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4A1F" w14:textId="1C25305D" w:rsidR="00952CE1" w:rsidRPr="00952CE1" w:rsidRDefault="00D92C9E" w:rsidP="00952CE1">
      <w:pPr>
        <w:jc w:val="center"/>
        <w:rPr>
          <w:rFonts w:ascii="Arial" w:eastAsiaTheme="minorHAnsi" w:hAnsi="Arial" w:cs="Arial"/>
          <w:color w:val="000000"/>
          <w:lang w:eastAsia="en-US"/>
        </w:rPr>
      </w:pPr>
      <w:r w:rsidRPr="0052460A">
        <w:rPr>
          <w:rFonts w:ascii="Arial" w:eastAsia="Arial Unicode MS" w:hAnsi="Arial" w:cs="Arial"/>
          <w:b/>
          <w:sz w:val="28"/>
          <w:szCs w:val="28"/>
        </w:rPr>
        <w:t>EDITAL</w:t>
      </w:r>
    </w:p>
    <w:p w14:paraId="25E83D5D" w14:textId="67449F83" w:rsidR="00952CE1" w:rsidRPr="00B45678" w:rsidRDefault="00952CE1" w:rsidP="00952CE1">
      <w:pPr>
        <w:autoSpaceDE w:val="0"/>
        <w:autoSpaceDN w:val="0"/>
        <w:adjustRightInd w:val="0"/>
        <w:jc w:val="center"/>
        <w:rPr>
          <w:rFonts w:ascii="Arial" w:eastAsiaTheme="minorHAnsi" w:hAnsi="Arial" w:cs="Arial"/>
          <w:color w:val="000000"/>
          <w:sz w:val="28"/>
          <w:szCs w:val="28"/>
          <w:lang w:eastAsia="en-US"/>
        </w:rPr>
      </w:pPr>
      <w:r w:rsidRPr="00B45678">
        <w:rPr>
          <w:rFonts w:ascii="Arial" w:eastAsiaTheme="minorHAnsi" w:hAnsi="Arial" w:cs="Arial"/>
          <w:b/>
          <w:bCs/>
          <w:color w:val="000000"/>
          <w:sz w:val="28"/>
          <w:szCs w:val="28"/>
          <w:lang w:eastAsia="en-US"/>
        </w:rPr>
        <w:t xml:space="preserve">PREGÃO Nº </w:t>
      </w:r>
      <w:r w:rsidR="00A741E6" w:rsidRPr="00B45678">
        <w:rPr>
          <w:rFonts w:ascii="Arial" w:eastAsiaTheme="minorHAnsi" w:hAnsi="Arial" w:cs="Arial"/>
          <w:b/>
          <w:bCs/>
          <w:color w:val="000000"/>
          <w:sz w:val="28"/>
          <w:szCs w:val="28"/>
          <w:lang w:eastAsia="en-US"/>
        </w:rPr>
        <w:t>36</w:t>
      </w:r>
      <w:r w:rsidRPr="00B45678">
        <w:rPr>
          <w:rFonts w:ascii="Arial" w:eastAsiaTheme="minorHAnsi" w:hAnsi="Arial" w:cs="Arial"/>
          <w:b/>
          <w:bCs/>
          <w:color w:val="000000"/>
          <w:sz w:val="28"/>
          <w:szCs w:val="28"/>
          <w:lang w:eastAsia="en-US"/>
        </w:rPr>
        <w:t>/2024</w:t>
      </w:r>
    </w:p>
    <w:p w14:paraId="0BBD3EF2" w14:textId="15CF0A08" w:rsidR="00952CE1" w:rsidRDefault="00952CE1" w:rsidP="00952CE1">
      <w:pPr>
        <w:jc w:val="center"/>
        <w:rPr>
          <w:rFonts w:ascii="Arial" w:eastAsiaTheme="minorHAnsi" w:hAnsi="Arial" w:cs="Arial"/>
          <w:b/>
          <w:bCs/>
          <w:color w:val="000000"/>
          <w:sz w:val="28"/>
          <w:szCs w:val="28"/>
          <w:lang w:eastAsia="en-US"/>
        </w:rPr>
      </w:pPr>
      <w:r w:rsidRPr="00B45678">
        <w:rPr>
          <w:rFonts w:ascii="Arial" w:eastAsiaTheme="minorHAnsi" w:hAnsi="Arial" w:cs="Arial"/>
          <w:b/>
          <w:bCs/>
          <w:color w:val="000000"/>
          <w:sz w:val="28"/>
          <w:szCs w:val="28"/>
          <w:lang w:eastAsia="en-US"/>
        </w:rPr>
        <w:t>COMPRASGOV Nº 900</w:t>
      </w:r>
      <w:r w:rsidR="00B45678" w:rsidRPr="00B45678">
        <w:rPr>
          <w:rFonts w:ascii="Arial" w:eastAsiaTheme="minorHAnsi" w:hAnsi="Arial" w:cs="Arial"/>
          <w:b/>
          <w:bCs/>
          <w:color w:val="000000"/>
          <w:sz w:val="28"/>
          <w:szCs w:val="28"/>
          <w:lang w:eastAsia="en-US"/>
        </w:rPr>
        <w:t>36</w:t>
      </w:r>
      <w:r w:rsidRPr="00B45678">
        <w:rPr>
          <w:rFonts w:ascii="Arial" w:eastAsiaTheme="minorHAnsi" w:hAnsi="Arial" w:cs="Arial"/>
          <w:b/>
          <w:bCs/>
          <w:color w:val="000000"/>
          <w:sz w:val="28"/>
          <w:szCs w:val="28"/>
          <w:lang w:eastAsia="en-US"/>
        </w:rPr>
        <w:t>/2024</w:t>
      </w:r>
    </w:p>
    <w:p w14:paraId="725E0650" w14:textId="77777777" w:rsidR="00952CE1" w:rsidRDefault="00952CE1" w:rsidP="00952CE1">
      <w:pPr>
        <w:jc w:val="both"/>
        <w:rPr>
          <w:rFonts w:ascii="Arial" w:eastAsiaTheme="minorHAnsi" w:hAnsi="Arial" w:cs="Arial"/>
          <w:b/>
          <w:bCs/>
          <w:color w:val="000000"/>
          <w:sz w:val="28"/>
          <w:szCs w:val="28"/>
          <w:lang w:eastAsia="en-US"/>
        </w:rPr>
      </w:pPr>
    </w:p>
    <w:p w14:paraId="08D94C30" w14:textId="77777777" w:rsidR="00D92C9E" w:rsidRPr="003F6063" w:rsidRDefault="00D92C9E" w:rsidP="00D92C9E">
      <w:pPr>
        <w:rPr>
          <w:rFonts w:ascii="Arial" w:eastAsia="Arial Unicode MS" w:hAnsi="Arial" w:cs="Arial"/>
          <w:b/>
          <w:sz w:val="20"/>
          <w:szCs w:val="20"/>
        </w:rPr>
      </w:pPr>
    </w:p>
    <w:p w14:paraId="134C9333" w14:textId="2451496D" w:rsidR="00D92C9E" w:rsidRPr="003F6063" w:rsidRDefault="008B44B5" w:rsidP="00D92C9E">
      <w:pPr>
        <w:jc w:val="both"/>
        <w:rPr>
          <w:rFonts w:ascii="Arial" w:eastAsia="Arial Unicode MS" w:hAnsi="Arial" w:cs="Arial"/>
          <w:b/>
          <w:u w:val="single"/>
        </w:rPr>
      </w:pPr>
      <w:r w:rsidRPr="003F6063">
        <w:rPr>
          <w:rFonts w:ascii="Arial" w:eastAsia="Arial Unicode MS" w:hAnsi="Arial" w:cs="Arial"/>
          <w:b/>
          <w:u w:val="single"/>
        </w:rPr>
        <w:t>1.</w:t>
      </w:r>
      <w:r w:rsidR="00D92C9E" w:rsidRPr="003F6063">
        <w:rPr>
          <w:rFonts w:ascii="Arial" w:eastAsia="Arial Unicode MS" w:hAnsi="Arial" w:cs="Arial"/>
          <w:b/>
          <w:u w:val="single"/>
        </w:rPr>
        <w:t xml:space="preserve"> PREÂMBULO</w:t>
      </w:r>
    </w:p>
    <w:p w14:paraId="7BB7C31F" w14:textId="77777777" w:rsidR="00D92C9E" w:rsidRPr="003F6063" w:rsidRDefault="00D92C9E" w:rsidP="00D92C9E">
      <w:pPr>
        <w:jc w:val="both"/>
        <w:rPr>
          <w:rFonts w:ascii="Arial" w:eastAsia="Arial Unicode MS" w:hAnsi="Arial" w:cs="Arial"/>
          <w:sz w:val="20"/>
          <w:szCs w:val="20"/>
        </w:rPr>
      </w:pPr>
    </w:p>
    <w:p w14:paraId="53C573EC" w14:textId="1C140343" w:rsidR="00D92C9E" w:rsidRPr="003F6063"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 xml:space="preserve">O </w:t>
      </w:r>
      <w:r w:rsidRPr="000E693F">
        <w:rPr>
          <w:rFonts w:ascii="Arial" w:eastAsia="Arial Unicode MS" w:hAnsi="Arial" w:cs="Arial"/>
          <w:b/>
          <w:sz w:val="22"/>
          <w:szCs w:val="22"/>
        </w:rPr>
        <w:t>Consórcio Público Intermunicipal de Saúde do Setentrião Paranaense – CISAMUSEP</w:t>
      </w:r>
      <w:r w:rsidRPr="000E693F">
        <w:rPr>
          <w:rFonts w:ascii="Arial" w:eastAsia="Arial Unicode MS" w:hAnsi="Arial" w:cs="Arial"/>
          <w:sz w:val="22"/>
          <w:szCs w:val="22"/>
        </w:rPr>
        <w:t>, com a devida autorização expedida pel</w:t>
      </w:r>
      <w:r w:rsidR="00BB0D3A" w:rsidRPr="000E693F">
        <w:rPr>
          <w:rFonts w:ascii="Arial" w:eastAsia="Arial Unicode MS" w:hAnsi="Arial" w:cs="Arial"/>
          <w:sz w:val="22"/>
          <w:szCs w:val="22"/>
        </w:rPr>
        <w:t>a</w:t>
      </w:r>
      <w:r w:rsidRPr="000E693F">
        <w:rPr>
          <w:rFonts w:ascii="Arial" w:eastAsia="Arial Unicode MS" w:hAnsi="Arial" w:cs="Arial"/>
          <w:sz w:val="22"/>
          <w:szCs w:val="22"/>
        </w:rPr>
        <w:t xml:space="preserve"> Secretári</w:t>
      </w:r>
      <w:r w:rsidR="00BB0D3A" w:rsidRPr="000E693F">
        <w:rPr>
          <w:rFonts w:ascii="Arial" w:eastAsia="Arial Unicode MS" w:hAnsi="Arial" w:cs="Arial"/>
          <w:sz w:val="22"/>
          <w:szCs w:val="22"/>
        </w:rPr>
        <w:t>a</w:t>
      </w:r>
      <w:r w:rsidRPr="000E693F">
        <w:rPr>
          <w:rFonts w:ascii="Arial" w:eastAsia="Arial Unicode MS" w:hAnsi="Arial" w:cs="Arial"/>
          <w:sz w:val="22"/>
          <w:szCs w:val="22"/>
        </w:rPr>
        <w:t xml:space="preserve"> Executiv</w:t>
      </w:r>
      <w:r w:rsidR="00BB0D3A" w:rsidRPr="000E693F">
        <w:rPr>
          <w:rFonts w:ascii="Arial" w:eastAsia="Arial Unicode MS" w:hAnsi="Arial" w:cs="Arial"/>
          <w:sz w:val="22"/>
          <w:szCs w:val="22"/>
        </w:rPr>
        <w:t>a</w:t>
      </w:r>
      <w:r w:rsidRPr="000E693F">
        <w:rPr>
          <w:rFonts w:ascii="Arial" w:eastAsia="Arial Unicode MS" w:hAnsi="Arial" w:cs="Arial"/>
          <w:sz w:val="22"/>
          <w:szCs w:val="22"/>
        </w:rPr>
        <w:t xml:space="preserve"> </w:t>
      </w:r>
      <w:proofErr w:type="spellStart"/>
      <w:r w:rsidRPr="000E693F">
        <w:rPr>
          <w:rFonts w:ascii="Arial" w:eastAsia="Arial Unicode MS" w:hAnsi="Arial" w:cs="Arial"/>
          <w:sz w:val="22"/>
          <w:szCs w:val="22"/>
        </w:rPr>
        <w:t>Sr</w:t>
      </w:r>
      <w:r w:rsidR="00236E01" w:rsidRPr="000E693F">
        <w:rPr>
          <w:rFonts w:ascii="Arial" w:eastAsia="Arial Unicode MS" w:hAnsi="Arial" w:cs="Arial"/>
          <w:sz w:val="22"/>
          <w:szCs w:val="22"/>
        </w:rPr>
        <w:t>ª</w:t>
      </w:r>
      <w:proofErr w:type="spellEnd"/>
      <w:r w:rsidRPr="000E693F">
        <w:rPr>
          <w:rFonts w:ascii="Arial" w:eastAsia="Arial Unicode MS" w:hAnsi="Arial" w:cs="Arial"/>
          <w:sz w:val="22"/>
          <w:szCs w:val="22"/>
        </w:rPr>
        <w:t xml:space="preserve">. </w:t>
      </w:r>
      <w:r w:rsidR="00236E01" w:rsidRPr="000E693F">
        <w:rPr>
          <w:rFonts w:ascii="Arial" w:eastAsia="Arial Unicode MS" w:hAnsi="Arial" w:cs="Arial"/>
          <w:sz w:val="22"/>
          <w:szCs w:val="22"/>
        </w:rPr>
        <w:t>Sonia Regina Gomes Celestino</w:t>
      </w:r>
      <w:r w:rsidRPr="000E693F">
        <w:rPr>
          <w:rFonts w:ascii="Arial" w:eastAsia="Arial Unicode MS" w:hAnsi="Arial" w:cs="Arial"/>
          <w:sz w:val="22"/>
          <w:szCs w:val="22"/>
        </w:rPr>
        <w:t xml:space="preserve">, de conformidade com o disposto na Lei Federal nº 14.133, de 01 de abril de 2021, torna pública a realização de procedimento de licitação, na modalidade </w:t>
      </w:r>
      <w:r w:rsidRPr="000E693F">
        <w:rPr>
          <w:rFonts w:ascii="Arial" w:eastAsia="Arial Unicode MS" w:hAnsi="Arial" w:cs="Arial"/>
          <w:b/>
          <w:sz w:val="22"/>
          <w:szCs w:val="22"/>
        </w:rPr>
        <w:t xml:space="preserve">PREGÃO, </w:t>
      </w:r>
      <w:r w:rsidRPr="000E693F">
        <w:rPr>
          <w:rFonts w:ascii="Arial" w:hAnsi="Arial" w:cs="Arial"/>
          <w:sz w:val="22"/>
          <w:szCs w:val="22"/>
        </w:rPr>
        <w:t>realizado na forma</w:t>
      </w:r>
      <w:r w:rsidRPr="000E693F">
        <w:rPr>
          <w:rFonts w:ascii="Arial" w:eastAsia="Arial Unicode MS" w:hAnsi="Arial" w:cs="Arial"/>
          <w:sz w:val="22"/>
          <w:szCs w:val="22"/>
        </w:rPr>
        <w:t xml:space="preserve"> ELETRÔNICA, sob nº</w:t>
      </w:r>
      <w:r w:rsidRPr="003F6063">
        <w:rPr>
          <w:rFonts w:ascii="Arial" w:eastAsia="Arial Unicode MS" w:hAnsi="Arial" w:cs="Arial"/>
          <w:sz w:val="22"/>
          <w:szCs w:val="22"/>
        </w:rPr>
        <w:t xml:space="preserve"> </w:t>
      </w:r>
      <w:r w:rsidR="00B45678" w:rsidRPr="00B45678">
        <w:rPr>
          <w:rFonts w:ascii="Arial" w:eastAsia="Arial Unicode MS" w:hAnsi="Arial" w:cs="Arial"/>
          <w:sz w:val="22"/>
          <w:szCs w:val="22"/>
        </w:rPr>
        <w:t>36</w:t>
      </w:r>
      <w:r w:rsidR="00F53EE5" w:rsidRPr="00B45678">
        <w:rPr>
          <w:rFonts w:ascii="Arial" w:eastAsia="Arial Unicode MS" w:hAnsi="Arial" w:cs="Arial"/>
          <w:sz w:val="22"/>
          <w:szCs w:val="22"/>
        </w:rPr>
        <w:t>/202</w:t>
      </w:r>
      <w:r w:rsidR="00E1501B" w:rsidRPr="00B45678">
        <w:rPr>
          <w:rFonts w:ascii="Arial" w:eastAsia="Arial Unicode MS" w:hAnsi="Arial" w:cs="Arial"/>
          <w:sz w:val="22"/>
          <w:szCs w:val="22"/>
        </w:rPr>
        <w:t>4</w:t>
      </w:r>
      <w:r w:rsidRPr="00B45678">
        <w:rPr>
          <w:rFonts w:ascii="Arial" w:eastAsia="Arial Unicode MS" w:hAnsi="Arial" w:cs="Arial"/>
          <w:sz w:val="22"/>
          <w:szCs w:val="22"/>
        </w:rPr>
        <w:t xml:space="preserve">, do tipo </w:t>
      </w:r>
      <w:r w:rsidRPr="00B45678">
        <w:rPr>
          <w:rFonts w:ascii="Arial" w:eastAsia="Arial Unicode MS" w:hAnsi="Arial" w:cs="Arial"/>
          <w:b/>
          <w:bCs/>
          <w:sz w:val="22"/>
          <w:szCs w:val="22"/>
        </w:rPr>
        <w:fldChar w:fldCharType="begin"/>
      </w:r>
      <w:r w:rsidRPr="00B45678">
        <w:rPr>
          <w:rFonts w:ascii="Arial" w:eastAsia="Arial Unicode MS" w:hAnsi="Arial" w:cs="Arial"/>
          <w:b/>
          <w:bCs/>
          <w:sz w:val="22"/>
          <w:szCs w:val="22"/>
        </w:rPr>
        <w:instrText xml:space="preserve"> MERGEFIELD  Tipo_Julgamento  \* MERGEFORMAT </w:instrText>
      </w:r>
      <w:r w:rsidRPr="00B45678">
        <w:rPr>
          <w:rFonts w:ascii="Arial" w:eastAsia="Arial Unicode MS" w:hAnsi="Arial" w:cs="Arial"/>
          <w:b/>
          <w:bCs/>
          <w:sz w:val="22"/>
          <w:szCs w:val="22"/>
        </w:rPr>
        <w:fldChar w:fldCharType="separate"/>
      </w:r>
      <w:r w:rsidRPr="00B45678">
        <w:rPr>
          <w:rFonts w:ascii="Arial" w:eastAsia="Arial Unicode MS" w:hAnsi="Arial" w:cs="Arial"/>
          <w:b/>
          <w:bCs/>
          <w:noProof/>
          <w:sz w:val="22"/>
          <w:szCs w:val="22"/>
        </w:rPr>
        <w:t>Menor Preço</w:t>
      </w:r>
      <w:r w:rsidRPr="00B45678">
        <w:rPr>
          <w:rFonts w:ascii="Arial" w:eastAsia="Arial Unicode MS" w:hAnsi="Arial" w:cs="Arial"/>
          <w:b/>
          <w:bCs/>
          <w:sz w:val="22"/>
          <w:szCs w:val="22"/>
        </w:rPr>
        <w:fldChar w:fldCharType="end"/>
      </w:r>
      <w:r w:rsidRPr="00B45678">
        <w:rPr>
          <w:rFonts w:ascii="Arial" w:eastAsia="Arial Unicode MS" w:hAnsi="Arial" w:cs="Arial"/>
          <w:b/>
          <w:bCs/>
          <w:sz w:val="22"/>
          <w:szCs w:val="22"/>
        </w:rPr>
        <w:t xml:space="preserve"> por </w:t>
      </w:r>
      <w:r w:rsidR="00972286" w:rsidRPr="00B45678">
        <w:rPr>
          <w:rFonts w:ascii="Arial" w:eastAsia="Arial Unicode MS" w:hAnsi="Arial" w:cs="Arial"/>
          <w:b/>
          <w:bCs/>
          <w:sz w:val="22"/>
          <w:szCs w:val="22"/>
        </w:rPr>
        <w:t>Lote</w:t>
      </w:r>
      <w:r w:rsidRPr="00B45678">
        <w:rPr>
          <w:rFonts w:ascii="Arial" w:eastAsia="Arial Unicode MS" w:hAnsi="Arial" w:cs="Arial"/>
          <w:sz w:val="22"/>
          <w:szCs w:val="22"/>
        </w:rPr>
        <w:fldChar w:fldCharType="begin"/>
      </w:r>
      <w:r w:rsidRPr="00B45678">
        <w:rPr>
          <w:rFonts w:ascii="Arial" w:eastAsia="Arial Unicode MS" w:hAnsi="Arial" w:cs="Arial"/>
          <w:sz w:val="22"/>
          <w:szCs w:val="22"/>
        </w:rPr>
        <w:instrText xml:space="preserve"> MERGEFIELD  Forma_Apuração  \* MERGEFORMAT </w:instrText>
      </w:r>
      <w:r w:rsidR="004A7922" w:rsidRPr="00B45678">
        <w:rPr>
          <w:rFonts w:ascii="Arial" w:eastAsia="Arial Unicode MS" w:hAnsi="Arial" w:cs="Arial"/>
          <w:sz w:val="22"/>
          <w:szCs w:val="22"/>
        </w:rPr>
        <w:fldChar w:fldCharType="separate"/>
      </w:r>
      <w:r w:rsidRPr="00B45678">
        <w:rPr>
          <w:rFonts w:ascii="Arial" w:eastAsia="Arial Unicode MS" w:hAnsi="Arial" w:cs="Arial"/>
          <w:sz w:val="22"/>
          <w:szCs w:val="22"/>
        </w:rPr>
        <w:fldChar w:fldCharType="end"/>
      </w:r>
      <w:r w:rsidRPr="00B45678">
        <w:rPr>
          <w:rFonts w:ascii="Arial" w:eastAsia="Arial Unicode MS" w:hAnsi="Arial" w:cs="Arial"/>
          <w:sz w:val="22"/>
          <w:szCs w:val="22"/>
        </w:rPr>
        <w:t xml:space="preserve">, no dia </w:t>
      </w:r>
      <w:r w:rsidR="00B45678" w:rsidRPr="00B45678">
        <w:rPr>
          <w:rFonts w:ascii="Arial" w:eastAsia="Arial Unicode MS" w:hAnsi="Arial" w:cs="Arial"/>
          <w:sz w:val="22"/>
          <w:szCs w:val="22"/>
        </w:rPr>
        <w:t>23</w:t>
      </w:r>
      <w:r w:rsidR="00F53EE5" w:rsidRPr="00B45678">
        <w:rPr>
          <w:rFonts w:ascii="Arial" w:eastAsia="Arial Unicode MS" w:hAnsi="Arial" w:cs="Arial"/>
          <w:sz w:val="22"/>
          <w:szCs w:val="22"/>
        </w:rPr>
        <w:t xml:space="preserve"> de setembro de 202</w:t>
      </w:r>
      <w:r w:rsidR="00E1501B" w:rsidRPr="00B45678">
        <w:rPr>
          <w:rFonts w:ascii="Arial" w:eastAsia="Arial Unicode MS" w:hAnsi="Arial" w:cs="Arial"/>
          <w:sz w:val="22"/>
          <w:szCs w:val="22"/>
        </w:rPr>
        <w:t>4</w:t>
      </w:r>
      <w:r w:rsidRPr="00B45678">
        <w:rPr>
          <w:rFonts w:ascii="Arial" w:eastAsia="Arial Unicode MS" w:hAnsi="Arial" w:cs="Arial"/>
          <w:sz w:val="22"/>
          <w:szCs w:val="22"/>
        </w:rPr>
        <w:t>, às 09h,</w:t>
      </w:r>
      <w:bookmarkStart w:id="0" w:name="_Hlk145582623"/>
      <w:r w:rsidRPr="00B45678">
        <w:rPr>
          <w:rFonts w:ascii="Arial" w:eastAsia="Arial Unicode MS" w:hAnsi="Arial" w:cs="Arial"/>
          <w:sz w:val="22"/>
          <w:szCs w:val="22"/>
        </w:rPr>
        <w:t xml:space="preserve"> </w:t>
      </w:r>
      <w:r w:rsidR="00F44B68" w:rsidRPr="00B45678">
        <w:rPr>
          <w:rFonts w:ascii="Arial" w:eastAsia="Arial Unicode MS" w:hAnsi="Arial" w:cs="Arial"/>
          <w:sz w:val="22"/>
          <w:szCs w:val="22"/>
        </w:rPr>
        <w:t xml:space="preserve">tendo como </w:t>
      </w:r>
      <w:bookmarkStart w:id="1" w:name="_Hlk67556235"/>
      <w:r w:rsidR="00F44B68" w:rsidRPr="00B45678">
        <w:rPr>
          <w:rFonts w:ascii="Arial" w:eastAsia="Arial Unicode MS" w:hAnsi="Arial" w:cs="Arial"/>
          <w:sz w:val="22"/>
          <w:szCs w:val="22"/>
        </w:rPr>
        <w:t xml:space="preserve">objeto a seleção das melhores propostas para a contratação </w:t>
      </w:r>
      <w:bookmarkEnd w:id="1"/>
      <w:r w:rsidR="00F44B68" w:rsidRPr="00B45678">
        <w:rPr>
          <w:rFonts w:ascii="Arial" w:eastAsia="Arial Unicode MS" w:hAnsi="Arial" w:cs="Arial"/>
          <w:sz w:val="22"/>
          <w:szCs w:val="22"/>
        </w:rPr>
        <w:t xml:space="preserve">de empresa especializada </w:t>
      </w:r>
      <w:bookmarkEnd w:id="0"/>
      <w:r w:rsidR="00972286" w:rsidRPr="00B45678">
        <w:rPr>
          <w:rFonts w:ascii="Arial" w:eastAsia="Arial Unicode MS" w:hAnsi="Arial" w:cs="Arial"/>
          <w:sz w:val="22"/>
          <w:szCs w:val="22"/>
        </w:rPr>
        <w:t>para prestação de serviço de</w:t>
      </w:r>
      <w:r w:rsidR="00972286" w:rsidRPr="001358D0">
        <w:rPr>
          <w:rFonts w:ascii="Arial" w:eastAsia="Arial Unicode MS" w:hAnsi="Arial" w:cs="Arial"/>
          <w:sz w:val="22"/>
          <w:szCs w:val="22"/>
        </w:rPr>
        <w:t xml:space="preserve"> dosimetria pessoal para o Consórcio Público Intermunicipal de Saúde do Setentrião Paranaense – CISAMUSEP</w:t>
      </w:r>
      <w:r w:rsidRPr="001358D0">
        <w:rPr>
          <w:rFonts w:ascii="Arial" w:eastAsia="Arial Unicode MS" w:hAnsi="Arial" w:cs="Arial"/>
          <w:sz w:val="22"/>
          <w:szCs w:val="22"/>
        </w:rPr>
        <w:t>,</w:t>
      </w:r>
      <w:r w:rsidRPr="000E693F">
        <w:rPr>
          <w:rFonts w:ascii="Arial" w:eastAsia="Arial Unicode MS" w:hAnsi="Arial" w:cs="Arial"/>
          <w:sz w:val="22"/>
          <w:szCs w:val="22"/>
        </w:rPr>
        <w:t xml:space="preserve"> nas condições fixadas neste Edital e seus Anexos.</w:t>
      </w:r>
    </w:p>
    <w:p w14:paraId="58FD01B8" w14:textId="77777777" w:rsidR="00D92C9E" w:rsidRPr="003F6063" w:rsidRDefault="00D92C9E" w:rsidP="00D92C9E">
      <w:pPr>
        <w:jc w:val="both"/>
        <w:rPr>
          <w:rFonts w:ascii="Arial" w:eastAsia="Arial Unicode MS" w:hAnsi="Arial" w:cs="Arial"/>
          <w:sz w:val="20"/>
          <w:szCs w:val="20"/>
        </w:rPr>
      </w:pPr>
    </w:p>
    <w:p w14:paraId="7D37D9A4" w14:textId="77777777" w:rsidR="00D92C9E" w:rsidRPr="003F6063"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rPr>
      </w:pPr>
      <w:r w:rsidRPr="003F6063">
        <w:rPr>
          <w:rFonts w:ascii="Arial" w:hAnsi="Arial" w:cs="Arial"/>
          <w:b/>
        </w:rPr>
        <w:t>DATA E HORA DA ABERTURA DA SESSÃO PÚBLICA:</w:t>
      </w:r>
    </w:p>
    <w:p w14:paraId="62A554B3" w14:textId="77777777" w:rsidR="00D92C9E" w:rsidRPr="003F6063"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7BAF350F" w14:textId="6BE271D8" w:rsidR="00D92C9E" w:rsidRPr="003F6063" w:rsidRDefault="00B45678" w:rsidP="00D92C9E">
      <w:pPr>
        <w:pBdr>
          <w:top w:val="single" w:sz="4" w:space="1" w:color="auto"/>
          <w:left w:val="single" w:sz="4" w:space="4" w:color="auto"/>
          <w:bottom w:val="single" w:sz="4" w:space="1" w:color="auto"/>
          <w:right w:val="single" w:sz="4" w:space="4" w:color="auto"/>
        </w:pBdr>
        <w:jc w:val="center"/>
        <w:rPr>
          <w:rFonts w:ascii="Arial" w:hAnsi="Arial" w:cs="Arial"/>
          <w:b/>
        </w:rPr>
      </w:pPr>
      <w:r w:rsidRPr="00B45678">
        <w:rPr>
          <w:rFonts w:ascii="Arial" w:hAnsi="Arial" w:cs="Arial"/>
          <w:b/>
        </w:rPr>
        <w:t>23</w:t>
      </w:r>
      <w:r w:rsidR="00F53EE5" w:rsidRPr="00B45678">
        <w:rPr>
          <w:rFonts w:ascii="Arial" w:hAnsi="Arial" w:cs="Arial"/>
          <w:b/>
        </w:rPr>
        <w:t xml:space="preserve"> de setembro de 202</w:t>
      </w:r>
      <w:r w:rsidR="00E1501B" w:rsidRPr="00B45678">
        <w:rPr>
          <w:rFonts w:ascii="Arial" w:hAnsi="Arial" w:cs="Arial"/>
          <w:b/>
        </w:rPr>
        <w:t>4</w:t>
      </w:r>
      <w:r w:rsidR="00596EEB">
        <w:rPr>
          <w:rFonts w:ascii="Arial" w:hAnsi="Arial" w:cs="Arial"/>
          <w:b/>
        </w:rPr>
        <w:t xml:space="preserve"> às 09h</w:t>
      </w:r>
    </w:p>
    <w:p w14:paraId="0B937F15" w14:textId="77777777" w:rsidR="00D92C9E" w:rsidRPr="003F6063"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347EFB35" w14:textId="77777777" w:rsidR="00D92C9E" w:rsidRPr="003F6063" w:rsidRDefault="00D92C9E" w:rsidP="00D92C9E">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3F6063">
        <w:rPr>
          <w:rFonts w:ascii="Arial" w:hAnsi="Arial" w:cs="Arial"/>
          <w:b/>
          <w:sz w:val="22"/>
          <w:szCs w:val="22"/>
        </w:rPr>
        <w:t xml:space="preserve">UASG: 927763 </w:t>
      </w:r>
      <w:r w:rsidRPr="003F6063">
        <w:rPr>
          <w:rFonts w:ascii="Arial" w:eastAsia="Arial Unicode MS" w:hAnsi="Arial" w:cs="Arial"/>
          <w:b/>
          <w:sz w:val="22"/>
          <w:szCs w:val="22"/>
        </w:rPr>
        <w:t>–</w:t>
      </w:r>
      <w:r w:rsidRPr="003F6063">
        <w:rPr>
          <w:rFonts w:ascii="Arial" w:hAnsi="Arial" w:cs="Arial"/>
          <w:b/>
          <w:sz w:val="22"/>
          <w:szCs w:val="22"/>
        </w:rPr>
        <w:t xml:space="preserve"> CONSÓRCIO PÚB. INT. DE SAÚD. DO SET. PARANAENSE/PR.</w:t>
      </w:r>
    </w:p>
    <w:p w14:paraId="0677EB09" w14:textId="77777777" w:rsidR="00D92C9E" w:rsidRPr="003F6063" w:rsidRDefault="00D92C9E" w:rsidP="00D92C9E">
      <w:pPr>
        <w:pBdr>
          <w:top w:val="single" w:sz="4" w:space="1" w:color="auto"/>
          <w:left w:val="single" w:sz="4" w:space="4" w:color="auto"/>
          <w:bottom w:val="single" w:sz="4" w:space="1" w:color="auto"/>
          <w:right w:val="single" w:sz="4" w:space="4" w:color="auto"/>
        </w:pBdr>
        <w:outlineLvl w:val="0"/>
        <w:rPr>
          <w:rFonts w:ascii="Arial" w:hAnsi="Arial" w:cs="Arial"/>
          <w:b/>
          <w:color w:val="000000"/>
          <w:sz w:val="22"/>
          <w:szCs w:val="22"/>
        </w:rPr>
      </w:pPr>
      <w:r w:rsidRPr="003F6063">
        <w:rPr>
          <w:rFonts w:ascii="Arial" w:hAnsi="Arial" w:cs="Arial"/>
          <w:b/>
          <w:sz w:val="22"/>
          <w:szCs w:val="22"/>
        </w:rPr>
        <w:t xml:space="preserve">Local da Sessão Pública: </w:t>
      </w:r>
      <w:hyperlink r:id="rId8" w:history="1">
        <w:r w:rsidRPr="003F6063">
          <w:rPr>
            <w:rStyle w:val="Hyperlink"/>
            <w:rFonts w:ascii="Arial" w:hAnsi="Arial" w:cs="Arial"/>
            <w:sz w:val="22"/>
            <w:szCs w:val="22"/>
          </w:rPr>
          <w:t>https://www.gov.br/compras/pt-br</w:t>
        </w:r>
      </w:hyperlink>
      <w:r w:rsidRPr="003F6063">
        <w:rPr>
          <w:rFonts w:ascii="Arial" w:hAnsi="Arial" w:cs="Arial"/>
          <w:sz w:val="22"/>
          <w:szCs w:val="22"/>
        </w:rPr>
        <w:t xml:space="preserve">  </w:t>
      </w:r>
    </w:p>
    <w:p w14:paraId="41807663" w14:textId="77777777" w:rsidR="00D92C9E" w:rsidRPr="003F6063" w:rsidRDefault="00D92C9E" w:rsidP="00D92C9E">
      <w:pPr>
        <w:jc w:val="both"/>
        <w:rPr>
          <w:rFonts w:ascii="Arial" w:hAnsi="Arial" w:cs="Arial"/>
          <w:b/>
          <w:bCs/>
          <w:sz w:val="18"/>
          <w:szCs w:val="18"/>
          <w:u w:val="single"/>
        </w:rPr>
      </w:pPr>
    </w:p>
    <w:p w14:paraId="784A7DB1" w14:textId="7AF02EAD" w:rsidR="00D92C9E" w:rsidRPr="000E693F" w:rsidRDefault="00D92C9E" w:rsidP="00D92C9E">
      <w:pPr>
        <w:jc w:val="both"/>
        <w:rPr>
          <w:rFonts w:ascii="Arial" w:eastAsia="Arial Unicode MS" w:hAnsi="Arial" w:cs="Arial"/>
          <w:sz w:val="22"/>
          <w:szCs w:val="22"/>
        </w:rPr>
      </w:pPr>
      <w:r w:rsidRPr="003F6063">
        <w:rPr>
          <w:rFonts w:ascii="Arial" w:eastAsia="Arial Unicode MS" w:hAnsi="Arial" w:cs="Arial"/>
          <w:b/>
          <w:sz w:val="22"/>
          <w:szCs w:val="22"/>
        </w:rPr>
        <w:t>1.1</w:t>
      </w:r>
      <w:r w:rsidR="008B44B5" w:rsidRPr="003F6063">
        <w:rPr>
          <w:rFonts w:ascii="Arial" w:eastAsia="Arial Unicode MS" w:hAnsi="Arial" w:cs="Arial"/>
          <w:b/>
          <w:sz w:val="22"/>
          <w:szCs w:val="22"/>
        </w:rPr>
        <w:t>.</w:t>
      </w:r>
      <w:r w:rsidRPr="003F6063">
        <w:rPr>
          <w:rFonts w:ascii="Arial" w:eastAsia="Arial Unicode MS" w:hAnsi="Arial" w:cs="Arial"/>
          <w:sz w:val="22"/>
          <w:szCs w:val="22"/>
        </w:rPr>
        <w:t xml:space="preserve"> </w:t>
      </w:r>
      <w:r w:rsidRPr="000E693F">
        <w:rPr>
          <w:rFonts w:ascii="Arial" w:eastAsia="Arial Unicode MS" w:hAnsi="Arial" w:cs="Arial"/>
          <w:sz w:val="22"/>
          <w:szCs w:val="22"/>
        </w:rPr>
        <w:t>Consoante o disposto no artigo 53 Decreto Federal nº 10.024, de 20 de setembro de 2019, para todas as referências de tempo contidas neste Edital será observado o horário de Brasília/DF.</w:t>
      </w:r>
    </w:p>
    <w:p w14:paraId="5CC4E550" w14:textId="77777777" w:rsidR="00D92C9E" w:rsidRPr="000E693F" w:rsidRDefault="00D92C9E" w:rsidP="00D92C9E">
      <w:pPr>
        <w:jc w:val="both"/>
        <w:rPr>
          <w:rFonts w:ascii="Arial" w:hAnsi="Arial" w:cs="Arial"/>
          <w:bCs/>
          <w:sz w:val="18"/>
          <w:szCs w:val="18"/>
        </w:rPr>
      </w:pPr>
    </w:p>
    <w:p w14:paraId="089E0B34" w14:textId="1E5D83A6" w:rsidR="00D92C9E" w:rsidRPr="000E693F" w:rsidRDefault="00D92C9E" w:rsidP="00D92C9E">
      <w:pPr>
        <w:jc w:val="both"/>
        <w:rPr>
          <w:rFonts w:ascii="Arial" w:hAnsi="Arial" w:cs="Arial"/>
          <w:bCs/>
          <w:sz w:val="22"/>
          <w:szCs w:val="22"/>
        </w:rPr>
      </w:pPr>
      <w:r w:rsidRPr="000E693F">
        <w:rPr>
          <w:rFonts w:ascii="Arial" w:hAnsi="Arial" w:cs="Arial"/>
          <w:b/>
          <w:bCs/>
          <w:sz w:val="22"/>
          <w:szCs w:val="22"/>
        </w:rPr>
        <w:t>1.2</w:t>
      </w:r>
      <w:r w:rsidR="008B44B5" w:rsidRPr="000E693F">
        <w:rPr>
          <w:rFonts w:ascii="Arial" w:hAnsi="Arial" w:cs="Arial"/>
          <w:b/>
          <w:bCs/>
          <w:sz w:val="22"/>
          <w:szCs w:val="22"/>
        </w:rPr>
        <w:t xml:space="preserve">.  </w:t>
      </w:r>
      <w:r w:rsidRPr="000E693F">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0E693F">
          <w:rPr>
            <w:rStyle w:val="Hyperlink"/>
            <w:rFonts w:ascii="Arial" w:hAnsi="Arial" w:cs="Arial"/>
            <w:bCs/>
            <w:sz w:val="22"/>
            <w:szCs w:val="22"/>
          </w:rPr>
          <w:t>https://www.gov.br/compras/pt-br</w:t>
        </w:r>
      </w:hyperlink>
      <w:r w:rsidRPr="000E693F">
        <w:rPr>
          <w:rFonts w:ascii="Arial" w:hAnsi="Arial" w:cs="Arial"/>
          <w:bCs/>
          <w:sz w:val="22"/>
          <w:szCs w:val="22"/>
        </w:rPr>
        <w:t xml:space="preserve">. </w:t>
      </w:r>
    </w:p>
    <w:p w14:paraId="322074E7" w14:textId="77777777" w:rsidR="00D92C9E" w:rsidRPr="000E693F" w:rsidRDefault="00D92C9E" w:rsidP="00D92C9E">
      <w:pPr>
        <w:jc w:val="both"/>
        <w:rPr>
          <w:rFonts w:ascii="Arial" w:hAnsi="Arial" w:cs="Arial"/>
          <w:bCs/>
          <w:sz w:val="18"/>
          <w:szCs w:val="18"/>
        </w:rPr>
      </w:pPr>
    </w:p>
    <w:p w14:paraId="22317F70" w14:textId="03EAEB25" w:rsidR="00D92C9E" w:rsidRPr="000E693F" w:rsidRDefault="00D92C9E" w:rsidP="00D92C9E">
      <w:pPr>
        <w:jc w:val="both"/>
        <w:rPr>
          <w:rFonts w:ascii="Arial" w:hAnsi="Arial" w:cs="Arial"/>
          <w:bCs/>
          <w:sz w:val="22"/>
          <w:szCs w:val="22"/>
        </w:rPr>
      </w:pPr>
      <w:r w:rsidRPr="000E693F">
        <w:rPr>
          <w:rFonts w:ascii="Arial" w:hAnsi="Arial" w:cs="Arial"/>
          <w:b/>
          <w:bCs/>
          <w:sz w:val="22"/>
          <w:szCs w:val="22"/>
        </w:rPr>
        <w:t>1.3</w:t>
      </w:r>
      <w:r w:rsidR="008B44B5" w:rsidRPr="000E693F">
        <w:rPr>
          <w:rFonts w:ascii="Arial" w:hAnsi="Arial" w:cs="Arial"/>
          <w:bCs/>
          <w:sz w:val="22"/>
          <w:szCs w:val="22"/>
        </w:rPr>
        <w:t>.</w:t>
      </w:r>
      <w:r w:rsidRPr="000E693F">
        <w:rPr>
          <w:rFonts w:ascii="Arial" w:hAnsi="Arial" w:cs="Arial"/>
          <w:bCs/>
          <w:sz w:val="22"/>
          <w:szCs w:val="22"/>
        </w:rPr>
        <w:t xml:space="preserve"> A abertura da sessão pública do PREGÃO ELETRÔNICO </w:t>
      </w:r>
      <w:r w:rsidRPr="00B45678">
        <w:rPr>
          <w:rFonts w:ascii="Arial" w:hAnsi="Arial" w:cs="Arial"/>
          <w:bCs/>
          <w:sz w:val="22"/>
          <w:szCs w:val="22"/>
        </w:rPr>
        <w:t xml:space="preserve">ocorrerá dia </w:t>
      </w:r>
      <w:r w:rsidR="00B45678" w:rsidRPr="00B45678">
        <w:rPr>
          <w:rFonts w:ascii="Arial" w:hAnsi="Arial" w:cs="Arial"/>
          <w:bCs/>
          <w:sz w:val="22"/>
          <w:szCs w:val="22"/>
        </w:rPr>
        <w:t>23</w:t>
      </w:r>
      <w:r w:rsidR="00F53EE5" w:rsidRPr="00B45678">
        <w:rPr>
          <w:rFonts w:ascii="Arial" w:hAnsi="Arial" w:cs="Arial"/>
          <w:bCs/>
          <w:sz w:val="22"/>
          <w:szCs w:val="22"/>
        </w:rPr>
        <w:t xml:space="preserve"> de setembro de 202</w:t>
      </w:r>
      <w:r w:rsidR="00E1501B" w:rsidRPr="00B45678">
        <w:rPr>
          <w:rFonts w:ascii="Arial" w:hAnsi="Arial" w:cs="Arial"/>
          <w:bCs/>
          <w:sz w:val="22"/>
          <w:szCs w:val="22"/>
        </w:rPr>
        <w:t>4</w:t>
      </w:r>
      <w:r w:rsidRPr="00B45678">
        <w:rPr>
          <w:rFonts w:ascii="Arial" w:hAnsi="Arial" w:cs="Arial"/>
          <w:bCs/>
          <w:sz w:val="22"/>
          <w:szCs w:val="22"/>
        </w:rPr>
        <w:t xml:space="preserve"> às</w:t>
      </w:r>
      <w:r w:rsidRPr="000E693F">
        <w:rPr>
          <w:rFonts w:ascii="Arial" w:hAnsi="Arial" w:cs="Arial"/>
          <w:bCs/>
          <w:sz w:val="22"/>
          <w:szCs w:val="22"/>
        </w:rPr>
        <w:t xml:space="preserve"> 09h, no site </w:t>
      </w:r>
      <w:hyperlink r:id="rId10" w:history="1">
        <w:r w:rsidRPr="000E693F">
          <w:rPr>
            <w:rStyle w:val="Hyperlink"/>
            <w:rFonts w:ascii="Arial" w:hAnsi="Arial" w:cs="Arial"/>
            <w:bCs/>
            <w:sz w:val="22"/>
            <w:szCs w:val="22"/>
          </w:rPr>
          <w:t>https://www.gov.br/compras/pt-br</w:t>
        </w:r>
      </w:hyperlink>
      <w:r w:rsidRPr="000E693F">
        <w:rPr>
          <w:rFonts w:ascii="Arial" w:hAnsi="Arial" w:cs="Arial"/>
          <w:bCs/>
          <w:sz w:val="22"/>
          <w:szCs w:val="22"/>
        </w:rPr>
        <w:t>, nos termos das condições descritas neste Edital.</w:t>
      </w:r>
    </w:p>
    <w:p w14:paraId="5FF2A408" w14:textId="77777777" w:rsidR="00D92C9E" w:rsidRPr="000E693F" w:rsidRDefault="00D92C9E" w:rsidP="00D92C9E">
      <w:pPr>
        <w:jc w:val="both"/>
        <w:rPr>
          <w:rFonts w:ascii="Arial" w:hAnsi="Arial" w:cs="Arial"/>
          <w:bCs/>
          <w:sz w:val="18"/>
          <w:szCs w:val="18"/>
        </w:rPr>
      </w:pPr>
    </w:p>
    <w:p w14:paraId="7A8BB785" w14:textId="049D9430" w:rsidR="00D92C9E" w:rsidRPr="0029515A" w:rsidRDefault="00D92C9E" w:rsidP="00D92C9E">
      <w:pPr>
        <w:jc w:val="both"/>
        <w:rPr>
          <w:rFonts w:ascii="Arial" w:hAnsi="Arial" w:cs="Arial"/>
          <w:bCs/>
          <w:sz w:val="22"/>
          <w:szCs w:val="22"/>
        </w:rPr>
      </w:pPr>
      <w:r w:rsidRPr="000E693F">
        <w:rPr>
          <w:rFonts w:ascii="Arial" w:hAnsi="Arial" w:cs="Arial"/>
          <w:b/>
          <w:bCs/>
          <w:sz w:val="22"/>
          <w:szCs w:val="22"/>
        </w:rPr>
        <w:t>1.4</w:t>
      </w:r>
      <w:r w:rsidR="008B44B5" w:rsidRPr="000E693F">
        <w:rPr>
          <w:rFonts w:ascii="Arial" w:hAnsi="Arial" w:cs="Arial"/>
          <w:bCs/>
          <w:sz w:val="22"/>
          <w:szCs w:val="22"/>
        </w:rPr>
        <w:t>.</w:t>
      </w:r>
      <w:r w:rsidRPr="000E693F">
        <w:rPr>
          <w:rFonts w:ascii="Arial" w:hAnsi="Arial" w:cs="Arial"/>
          <w:bCs/>
          <w:sz w:val="22"/>
          <w:szCs w:val="22"/>
        </w:rPr>
        <w:t xml:space="preserve"> </w:t>
      </w:r>
      <w:r w:rsidRPr="000E693F">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6F6416" w:rsidRDefault="00D92C9E" w:rsidP="00D92C9E">
      <w:pPr>
        <w:jc w:val="both"/>
        <w:rPr>
          <w:rFonts w:ascii="Arial" w:eastAsia="Arial Unicode MS" w:hAnsi="Arial" w:cs="Arial"/>
          <w:sz w:val="18"/>
          <w:szCs w:val="18"/>
        </w:rPr>
      </w:pPr>
    </w:p>
    <w:p w14:paraId="404184C0" w14:textId="58DA60FC" w:rsidR="00D92C9E" w:rsidRPr="00710886" w:rsidRDefault="00D92C9E" w:rsidP="00D92C9E">
      <w:pPr>
        <w:jc w:val="both"/>
        <w:rPr>
          <w:rFonts w:ascii="Arial" w:eastAsia="Arial Unicode MS" w:hAnsi="Arial" w:cs="Arial"/>
          <w:b/>
          <w:u w:val="single"/>
        </w:rPr>
      </w:pPr>
      <w:r w:rsidRPr="00710886">
        <w:rPr>
          <w:rFonts w:ascii="Arial" w:eastAsia="Arial Unicode MS" w:hAnsi="Arial" w:cs="Arial"/>
          <w:b/>
          <w:u w:val="single"/>
        </w:rPr>
        <w:t>2</w:t>
      </w:r>
      <w:r w:rsidR="008B44B5">
        <w:rPr>
          <w:rFonts w:ascii="Arial" w:eastAsia="Arial Unicode MS" w:hAnsi="Arial" w:cs="Arial"/>
          <w:b/>
          <w:u w:val="single"/>
        </w:rPr>
        <w:t>.</w:t>
      </w:r>
      <w:r w:rsidRPr="00710886">
        <w:rPr>
          <w:rFonts w:ascii="Arial" w:eastAsia="Arial Unicode MS" w:hAnsi="Arial" w:cs="Arial"/>
          <w:b/>
          <w:u w:val="single"/>
        </w:rPr>
        <w:t xml:space="preserve"> OBJETO</w:t>
      </w:r>
    </w:p>
    <w:p w14:paraId="2C8E94B7" w14:textId="77777777" w:rsidR="00D92C9E" w:rsidRPr="006F6416" w:rsidRDefault="00D92C9E" w:rsidP="00D92C9E">
      <w:pPr>
        <w:jc w:val="both"/>
        <w:rPr>
          <w:rFonts w:ascii="Arial" w:eastAsia="Arial Unicode MS" w:hAnsi="Arial" w:cs="Arial"/>
          <w:sz w:val="20"/>
          <w:szCs w:val="20"/>
        </w:rPr>
      </w:pPr>
    </w:p>
    <w:p w14:paraId="2C44C139" w14:textId="2CAFF496" w:rsidR="002C1A03" w:rsidRPr="000E693F" w:rsidRDefault="00D92C9E" w:rsidP="00D92C9E">
      <w:pPr>
        <w:jc w:val="both"/>
        <w:rPr>
          <w:rFonts w:ascii="Arial" w:eastAsia="Arial Unicode MS" w:hAnsi="Arial" w:cs="Arial"/>
          <w:sz w:val="22"/>
          <w:szCs w:val="22"/>
        </w:rPr>
      </w:pPr>
      <w:r w:rsidRPr="00BB564C">
        <w:rPr>
          <w:rFonts w:ascii="Arial" w:eastAsia="Arial Unicode MS" w:hAnsi="Arial" w:cs="Arial"/>
          <w:b/>
          <w:sz w:val="22"/>
          <w:szCs w:val="22"/>
        </w:rPr>
        <w:t>2.1</w:t>
      </w:r>
      <w:r w:rsidR="008B44B5" w:rsidRPr="00BB564C">
        <w:rPr>
          <w:rFonts w:ascii="Arial" w:eastAsia="Arial Unicode MS" w:hAnsi="Arial" w:cs="Arial"/>
          <w:b/>
          <w:bCs/>
          <w:sz w:val="22"/>
          <w:szCs w:val="22"/>
        </w:rPr>
        <w:t>.</w:t>
      </w:r>
      <w:r w:rsidRPr="00BB564C">
        <w:rPr>
          <w:rFonts w:ascii="Arial" w:eastAsia="Arial Unicode MS" w:hAnsi="Arial" w:cs="Arial"/>
          <w:sz w:val="22"/>
          <w:szCs w:val="22"/>
        </w:rPr>
        <w:t xml:space="preserve"> </w:t>
      </w:r>
      <w:r w:rsidR="002C1A03" w:rsidRPr="000E693F">
        <w:rPr>
          <w:rFonts w:ascii="Arial" w:eastAsia="Arial Unicode MS" w:hAnsi="Arial" w:cs="Arial"/>
          <w:sz w:val="22"/>
          <w:szCs w:val="22"/>
        </w:rPr>
        <w:t xml:space="preserve">O presente Pregão Eletrônico tem como objeto a seleção das melhores propostas para a contratação de empresa especializada para </w:t>
      </w:r>
      <w:r w:rsidR="002C1A03" w:rsidRPr="000E693F">
        <w:rPr>
          <w:rFonts w:ascii="Arial" w:eastAsia="Arial Unicode MS" w:hAnsi="Arial" w:cs="Arial"/>
          <w:noProof/>
          <w:sz w:val="22"/>
          <w:szCs w:val="22"/>
        </w:rPr>
        <w:t xml:space="preserve">prestação </w:t>
      </w:r>
      <w:r w:rsidR="00972286" w:rsidRPr="000E693F">
        <w:rPr>
          <w:rFonts w:ascii="Arial" w:eastAsia="Arial Unicode MS" w:hAnsi="Arial" w:cs="Arial"/>
          <w:sz w:val="22"/>
          <w:szCs w:val="22"/>
        </w:rPr>
        <w:t>de serviço de dosimetria pessoal para o Consórcio Público Intermunicipal de Saúde do Setentrião Paranaense – CISAMUSEP</w:t>
      </w:r>
      <w:r w:rsidR="00EF559C">
        <w:rPr>
          <w:rFonts w:ascii="Arial" w:eastAsia="Arial Unicode MS" w:hAnsi="Arial" w:cs="Arial"/>
          <w:sz w:val="22"/>
          <w:szCs w:val="22"/>
        </w:rPr>
        <w:t>.</w:t>
      </w:r>
    </w:p>
    <w:p w14:paraId="01E00F59" w14:textId="77777777" w:rsidR="002C1A03" w:rsidRPr="000E693F" w:rsidRDefault="002C1A03" w:rsidP="00D92C9E">
      <w:pPr>
        <w:jc w:val="both"/>
        <w:rPr>
          <w:rFonts w:ascii="Arial" w:eastAsia="Arial Unicode MS" w:hAnsi="Arial" w:cs="Arial"/>
          <w:sz w:val="22"/>
          <w:szCs w:val="22"/>
        </w:rPr>
      </w:pPr>
    </w:p>
    <w:p w14:paraId="0331C898" w14:textId="0D0FFC00" w:rsidR="00D92C9E" w:rsidRPr="000E693F" w:rsidRDefault="00D92C9E" w:rsidP="00553027">
      <w:pPr>
        <w:rPr>
          <w:rFonts w:ascii="Arial" w:eastAsia="Arial Unicode MS" w:hAnsi="Arial" w:cs="Arial"/>
          <w:sz w:val="22"/>
          <w:szCs w:val="22"/>
        </w:rPr>
      </w:pPr>
      <w:r w:rsidRPr="000E693F">
        <w:rPr>
          <w:rFonts w:ascii="Arial" w:eastAsia="Arial Unicode MS" w:hAnsi="Arial" w:cs="Arial"/>
          <w:b/>
          <w:sz w:val="22"/>
          <w:szCs w:val="22"/>
        </w:rPr>
        <w:t>2.2</w:t>
      </w:r>
      <w:r w:rsidR="008B44B5" w:rsidRPr="000E693F">
        <w:rPr>
          <w:rFonts w:ascii="Arial" w:eastAsia="Arial Unicode MS" w:hAnsi="Arial" w:cs="Arial"/>
          <w:sz w:val="22"/>
          <w:szCs w:val="22"/>
        </w:rPr>
        <w:t>.</w:t>
      </w:r>
      <w:r w:rsidR="008B44B5" w:rsidRPr="000E693F">
        <w:rPr>
          <w:rFonts w:eastAsia="Arial Unicode MS"/>
        </w:rPr>
        <w:t xml:space="preserve"> </w:t>
      </w:r>
      <w:r w:rsidRPr="000E693F">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6CB44193" w14:textId="34E3DC0E" w:rsidR="00B43C3F" w:rsidRPr="000E693F" w:rsidRDefault="00B43C3F" w:rsidP="00B43C3F">
      <w:pPr>
        <w:jc w:val="both"/>
        <w:rPr>
          <w:rFonts w:ascii="Arial" w:eastAsia="Arial Unicode MS" w:hAnsi="Arial" w:cs="Arial"/>
          <w:sz w:val="22"/>
          <w:szCs w:val="22"/>
        </w:rPr>
      </w:pPr>
    </w:p>
    <w:p w14:paraId="5FBB0EDB" w14:textId="7546E17A" w:rsidR="006434DD" w:rsidRDefault="00B43C3F" w:rsidP="00D92C9E">
      <w:pPr>
        <w:jc w:val="both"/>
        <w:rPr>
          <w:rFonts w:ascii="Arial" w:eastAsia="Arial Unicode MS" w:hAnsi="Arial" w:cs="Arial"/>
          <w:sz w:val="22"/>
          <w:szCs w:val="22"/>
        </w:rPr>
      </w:pPr>
      <w:r w:rsidRPr="000E693F">
        <w:rPr>
          <w:rFonts w:ascii="Arial" w:eastAsia="Arial Unicode MS" w:hAnsi="Arial" w:cs="Arial"/>
          <w:b/>
          <w:bCs/>
          <w:sz w:val="22"/>
          <w:szCs w:val="22"/>
        </w:rPr>
        <w:t>2.3</w:t>
      </w:r>
      <w:r w:rsidRPr="000E693F">
        <w:rPr>
          <w:rFonts w:ascii="Arial" w:eastAsia="Arial Unicode MS" w:hAnsi="Arial" w:cs="Arial"/>
          <w:sz w:val="22"/>
          <w:szCs w:val="22"/>
        </w:rPr>
        <w:t xml:space="preserve"> – </w:t>
      </w:r>
      <w:r w:rsidR="00972286" w:rsidRPr="000E693F">
        <w:rPr>
          <w:rFonts w:ascii="Arial" w:eastAsia="Arial Unicode MS" w:hAnsi="Arial" w:cs="Arial"/>
          <w:sz w:val="22"/>
          <w:szCs w:val="22"/>
        </w:rPr>
        <w:t>A licitação compor-se-á de um único grupo (lote).</w:t>
      </w:r>
    </w:p>
    <w:p w14:paraId="3B44EDFF" w14:textId="77777777" w:rsidR="00EF559C" w:rsidRPr="000E693F" w:rsidRDefault="00EF559C" w:rsidP="00D92C9E">
      <w:pPr>
        <w:jc w:val="both"/>
        <w:rPr>
          <w:rFonts w:ascii="Arial" w:eastAsia="Arial Unicode MS" w:hAnsi="Arial" w:cs="Arial"/>
          <w:sz w:val="22"/>
          <w:szCs w:val="22"/>
        </w:rPr>
      </w:pPr>
    </w:p>
    <w:p w14:paraId="049E71CB" w14:textId="47B401EF" w:rsidR="00D92C9E" w:rsidRPr="000E693F" w:rsidRDefault="00D92C9E" w:rsidP="00D92C9E">
      <w:pPr>
        <w:jc w:val="both"/>
        <w:rPr>
          <w:rFonts w:ascii="Arial" w:eastAsia="Arial Unicode MS" w:hAnsi="Arial" w:cs="Arial"/>
          <w:b/>
          <w:u w:val="single"/>
        </w:rPr>
      </w:pPr>
      <w:r w:rsidRPr="000E693F">
        <w:rPr>
          <w:rFonts w:ascii="Arial" w:eastAsia="Arial Unicode MS" w:hAnsi="Arial" w:cs="Arial"/>
          <w:b/>
          <w:u w:val="single"/>
        </w:rPr>
        <w:lastRenderedPageBreak/>
        <w:t>3</w:t>
      </w:r>
      <w:r w:rsidR="003D1CBD" w:rsidRPr="000E693F">
        <w:rPr>
          <w:rFonts w:ascii="Arial" w:eastAsia="Arial Unicode MS" w:hAnsi="Arial" w:cs="Arial"/>
          <w:b/>
          <w:u w:val="single"/>
        </w:rPr>
        <w:t>.</w:t>
      </w:r>
      <w:r w:rsidRPr="000E693F">
        <w:rPr>
          <w:rFonts w:ascii="Arial" w:eastAsia="Arial Unicode MS" w:hAnsi="Arial" w:cs="Arial"/>
          <w:b/>
          <w:u w:val="single"/>
        </w:rPr>
        <w:t xml:space="preserve"> PRAZOS E CONDIÇÕES DE EXECUÇÃO DO OBJETO</w:t>
      </w:r>
    </w:p>
    <w:p w14:paraId="4D8036C9" w14:textId="77777777" w:rsidR="00D92C9E" w:rsidRPr="000E693F" w:rsidRDefault="00D92C9E" w:rsidP="00D92C9E">
      <w:pPr>
        <w:jc w:val="both"/>
        <w:rPr>
          <w:rFonts w:ascii="Arial" w:eastAsia="Arial Unicode MS" w:hAnsi="Arial" w:cs="Arial"/>
          <w:bCs/>
          <w:sz w:val="18"/>
          <w:szCs w:val="18"/>
        </w:rPr>
      </w:pPr>
    </w:p>
    <w:p w14:paraId="72E31174" w14:textId="77777777" w:rsidR="0026279E" w:rsidRPr="000E693F" w:rsidRDefault="0026279E" w:rsidP="00355A8D">
      <w:pPr>
        <w:pStyle w:val="PargrafodaLista"/>
        <w:numPr>
          <w:ilvl w:val="0"/>
          <w:numId w:val="8"/>
        </w:numPr>
        <w:rPr>
          <w:rFonts w:ascii="Arial" w:hAnsi="Arial" w:cs="Arial"/>
          <w:vanish/>
          <w:lang w:eastAsia="ar-SA"/>
        </w:rPr>
      </w:pPr>
    </w:p>
    <w:p w14:paraId="7FB886F3" w14:textId="77777777" w:rsidR="0026279E" w:rsidRPr="000E693F" w:rsidRDefault="0026279E" w:rsidP="00355A8D">
      <w:pPr>
        <w:pStyle w:val="PargrafodaLista"/>
        <w:numPr>
          <w:ilvl w:val="0"/>
          <w:numId w:val="8"/>
        </w:numPr>
        <w:rPr>
          <w:rFonts w:ascii="Arial" w:hAnsi="Arial" w:cs="Arial"/>
          <w:vanish/>
          <w:lang w:eastAsia="ar-SA"/>
        </w:rPr>
      </w:pPr>
    </w:p>
    <w:p w14:paraId="4DCC21F2" w14:textId="77777777" w:rsidR="0026279E" w:rsidRPr="000E693F" w:rsidRDefault="0026279E" w:rsidP="00355A8D">
      <w:pPr>
        <w:pStyle w:val="PargrafodaLista"/>
        <w:numPr>
          <w:ilvl w:val="0"/>
          <w:numId w:val="8"/>
        </w:numPr>
        <w:rPr>
          <w:rFonts w:ascii="Arial" w:hAnsi="Arial" w:cs="Arial"/>
          <w:vanish/>
          <w:lang w:eastAsia="ar-SA"/>
        </w:rPr>
      </w:pPr>
    </w:p>
    <w:p w14:paraId="47CD0204" w14:textId="77777777" w:rsidR="002C1A03" w:rsidRPr="000E693F" w:rsidRDefault="002C1A03" w:rsidP="00923CF1">
      <w:pPr>
        <w:pStyle w:val="PargrafodaLista"/>
        <w:numPr>
          <w:ilvl w:val="0"/>
          <w:numId w:val="16"/>
        </w:numPr>
        <w:tabs>
          <w:tab w:val="left" w:pos="284"/>
        </w:tabs>
        <w:spacing w:line="240" w:lineRule="auto"/>
        <w:jc w:val="both"/>
        <w:rPr>
          <w:rFonts w:ascii="Arial" w:hAnsi="Arial" w:cs="Arial"/>
          <w:vanish/>
        </w:rPr>
      </w:pPr>
    </w:p>
    <w:p w14:paraId="26E7C322" w14:textId="77777777" w:rsidR="002C1A03" w:rsidRPr="000E693F" w:rsidRDefault="002C1A03" w:rsidP="00923CF1">
      <w:pPr>
        <w:pStyle w:val="PargrafodaLista"/>
        <w:numPr>
          <w:ilvl w:val="0"/>
          <w:numId w:val="16"/>
        </w:numPr>
        <w:tabs>
          <w:tab w:val="left" w:pos="284"/>
        </w:tabs>
        <w:spacing w:line="240" w:lineRule="auto"/>
        <w:jc w:val="both"/>
        <w:rPr>
          <w:rFonts w:ascii="Arial" w:hAnsi="Arial" w:cs="Arial"/>
          <w:vanish/>
        </w:rPr>
      </w:pPr>
    </w:p>
    <w:p w14:paraId="3D97F136" w14:textId="77777777" w:rsidR="00AB5D07" w:rsidRPr="000E693F" w:rsidRDefault="00AB5D07" w:rsidP="00923CF1">
      <w:pPr>
        <w:numPr>
          <w:ilvl w:val="1"/>
          <w:numId w:val="16"/>
        </w:numPr>
        <w:shd w:val="clear" w:color="auto" w:fill="FFFFFF"/>
        <w:tabs>
          <w:tab w:val="left" w:pos="567"/>
        </w:tabs>
        <w:ind w:left="6" w:hanging="6"/>
        <w:jc w:val="both"/>
        <w:rPr>
          <w:rFonts w:ascii="Arial" w:eastAsia="Arial Unicode MS" w:hAnsi="Arial" w:cs="Arial"/>
          <w:sz w:val="22"/>
          <w:szCs w:val="22"/>
          <w:lang w:eastAsia="en-US"/>
        </w:rPr>
      </w:pPr>
      <w:r w:rsidRPr="000E693F">
        <w:rPr>
          <w:rFonts w:ascii="Arial" w:eastAsia="Arial Unicode MS" w:hAnsi="Arial" w:cs="Arial"/>
          <w:sz w:val="22"/>
          <w:szCs w:val="22"/>
          <w:lang w:eastAsia="en-US"/>
        </w:rPr>
        <w:t>A prestação de serviço será realizada mensalmente, com fornecimento de 2 (dois) dosímetros, sendo 1 (um) destinado ao Técnico em Radiologia que opera o aparelho de raios-x e 1 (um) para ser usado como padrão.</w:t>
      </w:r>
    </w:p>
    <w:p w14:paraId="6700D16E" w14:textId="77777777" w:rsidR="00AB5D07" w:rsidRPr="000E693F" w:rsidRDefault="00AB5D07" w:rsidP="00AB5D07">
      <w:pPr>
        <w:shd w:val="clear" w:color="auto" w:fill="FFFFFF"/>
        <w:tabs>
          <w:tab w:val="left" w:pos="567"/>
        </w:tabs>
        <w:ind w:left="6"/>
        <w:jc w:val="both"/>
        <w:rPr>
          <w:rFonts w:ascii="Arial" w:eastAsia="Arial Unicode MS" w:hAnsi="Arial" w:cs="Arial"/>
          <w:sz w:val="22"/>
          <w:szCs w:val="22"/>
          <w:lang w:eastAsia="en-US"/>
        </w:rPr>
      </w:pPr>
    </w:p>
    <w:p w14:paraId="7B368EEE" w14:textId="103D606C" w:rsidR="00AB5D07" w:rsidRPr="000E693F" w:rsidRDefault="00AB5D07" w:rsidP="00923CF1">
      <w:pPr>
        <w:numPr>
          <w:ilvl w:val="1"/>
          <w:numId w:val="16"/>
        </w:numPr>
        <w:shd w:val="clear" w:color="auto" w:fill="FFFFFF"/>
        <w:tabs>
          <w:tab w:val="left" w:pos="567"/>
        </w:tabs>
        <w:ind w:left="6" w:hanging="6"/>
        <w:jc w:val="both"/>
        <w:rPr>
          <w:rFonts w:ascii="Arial" w:eastAsia="Arial Unicode MS" w:hAnsi="Arial" w:cs="Arial"/>
          <w:sz w:val="22"/>
          <w:szCs w:val="22"/>
          <w:lang w:eastAsia="en-US"/>
        </w:rPr>
      </w:pPr>
      <w:r w:rsidRPr="000E693F">
        <w:rPr>
          <w:rFonts w:ascii="Arial" w:eastAsia="Arial Unicode MS" w:hAnsi="Arial" w:cs="Arial"/>
          <w:sz w:val="22"/>
          <w:szCs w:val="22"/>
          <w:lang w:eastAsia="en-US"/>
        </w:rPr>
        <w:t>Os dosímetros deverão ser entregues até o dia 25 de cada mês na sede do Consórcio, na Rua Adolpho Contessotto, nº 620, Zona 28, Maringá-PR, CEP: 87053-285.</w:t>
      </w:r>
    </w:p>
    <w:p w14:paraId="20861CF9" w14:textId="77777777" w:rsidR="00AB5D07" w:rsidRPr="000E693F" w:rsidRDefault="00AB5D07" w:rsidP="00AB5D07">
      <w:pPr>
        <w:pStyle w:val="PargrafodaLista"/>
        <w:tabs>
          <w:tab w:val="left" w:pos="284"/>
          <w:tab w:val="left" w:pos="426"/>
        </w:tabs>
        <w:spacing w:after="0" w:line="240" w:lineRule="auto"/>
        <w:ind w:left="0"/>
        <w:jc w:val="both"/>
        <w:rPr>
          <w:rFonts w:ascii="Arial" w:hAnsi="Arial" w:cs="Arial"/>
          <w:lang w:eastAsia="ar-SA"/>
        </w:rPr>
      </w:pPr>
    </w:p>
    <w:p w14:paraId="571089BD" w14:textId="77777777" w:rsidR="00AB5D07" w:rsidRPr="000E693F" w:rsidRDefault="00AB5D07" w:rsidP="00923CF1">
      <w:pPr>
        <w:numPr>
          <w:ilvl w:val="1"/>
          <w:numId w:val="16"/>
        </w:numPr>
        <w:shd w:val="clear" w:color="auto" w:fill="FFFFFF"/>
        <w:tabs>
          <w:tab w:val="left" w:pos="426"/>
        </w:tabs>
        <w:ind w:left="0" w:firstLine="0"/>
        <w:jc w:val="both"/>
        <w:rPr>
          <w:rFonts w:ascii="Arial" w:eastAsia="Arial Unicode MS" w:hAnsi="Arial" w:cs="Arial"/>
          <w:sz w:val="22"/>
          <w:szCs w:val="22"/>
          <w:lang w:eastAsia="en-US"/>
        </w:rPr>
      </w:pPr>
      <w:r w:rsidRPr="000E693F">
        <w:rPr>
          <w:rFonts w:ascii="Arial" w:eastAsia="Arial Unicode MS" w:hAnsi="Arial" w:cs="Arial"/>
          <w:sz w:val="22"/>
          <w:szCs w:val="22"/>
          <w:lang w:eastAsia="en-US"/>
        </w:rPr>
        <w:t xml:space="preserve">Cada dosímetro deverá ser composto de cristais com propriedades </w:t>
      </w:r>
      <w:proofErr w:type="spellStart"/>
      <w:r w:rsidRPr="000E693F">
        <w:rPr>
          <w:rFonts w:ascii="Arial" w:eastAsia="Arial Unicode MS" w:hAnsi="Arial" w:cs="Arial"/>
          <w:sz w:val="22"/>
          <w:szCs w:val="22"/>
          <w:lang w:eastAsia="en-US"/>
        </w:rPr>
        <w:t>termoluminescentes</w:t>
      </w:r>
      <w:proofErr w:type="spellEnd"/>
      <w:r w:rsidRPr="000E693F">
        <w:rPr>
          <w:rFonts w:ascii="Arial" w:eastAsia="Arial Unicode MS" w:hAnsi="Arial" w:cs="Arial"/>
          <w:sz w:val="22"/>
          <w:szCs w:val="22"/>
          <w:lang w:eastAsia="en-US"/>
        </w:rPr>
        <w:t xml:space="preserve">, que emitem luz ultravioleta cuja intensidade é proporcional à dose da radiação que incidiu no dosímetro ou com tecnologia OSLD – Opticamente Estimulados </w:t>
      </w:r>
      <w:proofErr w:type="spellStart"/>
      <w:r w:rsidRPr="000E693F">
        <w:rPr>
          <w:rFonts w:ascii="Arial" w:eastAsia="Arial Unicode MS" w:hAnsi="Arial" w:cs="Arial"/>
          <w:sz w:val="22"/>
          <w:szCs w:val="22"/>
          <w:lang w:eastAsia="en-US"/>
        </w:rPr>
        <w:t>Inlight</w:t>
      </w:r>
      <w:proofErr w:type="spellEnd"/>
      <w:r w:rsidRPr="000E693F">
        <w:rPr>
          <w:rFonts w:ascii="Arial" w:eastAsia="Arial Unicode MS" w:hAnsi="Arial" w:cs="Arial"/>
          <w:sz w:val="22"/>
          <w:szCs w:val="22"/>
          <w:lang w:eastAsia="en-US"/>
        </w:rPr>
        <w:t xml:space="preserve"> – e um porta dosímetro contendo filtros, observando-se as seguintes exigências:</w:t>
      </w:r>
    </w:p>
    <w:p w14:paraId="3080F266" w14:textId="77777777" w:rsidR="00AB5D07" w:rsidRPr="000E693F" w:rsidRDefault="00AB5D07" w:rsidP="00923CF1">
      <w:pPr>
        <w:pStyle w:val="PargrafodaLista"/>
        <w:numPr>
          <w:ilvl w:val="2"/>
          <w:numId w:val="16"/>
        </w:numPr>
        <w:spacing w:after="0" w:line="240" w:lineRule="auto"/>
        <w:ind w:left="426" w:hanging="426"/>
        <w:contextualSpacing w:val="0"/>
        <w:jc w:val="both"/>
        <w:rPr>
          <w:rFonts w:ascii="Arial" w:hAnsi="Arial" w:cs="Arial"/>
          <w:b/>
          <w:u w:val="single"/>
        </w:rPr>
      </w:pPr>
      <w:r w:rsidRPr="000E693F">
        <w:rPr>
          <w:rFonts w:ascii="Arial" w:hAnsi="Arial" w:cs="Arial"/>
        </w:rPr>
        <w:t>Deverá possuir procedência (fabricante e marca devidamente discriminados);</w:t>
      </w:r>
    </w:p>
    <w:p w14:paraId="5DE00B9E" w14:textId="395DAA97" w:rsidR="00AB5D07" w:rsidRPr="000E693F" w:rsidRDefault="00AB5D07" w:rsidP="00923CF1">
      <w:pPr>
        <w:pStyle w:val="PargrafodaLista"/>
        <w:numPr>
          <w:ilvl w:val="2"/>
          <w:numId w:val="16"/>
        </w:numPr>
        <w:spacing w:after="0" w:line="240" w:lineRule="auto"/>
        <w:ind w:left="709" w:hanging="709"/>
        <w:contextualSpacing w:val="0"/>
        <w:jc w:val="both"/>
        <w:rPr>
          <w:rFonts w:ascii="Arial" w:hAnsi="Arial" w:cs="Arial"/>
          <w:b/>
          <w:u w:val="single"/>
        </w:rPr>
      </w:pPr>
      <w:r w:rsidRPr="000E693F">
        <w:rPr>
          <w:rFonts w:ascii="Arial" w:hAnsi="Arial" w:cs="Arial"/>
        </w:rPr>
        <w:t>Deverá atender as normas técnicas da ANVISA.</w:t>
      </w:r>
    </w:p>
    <w:p w14:paraId="27F960BD" w14:textId="77777777" w:rsidR="00AB5D07" w:rsidRPr="000E693F" w:rsidRDefault="00AB5D07" w:rsidP="00AB5D07">
      <w:pPr>
        <w:pStyle w:val="PargrafodaLista"/>
        <w:spacing w:after="0" w:line="240" w:lineRule="auto"/>
        <w:ind w:left="709"/>
        <w:contextualSpacing w:val="0"/>
        <w:jc w:val="both"/>
        <w:rPr>
          <w:rFonts w:ascii="Arial" w:hAnsi="Arial" w:cs="Arial"/>
          <w:b/>
          <w:u w:val="single"/>
        </w:rPr>
      </w:pPr>
    </w:p>
    <w:p w14:paraId="252BCA77" w14:textId="1196B1D3" w:rsidR="00AB5D07" w:rsidRPr="000E693F" w:rsidRDefault="00AB5D07" w:rsidP="00923CF1">
      <w:pPr>
        <w:numPr>
          <w:ilvl w:val="1"/>
          <w:numId w:val="16"/>
        </w:numPr>
        <w:shd w:val="clear" w:color="auto" w:fill="FFFFFF"/>
        <w:ind w:left="426" w:hanging="426"/>
        <w:jc w:val="both"/>
        <w:rPr>
          <w:rFonts w:ascii="Arial" w:hAnsi="Arial" w:cs="Arial"/>
          <w:sz w:val="22"/>
          <w:szCs w:val="22"/>
        </w:rPr>
      </w:pPr>
      <w:r w:rsidRPr="000E693F">
        <w:rPr>
          <w:rFonts w:ascii="Arial" w:hAnsi="Arial" w:cs="Arial"/>
          <w:sz w:val="22"/>
          <w:szCs w:val="22"/>
        </w:rPr>
        <w:t>Os dosímetros a serem utilizados deverão ser do tipo dosímetro de tórax.</w:t>
      </w:r>
    </w:p>
    <w:p w14:paraId="2BC038E6" w14:textId="77777777" w:rsidR="00AB5D07" w:rsidRPr="000E693F" w:rsidRDefault="00AB5D07" w:rsidP="00AB5D07">
      <w:pPr>
        <w:shd w:val="clear" w:color="auto" w:fill="FFFFFF"/>
        <w:ind w:left="426"/>
        <w:jc w:val="both"/>
        <w:rPr>
          <w:rFonts w:ascii="Arial" w:hAnsi="Arial" w:cs="Arial"/>
          <w:sz w:val="22"/>
          <w:szCs w:val="22"/>
        </w:rPr>
      </w:pPr>
    </w:p>
    <w:p w14:paraId="3971B589" w14:textId="49498979" w:rsidR="00AB5D07" w:rsidRPr="000E693F" w:rsidRDefault="00AB5D07" w:rsidP="00923CF1">
      <w:pPr>
        <w:numPr>
          <w:ilvl w:val="1"/>
          <w:numId w:val="16"/>
        </w:numPr>
        <w:shd w:val="clear" w:color="auto" w:fill="FFFFFF"/>
        <w:tabs>
          <w:tab w:val="left" w:pos="426"/>
        </w:tabs>
        <w:ind w:left="0" w:firstLine="0"/>
        <w:jc w:val="both"/>
        <w:rPr>
          <w:rFonts w:ascii="Arial" w:hAnsi="Arial" w:cs="Arial"/>
          <w:sz w:val="22"/>
          <w:szCs w:val="22"/>
        </w:rPr>
      </w:pPr>
      <w:r w:rsidRPr="000E693F">
        <w:rPr>
          <w:rFonts w:ascii="Arial" w:hAnsi="Arial" w:cs="Arial"/>
          <w:sz w:val="22"/>
          <w:szCs w:val="22"/>
        </w:rPr>
        <w:t xml:space="preserve">A empresa a ser contratada deverá realizar leitura mensal das doses acumuladas, com o registro da dose individual da exposição do funcionário que utiliza o dosímetro, realizar a emissão do respectivo laudo e encaminhá-lo ao Consórcio juntamente com os dosímetros até o dia 25 de cada mês; </w:t>
      </w:r>
    </w:p>
    <w:p w14:paraId="5A4E10A0" w14:textId="0156A8C0" w:rsidR="00AB5D07" w:rsidRPr="000E693F" w:rsidRDefault="00AB5D07" w:rsidP="00923CF1">
      <w:pPr>
        <w:numPr>
          <w:ilvl w:val="2"/>
          <w:numId w:val="16"/>
        </w:numPr>
        <w:shd w:val="clear" w:color="auto" w:fill="FFFFFF"/>
        <w:ind w:left="0" w:firstLine="0"/>
        <w:jc w:val="both"/>
        <w:rPr>
          <w:rFonts w:ascii="Arial" w:hAnsi="Arial" w:cs="Arial"/>
          <w:sz w:val="22"/>
          <w:szCs w:val="22"/>
        </w:rPr>
      </w:pPr>
      <w:r w:rsidRPr="000E693F">
        <w:rPr>
          <w:rFonts w:ascii="Arial" w:hAnsi="Arial" w:cs="Arial"/>
          <w:sz w:val="22"/>
          <w:szCs w:val="22"/>
        </w:rPr>
        <w:t>Caso seja identificada alguma dose elevada, a empresa a ser contratada deverá comunicar imediatamente o Consórcio para que tome as devidas providências.</w:t>
      </w:r>
    </w:p>
    <w:p w14:paraId="079CF2A9" w14:textId="77777777" w:rsidR="00AB5D07" w:rsidRPr="000E693F" w:rsidRDefault="00AB5D07" w:rsidP="00AB5D07">
      <w:pPr>
        <w:shd w:val="clear" w:color="auto" w:fill="FFFFFF"/>
        <w:jc w:val="both"/>
        <w:rPr>
          <w:rFonts w:ascii="Arial" w:hAnsi="Arial" w:cs="Arial"/>
          <w:sz w:val="22"/>
          <w:szCs w:val="22"/>
        </w:rPr>
      </w:pPr>
    </w:p>
    <w:p w14:paraId="7FE0AB61" w14:textId="77777777" w:rsidR="00AB5D07" w:rsidRPr="000E693F" w:rsidRDefault="00AB5D07" w:rsidP="00923CF1">
      <w:pPr>
        <w:pStyle w:val="PargrafodaLista"/>
        <w:numPr>
          <w:ilvl w:val="1"/>
          <w:numId w:val="16"/>
        </w:numPr>
        <w:tabs>
          <w:tab w:val="left" w:pos="142"/>
          <w:tab w:val="left" w:pos="426"/>
        </w:tabs>
        <w:spacing w:after="0" w:line="240" w:lineRule="auto"/>
        <w:ind w:left="0" w:firstLine="0"/>
        <w:jc w:val="both"/>
        <w:rPr>
          <w:rFonts w:ascii="Arial" w:hAnsi="Arial" w:cs="Arial"/>
          <w:b/>
          <w:u w:val="single"/>
        </w:rPr>
      </w:pPr>
      <w:r w:rsidRPr="000E693F">
        <w:rPr>
          <w:rFonts w:ascii="Arial" w:hAnsi="Arial" w:cs="Arial"/>
        </w:rPr>
        <w:t>Apresentar relatório mensal das doses, bem como notificar eventos adversos que por ventura venham ocorrer sob sua responsabilidade, constando no mínimo as seguintes informações:</w:t>
      </w:r>
    </w:p>
    <w:p w14:paraId="3CA74F1D" w14:textId="77777777" w:rsidR="00AB5D07" w:rsidRPr="000E693F" w:rsidRDefault="00AB5D07" w:rsidP="00923CF1">
      <w:pPr>
        <w:pStyle w:val="PargrafodaLista"/>
        <w:numPr>
          <w:ilvl w:val="2"/>
          <w:numId w:val="16"/>
        </w:numPr>
        <w:tabs>
          <w:tab w:val="left" w:pos="142"/>
          <w:tab w:val="left" w:pos="426"/>
          <w:tab w:val="left" w:pos="567"/>
        </w:tabs>
        <w:spacing w:after="0" w:line="240" w:lineRule="auto"/>
        <w:ind w:left="426" w:hanging="426"/>
        <w:jc w:val="both"/>
        <w:rPr>
          <w:rFonts w:ascii="Arial" w:hAnsi="Arial" w:cs="Arial"/>
          <w:b/>
          <w:u w:val="single"/>
        </w:rPr>
      </w:pPr>
      <w:r w:rsidRPr="000E693F">
        <w:rPr>
          <w:rFonts w:ascii="Arial" w:hAnsi="Arial" w:cs="Arial"/>
        </w:rPr>
        <w:t>Identificação do Consórcio e da empresa a ser contratada;</w:t>
      </w:r>
    </w:p>
    <w:p w14:paraId="324737B3" w14:textId="77777777" w:rsidR="00127A91" w:rsidRPr="000E693F" w:rsidRDefault="00AB5D07" w:rsidP="00923CF1">
      <w:pPr>
        <w:pStyle w:val="PargrafodaLista"/>
        <w:numPr>
          <w:ilvl w:val="2"/>
          <w:numId w:val="16"/>
        </w:numPr>
        <w:tabs>
          <w:tab w:val="left" w:pos="142"/>
          <w:tab w:val="left" w:pos="426"/>
          <w:tab w:val="left" w:pos="567"/>
        </w:tabs>
        <w:spacing w:after="0" w:line="240" w:lineRule="auto"/>
        <w:ind w:left="426" w:hanging="426"/>
        <w:jc w:val="both"/>
        <w:rPr>
          <w:rFonts w:ascii="Arial" w:hAnsi="Arial" w:cs="Arial"/>
          <w:b/>
          <w:u w:val="single"/>
        </w:rPr>
      </w:pPr>
      <w:r w:rsidRPr="000E693F">
        <w:rPr>
          <w:rFonts w:ascii="Arial" w:hAnsi="Arial" w:cs="Arial"/>
        </w:rPr>
        <w:t>Identificação do funcionário;</w:t>
      </w:r>
    </w:p>
    <w:p w14:paraId="7BC72125" w14:textId="77777777" w:rsidR="00127A91" w:rsidRPr="000E693F" w:rsidRDefault="00AB5D07" w:rsidP="00923CF1">
      <w:pPr>
        <w:pStyle w:val="PargrafodaLista"/>
        <w:numPr>
          <w:ilvl w:val="2"/>
          <w:numId w:val="16"/>
        </w:numPr>
        <w:tabs>
          <w:tab w:val="left" w:pos="142"/>
          <w:tab w:val="left" w:pos="426"/>
          <w:tab w:val="left" w:pos="567"/>
        </w:tabs>
        <w:spacing w:after="0" w:line="240" w:lineRule="auto"/>
        <w:ind w:left="426" w:hanging="426"/>
        <w:jc w:val="both"/>
        <w:rPr>
          <w:rFonts w:ascii="Arial" w:hAnsi="Arial" w:cs="Arial"/>
          <w:b/>
          <w:u w:val="single"/>
        </w:rPr>
      </w:pPr>
      <w:r w:rsidRPr="000E693F">
        <w:rPr>
          <w:rFonts w:ascii="Arial" w:hAnsi="Arial" w:cs="Arial"/>
        </w:rPr>
        <w:t>Dose individual da exposição do funcionário;</w:t>
      </w:r>
    </w:p>
    <w:p w14:paraId="20057EBF" w14:textId="77777777" w:rsidR="00127A91" w:rsidRPr="000E693F" w:rsidRDefault="00AB5D07" w:rsidP="00923CF1">
      <w:pPr>
        <w:pStyle w:val="PargrafodaLista"/>
        <w:numPr>
          <w:ilvl w:val="2"/>
          <w:numId w:val="16"/>
        </w:numPr>
        <w:tabs>
          <w:tab w:val="left" w:pos="142"/>
          <w:tab w:val="left" w:pos="426"/>
          <w:tab w:val="left" w:pos="567"/>
        </w:tabs>
        <w:spacing w:after="0" w:line="240" w:lineRule="auto"/>
        <w:ind w:left="426" w:hanging="426"/>
        <w:jc w:val="both"/>
        <w:rPr>
          <w:rFonts w:ascii="Arial" w:hAnsi="Arial" w:cs="Arial"/>
          <w:b/>
          <w:u w:val="single"/>
        </w:rPr>
      </w:pPr>
      <w:r w:rsidRPr="000E693F">
        <w:rPr>
          <w:rFonts w:ascii="Arial" w:hAnsi="Arial" w:cs="Arial"/>
        </w:rPr>
        <w:t>Referência da dose permitida;</w:t>
      </w:r>
    </w:p>
    <w:p w14:paraId="69A5C58B" w14:textId="77777777" w:rsidR="00127A91" w:rsidRPr="000E693F" w:rsidRDefault="00AB5D07" w:rsidP="00923CF1">
      <w:pPr>
        <w:pStyle w:val="PargrafodaLista"/>
        <w:numPr>
          <w:ilvl w:val="2"/>
          <w:numId w:val="16"/>
        </w:numPr>
        <w:tabs>
          <w:tab w:val="left" w:pos="142"/>
          <w:tab w:val="left" w:pos="426"/>
          <w:tab w:val="left" w:pos="567"/>
        </w:tabs>
        <w:spacing w:after="0" w:line="240" w:lineRule="auto"/>
        <w:ind w:left="426" w:hanging="426"/>
        <w:jc w:val="both"/>
        <w:rPr>
          <w:rFonts w:ascii="Arial" w:hAnsi="Arial" w:cs="Arial"/>
          <w:b/>
          <w:u w:val="single"/>
        </w:rPr>
      </w:pPr>
      <w:r w:rsidRPr="000E693F">
        <w:rPr>
          <w:rFonts w:ascii="Arial" w:hAnsi="Arial" w:cs="Arial"/>
        </w:rPr>
        <w:t>Assinatura do Responsável Técnico;</w:t>
      </w:r>
    </w:p>
    <w:p w14:paraId="62A8D11A" w14:textId="57441350" w:rsidR="00AB5D07" w:rsidRPr="000E693F" w:rsidRDefault="00AB5D07" w:rsidP="00923CF1">
      <w:pPr>
        <w:pStyle w:val="PargrafodaLista"/>
        <w:numPr>
          <w:ilvl w:val="2"/>
          <w:numId w:val="16"/>
        </w:numPr>
        <w:tabs>
          <w:tab w:val="left" w:pos="142"/>
          <w:tab w:val="left" w:pos="426"/>
          <w:tab w:val="left" w:pos="567"/>
        </w:tabs>
        <w:spacing w:after="0" w:line="240" w:lineRule="auto"/>
        <w:ind w:left="426" w:hanging="426"/>
        <w:jc w:val="both"/>
        <w:rPr>
          <w:rFonts w:ascii="Arial" w:hAnsi="Arial" w:cs="Arial"/>
          <w:b/>
          <w:u w:val="single"/>
        </w:rPr>
      </w:pPr>
      <w:r w:rsidRPr="000E693F">
        <w:rPr>
          <w:rFonts w:ascii="Arial" w:hAnsi="Arial" w:cs="Arial"/>
        </w:rPr>
        <w:t>Data da análise e emissão do relatório</w:t>
      </w:r>
      <w:r w:rsidR="00127A91" w:rsidRPr="000E693F">
        <w:rPr>
          <w:rFonts w:ascii="Arial" w:hAnsi="Arial" w:cs="Arial"/>
        </w:rPr>
        <w:t>.</w:t>
      </w:r>
    </w:p>
    <w:p w14:paraId="5B08A7E7" w14:textId="77777777" w:rsidR="00127A91" w:rsidRPr="000E693F" w:rsidRDefault="00127A91" w:rsidP="00127A91">
      <w:pPr>
        <w:pStyle w:val="PargrafodaLista"/>
        <w:tabs>
          <w:tab w:val="left" w:pos="142"/>
          <w:tab w:val="left" w:pos="426"/>
          <w:tab w:val="left" w:pos="567"/>
        </w:tabs>
        <w:spacing w:after="0" w:line="240" w:lineRule="auto"/>
        <w:ind w:left="426"/>
        <w:jc w:val="both"/>
        <w:rPr>
          <w:rFonts w:ascii="Arial" w:hAnsi="Arial" w:cs="Arial"/>
        </w:rPr>
      </w:pPr>
    </w:p>
    <w:p w14:paraId="2EAA261B" w14:textId="6CDAD490" w:rsidR="00127A91" w:rsidRPr="000E693F" w:rsidRDefault="00127A91" w:rsidP="00923CF1">
      <w:pPr>
        <w:pStyle w:val="PargrafodaLista"/>
        <w:numPr>
          <w:ilvl w:val="1"/>
          <w:numId w:val="16"/>
        </w:numPr>
        <w:shd w:val="clear" w:color="auto" w:fill="FFFFFF"/>
        <w:tabs>
          <w:tab w:val="left" w:pos="142"/>
          <w:tab w:val="left" w:pos="426"/>
        </w:tabs>
        <w:spacing w:line="240" w:lineRule="auto"/>
        <w:ind w:left="6" w:hanging="6"/>
        <w:jc w:val="both"/>
        <w:rPr>
          <w:rFonts w:ascii="Arial" w:hAnsi="Arial" w:cs="Arial"/>
        </w:rPr>
      </w:pPr>
      <w:r w:rsidRPr="000E693F">
        <w:rPr>
          <w:rFonts w:ascii="Arial" w:hAnsi="Arial" w:cs="Arial"/>
        </w:rPr>
        <w:t>Todas as despesas relacionadas à prestação dos serviços, bem como as despesas de remessa (envio e devolução) dos dosímetros e laudos, correrão por conta da empresa a ser contratada;</w:t>
      </w:r>
    </w:p>
    <w:p w14:paraId="5084A8B5" w14:textId="77777777" w:rsidR="00127A91" w:rsidRPr="000E693F" w:rsidRDefault="00127A91" w:rsidP="00923CF1">
      <w:pPr>
        <w:pStyle w:val="PargrafodaLista"/>
        <w:numPr>
          <w:ilvl w:val="2"/>
          <w:numId w:val="16"/>
        </w:numPr>
        <w:shd w:val="clear" w:color="auto" w:fill="FFFFFF"/>
        <w:tabs>
          <w:tab w:val="left" w:pos="142"/>
        </w:tabs>
        <w:spacing w:after="0" w:line="240" w:lineRule="auto"/>
        <w:ind w:left="0" w:firstLine="0"/>
        <w:jc w:val="both"/>
        <w:rPr>
          <w:rFonts w:ascii="Arial" w:hAnsi="Arial" w:cs="Arial"/>
        </w:rPr>
      </w:pPr>
      <w:r w:rsidRPr="000E693F">
        <w:rPr>
          <w:rFonts w:ascii="Arial" w:hAnsi="Arial" w:cs="Arial"/>
        </w:rPr>
        <w:t xml:space="preserve">Na hipótese da necessidade de dosímetros adicionais (nos casos de inclusão de novos usuários/técnicos em radiologia), o CISAMUSEP arcará com as despesas de envio destes, desde que esta solicitação ocorra em período onde a remessa mensal já tenha sido efetuada. Sendo esta solicitação realizada dentro do período do envio mensal regular da remessa de dosímetros, não haverá nenhum custo adicional para o CISAMUSEP referente </w:t>
      </w:r>
      <w:proofErr w:type="gramStart"/>
      <w:r w:rsidRPr="000E693F">
        <w:rPr>
          <w:rFonts w:ascii="Arial" w:hAnsi="Arial" w:cs="Arial"/>
        </w:rPr>
        <w:t>à</w:t>
      </w:r>
      <w:proofErr w:type="gramEnd"/>
      <w:r w:rsidRPr="000E693F">
        <w:rPr>
          <w:rFonts w:ascii="Arial" w:hAnsi="Arial" w:cs="Arial"/>
        </w:rPr>
        <w:t xml:space="preserve"> despesas de envio.</w:t>
      </w:r>
    </w:p>
    <w:p w14:paraId="205EA5FB" w14:textId="77777777" w:rsidR="00127A91" w:rsidRPr="000E693F" w:rsidRDefault="00127A91" w:rsidP="00127A91">
      <w:pPr>
        <w:pStyle w:val="PargrafodaLista"/>
        <w:shd w:val="clear" w:color="auto" w:fill="FFFFFF"/>
        <w:tabs>
          <w:tab w:val="left" w:pos="142"/>
        </w:tabs>
        <w:spacing w:after="0" w:line="240" w:lineRule="auto"/>
        <w:ind w:left="0"/>
        <w:jc w:val="both"/>
        <w:rPr>
          <w:rFonts w:ascii="Arial" w:hAnsi="Arial" w:cs="Arial"/>
        </w:rPr>
      </w:pPr>
    </w:p>
    <w:p w14:paraId="00E52E69" w14:textId="77777777" w:rsidR="00127A91" w:rsidRPr="000E693F" w:rsidRDefault="00127A91" w:rsidP="00923CF1">
      <w:pPr>
        <w:pStyle w:val="PargrafodaLista"/>
        <w:numPr>
          <w:ilvl w:val="1"/>
          <w:numId w:val="16"/>
        </w:numPr>
        <w:tabs>
          <w:tab w:val="left" w:pos="567"/>
        </w:tabs>
        <w:spacing w:after="0" w:line="240" w:lineRule="auto"/>
        <w:ind w:left="6" w:hanging="6"/>
        <w:contextualSpacing w:val="0"/>
        <w:jc w:val="both"/>
        <w:rPr>
          <w:rFonts w:ascii="Arial" w:hAnsi="Arial" w:cs="Arial"/>
          <w:lang w:eastAsia="ar-SA"/>
        </w:rPr>
      </w:pPr>
      <w:r w:rsidRPr="000E693F">
        <w:rPr>
          <w:rFonts w:ascii="Arial" w:hAnsi="Arial" w:cs="Arial"/>
        </w:rPr>
        <w:t>O Consórcio encaminhará os dosímetros utilizados para processamento e leitura, após a entrega da nova remessa de dosímetros.</w:t>
      </w:r>
    </w:p>
    <w:p w14:paraId="6735E6C9" w14:textId="77777777" w:rsidR="00127A91" w:rsidRPr="000E693F" w:rsidRDefault="00127A91" w:rsidP="00127A91">
      <w:pPr>
        <w:pStyle w:val="PargrafodaLista"/>
        <w:tabs>
          <w:tab w:val="left" w:pos="567"/>
        </w:tabs>
        <w:spacing w:after="0" w:line="240" w:lineRule="auto"/>
        <w:ind w:left="6"/>
        <w:contextualSpacing w:val="0"/>
        <w:jc w:val="both"/>
        <w:rPr>
          <w:rFonts w:ascii="Arial" w:hAnsi="Arial" w:cs="Arial"/>
          <w:lang w:eastAsia="ar-SA"/>
        </w:rPr>
      </w:pPr>
    </w:p>
    <w:p w14:paraId="6FC91E5B" w14:textId="77777777" w:rsidR="00E12262" w:rsidRPr="000E693F" w:rsidRDefault="00127A91" w:rsidP="00923CF1">
      <w:pPr>
        <w:pStyle w:val="PargrafodaLista"/>
        <w:numPr>
          <w:ilvl w:val="1"/>
          <w:numId w:val="16"/>
        </w:numPr>
        <w:tabs>
          <w:tab w:val="left" w:pos="567"/>
        </w:tabs>
        <w:spacing w:after="0" w:line="240" w:lineRule="auto"/>
        <w:ind w:left="6" w:hanging="6"/>
        <w:contextualSpacing w:val="0"/>
        <w:jc w:val="both"/>
        <w:rPr>
          <w:rFonts w:ascii="Arial" w:hAnsi="Arial" w:cs="Arial"/>
          <w:lang w:eastAsia="ar-SA"/>
        </w:rPr>
      </w:pPr>
      <w:r w:rsidRPr="000E693F">
        <w:rPr>
          <w:rFonts w:ascii="Arial" w:hAnsi="Arial" w:cs="Arial"/>
        </w:rPr>
        <w:t>Os dosímetros danificados ou extraviados deverão ser repostos pela empresa a ser contratada no prazo de até 24 (vinte e quatro) horas após o comunicado do Consórcio</w:t>
      </w:r>
      <w:r w:rsidRPr="000E693F">
        <w:rPr>
          <w:rFonts w:ascii="Arial" w:eastAsia="Arial Unicode MS" w:hAnsi="Arial" w:cs="Arial"/>
        </w:rPr>
        <w:t>.</w:t>
      </w:r>
    </w:p>
    <w:p w14:paraId="119E7FD3" w14:textId="77777777" w:rsidR="00E12262" w:rsidRPr="000E693F" w:rsidRDefault="00E12262" w:rsidP="00E12262">
      <w:pPr>
        <w:pStyle w:val="PargrafodaLista"/>
        <w:rPr>
          <w:rFonts w:ascii="Arial" w:hAnsi="Arial" w:cs="Arial"/>
        </w:rPr>
      </w:pPr>
    </w:p>
    <w:p w14:paraId="4D960026" w14:textId="7E46737A" w:rsidR="00E12262" w:rsidRPr="000E693F" w:rsidRDefault="00E12262" w:rsidP="00923CF1">
      <w:pPr>
        <w:pStyle w:val="PargrafodaLista"/>
        <w:numPr>
          <w:ilvl w:val="1"/>
          <w:numId w:val="16"/>
        </w:numPr>
        <w:tabs>
          <w:tab w:val="left" w:pos="567"/>
        </w:tabs>
        <w:spacing w:after="0" w:line="240" w:lineRule="auto"/>
        <w:ind w:left="6" w:hanging="6"/>
        <w:contextualSpacing w:val="0"/>
        <w:jc w:val="both"/>
        <w:rPr>
          <w:rFonts w:ascii="Arial" w:hAnsi="Arial" w:cs="Arial"/>
          <w:lang w:eastAsia="ar-SA"/>
        </w:rPr>
      </w:pPr>
      <w:r w:rsidRPr="000E693F">
        <w:rPr>
          <w:rFonts w:ascii="Arial" w:hAnsi="Arial" w:cs="Arial"/>
        </w:rPr>
        <w:t>No termo do artigo 140 da Lei 14.133/21, o objeto deste termo será recebido:</w:t>
      </w:r>
    </w:p>
    <w:p w14:paraId="4A1FF1C7" w14:textId="77777777" w:rsidR="008C33B5" w:rsidRPr="000E693F" w:rsidRDefault="00E12262" w:rsidP="00923CF1">
      <w:pPr>
        <w:pStyle w:val="PargrafodaLista"/>
        <w:numPr>
          <w:ilvl w:val="0"/>
          <w:numId w:val="25"/>
        </w:numPr>
        <w:tabs>
          <w:tab w:val="left" w:pos="284"/>
        </w:tabs>
        <w:ind w:left="0" w:firstLine="0"/>
        <w:jc w:val="both"/>
        <w:rPr>
          <w:rFonts w:ascii="Arial" w:hAnsi="Arial" w:cs="Arial"/>
        </w:rPr>
      </w:pPr>
      <w:r w:rsidRPr="000E693F">
        <w:rPr>
          <w:rFonts w:ascii="Arial" w:hAnsi="Arial" w:cs="Arial"/>
        </w:rPr>
        <w:lastRenderedPageBreak/>
        <w:t>Provisoriamente, no ato da entrega do(s) dosímetro(s), para posterior verificação da conformidade com as especificações do objeto licitado;</w:t>
      </w:r>
    </w:p>
    <w:p w14:paraId="3FAA5759" w14:textId="77777777" w:rsidR="008C33B5" w:rsidRPr="000E693F" w:rsidRDefault="00E12262" w:rsidP="00923CF1">
      <w:pPr>
        <w:pStyle w:val="PargrafodaLista"/>
        <w:numPr>
          <w:ilvl w:val="0"/>
          <w:numId w:val="25"/>
        </w:numPr>
        <w:tabs>
          <w:tab w:val="left" w:pos="284"/>
        </w:tabs>
        <w:ind w:left="0" w:firstLine="0"/>
        <w:jc w:val="both"/>
        <w:rPr>
          <w:rFonts w:ascii="Arial" w:hAnsi="Arial" w:cs="Arial"/>
        </w:rPr>
      </w:pPr>
      <w:r w:rsidRPr="000E693F">
        <w:rPr>
          <w:rFonts w:ascii="Arial" w:hAnsi="Arial" w:cs="Arial"/>
        </w:rPr>
        <w:t>Definitivamente, em até 10 (dez) dias úteis, contados do recebimento provisório dos dosímetros, após criteriosa inspeção e verificação de estes se encontram em perfeitas condições de utilização, além de atender às especificações do objeto contratado;</w:t>
      </w:r>
    </w:p>
    <w:p w14:paraId="5B48DF76" w14:textId="18ACFE74" w:rsidR="00E12262" w:rsidRPr="000E693F" w:rsidRDefault="00E12262" w:rsidP="00923CF1">
      <w:pPr>
        <w:pStyle w:val="PargrafodaLista"/>
        <w:numPr>
          <w:ilvl w:val="0"/>
          <w:numId w:val="25"/>
        </w:numPr>
        <w:tabs>
          <w:tab w:val="left" w:pos="284"/>
        </w:tabs>
        <w:ind w:left="0" w:firstLine="0"/>
        <w:jc w:val="both"/>
        <w:rPr>
          <w:rFonts w:ascii="Arial" w:hAnsi="Arial" w:cs="Arial"/>
        </w:rPr>
      </w:pPr>
      <w:r w:rsidRPr="000E693F">
        <w:rPr>
          <w:rFonts w:ascii="Arial" w:hAnsi="Arial" w:cs="Arial"/>
        </w:rPr>
        <w:t>O recebimento definitivo dos dosímetros não exclui a responsabilidade da empresa a ser contratada quanto aos vícios ocultos, ou seja, aqueles só manifestados quando da sua normal utilização por este Consórcio Público de Saúde.</w:t>
      </w:r>
    </w:p>
    <w:p w14:paraId="78AD1AEC" w14:textId="4EB8CF49" w:rsidR="008C33B5" w:rsidRPr="000E693F" w:rsidRDefault="00E12262" w:rsidP="00923CF1">
      <w:pPr>
        <w:numPr>
          <w:ilvl w:val="1"/>
          <w:numId w:val="16"/>
        </w:numPr>
        <w:tabs>
          <w:tab w:val="left" w:pos="567"/>
        </w:tabs>
        <w:ind w:left="0" w:firstLine="0"/>
        <w:contextualSpacing/>
        <w:jc w:val="both"/>
        <w:rPr>
          <w:rFonts w:ascii="Arial" w:eastAsia="Calibri" w:hAnsi="Arial" w:cs="Arial"/>
          <w:sz w:val="22"/>
          <w:szCs w:val="22"/>
        </w:rPr>
      </w:pPr>
      <w:r w:rsidRPr="000E693F">
        <w:rPr>
          <w:rFonts w:ascii="Arial" w:eastAsia="Calibri" w:hAnsi="Arial" w:cs="Arial"/>
          <w:sz w:val="22"/>
          <w:szCs w:val="22"/>
        </w:rPr>
        <w:t xml:space="preserve">Os dosímetros deverão estar acondicionados em envelope próprio para transporte, sem que haja riscos de captação de radiação fora do ambiente em que deverão ser utilizados. Além disso, deverão ser acondicionados em embalagem onde conste os dados da empresa </w:t>
      </w:r>
      <w:proofErr w:type="gramStart"/>
      <w:r w:rsidRPr="000E693F">
        <w:rPr>
          <w:rFonts w:ascii="Arial" w:eastAsia="Calibri" w:hAnsi="Arial" w:cs="Arial"/>
          <w:sz w:val="22"/>
          <w:szCs w:val="22"/>
        </w:rPr>
        <w:t>à</w:t>
      </w:r>
      <w:proofErr w:type="gramEnd"/>
      <w:r w:rsidRPr="000E693F">
        <w:rPr>
          <w:rFonts w:ascii="Arial" w:eastAsia="Calibri" w:hAnsi="Arial" w:cs="Arial"/>
          <w:sz w:val="22"/>
          <w:szCs w:val="22"/>
        </w:rPr>
        <w:t xml:space="preserve"> ser contratada, além dos dados do CISAMUSEP. Junto aos dosímetros também deverá estar o relatório mensal das doses e a embalagem que será utilizada para encaminhar a remessa do mês finalizado por meio de logística reversa. O acondicionamento destes deverá estar em condições adequadas para proteger o conteúdo contra danos durante o transporte, sob condições que envolvam embarques, desembarques, transportes rodoviários, marítimos, ferroviários e/ou aéreos, sendo a empresa a ser contratada responsável até a entrega em seu destino final, sem ônus para o Consórcio</w:t>
      </w:r>
      <w:r w:rsidR="00EF559C">
        <w:rPr>
          <w:rFonts w:ascii="Arial" w:eastAsia="Calibri" w:hAnsi="Arial" w:cs="Arial"/>
          <w:sz w:val="22"/>
          <w:szCs w:val="22"/>
        </w:rPr>
        <w:t>.</w:t>
      </w:r>
      <w:r w:rsidRPr="000E693F">
        <w:rPr>
          <w:rFonts w:ascii="Arial" w:eastAsia="Calibri" w:hAnsi="Arial" w:cs="Arial"/>
          <w:sz w:val="22"/>
          <w:szCs w:val="22"/>
        </w:rPr>
        <w:t xml:space="preserve"> </w:t>
      </w:r>
    </w:p>
    <w:p w14:paraId="17EEC714" w14:textId="77777777" w:rsidR="008C33B5" w:rsidRPr="000E693F" w:rsidRDefault="008C33B5" w:rsidP="008C33B5">
      <w:pPr>
        <w:tabs>
          <w:tab w:val="left" w:pos="567"/>
        </w:tabs>
        <w:contextualSpacing/>
        <w:jc w:val="both"/>
        <w:rPr>
          <w:rFonts w:ascii="Arial" w:eastAsia="Calibri" w:hAnsi="Arial" w:cs="Arial"/>
          <w:sz w:val="22"/>
          <w:szCs w:val="22"/>
        </w:rPr>
      </w:pPr>
    </w:p>
    <w:p w14:paraId="2530B437" w14:textId="6E1FBB20" w:rsidR="008C33B5" w:rsidRPr="000E693F" w:rsidRDefault="00E12262" w:rsidP="00923CF1">
      <w:pPr>
        <w:numPr>
          <w:ilvl w:val="1"/>
          <w:numId w:val="16"/>
        </w:numPr>
        <w:tabs>
          <w:tab w:val="left" w:pos="567"/>
        </w:tabs>
        <w:ind w:left="0" w:firstLine="0"/>
        <w:contextualSpacing/>
        <w:jc w:val="both"/>
        <w:rPr>
          <w:rFonts w:ascii="Arial" w:eastAsia="Calibri" w:hAnsi="Arial" w:cs="Arial"/>
          <w:sz w:val="22"/>
          <w:szCs w:val="22"/>
        </w:rPr>
      </w:pPr>
      <w:r w:rsidRPr="000E693F">
        <w:rPr>
          <w:rFonts w:ascii="Arial" w:eastAsia="Calibri" w:hAnsi="Arial" w:cs="Arial"/>
          <w:sz w:val="22"/>
          <w:szCs w:val="22"/>
        </w:rPr>
        <w:t>Preferencialmente a empresa a ser contratada deverá se atentar aos critérios e política de sustentabilidade ambiental, tais como que os dosímetros sejam embalados, no todo ou em parte, por material reciclado, atóxico, biodegradável</w:t>
      </w:r>
      <w:r w:rsidR="008C33B5" w:rsidRPr="000E693F">
        <w:rPr>
          <w:rFonts w:ascii="Arial" w:eastAsia="Calibri" w:hAnsi="Arial" w:cs="Arial"/>
          <w:sz w:val="22"/>
          <w:szCs w:val="22"/>
        </w:rPr>
        <w:t>.</w:t>
      </w:r>
    </w:p>
    <w:p w14:paraId="401481F9" w14:textId="77777777" w:rsidR="008C33B5" w:rsidRPr="000E693F" w:rsidRDefault="008C33B5" w:rsidP="008C33B5">
      <w:pPr>
        <w:tabs>
          <w:tab w:val="left" w:pos="567"/>
        </w:tabs>
        <w:contextualSpacing/>
        <w:jc w:val="both"/>
        <w:rPr>
          <w:rFonts w:ascii="Arial" w:eastAsia="Calibri" w:hAnsi="Arial" w:cs="Arial"/>
          <w:sz w:val="22"/>
          <w:szCs w:val="22"/>
        </w:rPr>
      </w:pPr>
    </w:p>
    <w:p w14:paraId="26D7EB71" w14:textId="004780BC" w:rsidR="008C33B5" w:rsidRPr="000E693F" w:rsidRDefault="00E12262" w:rsidP="00923CF1">
      <w:pPr>
        <w:numPr>
          <w:ilvl w:val="1"/>
          <w:numId w:val="16"/>
        </w:numPr>
        <w:tabs>
          <w:tab w:val="left" w:pos="567"/>
        </w:tabs>
        <w:ind w:left="0" w:firstLine="0"/>
        <w:contextualSpacing/>
        <w:jc w:val="both"/>
        <w:rPr>
          <w:rFonts w:ascii="Arial" w:eastAsia="Calibri" w:hAnsi="Arial" w:cs="Arial"/>
          <w:sz w:val="22"/>
          <w:szCs w:val="22"/>
        </w:rPr>
      </w:pPr>
      <w:r w:rsidRPr="000E693F">
        <w:rPr>
          <w:rFonts w:ascii="Arial" w:eastAsia="Calibri" w:hAnsi="Arial" w:cs="Arial"/>
          <w:sz w:val="22"/>
          <w:szCs w:val="22"/>
        </w:rPr>
        <w:t xml:space="preserve">O Consórcio poderá rejeitar, no todo ou em parte, os dosímetros entregues caso estejam em desacordo com o previsto nas especificações deste </w:t>
      </w:r>
      <w:r w:rsidR="0018051A">
        <w:rPr>
          <w:rFonts w:ascii="Arial" w:eastAsia="Calibri" w:hAnsi="Arial" w:cs="Arial"/>
          <w:sz w:val="22"/>
          <w:szCs w:val="22"/>
        </w:rPr>
        <w:t>Edital e Anexos</w:t>
      </w:r>
      <w:r w:rsidRPr="000E693F">
        <w:rPr>
          <w:rFonts w:ascii="Arial" w:eastAsia="Calibri" w:hAnsi="Arial" w:cs="Arial"/>
          <w:sz w:val="22"/>
          <w:szCs w:val="22"/>
        </w:rPr>
        <w:t>. Caso sejam insatisfatórias ou em desacordo, será lavrado Termo de Recusa no qual se consignará as desconformidades</w:t>
      </w:r>
      <w:r w:rsidR="008C33B5" w:rsidRPr="000E693F">
        <w:rPr>
          <w:rFonts w:ascii="Arial" w:eastAsia="Calibri" w:hAnsi="Arial" w:cs="Arial"/>
          <w:sz w:val="22"/>
          <w:szCs w:val="22"/>
        </w:rPr>
        <w:t>.</w:t>
      </w:r>
    </w:p>
    <w:p w14:paraId="44701F93" w14:textId="77777777" w:rsidR="008C33B5" w:rsidRPr="000E693F" w:rsidRDefault="008C33B5" w:rsidP="008C33B5">
      <w:pPr>
        <w:rPr>
          <w:rFonts w:ascii="Arial" w:eastAsia="Calibri" w:hAnsi="Arial" w:cs="Arial"/>
        </w:rPr>
      </w:pPr>
    </w:p>
    <w:p w14:paraId="67A50A17" w14:textId="77777777" w:rsidR="008C33B5" w:rsidRPr="000E693F" w:rsidRDefault="00E12262" w:rsidP="00923CF1">
      <w:pPr>
        <w:numPr>
          <w:ilvl w:val="1"/>
          <w:numId w:val="16"/>
        </w:numPr>
        <w:tabs>
          <w:tab w:val="left" w:pos="567"/>
        </w:tabs>
        <w:ind w:left="0" w:firstLine="0"/>
        <w:contextualSpacing/>
        <w:jc w:val="both"/>
        <w:rPr>
          <w:rFonts w:ascii="Arial" w:eastAsia="Calibri" w:hAnsi="Arial" w:cs="Arial"/>
          <w:sz w:val="22"/>
          <w:szCs w:val="22"/>
        </w:rPr>
      </w:pPr>
      <w:r w:rsidRPr="000E693F">
        <w:rPr>
          <w:rFonts w:ascii="Arial" w:eastAsia="Calibri" w:hAnsi="Arial" w:cs="Arial"/>
          <w:sz w:val="22"/>
          <w:szCs w:val="22"/>
        </w:rPr>
        <w:t>A empresa a ser contratada deverá efetuar a troca do(s) dosímetro(s) que não atender(em) as especificações do objeto a ser contratado no prazo de até 5 (cinco) dias corridos, a contar do recebimento do Termo de Recusa.</w:t>
      </w:r>
    </w:p>
    <w:p w14:paraId="6B08395C" w14:textId="77777777" w:rsidR="00C73B61" w:rsidRPr="000E693F" w:rsidRDefault="00C73B61" w:rsidP="00C73B61">
      <w:pPr>
        <w:tabs>
          <w:tab w:val="left" w:pos="567"/>
        </w:tabs>
        <w:contextualSpacing/>
        <w:jc w:val="both"/>
        <w:rPr>
          <w:rFonts w:ascii="Arial" w:eastAsia="Calibri" w:hAnsi="Arial" w:cs="Arial"/>
          <w:sz w:val="22"/>
          <w:szCs w:val="22"/>
        </w:rPr>
      </w:pPr>
    </w:p>
    <w:p w14:paraId="509A4BB7" w14:textId="044BB680" w:rsidR="002C1A03" w:rsidRPr="000E693F" w:rsidRDefault="002C1A03" w:rsidP="00923CF1">
      <w:pPr>
        <w:numPr>
          <w:ilvl w:val="1"/>
          <w:numId w:val="16"/>
        </w:numPr>
        <w:tabs>
          <w:tab w:val="left" w:pos="567"/>
        </w:tabs>
        <w:ind w:left="0" w:firstLine="0"/>
        <w:contextualSpacing/>
        <w:jc w:val="both"/>
        <w:rPr>
          <w:rFonts w:ascii="Arial" w:eastAsia="Calibri" w:hAnsi="Arial" w:cs="Arial"/>
          <w:sz w:val="22"/>
          <w:szCs w:val="22"/>
        </w:rPr>
      </w:pPr>
      <w:r w:rsidRPr="000E693F">
        <w:rPr>
          <w:rFonts w:ascii="Arial" w:eastAsia="Arial Unicode MS" w:hAnsi="Arial" w:cs="Arial"/>
          <w:sz w:val="22"/>
          <w:szCs w:val="22"/>
        </w:rPr>
        <w:t>O prazo de execução poderá ser revisto nas hipóteses indicadas no art. 107 da Lei Federal nº 14.133/2021.</w:t>
      </w:r>
    </w:p>
    <w:p w14:paraId="1A85ADC2" w14:textId="77777777" w:rsidR="002C1A03" w:rsidRPr="000E693F" w:rsidRDefault="002C1A03" w:rsidP="002C1A03">
      <w:pPr>
        <w:pStyle w:val="PargrafodaLista"/>
        <w:tabs>
          <w:tab w:val="left" w:pos="284"/>
          <w:tab w:val="left" w:pos="426"/>
        </w:tabs>
        <w:spacing w:after="0" w:line="240" w:lineRule="auto"/>
        <w:ind w:left="0"/>
        <w:jc w:val="both"/>
        <w:rPr>
          <w:rFonts w:ascii="Arial" w:hAnsi="Arial" w:cs="Arial"/>
          <w:lang w:eastAsia="ar-SA"/>
        </w:rPr>
      </w:pPr>
    </w:p>
    <w:p w14:paraId="05C1BA1E" w14:textId="77777777" w:rsidR="002C1A03" w:rsidRPr="000E693F" w:rsidRDefault="002C1A03" w:rsidP="00923CF1">
      <w:pPr>
        <w:pStyle w:val="PargrafodaLista"/>
        <w:numPr>
          <w:ilvl w:val="1"/>
          <w:numId w:val="16"/>
        </w:numPr>
        <w:tabs>
          <w:tab w:val="left" w:pos="284"/>
          <w:tab w:val="left" w:pos="426"/>
        </w:tabs>
        <w:spacing w:after="0" w:line="240" w:lineRule="auto"/>
        <w:ind w:left="0" w:firstLine="0"/>
        <w:jc w:val="both"/>
        <w:rPr>
          <w:rFonts w:ascii="Arial" w:hAnsi="Arial" w:cs="Arial"/>
          <w:lang w:eastAsia="ar-SA"/>
        </w:rPr>
      </w:pPr>
      <w:r w:rsidRPr="000E693F">
        <w:rPr>
          <w:rFonts w:ascii="Arial" w:eastAsia="Arial Unicode MS" w:hAnsi="Arial" w:cs="Arial"/>
        </w:rPr>
        <w:t>O preço do objeto licitado terá um prazo de validade de 01 (um) ano, contado a partir da data da entrega da Nota de Empenho ao adjudicatário.</w:t>
      </w:r>
    </w:p>
    <w:p w14:paraId="50E29526" w14:textId="77777777" w:rsidR="002C1A03" w:rsidRPr="000E693F" w:rsidRDefault="002C1A03" w:rsidP="002C1A03">
      <w:pPr>
        <w:pStyle w:val="PargrafodaLista"/>
        <w:tabs>
          <w:tab w:val="left" w:pos="284"/>
          <w:tab w:val="left" w:pos="426"/>
        </w:tabs>
        <w:spacing w:after="0" w:line="240" w:lineRule="auto"/>
        <w:ind w:left="0"/>
        <w:jc w:val="both"/>
        <w:rPr>
          <w:rFonts w:ascii="Arial" w:hAnsi="Arial" w:cs="Arial"/>
          <w:lang w:eastAsia="ar-SA"/>
        </w:rPr>
      </w:pPr>
    </w:p>
    <w:p w14:paraId="2F2D0257" w14:textId="0B788D93" w:rsidR="002C1A03" w:rsidRPr="000E693F" w:rsidRDefault="002C1A03" w:rsidP="00923CF1">
      <w:pPr>
        <w:pStyle w:val="PargrafodaLista"/>
        <w:numPr>
          <w:ilvl w:val="1"/>
          <w:numId w:val="16"/>
        </w:numPr>
        <w:tabs>
          <w:tab w:val="left" w:pos="284"/>
          <w:tab w:val="left" w:pos="426"/>
        </w:tabs>
        <w:spacing w:after="0" w:line="240" w:lineRule="auto"/>
        <w:ind w:left="0" w:firstLine="0"/>
        <w:jc w:val="both"/>
        <w:rPr>
          <w:rFonts w:ascii="Arial" w:hAnsi="Arial" w:cs="Arial"/>
          <w:lang w:eastAsia="ar-SA"/>
        </w:rPr>
      </w:pPr>
      <w:r w:rsidRPr="000E693F">
        <w:rPr>
          <w:rFonts w:ascii="Arial" w:eastAsia="Arial Unicode MS" w:hAnsi="Arial" w:cs="Arial"/>
        </w:rPr>
        <w:t>O licitante vencedor fica responsável pela qualidade e garantia dos serviços/materiais especificados no Anexo I.</w:t>
      </w:r>
    </w:p>
    <w:p w14:paraId="55F0B056" w14:textId="77777777" w:rsidR="002C1A03" w:rsidRPr="000E693F" w:rsidRDefault="002C1A03" w:rsidP="002C1A03">
      <w:pPr>
        <w:pStyle w:val="PargrafodaLista"/>
        <w:tabs>
          <w:tab w:val="left" w:pos="284"/>
          <w:tab w:val="left" w:pos="426"/>
        </w:tabs>
        <w:spacing w:after="0" w:line="240" w:lineRule="auto"/>
        <w:ind w:left="0"/>
        <w:jc w:val="both"/>
        <w:rPr>
          <w:rFonts w:ascii="Arial" w:hAnsi="Arial" w:cs="Arial"/>
          <w:lang w:eastAsia="ar-SA"/>
        </w:rPr>
      </w:pPr>
    </w:p>
    <w:p w14:paraId="5A5F9215" w14:textId="3F389751" w:rsidR="002C1A03" w:rsidRPr="000E693F" w:rsidRDefault="002C1A03" w:rsidP="00923CF1">
      <w:pPr>
        <w:pStyle w:val="PargrafodaLista"/>
        <w:numPr>
          <w:ilvl w:val="1"/>
          <w:numId w:val="16"/>
        </w:numPr>
        <w:tabs>
          <w:tab w:val="left" w:pos="284"/>
          <w:tab w:val="left" w:pos="426"/>
        </w:tabs>
        <w:spacing w:after="0" w:line="240" w:lineRule="auto"/>
        <w:ind w:left="0" w:firstLine="0"/>
        <w:jc w:val="both"/>
        <w:rPr>
          <w:rFonts w:ascii="Arial" w:hAnsi="Arial" w:cs="Arial"/>
          <w:lang w:eastAsia="ar-SA"/>
        </w:rPr>
      </w:pPr>
      <w:r w:rsidRPr="000E693F">
        <w:rPr>
          <w:rFonts w:ascii="Arial" w:eastAsia="Arial Unicode MS" w:hAnsi="Arial" w:cs="Arial"/>
        </w:rPr>
        <w:t xml:space="preserve">Será designado funcionário da Comissão de Recebimento de Compras e Serviços conforme Resolução nº </w:t>
      </w:r>
      <w:r w:rsidR="009D3574" w:rsidRPr="000E693F">
        <w:rPr>
          <w:rFonts w:ascii="Arial" w:eastAsia="Arial Unicode MS" w:hAnsi="Arial" w:cs="Arial"/>
        </w:rPr>
        <w:t>0</w:t>
      </w:r>
      <w:r w:rsidR="008C33B5" w:rsidRPr="000E693F">
        <w:rPr>
          <w:rFonts w:ascii="Arial" w:eastAsia="Arial Unicode MS" w:hAnsi="Arial" w:cs="Arial"/>
        </w:rPr>
        <w:t>7</w:t>
      </w:r>
      <w:r w:rsidR="0046600B" w:rsidRPr="000E693F">
        <w:rPr>
          <w:rFonts w:ascii="Arial" w:eastAsia="Arial Unicode MS" w:hAnsi="Arial" w:cs="Arial"/>
        </w:rPr>
        <w:t>4</w:t>
      </w:r>
      <w:r w:rsidRPr="000E693F">
        <w:rPr>
          <w:rFonts w:ascii="Arial" w:eastAsia="Arial Unicode MS" w:hAnsi="Arial" w:cs="Arial"/>
        </w:rPr>
        <w:t>/202</w:t>
      </w:r>
      <w:r w:rsidR="00F20A34" w:rsidRPr="000E693F">
        <w:rPr>
          <w:rFonts w:ascii="Arial" w:eastAsia="Arial Unicode MS" w:hAnsi="Arial" w:cs="Arial"/>
        </w:rPr>
        <w:t>4</w:t>
      </w:r>
      <w:r w:rsidRPr="000E693F">
        <w:rPr>
          <w:rFonts w:ascii="Arial" w:eastAsia="Arial Unicode MS" w:hAnsi="Arial" w:cs="Arial"/>
        </w:rPr>
        <w:t xml:space="preserve"> para exercer a fiscalização e o acompanhamento do objeto deste Edital, nos termos disciplinados nos arts 104, inciso III e 117, ambos da Lei Federal nº 14.133/2021, e de acordo com o estabelecido no Edital.</w:t>
      </w:r>
    </w:p>
    <w:p w14:paraId="6F864A53" w14:textId="664B9779" w:rsidR="00D92C9E" w:rsidRDefault="00D92C9E" w:rsidP="00D92C9E">
      <w:pPr>
        <w:jc w:val="both"/>
        <w:rPr>
          <w:rFonts w:ascii="Arial" w:eastAsia="Arial Unicode MS" w:hAnsi="Arial" w:cs="Arial"/>
          <w:sz w:val="22"/>
          <w:szCs w:val="22"/>
        </w:rPr>
      </w:pPr>
    </w:p>
    <w:p w14:paraId="7CFEDD29" w14:textId="587776CA" w:rsidR="00B45678" w:rsidRDefault="00B45678" w:rsidP="00D92C9E">
      <w:pPr>
        <w:jc w:val="both"/>
        <w:rPr>
          <w:rFonts w:ascii="Arial" w:eastAsia="Arial Unicode MS" w:hAnsi="Arial" w:cs="Arial"/>
          <w:sz w:val="22"/>
          <w:szCs w:val="22"/>
        </w:rPr>
      </w:pPr>
    </w:p>
    <w:p w14:paraId="7A14F7D3" w14:textId="11744EB2" w:rsidR="00B45678" w:rsidRDefault="00B45678" w:rsidP="00D92C9E">
      <w:pPr>
        <w:jc w:val="both"/>
        <w:rPr>
          <w:rFonts w:ascii="Arial" w:eastAsia="Arial Unicode MS" w:hAnsi="Arial" w:cs="Arial"/>
          <w:sz w:val="22"/>
          <w:szCs w:val="22"/>
        </w:rPr>
      </w:pPr>
    </w:p>
    <w:p w14:paraId="35FBABA7" w14:textId="77777777" w:rsidR="00B45678" w:rsidRPr="000E693F" w:rsidRDefault="00B45678" w:rsidP="00D92C9E">
      <w:pPr>
        <w:jc w:val="both"/>
        <w:rPr>
          <w:rFonts w:ascii="Arial" w:eastAsia="Arial Unicode MS" w:hAnsi="Arial" w:cs="Arial"/>
          <w:sz w:val="22"/>
          <w:szCs w:val="22"/>
        </w:rPr>
      </w:pPr>
    </w:p>
    <w:p w14:paraId="0DDE4F49" w14:textId="60AFA67E" w:rsidR="00D92C9E" w:rsidRPr="000E693F" w:rsidRDefault="00D92C9E" w:rsidP="00D92C9E">
      <w:pPr>
        <w:jc w:val="both"/>
        <w:rPr>
          <w:rFonts w:ascii="Arial" w:eastAsia="Arial Unicode MS" w:hAnsi="Arial" w:cs="Arial"/>
          <w:b/>
          <w:u w:val="single"/>
        </w:rPr>
      </w:pPr>
      <w:r w:rsidRPr="000E693F">
        <w:rPr>
          <w:rFonts w:ascii="Arial" w:eastAsia="Arial Unicode MS" w:hAnsi="Arial" w:cs="Arial"/>
          <w:b/>
          <w:u w:val="single"/>
        </w:rPr>
        <w:lastRenderedPageBreak/>
        <w:t>4</w:t>
      </w:r>
      <w:r w:rsidR="003D1CBD" w:rsidRPr="000E693F">
        <w:rPr>
          <w:rFonts w:ascii="Arial" w:eastAsia="Arial Unicode MS" w:hAnsi="Arial" w:cs="Arial"/>
          <w:b/>
          <w:u w:val="single"/>
        </w:rPr>
        <w:t>.</w:t>
      </w:r>
      <w:r w:rsidRPr="000E693F">
        <w:rPr>
          <w:rFonts w:ascii="Arial" w:eastAsia="Arial Unicode MS" w:hAnsi="Arial" w:cs="Arial"/>
          <w:b/>
          <w:u w:val="single"/>
        </w:rPr>
        <w:t xml:space="preserve"> EDITAL</w:t>
      </w:r>
    </w:p>
    <w:p w14:paraId="2494642F" w14:textId="77777777" w:rsidR="00D92C9E" w:rsidRPr="000E693F" w:rsidRDefault="00D92C9E" w:rsidP="00D92C9E">
      <w:pPr>
        <w:jc w:val="both"/>
        <w:rPr>
          <w:rFonts w:ascii="Arial" w:eastAsia="Arial Unicode MS" w:hAnsi="Arial" w:cs="Arial"/>
          <w:sz w:val="20"/>
          <w:szCs w:val="20"/>
        </w:rPr>
      </w:pPr>
    </w:p>
    <w:p w14:paraId="5C68D619" w14:textId="77777777" w:rsidR="005C6DAA" w:rsidRPr="000E693F" w:rsidRDefault="005C6DAA" w:rsidP="00923CF1">
      <w:pPr>
        <w:pStyle w:val="PargrafodaLista"/>
        <w:numPr>
          <w:ilvl w:val="0"/>
          <w:numId w:val="17"/>
        </w:numPr>
        <w:tabs>
          <w:tab w:val="left" w:pos="426"/>
        </w:tabs>
        <w:jc w:val="both"/>
        <w:rPr>
          <w:rFonts w:ascii="Arial" w:eastAsia="Arial Unicode MS" w:hAnsi="Arial" w:cs="Arial"/>
          <w:vanish/>
        </w:rPr>
      </w:pPr>
    </w:p>
    <w:p w14:paraId="08CA02BB" w14:textId="77777777" w:rsidR="005C6DAA" w:rsidRPr="000E693F" w:rsidRDefault="005C6DAA" w:rsidP="00923CF1">
      <w:pPr>
        <w:pStyle w:val="PargrafodaLista"/>
        <w:numPr>
          <w:ilvl w:val="0"/>
          <w:numId w:val="17"/>
        </w:numPr>
        <w:tabs>
          <w:tab w:val="left" w:pos="426"/>
        </w:tabs>
        <w:jc w:val="both"/>
        <w:rPr>
          <w:rFonts w:ascii="Arial" w:eastAsia="Arial Unicode MS" w:hAnsi="Arial" w:cs="Arial"/>
          <w:vanish/>
        </w:rPr>
      </w:pPr>
    </w:p>
    <w:p w14:paraId="0F8CB120" w14:textId="77777777" w:rsidR="005C6DAA" w:rsidRPr="000E693F" w:rsidRDefault="005C6DAA" w:rsidP="00923CF1">
      <w:pPr>
        <w:pStyle w:val="PargrafodaLista"/>
        <w:numPr>
          <w:ilvl w:val="0"/>
          <w:numId w:val="17"/>
        </w:numPr>
        <w:tabs>
          <w:tab w:val="left" w:pos="426"/>
        </w:tabs>
        <w:jc w:val="both"/>
        <w:rPr>
          <w:rFonts w:ascii="Arial" w:eastAsia="Arial Unicode MS" w:hAnsi="Arial" w:cs="Arial"/>
          <w:vanish/>
        </w:rPr>
      </w:pPr>
    </w:p>
    <w:p w14:paraId="2E5DFC9E" w14:textId="77777777" w:rsidR="005C6DAA" w:rsidRPr="000E693F" w:rsidRDefault="005C6DAA" w:rsidP="00923CF1">
      <w:pPr>
        <w:pStyle w:val="PargrafodaLista"/>
        <w:numPr>
          <w:ilvl w:val="0"/>
          <w:numId w:val="17"/>
        </w:numPr>
        <w:tabs>
          <w:tab w:val="left" w:pos="426"/>
        </w:tabs>
        <w:jc w:val="both"/>
        <w:rPr>
          <w:rFonts w:ascii="Arial" w:eastAsia="Arial Unicode MS" w:hAnsi="Arial" w:cs="Arial"/>
          <w:vanish/>
        </w:rPr>
      </w:pPr>
    </w:p>
    <w:p w14:paraId="1D5BF6AC" w14:textId="2373D924" w:rsidR="005C6DAA" w:rsidRPr="000E693F" w:rsidRDefault="005C6DAA" w:rsidP="00923CF1">
      <w:pPr>
        <w:pStyle w:val="PargrafodaLista"/>
        <w:numPr>
          <w:ilvl w:val="1"/>
          <w:numId w:val="17"/>
        </w:numPr>
        <w:tabs>
          <w:tab w:val="left" w:pos="426"/>
        </w:tabs>
        <w:ind w:left="432"/>
        <w:jc w:val="both"/>
        <w:rPr>
          <w:rFonts w:ascii="Arial" w:eastAsia="Arial Unicode MS" w:hAnsi="Arial" w:cs="Arial"/>
          <w:b/>
          <w:u w:val="single"/>
        </w:rPr>
      </w:pPr>
      <w:r w:rsidRPr="000E693F">
        <w:rPr>
          <w:rFonts w:ascii="Arial" w:eastAsia="Arial Unicode MS" w:hAnsi="Arial" w:cs="Arial"/>
        </w:rPr>
        <w:t>Integram o presente Edital os seguintes documentos:</w:t>
      </w:r>
    </w:p>
    <w:p w14:paraId="6C12E43F" w14:textId="77777777" w:rsidR="005C6DAA" w:rsidRPr="000E693F" w:rsidRDefault="005C6DAA" w:rsidP="005C6DAA">
      <w:pPr>
        <w:spacing w:line="276" w:lineRule="auto"/>
        <w:jc w:val="both"/>
        <w:rPr>
          <w:rFonts w:ascii="Arial" w:eastAsia="Arial Unicode MS" w:hAnsi="Arial" w:cs="Arial"/>
          <w:sz w:val="22"/>
          <w:szCs w:val="22"/>
        </w:rPr>
      </w:pPr>
      <w:r w:rsidRPr="000E693F">
        <w:rPr>
          <w:rFonts w:ascii="Arial" w:eastAsia="Arial Unicode MS" w:hAnsi="Arial" w:cs="Arial"/>
          <w:sz w:val="22"/>
          <w:szCs w:val="22"/>
        </w:rPr>
        <w:t>Anexo I – Termo de Referência – Especificação detalhada do objeto licitado;</w:t>
      </w:r>
    </w:p>
    <w:p w14:paraId="2BCB34D5" w14:textId="77777777" w:rsidR="005C6DAA" w:rsidRPr="000E693F" w:rsidRDefault="005C6DAA" w:rsidP="005C6DAA">
      <w:pPr>
        <w:spacing w:line="276" w:lineRule="auto"/>
        <w:jc w:val="both"/>
        <w:rPr>
          <w:rFonts w:ascii="Arial" w:eastAsia="Arial Unicode MS" w:hAnsi="Arial" w:cs="Arial"/>
          <w:sz w:val="22"/>
          <w:szCs w:val="22"/>
        </w:rPr>
      </w:pPr>
      <w:r w:rsidRPr="000E693F">
        <w:rPr>
          <w:rFonts w:ascii="Arial" w:eastAsia="Arial Unicode MS" w:hAnsi="Arial" w:cs="Arial"/>
          <w:sz w:val="22"/>
          <w:szCs w:val="22"/>
        </w:rPr>
        <w:t xml:space="preserve">Anexo II – Modelo de </w:t>
      </w:r>
      <w:r w:rsidRPr="000E693F">
        <w:rPr>
          <w:rFonts w:ascii="Arial" w:hAnsi="Arial" w:cs="Arial"/>
          <w:sz w:val="22"/>
          <w:szCs w:val="22"/>
        </w:rPr>
        <w:t>Declaração de Microempresa ou Empresa de Pequeno Porte;</w:t>
      </w:r>
    </w:p>
    <w:p w14:paraId="2DB6913E" w14:textId="77777777" w:rsidR="005C6DAA" w:rsidRPr="000E693F" w:rsidRDefault="005C6DAA" w:rsidP="005C6DAA">
      <w:pPr>
        <w:spacing w:line="276" w:lineRule="auto"/>
        <w:jc w:val="both"/>
        <w:rPr>
          <w:rFonts w:ascii="Arial" w:eastAsia="Arial Unicode MS" w:hAnsi="Arial" w:cs="Arial"/>
          <w:sz w:val="22"/>
          <w:szCs w:val="22"/>
        </w:rPr>
      </w:pPr>
      <w:r w:rsidRPr="000E693F">
        <w:rPr>
          <w:rFonts w:ascii="Arial" w:eastAsia="Arial Unicode MS" w:hAnsi="Arial" w:cs="Arial"/>
          <w:sz w:val="22"/>
          <w:szCs w:val="22"/>
        </w:rPr>
        <w:t>Anexo III – Minuta do Contrato;</w:t>
      </w:r>
    </w:p>
    <w:p w14:paraId="15F164D5" w14:textId="77777777" w:rsidR="005C6DAA" w:rsidRPr="000E693F" w:rsidRDefault="005C6DAA" w:rsidP="005C6DAA">
      <w:pPr>
        <w:spacing w:line="276" w:lineRule="auto"/>
        <w:jc w:val="both"/>
        <w:rPr>
          <w:rFonts w:ascii="Arial" w:eastAsia="Arial Unicode MS" w:hAnsi="Arial" w:cs="Arial"/>
          <w:sz w:val="22"/>
          <w:szCs w:val="22"/>
        </w:rPr>
      </w:pPr>
    </w:p>
    <w:p w14:paraId="68B608CE" w14:textId="77777777" w:rsidR="005C6DAA" w:rsidRPr="000E693F" w:rsidRDefault="005C6DAA" w:rsidP="00923CF1">
      <w:pPr>
        <w:pStyle w:val="PargrafodaLista"/>
        <w:numPr>
          <w:ilvl w:val="0"/>
          <w:numId w:val="18"/>
        </w:numPr>
        <w:jc w:val="both"/>
        <w:rPr>
          <w:rFonts w:ascii="Arial" w:eastAsia="Arial Unicode MS" w:hAnsi="Arial" w:cs="Arial"/>
          <w:vanish/>
        </w:rPr>
      </w:pPr>
    </w:p>
    <w:p w14:paraId="2A7CC757" w14:textId="77777777" w:rsidR="005C6DAA" w:rsidRPr="000E693F" w:rsidRDefault="005C6DAA" w:rsidP="00923CF1">
      <w:pPr>
        <w:pStyle w:val="PargrafodaLista"/>
        <w:numPr>
          <w:ilvl w:val="0"/>
          <w:numId w:val="18"/>
        </w:numPr>
        <w:jc w:val="both"/>
        <w:rPr>
          <w:rFonts w:ascii="Arial" w:eastAsia="Arial Unicode MS" w:hAnsi="Arial" w:cs="Arial"/>
          <w:vanish/>
        </w:rPr>
      </w:pPr>
    </w:p>
    <w:p w14:paraId="0FF81BCA" w14:textId="77777777" w:rsidR="005C6DAA" w:rsidRPr="000E693F" w:rsidRDefault="005C6DAA" w:rsidP="00923CF1">
      <w:pPr>
        <w:pStyle w:val="PargrafodaLista"/>
        <w:numPr>
          <w:ilvl w:val="0"/>
          <w:numId w:val="18"/>
        </w:numPr>
        <w:jc w:val="both"/>
        <w:rPr>
          <w:rFonts w:ascii="Arial" w:eastAsia="Arial Unicode MS" w:hAnsi="Arial" w:cs="Arial"/>
          <w:vanish/>
        </w:rPr>
      </w:pPr>
    </w:p>
    <w:p w14:paraId="3C4EDD4A" w14:textId="77777777" w:rsidR="005C6DAA" w:rsidRPr="000E693F" w:rsidRDefault="005C6DAA" w:rsidP="00923CF1">
      <w:pPr>
        <w:pStyle w:val="PargrafodaLista"/>
        <w:numPr>
          <w:ilvl w:val="0"/>
          <w:numId w:val="18"/>
        </w:numPr>
        <w:jc w:val="both"/>
        <w:rPr>
          <w:rFonts w:ascii="Arial" w:eastAsia="Arial Unicode MS" w:hAnsi="Arial" w:cs="Arial"/>
          <w:vanish/>
        </w:rPr>
      </w:pPr>
    </w:p>
    <w:p w14:paraId="388C2F9B" w14:textId="77777777" w:rsidR="005C6DAA" w:rsidRPr="000E693F" w:rsidRDefault="005C6DAA" w:rsidP="00923CF1">
      <w:pPr>
        <w:pStyle w:val="PargrafodaLista"/>
        <w:numPr>
          <w:ilvl w:val="1"/>
          <w:numId w:val="18"/>
        </w:numPr>
        <w:jc w:val="both"/>
        <w:rPr>
          <w:rFonts w:ascii="Arial" w:eastAsia="Arial Unicode MS" w:hAnsi="Arial" w:cs="Arial"/>
          <w:vanish/>
        </w:rPr>
      </w:pPr>
    </w:p>
    <w:p w14:paraId="1C77F997" w14:textId="77777777" w:rsidR="005C6DAA" w:rsidRPr="000E693F" w:rsidRDefault="005C6DAA" w:rsidP="00923CF1">
      <w:pPr>
        <w:pStyle w:val="PargrafodaLista"/>
        <w:numPr>
          <w:ilvl w:val="1"/>
          <w:numId w:val="18"/>
        </w:numPr>
        <w:tabs>
          <w:tab w:val="left" w:pos="426"/>
        </w:tabs>
        <w:ind w:left="0" w:firstLine="0"/>
        <w:jc w:val="both"/>
        <w:rPr>
          <w:rFonts w:ascii="Arial" w:eastAsia="Arial Unicode MS" w:hAnsi="Arial" w:cs="Arial"/>
        </w:rPr>
      </w:pPr>
      <w:r w:rsidRPr="000E693F">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0E693F">
          <w:rPr>
            <w:rStyle w:val="Hyperlink"/>
            <w:rFonts w:ascii="Arial" w:eastAsia="Arial Unicode MS" w:hAnsi="Arial" w:cs="Arial"/>
          </w:rPr>
          <w:t>www.cisamusep.org.br/licitacao/</w:t>
        </w:r>
      </w:hyperlink>
      <w:r w:rsidRPr="000E693F">
        <w:rPr>
          <w:rFonts w:ascii="Arial" w:eastAsia="Arial Unicode MS" w:hAnsi="Arial" w:cs="Arial"/>
        </w:rPr>
        <w:t xml:space="preserve"> e </w:t>
      </w:r>
      <w:hyperlink r:id="rId12" w:history="1">
        <w:r w:rsidRPr="000E693F">
          <w:rPr>
            <w:rStyle w:val="Hyperlink"/>
            <w:rFonts w:ascii="Arial" w:eastAsia="Arial Unicode MS" w:hAnsi="Arial" w:cs="Arial"/>
          </w:rPr>
          <w:t>https://www.gov.br/compras/pt-br</w:t>
        </w:r>
      </w:hyperlink>
      <w:r w:rsidRPr="000E693F">
        <w:rPr>
          <w:rFonts w:ascii="Arial" w:eastAsia="Arial Unicode MS" w:hAnsi="Arial" w:cs="Arial"/>
        </w:rPr>
        <w:t>.</w:t>
      </w:r>
    </w:p>
    <w:p w14:paraId="6DE6A014" w14:textId="77777777" w:rsidR="005C6DAA" w:rsidRPr="000E693F" w:rsidRDefault="005C6DAA" w:rsidP="005C6DAA">
      <w:pPr>
        <w:pStyle w:val="PargrafodaLista"/>
        <w:tabs>
          <w:tab w:val="left" w:pos="426"/>
        </w:tabs>
        <w:ind w:left="0"/>
        <w:jc w:val="both"/>
        <w:rPr>
          <w:rFonts w:ascii="Arial" w:eastAsia="Arial Unicode MS" w:hAnsi="Arial" w:cs="Arial"/>
        </w:rPr>
      </w:pPr>
    </w:p>
    <w:p w14:paraId="5AA43C33" w14:textId="77777777" w:rsidR="005C6DAA" w:rsidRPr="000E693F" w:rsidRDefault="005C6DAA" w:rsidP="00923CF1">
      <w:pPr>
        <w:pStyle w:val="PargrafodaLista"/>
        <w:numPr>
          <w:ilvl w:val="1"/>
          <w:numId w:val="18"/>
        </w:numPr>
        <w:tabs>
          <w:tab w:val="left" w:pos="426"/>
        </w:tabs>
        <w:ind w:left="0" w:firstLine="0"/>
        <w:jc w:val="both"/>
        <w:rPr>
          <w:rFonts w:ascii="Arial" w:eastAsia="Arial Unicode MS" w:hAnsi="Arial" w:cs="Arial"/>
        </w:rPr>
      </w:pPr>
      <w:r w:rsidRPr="000E693F">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2B68CADB" w14:textId="77777777" w:rsidR="005C6DAA" w:rsidRPr="000E693F" w:rsidRDefault="005C6DAA" w:rsidP="005C6DAA">
      <w:pPr>
        <w:pStyle w:val="PargrafodaLista"/>
        <w:tabs>
          <w:tab w:val="left" w:pos="426"/>
        </w:tabs>
        <w:ind w:left="0"/>
        <w:jc w:val="both"/>
        <w:rPr>
          <w:rFonts w:ascii="Arial" w:eastAsia="Arial Unicode MS" w:hAnsi="Arial" w:cs="Arial"/>
        </w:rPr>
      </w:pPr>
    </w:p>
    <w:p w14:paraId="7C5E0D9F" w14:textId="77777777" w:rsidR="005C6DAA" w:rsidRPr="000E693F" w:rsidRDefault="005C6DAA" w:rsidP="00923CF1">
      <w:pPr>
        <w:pStyle w:val="PargrafodaLista"/>
        <w:numPr>
          <w:ilvl w:val="1"/>
          <w:numId w:val="18"/>
        </w:numPr>
        <w:tabs>
          <w:tab w:val="left" w:pos="426"/>
        </w:tabs>
        <w:ind w:left="0" w:firstLine="0"/>
        <w:jc w:val="both"/>
        <w:rPr>
          <w:rFonts w:ascii="Arial" w:eastAsia="Arial Unicode MS" w:hAnsi="Arial" w:cs="Arial"/>
        </w:rPr>
      </w:pPr>
      <w:r w:rsidRPr="000E693F">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0E693F">
          <w:rPr>
            <w:rStyle w:val="Hyperlink"/>
            <w:rFonts w:ascii="Arial" w:eastAsia="Arial Unicode MS" w:hAnsi="Arial" w:cs="Arial"/>
          </w:rPr>
          <w:t>licitacao@cisamusep.org.br</w:t>
        </w:r>
      </w:hyperlink>
      <w:r w:rsidRPr="000E693F">
        <w:rPr>
          <w:rFonts w:ascii="Arial" w:eastAsia="Arial Unicode MS" w:hAnsi="Arial" w:cs="Arial"/>
        </w:rPr>
        <w:t>.</w:t>
      </w:r>
    </w:p>
    <w:p w14:paraId="068CA27A" w14:textId="77777777" w:rsidR="005C6DAA" w:rsidRPr="000E693F" w:rsidRDefault="005C6DAA" w:rsidP="00923CF1">
      <w:pPr>
        <w:pStyle w:val="PargrafodaLista"/>
        <w:numPr>
          <w:ilvl w:val="2"/>
          <w:numId w:val="18"/>
        </w:numPr>
        <w:tabs>
          <w:tab w:val="left" w:pos="142"/>
          <w:tab w:val="left" w:pos="284"/>
        </w:tabs>
        <w:ind w:left="0" w:firstLine="0"/>
        <w:jc w:val="both"/>
        <w:rPr>
          <w:rFonts w:ascii="Arial" w:eastAsia="Arial Unicode MS" w:hAnsi="Arial" w:cs="Arial"/>
        </w:rPr>
      </w:pPr>
      <w:r w:rsidRPr="000E693F">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0E693F" w:rsidRDefault="005C6DAA" w:rsidP="00923CF1">
      <w:pPr>
        <w:pStyle w:val="PargrafodaLista"/>
        <w:numPr>
          <w:ilvl w:val="2"/>
          <w:numId w:val="18"/>
        </w:numPr>
        <w:tabs>
          <w:tab w:val="left" w:pos="142"/>
          <w:tab w:val="left" w:pos="284"/>
        </w:tabs>
        <w:ind w:left="0" w:firstLine="0"/>
        <w:jc w:val="both"/>
        <w:rPr>
          <w:rFonts w:ascii="Arial" w:eastAsia="Arial Unicode MS" w:hAnsi="Arial" w:cs="Arial"/>
        </w:rPr>
      </w:pPr>
      <w:r w:rsidRPr="000E693F">
        <w:rPr>
          <w:rFonts w:ascii="Arial" w:eastAsia="Arial Unicode MS" w:hAnsi="Arial" w:cs="Arial"/>
        </w:rPr>
        <w:t>Caberá ao Pregoeiro, auxiliado pelos responsáveis pela elaboração do Termo de Referência/Solicitação de Compras, decidir sobre a impugnação no prazo de até</w:t>
      </w:r>
      <w:r w:rsidRPr="000E693F">
        <w:rPr>
          <w:rFonts w:ascii="Arial" w:hAnsi="Arial" w:cs="Arial"/>
        </w:rPr>
        <w:t xml:space="preserve"> 3 (três) dias úteis, contados do recebimento da impugnação, limitado ao último dia útil anterior à data da abertura do certame (parágrafo único, art. 164, Lei 14.133/2021)</w:t>
      </w:r>
      <w:r w:rsidRPr="000E693F">
        <w:rPr>
          <w:rFonts w:ascii="Arial" w:eastAsia="Arial Unicode MS" w:hAnsi="Arial" w:cs="Arial"/>
        </w:rPr>
        <w:t>;</w:t>
      </w:r>
    </w:p>
    <w:p w14:paraId="7964DAB1" w14:textId="77777777" w:rsidR="005C6DAA" w:rsidRPr="000E693F" w:rsidRDefault="005C6DAA" w:rsidP="00923CF1">
      <w:pPr>
        <w:pStyle w:val="PargrafodaLista"/>
        <w:numPr>
          <w:ilvl w:val="2"/>
          <w:numId w:val="18"/>
        </w:numPr>
        <w:tabs>
          <w:tab w:val="left" w:pos="142"/>
          <w:tab w:val="left" w:pos="284"/>
        </w:tabs>
        <w:ind w:left="0" w:firstLine="0"/>
        <w:jc w:val="both"/>
        <w:rPr>
          <w:rFonts w:ascii="Arial" w:eastAsia="Arial Unicode MS" w:hAnsi="Arial" w:cs="Arial"/>
        </w:rPr>
      </w:pPr>
      <w:r w:rsidRPr="000E693F">
        <w:rPr>
          <w:rFonts w:ascii="Arial" w:eastAsia="Arial Unicode MS" w:hAnsi="Arial" w:cs="Arial"/>
        </w:rPr>
        <w:t>Quando o acolhimento da impugnação implicar alteração do Edital capaz de afetar a formulação das propostas será designada nova data para a realização deste PREGÃO;</w:t>
      </w:r>
    </w:p>
    <w:p w14:paraId="0A0C2F12" w14:textId="62A1EF43" w:rsidR="005C6DAA" w:rsidRPr="000E693F" w:rsidRDefault="005C6DAA" w:rsidP="00923CF1">
      <w:pPr>
        <w:pStyle w:val="PargrafodaLista"/>
        <w:numPr>
          <w:ilvl w:val="2"/>
          <w:numId w:val="18"/>
        </w:numPr>
        <w:tabs>
          <w:tab w:val="left" w:pos="142"/>
          <w:tab w:val="left" w:pos="284"/>
        </w:tabs>
        <w:ind w:left="0" w:firstLine="0"/>
        <w:jc w:val="both"/>
        <w:rPr>
          <w:rFonts w:ascii="Arial" w:eastAsia="Arial Unicode MS" w:hAnsi="Arial" w:cs="Arial"/>
        </w:rPr>
      </w:pPr>
      <w:r w:rsidRPr="000E693F">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10768395" w14:textId="77777777" w:rsidR="005C6DAA" w:rsidRPr="000E693F" w:rsidRDefault="005C6DAA" w:rsidP="005C6DAA">
      <w:pPr>
        <w:pStyle w:val="PargrafodaLista"/>
        <w:tabs>
          <w:tab w:val="left" w:pos="0"/>
        </w:tabs>
        <w:ind w:left="284"/>
        <w:jc w:val="both"/>
        <w:rPr>
          <w:rFonts w:ascii="Arial" w:eastAsia="Arial Unicode MS" w:hAnsi="Arial" w:cs="Arial"/>
        </w:rPr>
      </w:pPr>
    </w:p>
    <w:p w14:paraId="57CEFD8F" w14:textId="77777777" w:rsidR="005C6DAA" w:rsidRPr="000E693F" w:rsidRDefault="005C6DAA" w:rsidP="00923CF1">
      <w:pPr>
        <w:pStyle w:val="PargrafodaLista"/>
        <w:numPr>
          <w:ilvl w:val="1"/>
          <w:numId w:val="18"/>
        </w:numPr>
        <w:tabs>
          <w:tab w:val="left" w:pos="284"/>
          <w:tab w:val="left" w:pos="426"/>
        </w:tabs>
        <w:ind w:left="0" w:firstLine="0"/>
        <w:jc w:val="both"/>
        <w:rPr>
          <w:rFonts w:ascii="Arial" w:eastAsia="Arial Unicode MS" w:hAnsi="Arial" w:cs="Arial"/>
        </w:rPr>
      </w:pPr>
      <w:r w:rsidRPr="000E693F">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4" w:history="1">
        <w:r w:rsidRPr="000E693F">
          <w:rPr>
            <w:rStyle w:val="Hyperlink"/>
            <w:rFonts w:ascii="Arial" w:eastAsia="Arial Unicode MS" w:hAnsi="Arial" w:cs="Arial"/>
          </w:rPr>
          <w:t>licitacao@cisamusep.org.br</w:t>
        </w:r>
      </w:hyperlink>
      <w:r w:rsidRPr="000E693F">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6B729B1D" w14:textId="4F24FD16" w:rsidR="00C73B61" w:rsidRPr="00B45678" w:rsidRDefault="005C6DAA" w:rsidP="002C21DE">
      <w:pPr>
        <w:pStyle w:val="PargrafodaLista"/>
        <w:numPr>
          <w:ilvl w:val="2"/>
          <w:numId w:val="18"/>
        </w:numPr>
        <w:tabs>
          <w:tab w:val="left" w:pos="284"/>
          <w:tab w:val="left" w:pos="426"/>
        </w:tabs>
        <w:ind w:left="0" w:firstLine="0"/>
        <w:jc w:val="both"/>
        <w:rPr>
          <w:rFonts w:ascii="Arial" w:eastAsia="Arial Unicode MS" w:hAnsi="Arial" w:cs="Arial"/>
          <w:b/>
          <w:u w:val="single"/>
        </w:rPr>
      </w:pPr>
      <w:r w:rsidRPr="00B45678">
        <w:rPr>
          <w:rFonts w:ascii="Arial" w:eastAsia="Arial Unicode MS" w:hAnsi="Arial" w:cs="Arial"/>
        </w:rPr>
        <w:t xml:space="preserve">O Pregoeiro responderá aos pedidos de esclarecimentos no prazo de até </w:t>
      </w:r>
      <w:r w:rsidRPr="00B45678">
        <w:rPr>
          <w:rFonts w:ascii="Arial" w:hAnsi="Arial" w:cs="Arial"/>
        </w:rPr>
        <w:t xml:space="preserve">3 (três) dias úteis, contados do recebimento dos referidos pedidos, limitado ao último dia útil anterior à data da abertura do </w:t>
      </w:r>
      <w:r w:rsidRPr="00B45678">
        <w:rPr>
          <w:rFonts w:ascii="Arial" w:hAnsi="Arial" w:cs="Arial"/>
        </w:rPr>
        <w:lastRenderedPageBreak/>
        <w:t>certame (parágrafo único, art. 164, Lei 14.133/2021)</w:t>
      </w:r>
      <w:r w:rsidRPr="00B45678">
        <w:rPr>
          <w:rFonts w:ascii="Arial" w:eastAsia="Arial Unicode MS" w:hAnsi="Arial" w:cs="Arial"/>
        </w:rPr>
        <w:t>, podendo requisitar subsídios formais ao responsável pela elaboração do Termo de Referência e/ou Jurídico.</w:t>
      </w:r>
    </w:p>
    <w:p w14:paraId="6DBB926F" w14:textId="3D47180E" w:rsidR="00D92C9E" w:rsidRDefault="00D92C9E" w:rsidP="00D92C9E">
      <w:pPr>
        <w:jc w:val="both"/>
        <w:rPr>
          <w:rFonts w:ascii="Arial" w:eastAsia="Arial Unicode MS" w:hAnsi="Arial" w:cs="Arial"/>
          <w:b/>
          <w:u w:val="single"/>
        </w:rPr>
      </w:pPr>
      <w:r w:rsidRPr="000968A8">
        <w:rPr>
          <w:rFonts w:ascii="Arial" w:eastAsia="Arial Unicode MS" w:hAnsi="Arial" w:cs="Arial"/>
          <w:b/>
          <w:u w:val="single"/>
        </w:rPr>
        <w:t>5</w:t>
      </w:r>
      <w:r w:rsidR="003D1CBD" w:rsidRPr="000968A8">
        <w:rPr>
          <w:rFonts w:ascii="Arial" w:eastAsia="Arial Unicode MS" w:hAnsi="Arial" w:cs="Arial"/>
          <w:b/>
          <w:u w:val="single"/>
        </w:rPr>
        <w:t>.</w:t>
      </w:r>
      <w:r w:rsidRPr="000968A8">
        <w:rPr>
          <w:rFonts w:ascii="Arial" w:eastAsia="Arial Unicode MS" w:hAnsi="Arial" w:cs="Arial"/>
          <w:b/>
          <w:u w:val="single"/>
        </w:rPr>
        <w:t xml:space="preserve"> RECURSOS FINANCEIROS</w:t>
      </w:r>
    </w:p>
    <w:p w14:paraId="4FED9513" w14:textId="77777777" w:rsidR="00D92C9E" w:rsidRPr="000968A8" w:rsidRDefault="00D92C9E" w:rsidP="00EA7E38">
      <w:pPr>
        <w:spacing w:line="120" w:lineRule="auto"/>
        <w:jc w:val="both"/>
        <w:rPr>
          <w:rFonts w:ascii="Arial" w:eastAsia="Arial Unicode MS" w:hAnsi="Arial" w:cs="Arial"/>
          <w:b/>
          <w:sz w:val="20"/>
          <w:szCs w:val="20"/>
          <w:u w:val="single"/>
        </w:rPr>
      </w:pPr>
    </w:p>
    <w:p w14:paraId="6FEECFE2" w14:textId="0DB49806" w:rsidR="005C6DAA" w:rsidRPr="000E693F" w:rsidRDefault="005C6DAA" w:rsidP="005C6DAA">
      <w:pPr>
        <w:spacing w:line="276" w:lineRule="auto"/>
        <w:jc w:val="both"/>
        <w:rPr>
          <w:rFonts w:ascii="Arial" w:eastAsia="Arial Unicode MS" w:hAnsi="Arial" w:cs="Arial"/>
          <w:sz w:val="22"/>
          <w:szCs w:val="22"/>
        </w:rPr>
      </w:pPr>
      <w:r w:rsidRPr="000E693F">
        <w:rPr>
          <w:rFonts w:ascii="Arial" w:eastAsia="Arial Unicode MS" w:hAnsi="Arial" w:cs="Arial"/>
          <w:b/>
          <w:bCs/>
          <w:sz w:val="22"/>
          <w:szCs w:val="22"/>
        </w:rPr>
        <w:t>5.1.</w:t>
      </w:r>
      <w:r w:rsidRPr="000E693F">
        <w:rPr>
          <w:rFonts w:ascii="Arial" w:eastAsia="Arial Unicode MS" w:hAnsi="Arial" w:cs="Arial"/>
          <w:sz w:val="22"/>
          <w:szCs w:val="22"/>
        </w:rPr>
        <w:t xml:space="preserve"> As despesas com a contratação do objeto desta licitação correrão à conta dos recursos da</w:t>
      </w:r>
      <w:r w:rsidR="00B45678">
        <w:rPr>
          <w:rFonts w:ascii="Arial" w:eastAsia="Arial Unicode MS" w:hAnsi="Arial" w:cs="Arial"/>
          <w:sz w:val="22"/>
          <w:szCs w:val="22"/>
        </w:rPr>
        <w:t xml:space="preserve"> </w:t>
      </w:r>
      <w:r w:rsidRPr="000E693F">
        <w:rPr>
          <w:rFonts w:ascii="Arial" w:eastAsia="Arial Unicode MS" w:hAnsi="Arial" w:cs="Arial"/>
          <w:sz w:val="22"/>
          <w:szCs w:val="22"/>
        </w:rPr>
        <w:t>dotaç</w:t>
      </w:r>
      <w:r w:rsidR="009D3574" w:rsidRPr="000E693F">
        <w:rPr>
          <w:rFonts w:ascii="Arial" w:eastAsia="Arial Unicode MS" w:hAnsi="Arial" w:cs="Arial"/>
          <w:sz w:val="22"/>
          <w:szCs w:val="22"/>
        </w:rPr>
        <w:t>ão</w:t>
      </w:r>
      <w:r w:rsidR="008C33B5" w:rsidRPr="000E693F">
        <w:rPr>
          <w:rFonts w:ascii="Arial" w:eastAsia="Arial Unicode MS" w:hAnsi="Arial" w:cs="Arial"/>
          <w:sz w:val="22"/>
          <w:szCs w:val="22"/>
        </w:rPr>
        <w:t xml:space="preserve"> </w:t>
      </w:r>
      <w:r w:rsidRPr="000E693F">
        <w:rPr>
          <w:rFonts w:ascii="Arial" w:eastAsia="Arial Unicode MS" w:hAnsi="Arial" w:cs="Arial"/>
          <w:sz w:val="22"/>
          <w:szCs w:val="22"/>
        </w:rPr>
        <w:t>orçamentári</w:t>
      </w:r>
      <w:r w:rsidR="008C33B5" w:rsidRPr="000E693F">
        <w:rPr>
          <w:rFonts w:ascii="Arial" w:eastAsia="Arial Unicode MS" w:hAnsi="Arial" w:cs="Arial"/>
          <w:sz w:val="22"/>
          <w:szCs w:val="22"/>
        </w:rPr>
        <w:t xml:space="preserve">a </w:t>
      </w:r>
      <w:r w:rsidRPr="000E693F">
        <w:rPr>
          <w:rFonts w:ascii="Arial" w:eastAsia="Arial Unicode MS" w:hAnsi="Arial" w:cs="Arial"/>
          <w:sz w:val="22"/>
          <w:szCs w:val="22"/>
        </w:rPr>
        <w:t>nº 01.001.10.302.0003.200</w:t>
      </w:r>
      <w:r w:rsidR="008C33B5" w:rsidRPr="000E693F">
        <w:rPr>
          <w:rFonts w:ascii="Arial" w:eastAsia="Arial Unicode MS" w:hAnsi="Arial" w:cs="Arial"/>
          <w:sz w:val="22"/>
          <w:szCs w:val="22"/>
        </w:rPr>
        <w:t>3</w:t>
      </w:r>
      <w:r w:rsidRPr="000E693F">
        <w:rPr>
          <w:rFonts w:ascii="Arial" w:eastAsia="Arial Unicode MS" w:hAnsi="Arial" w:cs="Arial"/>
          <w:sz w:val="22"/>
          <w:szCs w:val="22"/>
        </w:rPr>
        <w:t>.3.3.90.39.00.00 – Outros Serviços de Terceiros – Pessoa Jurídica</w:t>
      </w:r>
      <w:r w:rsidR="00C74B49" w:rsidRPr="000E693F">
        <w:rPr>
          <w:rFonts w:ascii="Arial" w:eastAsia="Arial Unicode MS" w:hAnsi="Arial" w:cs="Arial"/>
          <w:sz w:val="22"/>
          <w:szCs w:val="22"/>
        </w:rPr>
        <w:t>.</w:t>
      </w:r>
    </w:p>
    <w:p w14:paraId="1B416ED3" w14:textId="77777777" w:rsidR="003D1CBD" w:rsidRPr="000E693F" w:rsidRDefault="003D1CBD" w:rsidP="00D92C9E">
      <w:pPr>
        <w:jc w:val="both"/>
        <w:rPr>
          <w:rFonts w:ascii="Arial" w:eastAsia="Arial Unicode MS" w:hAnsi="Arial" w:cs="Arial"/>
          <w:sz w:val="22"/>
          <w:szCs w:val="22"/>
        </w:rPr>
      </w:pPr>
    </w:p>
    <w:p w14:paraId="701ED68D" w14:textId="02794229" w:rsidR="00D92C9E" w:rsidRPr="000E693F" w:rsidRDefault="00D92C9E" w:rsidP="00D92C9E">
      <w:pPr>
        <w:jc w:val="both"/>
        <w:rPr>
          <w:rFonts w:ascii="Arial" w:eastAsia="Arial Unicode MS" w:hAnsi="Arial" w:cs="Arial"/>
          <w:b/>
          <w:u w:val="single"/>
        </w:rPr>
      </w:pPr>
      <w:r w:rsidRPr="000E693F">
        <w:rPr>
          <w:rFonts w:ascii="Arial" w:eastAsia="Arial Unicode MS" w:hAnsi="Arial" w:cs="Arial"/>
          <w:b/>
          <w:u w:val="single"/>
        </w:rPr>
        <w:t>6</w:t>
      </w:r>
      <w:r w:rsidR="003D1CBD" w:rsidRPr="000E693F">
        <w:rPr>
          <w:rFonts w:ascii="Arial" w:eastAsia="Arial Unicode MS" w:hAnsi="Arial" w:cs="Arial"/>
          <w:b/>
          <w:u w:val="single"/>
        </w:rPr>
        <w:t xml:space="preserve">. </w:t>
      </w:r>
      <w:r w:rsidRPr="000E693F">
        <w:rPr>
          <w:rFonts w:ascii="Arial" w:eastAsia="Arial Unicode MS" w:hAnsi="Arial" w:cs="Arial"/>
          <w:b/>
          <w:u w:val="single"/>
        </w:rPr>
        <w:t>CONDIÇÕES GERAIS</w:t>
      </w:r>
    </w:p>
    <w:p w14:paraId="6A19C7D2" w14:textId="77777777" w:rsidR="00D92C9E" w:rsidRPr="000E693F" w:rsidRDefault="00D92C9E" w:rsidP="00212A7A">
      <w:pPr>
        <w:jc w:val="both"/>
        <w:rPr>
          <w:rFonts w:ascii="Arial" w:eastAsia="Arial Unicode MS" w:hAnsi="Arial" w:cs="Arial"/>
          <w:b/>
          <w:sz w:val="20"/>
          <w:szCs w:val="20"/>
          <w:u w:val="single"/>
        </w:rPr>
      </w:pPr>
    </w:p>
    <w:p w14:paraId="7A13B301" w14:textId="60473A22" w:rsidR="00D92C9E" w:rsidRPr="000E693F" w:rsidRDefault="00D92C9E" w:rsidP="00D92C9E">
      <w:pPr>
        <w:widowControl w:val="0"/>
        <w:jc w:val="both"/>
        <w:rPr>
          <w:rStyle w:val="CharChar"/>
          <w:rFonts w:ascii="Arial" w:hAnsi="Arial" w:cs="Arial"/>
          <w:sz w:val="22"/>
          <w:szCs w:val="22"/>
        </w:rPr>
      </w:pPr>
      <w:r w:rsidRPr="000E693F">
        <w:rPr>
          <w:rFonts w:ascii="Arial" w:eastAsia="Arial Unicode MS" w:hAnsi="Arial" w:cs="Arial"/>
          <w:b/>
          <w:sz w:val="22"/>
          <w:szCs w:val="22"/>
        </w:rPr>
        <w:t>6.1</w:t>
      </w:r>
      <w:r w:rsidR="003D1CBD" w:rsidRPr="000E693F">
        <w:rPr>
          <w:rFonts w:ascii="Arial" w:eastAsia="Arial Unicode MS" w:hAnsi="Arial" w:cs="Arial"/>
          <w:b/>
          <w:bCs/>
          <w:sz w:val="22"/>
          <w:szCs w:val="22"/>
        </w:rPr>
        <w:t>.</w:t>
      </w:r>
      <w:r w:rsidR="003D1CBD" w:rsidRPr="000E693F">
        <w:rPr>
          <w:rFonts w:ascii="Arial" w:eastAsia="Arial Unicode MS" w:hAnsi="Arial" w:cs="Arial"/>
          <w:sz w:val="22"/>
          <w:szCs w:val="22"/>
        </w:rPr>
        <w:t xml:space="preserve"> </w:t>
      </w:r>
      <w:r w:rsidRPr="000E693F">
        <w:rPr>
          <w:rStyle w:val="CharChar"/>
          <w:rFonts w:ascii="Arial" w:hAnsi="Arial" w:cs="Arial"/>
          <w:sz w:val="22"/>
          <w:szCs w:val="22"/>
        </w:rPr>
        <w:t xml:space="preserve">Poderão participar deste Pregão </w:t>
      </w:r>
      <w:r w:rsidRPr="000E693F">
        <w:rPr>
          <w:rFonts w:ascii="Arial" w:eastAsia="Arial Unicode MS" w:hAnsi="Arial" w:cs="Arial"/>
          <w:sz w:val="22"/>
          <w:szCs w:val="22"/>
        </w:rPr>
        <w:t>as empresas regularmente estabelecidas no País</w:t>
      </w:r>
      <w:r w:rsidRPr="000E693F">
        <w:rPr>
          <w:rStyle w:val="CharChar"/>
          <w:rFonts w:ascii="Arial" w:hAnsi="Arial" w:cs="Arial"/>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0E693F" w:rsidRDefault="00AB5F36" w:rsidP="00AB5F36">
      <w:pPr>
        <w:widowControl w:val="0"/>
        <w:jc w:val="both"/>
        <w:rPr>
          <w:rStyle w:val="Hyperlink"/>
          <w:rFonts w:ascii="Arial" w:hAnsi="Arial" w:cs="Arial"/>
          <w:sz w:val="22"/>
          <w:szCs w:val="22"/>
        </w:rPr>
      </w:pPr>
      <w:r w:rsidRPr="000E693F">
        <w:rPr>
          <w:rStyle w:val="CharChar"/>
          <w:rFonts w:ascii="Arial" w:hAnsi="Arial" w:cs="Arial"/>
          <w:sz w:val="22"/>
          <w:szCs w:val="22"/>
        </w:rPr>
        <w:t>6.1.1</w:t>
      </w:r>
      <w:r w:rsidR="003D1CBD" w:rsidRPr="000E693F">
        <w:rPr>
          <w:rStyle w:val="CharChar"/>
          <w:rFonts w:ascii="Arial" w:hAnsi="Arial" w:cs="Arial"/>
          <w:sz w:val="22"/>
          <w:szCs w:val="22"/>
        </w:rPr>
        <w:t xml:space="preserve">. </w:t>
      </w:r>
      <w:r w:rsidRPr="000E693F">
        <w:rPr>
          <w:rStyle w:val="CharChar"/>
          <w:rFonts w:ascii="Arial" w:hAnsi="Arial" w:cs="Arial"/>
          <w:sz w:val="22"/>
          <w:szCs w:val="22"/>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0E693F">
          <w:rPr>
            <w:rStyle w:val="Hyperlink"/>
            <w:rFonts w:ascii="Arial" w:hAnsi="Arial" w:cs="Arial"/>
            <w:sz w:val="22"/>
            <w:szCs w:val="22"/>
          </w:rPr>
          <w:t>https://www.gov.br/compras/pt-br/acesso-a-informacao/manuais/manual-sicaf/manual_do_sicaf__versao_final_sistema_fornecedor-1-5.pdf/view</w:t>
        </w:r>
      </w:hyperlink>
    </w:p>
    <w:p w14:paraId="532C1102" w14:textId="766CCBB5" w:rsidR="00D92C9E" w:rsidRPr="000E693F" w:rsidRDefault="00D92C9E" w:rsidP="00D92C9E">
      <w:pPr>
        <w:widowControl w:val="0"/>
        <w:jc w:val="both"/>
        <w:rPr>
          <w:rStyle w:val="CharChar"/>
          <w:rFonts w:ascii="Arial" w:hAnsi="Arial" w:cs="Arial"/>
          <w:sz w:val="22"/>
          <w:szCs w:val="22"/>
        </w:rPr>
      </w:pPr>
      <w:r w:rsidRPr="000E693F">
        <w:rPr>
          <w:rStyle w:val="CharChar"/>
          <w:rFonts w:ascii="Arial" w:hAnsi="Arial" w:cs="Arial"/>
          <w:sz w:val="22"/>
          <w:szCs w:val="22"/>
        </w:rPr>
        <w:t>6.1.2</w:t>
      </w:r>
      <w:r w:rsidR="003D1CBD" w:rsidRPr="000E693F">
        <w:rPr>
          <w:rStyle w:val="CharChar"/>
          <w:rFonts w:ascii="Arial" w:hAnsi="Arial" w:cs="Arial"/>
          <w:sz w:val="22"/>
          <w:szCs w:val="22"/>
        </w:rPr>
        <w:t xml:space="preserve">. </w:t>
      </w:r>
      <w:r w:rsidRPr="000E693F">
        <w:rPr>
          <w:rStyle w:val="CharChar"/>
          <w:rFonts w:ascii="Arial" w:hAnsi="Arial" w:cs="Arial"/>
          <w:sz w:val="22"/>
          <w:szCs w:val="22"/>
        </w:rPr>
        <w:t>A regularidade do cadastramento do licitante será confirmada por meio de consulta ao Portal COMPRAS</w:t>
      </w:r>
      <w:r w:rsidR="004A60C7" w:rsidRPr="000E693F">
        <w:rPr>
          <w:rStyle w:val="CharChar"/>
          <w:rFonts w:ascii="Arial" w:hAnsi="Arial" w:cs="Arial"/>
          <w:sz w:val="22"/>
          <w:szCs w:val="22"/>
        </w:rPr>
        <w:t>.GOV.</w:t>
      </w:r>
    </w:p>
    <w:p w14:paraId="5C955031" w14:textId="77777777" w:rsidR="00D92C9E" w:rsidRPr="000E693F" w:rsidRDefault="00D92C9E" w:rsidP="00D92C9E">
      <w:pPr>
        <w:tabs>
          <w:tab w:val="left" w:pos="567"/>
        </w:tabs>
        <w:autoSpaceDE w:val="0"/>
        <w:spacing w:line="200" w:lineRule="atLeast"/>
        <w:jc w:val="both"/>
        <w:rPr>
          <w:rFonts w:ascii="Arial" w:hAnsi="Arial" w:cs="Arial"/>
          <w:sz w:val="16"/>
          <w:szCs w:val="16"/>
        </w:rPr>
      </w:pPr>
    </w:p>
    <w:p w14:paraId="6732592A" w14:textId="24AB2F44"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6.2</w:t>
      </w:r>
      <w:r w:rsidR="003D1CBD" w:rsidRPr="000E693F">
        <w:rPr>
          <w:rFonts w:ascii="Arial" w:eastAsia="Arial Unicode MS" w:hAnsi="Arial" w:cs="Arial"/>
          <w:b/>
          <w:bCs/>
          <w:sz w:val="22"/>
          <w:szCs w:val="22"/>
        </w:rPr>
        <w:t>.</w:t>
      </w:r>
      <w:r w:rsidRPr="000E693F">
        <w:rPr>
          <w:rFonts w:ascii="Arial" w:eastAsia="Arial Unicode MS" w:hAnsi="Arial" w:cs="Arial"/>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0E693F">
        <w:rPr>
          <w:rFonts w:ascii="Arial" w:eastAsia="Arial Unicode MS" w:hAnsi="Arial" w:cs="Arial"/>
          <w:sz w:val="22"/>
          <w:szCs w:val="22"/>
        </w:rPr>
        <w:t>V</w:t>
      </w:r>
      <w:r w:rsidRPr="000E693F">
        <w:rPr>
          <w:rFonts w:ascii="Arial" w:eastAsia="Arial Unicode MS" w:hAnsi="Arial" w:cs="Arial"/>
          <w:sz w:val="22"/>
          <w:szCs w:val="22"/>
        </w:rPr>
        <w:t xml:space="preserve"> do art. 156 da Lei Federal nº 14.133/2021.</w:t>
      </w:r>
    </w:p>
    <w:p w14:paraId="2EFFC124" w14:textId="00933C30" w:rsidR="006D6B9F" w:rsidRPr="000E693F" w:rsidRDefault="006D6B9F" w:rsidP="00D92C9E">
      <w:pPr>
        <w:jc w:val="both"/>
        <w:rPr>
          <w:rFonts w:ascii="Arial" w:eastAsia="Arial Unicode MS" w:hAnsi="Arial" w:cs="Arial"/>
          <w:sz w:val="22"/>
          <w:szCs w:val="22"/>
        </w:rPr>
      </w:pPr>
      <w:r w:rsidRPr="000E693F">
        <w:rPr>
          <w:rFonts w:ascii="Arial" w:eastAsia="Arial Unicode MS" w:hAnsi="Arial" w:cs="Arial"/>
          <w:sz w:val="22"/>
          <w:szCs w:val="22"/>
        </w:rPr>
        <w:t>6.2.1</w:t>
      </w:r>
      <w:r w:rsidR="003D1CBD" w:rsidRPr="000E693F">
        <w:rPr>
          <w:rFonts w:ascii="Arial" w:eastAsia="Arial Unicode MS" w:hAnsi="Arial" w:cs="Arial"/>
          <w:sz w:val="22"/>
          <w:szCs w:val="22"/>
        </w:rPr>
        <w:t xml:space="preserve">. </w:t>
      </w:r>
      <w:r w:rsidRPr="000E693F">
        <w:rPr>
          <w:rFonts w:ascii="Arial" w:eastAsia="Arial Unicode MS" w:hAnsi="Arial" w:cs="Arial"/>
          <w:sz w:val="22"/>
          <w:szCs w:val="22"/>
        </w:rPr>
        <w:t>No caso do inciso III do art. 156 da Lei Federal 14.133/2021 a análise compreenderá não só a aplicação de sanção pelo CISAMUSEP como, também, pelos municípios consorciados.</w:t>
      </w:r>
    </w:p>
    <w:p w14:paraId="4C684B28" w14:textId="3B103750" w:rsidR="006D6B9F" w:rsidRPr="000E693F" w:rsidRDefault="006D6B9F" w:rsidP="00D92C9E">
      <w:pPr>
        <w:jc w:val="both"/>
        <w:rPr>
          <w:rFonts w:ascii="Arial" w:eastAsia="Arial Unicode MS" w:hAnsi="Arial" w:cs="Arial"/>
          <w:sz w:val="22"/>
          <w:szCs w:val="22"/>
        </w:rPr>
      </w:pPr>
      <w:r w:rsidRPr="000E693F">
        <w:rPr>
          <w:rFonts w:ascii="Arial" w:eastAsia="Arial Unicode MS" w:hAnsi="Arial" w:cs="Arial"/>
          <w:sz w:val="22"/>
          <w:szCs w:val="22"/>
        </w:rPr>
        <w:t>6.2.2</w:t>
      </w:r>
      <w:r w:rsidR="003D1CBD" w:rsidRPr="000E693F">
        <w:rPr>
          <w:rFonts w:ascii="Arial" w:eastAsia="Arial Unicode MS" w:hAnsi="Arial" w:cs="Arial"/>
          <w:sz w:val="22"/>
          <w:szCs w:val="22"/>
        </w:rPr>
        <w:t xml:space="preserve">. </w:t>
      </w:r>
      <w:r w:rsidRPr="000E693F">
        <w:rPr>
          <w:rFonts w:ascii="Arial" w:eastAsia="Arial Unicode MS" w:hAnsi="Arial" w:cs="Arial"/>
          <w:sz w:val="22"/>
          <w:szCs w:val="22"/>
        </w:rPr>
        <w:t>No caso do inciso IV do art. 156 da Lei Federal 14.133/2021 a análise compreenderá toda a Administração Pública.</w:t>
      </w:r>
    </w:p>
    <w:p w14:paraId="119399A5" w14:textId="77777777" w:rsidR="00D92C9E" w:rsidRPr="000E693F" w:rsidRDefault="00D92C9E" w:rsidP="00D92C9E">
      <w:pPr>
        <w:jc w:val="both"/>
        <w:rPr>
          <w:rFonts w:ascii="Arial" w:eastAsia="Arial Unicode MS" w:hAnsi="Arial" w:cs="Arial"/>
          <w:sz w:val="16"/>
          <w:szCs w:val="16"/>
        </w:rPr>
      </w:pPr>
    </w:p>
    <w:p w14:paraId="667A0C4E" w14:textId="33DB3C12"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6.3</w:t>
      </w:r>
      <w:r w:rsidR="003D1CBD" w:rsidRPr="000E693F">
        <w:rPr>
          <w:rFonts w:ascii="Arial" w:eastAsia="Arial Unicode MS" w:hAnsi="Arial" w:cs="Arial"/>
          <w:sz w:val="22"/>
          <w:szCs w:val="22"/>
        </w:rPr>
        <w:t xml:space="preserve">. </w:t>
      </w:r>
      <w:r w:rsidRPr="000E693F">
        <w:rPr>
          <w:rFonts w:ascii="Arial" w:eastAsia="Arial Unicode MS" w:hAnsi="Arial" w:cs="Arial"/>
          <w:sz w:val="22"/>
          <w:szCs w:val="22"/>
        </w:rPr>
        <w:t>Na presente licitação é vedada a participação de empresas em consórcio e a representação de mais de uma empresa pelo mesmo representante.</w:t>
      </w:r>
    </w:p>
    <w:p w14:paraId="73370378" w14:textId="77777777" w:rsidR="00D92C9E" w:rsidRPr="000E693F" w:rsidRDefault="00D92C9E" w:rsidP="00D92C9E">
      <w:pPr>
        <w:jc w:val="both"/>
        <w:rPr>
          <w:rFonts w:ascii="Arial" w:eastAsia="Arial Unicode MS" w:hAnsi="Arial" w:cs="Arial"/>
          <w:sz w:val="16"/>
          <w:szCs w:val="16"/>
        </w:rPr>
      </w:pPr>
    </w:p>
    <w:p w14:paraId="208D0B75" w14:textId="221FB172"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6.4</w:t>
      </w:r>
      <w:r w:rsidR="003D1CBD" w:rsidRPr="000E693F">
        <w:rPr>
          <w:rFonts w:ascii="Arial" w:eastAsia="Arial Unicode MS" w:hAnsi="Arial" w:cs="Arial"/>
          <w:sz w:val="22"/>
          <w:szCs w:val="22"/>
        </w:rPr>
        <w:t xml:space="preserve">. </w:t>
      </w:r>
      <w:r w:rsidRPr="000E693F">
        <w:rPr>
          <w:rFonts w:ascii="Arial" w:eastAsia="Arial Unicode MS" w:hAnsi="Arial" w:cs="Arial"/>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DFD3A87" w14:textId="77777777" w:rsidR="00D92C9E" w:rsidRPr="000E693F" w:rsidRDefault="00D92C9E" w:rsidP="00D92C9E">
      <w:pPr>
        <w:jc w:val="both"/>
        <w:rPr>
          <w:rFonts w:ascii="Arial" w:eastAsia="Arial Unicode MS" w:hAnsi="Arial" w:cs="Arial"/>
          <w:sz w:val="16"/>
          <w:szCs w:val="16"/>
        </w:rPr>
      </w:pPr>
    </w:p>
    <w:p w14:paraId="56BB41A1" w14:textId="73E141D2"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6.5</w:t>
      </w:r>
      <w:r w:rsidR="003D1CBD" w:rsidRPr="000E693F">
        <w:rPr>
          <w:rFonts w:ascii="Arial" w:eastAsia="Arial Unicode MS" w:hAnsi="Arial" w:cs="Arial"/>
          <w:sz w:val="22"/>
          <w:szCs w:val="22"/>
        </w:rPr>
        <w:t xml:space="preserve">. </w:t>
      </w:r>
      <w:r w:rsidRPr="000E693F">
        <w:rPr>
          <w:rFonts w:ascii="Arial" w:eastAsia="Arial Unicode MS" w:hAnsi="Arial" w:cs="Arial"/>
          <w:sz w:val="22"/>
          <w:szCs w:val="22"/>
        </w:rPr>
        <w:t>Poderão participar do Pregão quaisquer interessados da Unidade da Federação, através de representantes que atenderem os requisitos estabelecidos neste Edital.</w:t>
      </w:r>
    </w:p>
    <w:p w14:paraId="68D1AF9A" w14:textId="77777777" w:rsidR="00D92C9E" w:rsidRPr="000E693F" w:rsidRDefault="00D92C9E" w:rsidP="00D92C9E">
      <w:pPr>
        <w:jc w:val="both"/>
        <w:rPr>
          <w:rFonts w:ascii="Arial" w:eastAsia="Arial Unicode MS" w:hAnsi="Arial" w:cs="Arial"/>
          <w:sz w:val="16"/>
          <w:szCs w:val="16"/>
        </w:rPr>
      </w:pPr>
    </w:p>
    <w:p w14:paraId="4F4A9949" w14:textId="6700FA3C"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6.6</w:t>
      </w:r>
      <w:r w:rsidR="003D1CBD" w:rsidRPr="000E693F">
        <w:rPr>
          <w:rFonts w:ascii="Arial" w:eastAsia="Arial Unicode MS" w:hAnsi="Arial" w:cs="Arial"/>
          <w:b/>
          <w:sz w:val="22"/>
          <w:szCs w:val="22"/>
        </w:rPr>
        <w:t>.</w:t>
      </w:r>
      <w:r w:rsidRPr="000E693F">
        <w:rPr>
          <w:rFonts w:ascii="Arial" w:eastAsia="Arial Unicode MS" w:hAnsi="Arial" w:cs="Arial"/>
          <w:sz w:val="22"/>
          <w:szCs w:val="22"/>
        </w:rPr>
        <w:t xml:space="preserve"> Não poderão participar direta ou indiretamente do Pregão:</w:t>
      </w:r>
    </w:p>
    <w:p w14:paraId="7BE76666" w14:textId="6A9A4696"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6.6.1</w:t>
      </w:r>
      <w:r w:rsidR="003D1CBD" w:rsidRPr="000E693F">
        <w:rPr>
          <w:rFonts w:ascii="Arial" w:eastAsia="Arial Unicode MS" w:hAnsi="Arial" w:cs="Arial"/>
          <w:sz w:val="22"/>
          <w:szCs w:val="22"/>
        </w:rPr>
        <w:t xml:space="preserve">. </w:t>
      </w:r>
      <w:r w:rsidRPr="000E693F">
        <w:rPr>
          <w:rFonts w:ascii="Arial" w:eastAsia="Arial Unicode MS" w:hAnsi="Arial" w:cs="Arial"/>
          <w:sz w:val="22"/>
          <w:szCs w:val="22"/>
        </w:rPr>
        <w:t>Aqueles que não atendam às condições deste Edital e seus anexos;</w:t>
      </w:r>
    </w:p>
    <w:p w14:paraId="775051EF" w14:textId="603E2259"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6.6.2</w:t>
      </w:r>
      <w:r w:rsidR="003D1CBD" w:rsidRPr="000E693F">
        <w:rPr>
          <w:rFonts w:ascii="Arial" w:eastAsia="Arial Unicode MS" w:hAnsi="Arial" w:cs="Arial"/>
          <w:sz w:val="22"/>
          <w:szCs w:val="22"/>
        </w:rPr>
        <w:t xml:space="preserve">. </w:t>
      </w:r>
      <w:r w:rsidRPr="000E693F">
        <w:rPr>
          <w:rFonts w:ascii="Arial" w:eastAsia="Arial Unicode MS" w:hAnsi="Arial" w:cs="Arial"/>
          <w:sz w:val="22"/>
          <w:szCs w:val="22"/>
        </w:rPr>
        <w:t>Empresas com falência decretada;</w:t>
      </w:r>
    </w:p>
    <w:p w14:paraId="5F6439D4" w14:textId="60A5A3FF"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6.6.3</w:t>
      </w:r>
      <w:r w:rsidR="003D1CBD" w:rsidRPr="000E693F">
        <w:rPr>
          <w:rFonts w:ascii="Arial" w:eastAsia="Arial Unicode MS" w:hAnsi="Arial" w:cs="Arial"/>
          <w:sz w:val="22"/>
          <w:szCs w:val="22"/>
        </w:rPr>
        <w:t xml:space="preserve">. </w:t>
      </w:r>
      <w:r w:rsidRPr="000E693F">
        <w:rPr>
          <w:rFonts w:ascii="Arial" w:eastAsia="Arial Unicode MS" w:hAnsi="Arial" w:cs="Arial"/>
          <w:sz w:val="22"/>
          <w:szCs w:val="22"/>
        </w:rPr>
        <w:t>Empresas que tenham sido declaradas inidôneas por qualquer órgão da Administração Pública, direta ou indireta, Federal, Estadual ou Municipal, bem como as que estejam punidas com suspensão do direito de contratar ou licitar com o Órgão ou Entidade Promotora da Licitação;</w:t>
      </w:r>
    </w:p>
    <w:p w14:paraId="230B6B89" w14:textId="6653E5BE"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6.6.4</w:t>
      </w:r>
      <w:r w:rsidR="003D1CBD" w:rsidRPr="000E693F">
        <w:rPr>
          <w:rFonts w:ascii="Arial" w:eastAsia="Arial Unicode MS" w:hAnsi="Arial" w:cs="Arial"/>
          <w:sz w:val="22"/>
          <w:szCs w:val="22"/>
        </w:rPr>
        <w:t xml:space="preserve">. </w:t>
      </w:r>
      <w:r w:rsidRPr="000E693F">
        <w:rPr>
          <w:rFonts w:ascii="Arial" w:eastAsia="Arial Unicode MS" w:hAnsi="Arial" w:cs="Arial"/>
          <w:sz w:val="22"/>
          <w:szCs w:val="22"/>
        </w:rPr>
        <w:t>Servidor de qualquer órgão ou entidade vinculada ao Órgão promotor da licitação, bem como a empresa da qual tal servidor seja sócio, dirigente ou responsável técnico;</w:t>
      </w:r>
    </w:p>
    <w:p w14:paraId="0829215E" w14:textId="3BBA8C71"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lastRenderedPageBreak/>
        <w:t>6.6.5</w:t>
      </w:r>
      <w:r w:rsidR="003D1CBD" w:rsidRPr="000E693F">
        <w:rPr>
          <w:rFonts w:ascii="Arial" w:eastAsia="Arial Unicode MS" w:hAnsi="Arial" w:cs="Arial"/>
          <w:sz w:val="22"/>
          <w:szCs w:val="22"/>
        </w:rPr>
        <w:t xml:space="preserve">. </w:t>
      </w:r>
      <w:r w:rsidRPr="000E693F">
        <w:rPr>
          <w:rFonts w:ascii="Arial" w:eastAsia="Arial Unicode MS" w:hAnsi="Arial" w:cs="Arial"/>
          <w:sz w:val="22"/>
          <w:szCs w:val="22"/>
        </w:rPr>
        <w:t>Pessoa física ou jurídica que se encontre, ao tempo da licitação, impossibilitada de participar da licitação em decorrência de sanção que lhe foi imposta;</w:t>
      </w:r>
    </w:p>
    <w:p w14:paraId="2CF1C846" w14:textId="456BE624"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6.6.6</w:t>
      </w:r>
      <w:r w:rsidR="003D1CBD" w:rsidRPr="000E693F">
        <w:rPr>
          <w:rFonts w:ascii="Arial" w:eastAsia="Arial Unicode MS" w:hAnsi="Arial" w:cs="Arial"/>
          <w:sz w:val="22"/>
          <w:szCs w:val="22"/>
        </w:rPr>
        <w:t xml:space="preserve">. </w:t>
      </w:r>
      <w:r w:rsidRPr="000E693F">
        <w:rPr>
          <w:rFonts w:ascii="Arial" w:eastAsia="Arial Unicode MS" w:hAnsi="Arial" w:cs="Arial"/>
          <w:sz w:val="22"/>
          <w:szCs w:val="22"/>
        </w:rPr>
        <w:t>Empresas consorciadas.</w:t>
      </w:r>
    </w:p>
    <w:p w14:paraId="529CF6F3" w14:textId="7A0A8846"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6.6.7</w:t>
      </w:r>
      <w:r w:rsidR="003D1CBD" w:rsidRPr="000E693F">
        <w:rPr>
          <w:rFonts w:ascii="Arial" w:eastAsia="Arial Unicode MS" w:hAnsi="Arial" w:cs="Arial"/>
          <w:sz w:val="22"/>
          <w:szCs w:val="22"/>
        </w:rPr>
        <w:t xml:space="preserve">. </w:t>
      </w:r>
      <w:r w:rsidRPr="000E693F">
        <w:rPr>
          <w:rFonts w:ascii="Arial" w:eastAsia="Arial Unicode MS" w:hAnsi="Arial" w:cs="Arial"/>
          <w:sz w:val="22"/>
          <w:szCs w:val="22"/>
        </w:rPr>
        <w:t>Empresas controladoras, controladas ou coligadas, nos termos da Lei nº 6.404/76, concorrendo entre si;</w:t>
      </w:r>
    </w:p>
    <w:p w14:paraId="6ABABA17" w14:textId="5C79BFFD"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6.6.8</w:t>
      </w:r>
      <w:r w:rsidR="003D1CBD" w:rsidRPr="000E693F">
        <w:rPr>
          <w:rFonts w:ascii="Arial" w:eastAsia="Arial Unicode MS" w:hAnsi="Arial" w:cs="Arial"/>
          <w:sz w:val="22"/>
          <w:szCs w:val="22"/>
        </w:rPr>
        <w:t xml:space="preserve">. </w:t>
      </w:r>
      <w:r w:rsidRPr="000E693F">
        <w:rPr>
          <w:rFonts w:ascii="Arial" w:hAnsi="Arial" w:cs="Arial"/>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0BE725BB"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6.6.9</w:t>
      </w:r>
      <w:r w:rsidR="003D1CBD" w:rsidRPr="000E693F">
        <w:rPr>
          <w:rFonts w:ascii="Arial" w:eastAsia="Arial Unicode MS" w:hAnsi="Arial" w:cs="Arial"/>
          <w:sz w:val="22"/>
          <w:szCs w:val="22"/>
        </w:rPr>
        <w:t xml:space="preserve">. </w:t>
      </w:r>
      <w:r w:rsidRPr="000E693F">
        <w:rPr>
          <w:rFonts w:ascii="Arial" w:hAnsi="Arial" w:cs="Arial"/>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E745971" w14:textId="77777777" w:rsidR="00D92C9E" w:rsidRPr="000E693F" w:rsidRDefault="00D92C9E" w:rsidP="00D92C9E">
      <w:pPr>
        <w:jc w:val="both"/>
        <w:rPr>
          <w:rFonts w:ascii="Arial" w:eastAsia="Arial Unicode MS" w:hAnsi="Arial" w:cs="Arial"/>
          <w:b/>
          <w:sz w:val="22"/>
          <w:szCs w:val="22"/>
        </w:rPr>
      </w:pPr>
    </w:p>
    <w:p w14:paraId="60981712" w14:textId="3EC6D0EF" w:rsidR="00D92C9E" w:rsidRPr="000E693F" w:rsidRDefault="00D92C9E" w:rsidP="00D92C9E">
      <w:pPr>
        <w:autoSpaceDE w:val="0"/>
        <w:autoSpaceDN w:val="0"/>
        <w:adjustRightInd w:val="0"/>
        <w:jc w:val="both"/>
        <w:rPr>
          <w:rFonts w:ascii="Arial" w:eastAsia="Arial Unicode MS" w:hAnsi="Arial" w:cs="Arial"/>
          <w:sz w:val="22"/>
          <w:szCs w:val="22"/>
        </w:rPr>
      </w:pPr>
      <w:r w:rsidRPr="000E693F">
        <w:rPr>
          <w:rFonts w:ascii="Arial" w:hAnsi="Arial" w:cs="Arial"/>
          <w:b/>
          <w:bCs/>
          <w:sz w:val="22"/>
          <w:szCs w:val="22"/>
        </w:rPr>
        <w:t>6.7</w:t>
      </w:r>
      <w:r w:rsidR="003D1CBD" w:rsidRPr="000E693F">
        <w:rPr>
          <w:rFonts w:ascii="Arial" w:hAnsi="Arial" w:cs="Arial"/>
          <w:b/>
          <w:bCs/>
          <w:sz w:val="22"/>
          <w:szCs w:val="22"/>
        </w:rPr>
        <w:t xml:space="preserve">. </w:t>
      </w:r>
      <w:r w:rsidRPr="000E693F">
        <w:rPr>
          <w:rFonts w:ascii="Arial" w:eastAsia="Arial Unicode MS" w:hAnsi="Arial" w:cs="Arial"/>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45B9F145" w14:textId="77777777" w:rsidR="00D92C9E" w:rsidRPr="000E693F" w:rsidRDefault="00D92C9E" w:rsidP="00D92C9E">
      <w:pPr>
        <w:autoSpaceDE w:val="0"/>
        <w:autoSpaceDN w:val="0"/>
        <w:adjustRightInd w:val="0"/>
        <w:jc w:val="both"/>
        <w:rPr>
          <w:rFonts w:ascii="Arial" w:eastAsia="Arial Unicode MS" w:hAnsi="Arial" w:cs="Arial"/>
          <w:sz w:val="16"/>
          <w:szCs w:val="16"/>
        </w:rPr>
      </w:pPr>
    </w:p>
    <w:p w14:paraId="0969B4D8" w14:textId="686602DE" w:rsidR="00D92C9E" w:rsidRPr="000E693F" w:rsidRDefault="00D92C9E" w:rsidP="00D92C9E">
      <w:pPr>
        <w:widowControl w:val="0"/>
        <w:autoSpaceDE w:val="0"/>
        <w:autoSpaceDN w:val="0"/>
        <w:adjustRightInd w:val="0"/>
        <w:jc w:val="both"/>
        <w:rPr>
          <w:rFonts w:ascii="Arial" w:eastAsia="Arial Unicode MS" w:hAnsi="Arial" w:cs="Arial"/>
          <w:sz w:val="22"/>
          <w:szCs w:val="22"/>
        </w:rPr>
      </w:pPr>
      <w:r w:rsidRPr="000E693F">
        <w:rPr>
          <w:rFonts w:ascii="Arial" w:hAnsi="Arial" w:cs="Arial"/>
          <w:b/>
          <w:bCs/>
          <w:sz w:val="22"/>
          <w:szCs w:val="22"/>
        </w:rPr>
        <w:t>6.8</w:t>
      </w:r>
      <w:r w:rsidR="003D1CBD" w:rsidRPr="000E693F">
        <w:rPr>
          <w:rFonts w:ascii="Arial" w:hAnsi="Arial" w:cs="Arial"/>
          <w:b/>
          <w:bCs/>
          <w:sz w:val="22"/>
          <w:szCs w:val="22"/>
        </w:rPr>
        <w:t xml:space="preserve">. </w:t>
      </w:r>
      <w:r w:rsidRPr="000E693F">
        <w:rPr>
          <w:rFonts w:ascii="Arial" w:eastAsia="Arial Unicode MS" w:hAnsi="Arial" w:cs="Arial"/>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374B6E9A" w14:textId="77777777" w:rsidR="00D92C9E" w:rsidRPr="000E693F" w:rsidRDefault="00D92C9E" w:rsidP="00D92C9E">
      <w:pPr>
        <w:jc w:val="both"/>
        <w:rPr>
          <w:rFonts w:ascii="Arial" w:eastAsia="Arial Unicode MS" w:hAnsi="Arial" w:cs="Arial"/>
          <w:sz w:val="20"/>
          <w:szCs w:val="20"/>
        </w:rPr>
      </w:pPr>
    </w:p>
    <w:p w14:paraId="63DEE342" w14:textId="39EDFAC4" w:rsidR="00D92C9E" w:rsidRPr="000E693F" w:rsidRDefault="00D92C9E" w:rsidP="00D92C9E">
      <w:pPr>
        <w:autoSpaceDE w:val="0"/>
        <w:autoSpaceDN w:val="0"/>
        <w:adjustRightInd w:val="0"/>
        <w:jc w:val="both"/>
        <w:rPr>
          <w:rFonts w:ascii="Arial" w:eastAsia="Arial Unicode MS" w:hAnsi="Arial" w:cs="Arial"/>
          <w:b/>
          <w:u w:val="single"/>
        </w:rPr>
      </w:pPr>
      <w:r w:rsidRPr="000E693F">
        <w:rPr>
          <w:rFonts w:ascii="Arial" w:eastAsia="Arial Unicode MS" w:hAnsi="Arial" w:cs="Arial"/>
          <w:b/>
          <w:u w:val="single"/>
        </w:rPr>
        <w:t>7</w:t>
      </w:r>
      <w:r w:rsidR="003D1CBD" w:rsidRPr="000E693F">
        <w:rPr>
          <w:rFonts w:ascii="Arial" w:eastAsia="Arial Unicode MS" w:hAnsi="Arial" w:cs="Arial"/>
          <w:b/>
          <w:u w:val="single"/>
        </w:rPr>
        <w:t xml:space="preserve">. </w:t>
      </w:r>
      <w:r w:rsidRPr="000E693F">
        <w:rPr>
          <w:rFonts w:ascii="Arial" w:eastAsia="Arial Unicode MS" w:hAnsi="Arial" w:cs="Arial"/>
          <w:b/>
          <w:u w:val="single"/>
        </w:rPr>
        <w:t xml:space="preserve">DA FORMA DE CREDENCIAMENTO </w:t>
      </w:r>
    </w:p>
    <w:p w14:paraId="78C14898" w14:textId="77777777" w:rsidR="00D92C9E" w:rsidRPr="000E693F" w:rsidRDefault="00D92C9E" w:rsidP="00EA7E38">
      <w:pPr>
        <w:autoSpaceDE w:val="0"/>
        <w:autoSpaceDN w:val="0"/>
        <w:adjustRightInd w:val="0"/>
        <w:spacing w:line="120" w:lineRule="auto"/>
        <w:jc w:val="both"/>
        <w:rPr>
          <w:rFonts w:ascii="Arial" w:eastAsia="Arial Unicode MS" w:hAnsi="Arial" w:cs="Arial"/>
          <w:b/>
          <w:sz w:val="20"/>
          <w:szCs w:val="20"/>
          <w:u w:val="single"/>
        </w:rPr>
      </w:pPr>
    </w:p>
    <w:p w14:paraId="2A0AE575" w14:textId="3337552C" w:rsidR="00D92C9E" w:rsidRPr="000E693F" w:rsidRDefault="00D92C9E" w:rsidP="00D92C9E">
      <w:pPr>
        <w:autoSpaceDE w:val="0"/>
        <w:autoSpaceDN w:val="0"/>
        <w:adjustRightInd w:val="0"/>
        <w:jc w:val="both"/>
        <w:rPr>
          <w:rFonts w:ascii="Arial" w:hAnsi="Arial" w:cs="Arial"/>
          <w:bCs/>
          <w:sz w:val="22"/>
          <w:szCs w:val="22"/>
        </w:rPr>
      </w:pPr>
      <w:r w:rsidRPr="000E693F">
        <w:rPr>
          <w:rFonts w:ascii="Arial" w:hAnsi="Arial" w:cs="Arial"/>
          <w:b/>
          <w:bCs/>
          <w:sz w:val="22"/>
          <w:szCs w:val="22"/>
        </w:rPr>
        <w:t>7.1</w:t>
      </w:r>
      <w:r w:rsidR="003D1CBD" w:rsidRPr="000E693F">
        <w:rPr>
          <w:rFonts w:ascii="Arial" w:hAnsi="Arial" w:cs="Arial"/>
          <w:b/>
          <w:bCs/>
          <w:sz w:val="22"/>
          <w:szCs w:val="22"/>
        </w:rPr>
        <w:t>.</w:t>
      </w:r>
      <w:r w:rsidRPr="000E693F">
        <w:rPr>
          <w:rFonts w:ascii="Arial" w:hAnsi="Arial" w:cs="Arial"/>
          <w:bCs/>
          <w:sz w:val="22"/>
          <w:szCs w:val="22"/>
        </w:rPr>
        <w:t xml:space="preserve"> O Credenciamento é o nível básico do registro cadastral no SICAF, que permite a participação dos interessados na modalidade licitatória Pregão, em sua forma eletrônica.  </w:t>
      </w:r>
    </w:p>
    <w:p w14:paraId="7F118541" w14:textId="77777777" w:rsidR="00D92C9E" w:rsidRPr="000E693F" w:rsidRDefault="00D92C9E" w:rsidP="00D92C9E">
      <w:pPr>
        <w:autoSpaceDE w:val="0"/>
        <w:autoSpaceDN w:val="0"/>
        <w:adjustRightInd w:val="0"/>
        <w:jc w:val="both"/>
        <w:rPr>
          <w:rFonts w:ascii="Arial" w:hAnsi="Arial" w:cs="Arial"/>
          <w:bCs/>
          <w:sz w:val="16"/>
          <w:szCs w:val="16"/>
        </w:rPr>
      </w:pPr>
    </w:p>
    <w:p w14:paraId="5E3200F4" w14:textId="0CD057EA" w:rsidR="00D92C9E" w:rsidRPr="000E693F" w:rsidRDefault="00D92C9E" w:rsidP="00D92C9E">
      <w:pPr>
        <w:autoSpaceDE w:val="0"/>
        <w:autoSpaceDN w:val="0"/>
        <w:adjustRightInd w:val="0"/>
        <w:jc w:val="both"/>
        <w:rPr>
          <w:rFonts w:ascii="Arial" w:hAnsi="Arial" w:cs="Arial"/>
          <w:bCs/>
          <w:sz w:val="22"/>
          <w:szCs w:val="22"/>
        </w:rPr>
      </w:pPr>
      <w:r w:rsidRPr="000E693F">
        <w:rPr>
          <w:rFonts w:ascii="Arial" w:hAnsi="Arial" w:cs="Arial"/>
          <w:b/>
          <w:bCs/>
          <w:sz w:val="22"/>
          <w:szCs w:val="22"/>
        </w:rPr>
        <w:t>7.2</w:t>
      </w:r>
      <w:r w:rsidR="00D5753A" w:rsidRPr="000E693F">
        <w:rPr>
          <w:rFonts w:ascii="Arial" w:hAnsi="Arial" w:cs="Arial"/>
          <w:b/>
          <w:bCs/>
          <w:sz w:val="22"/>
          <w:szCs w:val="22"/>
        </w:rPr>
        <w:t xml:space="preserve">. </w:t>
      </w:r>
      <w:r w:rsidRPr="000E693F">
        <w:rPr>
          <w:rFonts w:ascii="Arial" w:hAnsi="Arial" w:cs="Arial"/>
          <w:bCs/>
          <w:sz w:val="22"/>
          <w:szCs w:val="22"/>
        </w:rPr>
        <w:t xml:space="preserve">O cadastro no SICAF deverá ser feito no Portal de Compras do Governo Federal, no sítio </w:t>
      </w:r>
      <w:hyperlink r:id="rId16" w:history="1">
        <w:r w:rsidRPr="000E693F">
          <w:rPr>
            <w:rStyle w:val="Hyperlink"/>
            <w:rFonts w:ascii="Arial" w:hAnsi="Arial" w:cs="Arial"/>
            <w:bCs/>
            <w:sz w:val="22"/>
            <w:szCs w:val="22"/>
          </w:rPr>
          <w:t>https://www.gov.br/compras/pt-br</w:t>
        </w:r>
      </w:hyperlink>
      <w:r w:rsidRPr="000E693F">
        <w:rPr>
          <w:rFonts w:ascii="Arial" w:hAnsi="Arial" w:cs="Arial"/>
          <w:bCs/>
          <w:sz w:val="22"/>
          <w:szCs w:val="22"/>
        </w:rPr>
        <w:t xml:space="preserve">, por meio de certificado digital conferido pela Infraestrutura de Chaves Públicas Brasileira – ICP - Brasil. </w:t>
      </w:r>
    </w:p>
    <w:p w14:paraId="3F5B71AC" w14:textId="77777777" w:rsidR="00D92C9E" w:rsidRPr="000E693F" w:rsidRDefault="00D92C9E" w:rsidP="00D92C9E">
      <w:pPr>
        <w:autoSpaceDE w:val="0"/>
        <w:autoSpaceDN w:val="0"/>
        <w:adjustRightInd w:val="0"/>
        <w:jc w:val="both"/>
        <w:rPr>
          <w:rFonts w:ascii="Arial" w:hAnsi="Arial" w:cs="Arial"/>
          <w:bCs/>
          <w:sz w:val="16"/>
          <w:szCs w:val="16"/>
        </w:rPr>
      </w:pPr>
    </w:p>
    <w:p w14:paraId="3224B5F1" w14:textId="1F99A056" w:rsidR="00D92C9E" w:rsidRPr="000E693F" w:rsidRDefault="00D92C9E" w:rsidP="00D92C9E">
      <w:pPr>
        <w:autoSpaceDE w:val="0"/>
        <w:autoSpaceDN w:val="0"/>
        <w:adjustRightInd w:val="0"/>
        <w:jc w:val="both"/>
        <w:rPr>
          <w:rFonts w:ascii="Arial" w:hAnsi="Arial" w:cs="Arial"/>
          <w:bCs/>
          <w:sz w:val="22"/>
          <w:szCs w:val="22"/>
        </w:rPr>
      </w:pPr>
      <w:r w:rsidRPr="000E693F">
        <w:rPr>
          <w:rFonts w:ascii="Arial" w:hAnsi="Arial" w:cs="Arial"/>
          <w:b/>
          <w:bCs/>
          <w:sz w:val="22"/>
          <w:szCs w:val="22"/>
        </w:rPr>
        <w:t>7.3</w:t>
      </w:r>
      <w:r w:rsidR="00D5753A" w:rsidRPr="000E693F">
        <w:rPr>
          <w:rFonts w:ascii="Arial" w:hAnsi="Arial" w:cs="Arial"/>
          <w:b/>
          <w:bCs/>
          <w:sz w:val="22"/>
          <w:szCs w:val="22"/>
        </w:rPr>
        <w:t xml:space="preserve">. </w:t>
      </w:r>
      <w:r w:rsidRPr="000E693F">
        <w:rPr>
          <w:rFonts w:ascii="Arial" w:hAnsi="Arial" w:cs="Arial"/>
          <w:bCs/>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4564ABF4" w14:textId="77777777" w:rsidR="00D92C9E" w:rsidRPr="000E693F" w:rsidRDefault="00D92C9E" w:rsidP="00D92C9E">
      <w:pPr>
        <w:autoSpaceDE w:val="0"/>
        <w:autoSpaceDN w:val="0"/>
        <w:adjustRightInd w:val="0"/>
        <w:jc w:val="both"/>
        <w:rPr>
          <w:rFonts w:ascii="Arial" w:hAnsi="Arial" w:cs="Arial"/>
          <w:bCs/>
          <w:sz w:val="16"/>
          <w:szCs w:val="16"/>
        </w:rPr>
      </w:pPr>
    </w:p>
    <w:p w14:paraId="42257B78" w14:textId="0D92F748" w:rsidR="00D92C9E" w:rsidRPr="000E693F" w:rsidRDefault="00D92C9E" w:rsidP="00D92C9E">
      <w:pPr>
        <w:autoSpaceDE w:val="0"/>
        <w:autoSpaceDN w:val="0"/>
        <w:adjustRightInd w:val="0"/>
        <w:jc w:val="both"/>
        <w:rPr>
          <w:rFonts w:ascii="Arial" w:hAnsi="Arial" w:cs="Arial"/>
          <w:bCs/>
          <w:sz w:val="22"/>
          <w:szCs w:val="22"/>
        </w:rPr>
      </w:pPr>
      <w:r w:rsidRPr="000E693F">
        <w:rPr>
          <w:rFonts w:ascii="Arial" w:hAnsi="Arial" w:cs="Arial"/>
          <w:b/>
          <w:bCs/>
          <w:sz w:val="22"/>
          <w:szCs w:val="22"/>
        </w:rPr>
        <w:t>7.4</w:t>
      </w:r>
      <w:r w:rsidR="00D5753A" w:rsidRPr="000E693F">
        <w:rPr>
          <w:rFonts w:ascii="Arial" w:hAnsi="Arial" w:cs="Arial"/>
          <w:b/>
          <w:bCs/>
          <w:sz w:val="22"/>
          <w:szCs w:val="22"/>
        </w:rPr>
        <w:t>.</w:t>
      </w:r>
      <w:r w:rsidRPr="000E693F">
        <w:rPr>
          <w:rFonts w:ascii="Arial" w:hAnsi="Arial" w:cs="Arial"/>
          <w:bCs/>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2FE7D8A" w14:textId="77777777" w:rsidR="00D92C9E" w:rsidRPr="000E693F" w:rsidRDefault="00D92C9E" w:rsidP="00D92C9E">
      <w:pPr>
        <w:autoSpaceDE w:val="0"/>
        <w:autoSpaceDN w:val="0"/>
        <w:adjustRightInd w:val="0"/>
        <w:jc w:val="both"/>
        <w:rPr>
          <w:rFonts w:ascii="Arial" w:hAnsi="Arial" w:cs="Arial"/>
          <w:bCs/>
          <w:sz w:val="16"/>
          <w:szCs w:val="16"/>
        </w:rPr>
      </w:pPr>
    </w:p>
    <w:p w14:paraId="6822F3E4" w14:textId="416AD4B7" w:rsidR="00D92C9E" w:rsidRPr="000E693F" w:rsidRDefault="00D92C9E" w:rsidP="00D92C9E">
      <w:pPr>
        <w:autoSpaceDE w:val="0"/>
        <w:autoSpaceDN w:val="0"/>
        <w:adjustRightInd w:val="0"/>
        <w:jc w:val="both"/>
        <w:rPr>
          <w:rFonts w:ascii="Arial" w:hAnsi="Arial" w:cs="Arial"/>
          <w:bCs/>
          <w:sz w:val="22"/>
          <w:szCs w:val="22"/>
        </w:rPr>
      </w:pPr>
      <w:r w:rsidRPr="000E693F">
        <w:rPr>
          <w:rFonts w:ascii="Arial" w:hAnsi="Arial" w:cs="Arial"/>
          <w:b/>
          <w:bCs/>
          <w:sz w:val="22"/>
          <w:szCs w:val="22"/>
        </w:rPr>
        <w:t>7.5</w:t>
      </w:r>
      <w:r w:rsidR="00D5753A" w:rsidRPr="000E693F">
        <w:rPr>
          <w:rFonts w:ascii="Arial" w:hAnsi="Arial" w:cs="Arial"/>
          <w:b/>
          <w:bCs/>
          <w:sz w:val="22"/>
          <w:szCs w:val="22"/>
        </w:rPr>
        <w:t>.</w:t>
      </w:r>
      <w:r w:rsidRPr="000E693F">
        <w:rPr>
          <w:rFonts w:ascii="Arial" w:hAnsi="Arial" w:cs="Arial"/>
          <w:bCs/>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644E6015" w:rsidR="00D92C9E" w:rsidRPr="000E693F" w:rsidRDefault="00D92C9E" w:rsidP="00D92C9E">
      <w:pPr>
        <w:autoSpaceDE w:val="0"/>
        <w:autoSpaceDN w:val="0"/>
        <w:adjustRightInd w:val="0"/>
        <w:jc w:val="both"/>
        <w:rPr>
          <w:rFonts w:ascii="Arial" w:hAnsi="Arial" w:cs="Arial"/>
          <w:bCs/>
          <w:sz w:val="22"/>
          <w:szCs w:val="22"/>
        </w:rPr>
      </w:pPr>
      <w:r w:rsidRPr="000E693F">
        <w:rPr>
          <w:rFonts w:ascii="Arial" w:hAnsi="Arial" w:cs="Arial"/>
          <w:bCs/>
          <w:sz w:val="22"/>
          <w:szCs w:val="22"/>
        </w:rPr>
        <w:t>7.5.1</w:t>
      </w:r>
      <w:r w:rsidR="00D5753A" w:rsidRPr="000E693F">
        <w:rPr>
          <w:rFonts w:ascii="Arial" w:hAnsi="Arial" w:cs="Arial"/>
          <w:bCs/>
          <w:sz w:val="22"/>
          <w:szCs w:val="22"/>
        </w:rPr>
        <w:t xml:space="preserve">. </w:t>
      </w:r>
      <w:r w:rsidRPr="000E693F">
        <w:rPr>
          <w:rFonts w:ascii="Arial" w:hAnsi="Arial" w:cs="Arial"/>
          <w:bCs/>
          <w:sz w:val="22"/>
          <w:szCs w:val="22"/>
        </w:rPr>
        <w:t>A não observância do disposto no subitem anterior poderá ensejar desclassificação no momento da habilitação.</w:t>
      </w:r>
    </w:p>
    <w:p w14:paraId="58ACB71D" w14:textId="77777777" w:rsidR="00D92C9E" w:rsidRPr="000E693F" w:rsidRDefault="00D92C9E" w:rsidP="00D92C9E">
      <w:pPr>
        <w:autoSpaceDE w:val="0"/>
        <w:autoSpaceDN w:val="0"/>
        <w:adjustRightInd w:val="0"/>
        <w:jc w:val="both"/>
        <w:rPr>
          <w:rFonts w:ascii="Arial" w:hAnsi="Arial" w:cs="Arial"/>
          <w:bCs/>
          <w:sz w:val="16"/>
          <w:szCs w:val="16"/>
        </w:rPr>
      </w:pPr>
    </w:p>
    <w:p w14:paraId="74F9B05E" w14:textId="04C86E5C" w:rsidR="00D92C9E" w:rsidRPr="000E693F" w:rsidRDefault="00D92C9E" w:rsidP="00D92C9E">
      <w:pPr>
        <w:widowControl w:val="0"/>
        <w:autoSpaceDE w:val="0"/>
        <w:autoSpaceDN w:val="0"/>
        <w:adjustRightInd w:val="0"/>
        <w:jc w:val="both"/>
        <w:rPr>
          <w:rFonts w:ascii="Arial" w:eastAsia="Arial Unicode MS" w:hAnsi="Arial" w:cs="Arial"/>
          <w:sz w:val="22"/>
          <w:szCs w:val="22"/>
        </w:rPr>
      </w:pPr>
      <w:r w:rsidRPr="000E693F">
        <w:rPr>
          <w:rFonts w:ascii="Arial" w:eastAsia="Arial Unicode MS" w:hAnsi="Arial" w:cs="Arial"/>
          <w:b/>
          <w:sz w:val="22"/>
          <w:szCs w:val="22"/>
        </w:rPr>
        <w:t>7.6</w:t>
      </w:r>
      <w:r w:rsidR="00D5753A" w:rsidRPr="000E693F">
        <w:rPr>
          <w:rFonts w:ascii="Arial" w:eastAsia="Arial Unicode MS" w:hAnsi="Arial" w:cs="Arial"/>
          <w:b/>
          <w:bCs/>
          <w:sz w:val="22"/>
          <w:szCs w:val="22"/>
        </w:rPr>
        <w:t>.</w:t>
      </w:r>
      <w:r w:rsidR="00D5753A" w:rsidRPr="000E693F">
        <w:rPr>
          <w:rFonts w:ascii="Arial" w:eastAsia="Arial Unicode MS" w:hAnsi="Arial" w:cs="Arial"/>
          <w:sz w:val="22"/>
          <w:szCs w:val="22"/>
        </w:rPr>
        <w:t xml:space="preserve"> </w:t>
      </w:r>
      <w:r w:rsidRPr="000E693F">
        <w:rPr>
          <w:rFonts w:ascii="Arial" w:eastAsia="Arial Unicode MS" w:hAnsi="Arial" w:cs="Arial"/>
          <w:sz w:val="22"/>
          <w:szCs w:val="22"/>
        </w:rPr>
        <w:t>Como requisito para participação neste Pregão, o licitante assinalará “sim” ou “não”, em campo próprio do sistema eletrônico, relativo às seguintes declarações:</w:t>
      </w:r>
    </w:p>
    <w:p w14:paraId="29F00860" w14:textId="14843CFF" w:rsidR="00D92C9E" w:rsidRPr="000E693F" w:rsidRDefault="00D92C9E" w:rsidP="00D92C9E">
      <w:pPr>
        <w:widowControl w:val="0"/>
        <w:autoSpaceDE w:val="0"/>
        <w:autoSpaceDN w:val="0"/>
        <w:adjustRightInd w:val="0"/>
        <w:jc w:val="both"/>
        <w:rPr>
          <w:rFonts w:ascii="Arial" w:eastAsia="Arial Unicode MS" w:hAnsi="Arial" w:cs="Arial"/>
          <w:sz w:val="22"/>
          <w:szCs w:val="22"/>
        </w:rPr>
      </w:pPr>
      <w:r w:rsidRPr="000E693F">
        <w:rPr>
          <w:rFonts w:ascii="Arial" w:eastAsia="Arial Unicode MS" w:hAnsi="Arial" w:cs="Arial"/>
          <w:sz w:val="22"/>
          <w:szCs w:val="22"/>
        </w:rPr>
        <w:lastRenderedPageBreak/>
        <w:t>7.6.1</w:t>
      </w:r>
      <w:r w:rsidR="00942C9C" w:rsidRPr="000E693F">
        <w:rPr>
          <w:rFonts w:ascii="Arial" w:eastAsia="Arial Unicode MS" w:hAnsi="Arial" w:cs="Arial"/>
          <w:sz w:val="22"/>
          <w:szCs w:val="22"/>
        </w:rPr>
        <w:t xml:space="preserve">. </w:t>
      </w:r>
      <w:r w:rsidRPr="000E693F">
        <w:rPr>
          <w:rFonts w:ascii="Arial" w:eastAsia="Arial Unicode MS" w:hAnsi="Arial" w:cs="Arial"/>
          <w:sz w:val="22"/>
          <w:szCs w:val="22"/>
        </w:rPr>
        <w:t>Que cumpre os requisitos estabelecidos no artigo 3º da Lei Complementar nº 123, de 2006, estando apta a usufruir do tratamento favorecido estabelecido em seus artigos 42 a 49;</w:t>
      </w:r>
    </w:p>
    <w:p w14:paraId="787E1906" w14:textId="5D248AA4" w:rsidR="00D92C9E" w:rsidRPr="000E693F" w:rsidRDefault="00D92C9E" w:rsidP="00D92C9E">
      <w:pPr>
        <w:widowControl w:val="0"/>
        <w:autoSpaceDE w:val="0"/>
        <w:autoSpaceDN w:val="0"/>
        <w:adjustRightInd w:val="0"/>
        <w:jc w:val="both"/>
        <w:rPr>
          <w:rFonts w:ascii="Arial" w:eastAsia="Arial Unicode MS" w:hAnsi="Arial" w:cs="Arial"/>
          <w:sz w:val="22"/>
          <w:szCs w:val="22"/>
        </w:rPr>
      </w:pPr>
      <w:r w:rsidRPr="000E693F">
        <w:rPr>
          <w:rFonts w:ascii="Arial" w:eastAsia="Arial Unicode MS" w:hAnsi="Arial" w:cs="Arial"/>
          <w:sz w:val="22"/>
          <w:szCs w:val="22"/>
        </w:rPr>
        <w:t>7.6.2</w:t>
      </w:r>
      <w:r w:rsidR="00942C9C" w:rsidRPr="000E693F">
        <w:rPr>
          <w:rFonts w:ascii="Arial" w:eastAsia="Arial Unicode MS" w:hAnsi="Arial" w:cs="Arial"/>
          <w:sz w:val="22"/>
          <w:szCs w:val="22"/>
        </w:rPr>
        <w:t xml:space="preserve">. </w:t>
      </w:r>
      <w:r w:rsidRPr="000E693F">
        <w:rPr>
          <w:rFonts w:ascii="Arial" w:eastAsia="Arial Unicode MS" w:hAnsi="Arial" w:cs="Arial"/>
          <w:sz w:val="22"/>
          <w:szCs w:val="22"/>
        </w:rPr>
        <w:t>Que está ciente e concorda com as condições contidas no Edital e seus anexos, bem como de que cumpre plenamente os requisitos de habilitação definidos neste Edital;</w:t>
      </w:r>
    </w:p>
    <w:p w14:paraId="1892E654" w14:textId="0BA1208C" w:rsidR="00D92C9E" w:rsidRPr="000E693F" w:rsidRDefault="00D92C9E" w:rsidP="00D92C9E">
      <w:pPr>
        <w:widowControl w:val="0"/>
        <w:autoSpaceDE w:val="0"/>
        <w:autoSpaceDN w:val="0"/>
        <w:adjustRightInd w:val="0"/>
        <w:jc w:val="both"/>
        <w:rPr>
          <w:rFonts w:ascii="Arial" w:eastAsia="Arial Unicode MS" w:hAnsi="Arial" w:cs="Arial"/>
          <w:sz w:val="22"/>
          <w:szCs w:val="22"/>
        </w:rPr>
      </w:pPr>
      <w:r w:rsidRPr="000E693F">
        <w:rPr>
          <w:rFonts w:ascii="Arial" w:eastAsia="Arial Unicode MS" w:hAnsi="Arial" w:cs="Arial"/>
          <w:sz w:val="22"/>
          <w:szCs w:val="22"/>
        </w:rPr>
        <w:t>7.6.3</w:t>
      </w:r>
      <w:r w:rsidR="00942C9C" w:rsidRPr="000E693F">
        <w:rPr>
          <w:rFonts w:ascii="Arial" w:eastAsia="Arial Unicode MS" w:hAnsi="Arial" w:cs="Arial"/>
          <w:sz w:val="22"/>
          <w:szCs w:val="22"/>
        </w:rPr>
        <w:t xml:space="preserve">. </w:t>
      </w:r>
      <w:r w:rsidRPr="000E693F">
        <w:rPr>
          <w:rFonts w:ascii="Arial" w:eastAsia="Arial Unicode MS" w:hAnsi="Arial" w:cs="Arial"/>
          <w:sz w:val="22"/>
          <w:szCs w:val="22"/>
        </w:rPr>
        <w:t>Que inexistem fatos impeditivos para sua habilitação no certame, ciente da obrigatoriedade de declarar ocorrências posteriores;</w:t>
      </w:r>
    </w:p>
    <w:p w14:paraId="569AF4C3" w14:textId="06D30ADF" w:rsidR="00D92C9E" w:rsidRPr="000E693F" w:rsidRDefault="00D92C9E" w:rsidP="00D92C9E">
      <w:pPr>
        <w:widowControl w:val="0"/>
        <w:autoSpaceDE w:val="0"/>
        <w:autoSpaceDN w:val="0"/>
        <w:adjustRightInd w:val="0"/>
        <w:jc w:val="both"/>
        <w:rPr>
          <w:rFonts w:ascii="Arial" w:eastAsia="Arial Unicode MS" w:hAnsi="Arial" w:cs="Arial"/>
          <w:sz w:val="22"/>
          <w:szCs w:val="22"/>
        </w:rPr>
      </w:pPr>
      <w:r w:rsidRPr="000E693F">
        <w:rPr>
          <w:rFonts w:ascii="Arial" w:eastAsia="Arial Unicode MS" w:hAnsi="Arial" w:cs="Arial"/>
          <w:sz w:val="22"/>
          <w:szCs w:val="22"/>
        </w:rPr>
        <w:t>7.6.4</w:t>
      </w:r>
      <w:r w:rsidR="00942C9C" w:rsidRPr="000E693F">
        <w:rPr>
          <w:rFonts w:ascii="Arial" w:eastAsia="Arial Unicode MS" w:hAnsi="Arial" w:cs="Arial"/>
          <w:sz w:val="22"/>
          <w:szCs w:val="22"/>
        </w:rPr>
        <w:t xml:space="preserve">. </w:t>
      </w:r>
      <w:r w:rsidRPr="000E693F">
        <w:rPr>
          <w:rFonts w:ascii="Arial" w:eastAsia="Arial Unicode MS" w:hAnsi="Arial" w:cs="Arial"/>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0E693F" w:rsidRDefault="00D92C9E" w:rsidP="00D92C9E">
      <w:pPr>
        <w:widowControl w:val="0"/>
        <w:autoSpaceDE w:val="0"/>
        <w:autoSpaceDN w:val="0"/>
        <w:adjustRightInd w:val="0"/>
        <w:jc w:val="both"/>
        <w:rPr>
          <w:rFonts w:ascii="Arial" w:eastAsia="Arial Unicode MS" w:hAnsi="Arial" w:cs="Arial"/>
          <w:sz w:val="22"/>
          <w:szCs w:val="22"/>
        </w:rPr>
      </w:pPr>
      <w:r w:rsidRPr="000E693F">
        <w:rPr>
          <w:rFonts w:ascii="Arial" w:eastAsia="Arial Unicode MS" w:hAnsi="Arial" w:cs="Arial"/>
          <w:sz w:val="22"/>
          <w:szCs w:val="22"/>
        </w:rPr>
        <w:t>7.6.5</w:t>
      </w:r>
      <w:r w:rsidR="00942C9C" w:rsidRPr="000E693F">
        <w:rPr>
          <w:rFonts w:ascii="Arial" w:eastAsia="Arial Unicode MS" w:hAnsi="Arial" w:cs="Arial"/>
          <w:sz w:val="22"/>
          <w:szCs w:val="22"/>
        </w:rPr>
        <w:t xml:space="preserve">. </w:t>
      </w:r>
      <w:r w:rsidRPr="000E693F">
        <w:rPr>
          <w:rFonts w:ascii="Arial" w:eastAsia="Arial Unicode MS" w:hAnsi="Arial" w:cs="Arial"/>
          <w:sz w:val="22"/>
          <w:szCs w:val="22"/>
        </w:rPr>
        <w:t>Que a proposta foi elaborada de forma independente;</w:t>
      </w:r>
    </w:p>
    <w:p w14:paraId="2CFF7F52" w14:textId="4DF67E5A" w:rsidR="00D92C9E" w:rsidRPr="000E693F" w:rsidRDefault="00D92C9E" w:rsidP="00D92C9E">
      <w:pPr>
        <w:autoSpaceDE w:val="0"/>
        <w:autoSpaceDN w:val="0"/>
        <w:adjustRightInd w:val="0"/>
        <w:jc w:val="both"/>
        <w:rPr>
          <w:rFonts w:ascii="Arial" w:eastAsia="Arial Unicode MS" w:hAnsi="Arial" w:cs="Arial"/>
          <w:sz w:val="22"/>
          <w:szCs w:val="22"/>
        </w:rPr>
      </w:pPr>
      <w:r w:rsidRPr="000E693F">
        <w:rPr>
          <w:rFonts w:ascii="Arial" w:eastAsia="Arial Unicode MS" w:hAnsi="Arial" w:cs="Arial"/>
          <w:sz w:val="22"/>
          <w:szCs w:val="22"/>
        </w:rPr>
        <w:t>7.6.6</w:t>
      </w:r>
      <w:r w:rsidR="00942C9C" w:rsidRPr="000E693F">
        <w:rPr>
          <w:rFonts w:ascii="Arial" w:eastAsia="Arial Unicode MS" w:hAnsi="Arial" w:cs="Arial"/>
          <w:sz w:val="22"/>
          <w:szCs w:val="22"/>
        </w:rPr>
        <w:t xml:space="preserve">. </w:t>
      </w:r>
      <w:r w:rsidRPr="000E693F">
        <w:rPr>
          <w:rFonts w:ascii="Arial" w:eastAsia="Arial Unicode MS" w:hAnsi="Arial" w:cs="Arial"/>
          <w:sz w:val="22"/>
          <w:szCs w:val="22"/>
        </w:rPr>
        <w:t>Que não possui, em sua cadeia produtiva, empregados executando trabalho degradante ou forçado, observando o disposto nos incisos III e IV do artigo 1º e no inciso III do artigo 5º da Constituição Federal.</w:t>
      </w:r>
    </w:p>
    <w:p w14:paraId="60C4316C" w14:textId="77777777" w:rsidR="00D92C9E" w:rsidRPr="000E693F" w:rsidRDefault="00D92C9E" w:rsidP="00D92C9E">
      <w:pPr>
        <w:autoSpaceDE w:val="0"/>
        <w:autoSpaceDN w:val="0"/>
        <w:adjustRightInd w:val="0"/>
        <w:jc w:val="both"/>
        <w:rPr>
          <w:rFonts w:ascii="Arial" w:eastAsia="Arial Unicode MS" w:hAnsi="Arial" w:cs="Arial"/>
          <w:sz w:val="20"/>
          <w:szCs w:val="20"/>
        </w:rPr>
      </w:pPr>
    </w:p>
    <w:p w14:paraId="61A8E4C2" w14:textId="0807AD44" w:rsidR="00D92C9E" w:rsidRPr="000E693F" w:rsidRDefault="00D92C9E" w:rsidP="00D92C9E">
      <w:pPr>
        <w:autoSpaceDE w:val="0"/>
        <w:autoSpaceDN w:val="0"/>
        <w:adjustRightInd w:val="0"/>
        <w:jc w:val="both"/>
        <w:rPr>
          <w:rFonts w:ascii="Arial" w:eastAsia="Arial Unicode MS" w:hAnsi="Arial" w:cs="Arial"/>
          <w:b/>
          <w:u w:val="single"/>
        </w:rPr>
      </w:pPr>
      <w:r w:rsidRPr="000E693F">
        <w:rPr>
          <w:rFonts w:ascii="Arial" w:eastAsia="Arial Unicode MS" w:hAnsi="Arial" w:cs="Arial"/>
          <w:b/>
          <w:u w:val="single"/>
        </w:rPr>
        <w:t>8</w:t>
      </w:r>
      <w:r w:rsidR="00942C9C" w:rsidRPr="000E693F">
        <w:rPr>
          <w:rFonts w:ascii="Arial" w:eastAsia="Arial Unicode MS" w:hAnsi="Arial" w:cs="Arial"/>
          <w:b/>
          <w:u w:val="single"/>
        </w:rPr>
        <w:t>.</w:t>
      </w:r>
      <w:r w:rsidRPr="000E693F">
        <w:rPr>
          <w:rFonts w:ascii="Arial" w:eastAsia="Arial Unicode MS" w:hAnsi="Arial" w:cs="Arial"/>
          <w:b/>
          <w:u w:val="single"/>
        </w:rPr>
        <w:t xml:space="preserve"> DA APRESENTAÇÃO DA PROPOSTA E DOS DOCUMENTOS DE HABILITAÇÃO</w:t>
      </w:r>
    </w:p>
    <w:p w14:paraId="275CCF3A" w14:textId="77777777" w:rsidR="00D92C9E" w:rsidRPr="000E693F" w:rsidRDefault="00D92C9E" w:rsidP="00D92C9E">
      <w:pPr>
        <w:autoSpaceDE w:val="0"/>
        <w:autoSpaceDN w:val="0"/>
        <w:adjustRightInd w:val="0"/>
        <w:jc w:val="both"/>
        <w:rPr>
          <w:rFonts w:ascii="Arial" w:eastAsia="Arial Unicode MS" w:hAnsi="Arial" w:cs="Arial"/>
          <w:sz w:val="20"/>
          <w:szCs w:val="20"/>
        </w:rPr>
      </w:pPr>
    </w:p>
    <w:p w14:paraId="6407FB06" w14:textId="4E2B924C" w:rsidR="00B208ED" w:rsidRPr="000E693F" w:rsidRDefault="00B208ED" w:rsidP="00B208ED">
      <w:pPr>
        <w:pStyle w:val="Nivel2"/>
        <w:numPr>
          <w:ilvl w:val="0"/>
          <w:numId w:val="0"/>
        </w:numPr>
        <w:spacing w:before="0" w:after="0"/>
        <w:rPr>
          <w:color w:val="auto"/>
          <w:sz w:val="22"/>
          <w:szCs w:val="22"/>
        </w:rPr>
      </w:pPr>
      <w:r w:rsidRPr="000E693F">
        <w:rPr>
          <w:b/>
          <w:bCs/>
          <w:color w:val="auto"/>
          <w:sz w:val="22"/>
          <w:szCs w:val="22"/>
        </w:rPr>
        <w:t>8.1.</w:t>
      </w:r>
      <w:r w:rsidRPr="000E693F">
        <w:rPr>
          <w:color w:val="auto"/>
          <w:sz w:val="22"/>
          <w:szCs w:val="22"/>
        </w:rPr>
        <w:t xml:space="preserve"> Na presente licitação, a fase de habilitação sucederá as fases de apresentação de propostas e lances e de julgamento.</w:t>
      </w:r>
    </w:p>
    <w:p w14:paraId="21361323" w14:textId="77777777" w:rsidR="00B208ED" w:rsidRPr="000E693F" w:rsidRDefault="00B208ED" w:rsidP="00B208ED">
      <w:pPr>
        <w:pStyle w:val="Nivel2"/>
        <w:numPr>
          <w:ilvl w:val="0"/>
          <w:numId w:val="0"/>
        </w:numPr>
        <w:spacing w:before="0" w:after="0"/>
        <w:rPr>
          <w:color w:val="auto"/>
          <w:sz w:val="22"/>
          <w:szCs w:val="22"/>
        </w:rPr>
      </w:pPr>
    </w:p>
    <w:p w14:paraId="3288E628" w14:textId="77777777" w:rsidR="00B208ED" w:rsidRPr="000E693F" w:rsidRDefault="00B208ED" w:rsidP="00B208ED">
      <w:pPr>
        <w:pStyle w:val="Nivel2"/>
        <w:numPr>
          <w:ilvl w:val="0"/>
          <w:numId w:val="0"/>
        </w:numPr>
        <w:spacing w:before="0" w:after="0"/>
        <w:rPr>
          <w:color w:val="auto"/>
          <w:sz w:val="22"/>
          <w:szCs w:val="22"/>
        </w:rPr>
      </w:pPr>
      <w:bookmarkStart w:id="2" w:name="_Ref113886867"/>
      <w:r w:rsidRPr="000E693F">
        <w:rPr>
          <w:b/>
          <w:bCs/>
          <w:color w:val="auto"/>
          <w:sz w:val="22"/>
          <w:szCs w:val="22"/>
        </w:rPr>
        <w:t>8.2.</w:t>
      </w:r>
      <w:r w:rsidRPr="000E693F">
        <w:rPr>
          <w:color w:val="auto"/>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2"/>
    </w:p>
    <w:p w14:paraId="11C4D06F" w14:textId="795D1B32" w:rsidR="00B208ED" w:rsidRPr="000E693F" w:rsidRDefault="00B208ED" w:rsidP="00B208ED">
      <w:pPr>
        <w:widowControl w:val="0"/>
        <w:spacing w:line="276" w:lineRule="auto"/>
        <w:jc w:val="both"/>
        <w:rPr>
          <w:rFonts w:ascii="Arial" w:eastAsia="Arial Unicode MS" w:hAnsi="Arial" w:cs="Arial"/>
          <w:sz w:val="22"/>
          <w:szCs w:val="22"/>
        </w:rPr>
      </w:pPr>
      <w:r w:rsidRPr="000E693F">
        <w:rPr>
          <w:rFonts w:ascii="Arial" w:eastAsia="Arial Unicode MS" w:hAnsi="Arial" w:cs="Arial"/>
          <w:sz w:val="22"/>
          <w:szCs w:val="22"/>
        </w:rPr>
        <w:t>8.2.</w:t>
      </w:r>
      <w:r w:rsidR="00287FCF">
        <w:rPr>
          <w:rFonts w:ascii="Arial" w:eastAsia="Arial Unicode MS" w:hAnsi="Arial" w:cs="Arial"/>
          <w:sz w:val="22"/>
          <w:szCs w:val="22"/>
        </w:rPr>
        <w:t>1</w:t>
      </w:r>
      <w:r w:rsidRPr="000E693F">
        <w:rPr>
          <w:rFonts w:ascii="Arial" w:eastAsia="Arial Unicode MS" w:hAnsi="Arial" w:cs="Arial"/>
          <w:sz w:val="22"/>
          <w:szCs w:val="22"/>
        </w:rPr>
        <w:t>. Será desclassificada do certame a licitante que não encaminhar a proposta de preço conforme exigido no item 8.2 do Edital.</w:t>
      </w:r>
    </w:p>
    <w:p w14:paraId="467CF4A3" w14:textId="77777777" w:rsidR="00B208ED" w:rsidRPr="000E693F" w:rsidRDefault="00B208ED" w:rsidP="00B208ED">
      <w:pPr>
        <w:pStyle w:val="Nivel2"/>
        <w:numPr>
          <w:ilvl w:val="0"/>
          <w:numId w:val="0"/>
        </w:numPr>
        <w:spacing w:before="0" w:after="0"/>
        <w:rPr>
          <w:color w:val="auto"/>
          <w:sz w:val="22"/>
          <w:szCs w:val="22"/>
        </w:rPr>
      </w:pPr>
    </w:p>
    <w:p w14:paraId="42C1E18A" w14:textId="77777777" w:rsidR="00B208ED" w:rsidRPr="000E693F" w:rsidRDefault="00B208ED" w:rsidP="00B208ED">
      <w:pPr>
        <w:pStyle w:val="Nivel2"/>
        <w:numPr>
          <w:ilvl w:val="0"/>
          <w:numId w:val="0"/>
        </w:numPr>
        <w:spacing w:before="0" w:after="0"/>
        <w:rPr>
          <w:color w:val="auto"/>
          <w:sz w:val="22"/>
          <w:szCs w:val="22"/>
        </w:rPr>
      </w:pPr>
      <w:bookmarkStart w:id="3" w:name="_Ref113968921"/>
      <w:r w:rsidRPr="000E693F">
        <w:rPr>
          <w:rFonts w:eastAsia="Times New Roman"/>
          <w:b/>
          <w:bCs/>
          <w:color w:val="auto"/>
          <w:sz w:val="22"/>
          <w:szCs w:val="22"/>
        </w:rPr>
        <w:t>8.3.</w:t>
      </w:r>
      <w:r w:rsidRPr="000E693F">
        <w:rPr>
          <w:rFonts w:eastAsia="Times New Roman"/>
          <w:color w:val="auto"/>
          <w:sz w:val="22"/>
          <w:szCs w:val="22"/>
        </w:rPr>
        <w:t xml:space="preserve"> No cadastramento da proposta inicial, o licitante declarará, em campo próprio do sistema, que:</w:t>
      </w:r>
      <w:bookmarkEnd w:id="3"/>
    </w:p>
    <w:p w14:paraId="22F63A2F" w14:textId="77777777" w:rsidR="00B208ED" w:rsidRPr="000E693F" w:rsidRDefault="00B208ED" w:rsidP="00B208ED">
      <w:pPr>
        <w:pStyle w:val="Nivel3"/>
        <w:numPr>
          <w:ilvl w:val="0"/>
          <w:numId w:val="0"/>
        </w:numPr>
        <w:spacing w:before="0" w:after="0"/>
        <w:rPr>
          <w:color w:val="auto"/>
          <w:sz w:val="22"/>
          <w:szCs w:val="22"/>
        </w:rPr>
      </w:pPr>
      <w:r w:rsidRPr="000E693F">
        <w:rPr>
          <w:color w:val="auto"/>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7777777" w:rsidR="00B208ED" w:rsidRPr="000E693F" w:rsidRDefault="00B208ED" w:rsidP="00B208ED">
      <w:pPr>
        <w:pStyle w:val="Nivel3"/>
        <w:numPr>
          <w:ilvl w:val="0"/>
          <w:numId w:val="0"/>
        </w:numPr>
        <w:spacing w:before="0" w:after="0"/>
        <w:rPr>
          <w:color w:val="auto"/>
          <w:sz w:val="22"/>
          <w:szCs w:val="22"/>
        </w:rPr>
      </w:pPr>
      <w:r w:rsidRPr="000E693F">
        <w:rPr>
          <w:color w:val="auto"/>
          <w:sz w:val="22"/>
          <w:szCs w:val="22"/>
        </w:rPr>
        <w:t xml:space="preserve">8.3.2. não emprega menor de 18 anos em trabalho noturno, perigoso ou insalubre e não emprega menor de 16 anos, salvo menor, a partir de 14 anos, na condição de aprendiz, nos termos do </w:t>
      </w:r>
      <w:hyperlink r:id="rId17" w:anchor="art7" w:history="1">
        <w:r w:rsidRPr="000E693F">
          <w:rPr>
            <w:rStyle w:val="Hyperlink"/>
            <w:sz w:val="22"/>
            <w:szCs w:val="22"/>
          </w:rPr>
          <w:t>artigo 7°, XXXIII, da Constituição</w:t>
        </w:r>
      </w:hyperlink>
      <w:r w:rsidRPr="000E693F">
        <w:rPr>
          <w:color w:val="auto"/>
          <w:sz w:val="22"/>
          <w:szCs w:val="22"/>
        </w:rPr>
        <w:t>;</w:t>
      </w:r>
    </w:p>
    <w:p w14:paraId="6547F91F" w14:textId="77777777" w:rsidR="00B208ED" w:rsidRPr="000E693F" w:rsidRDefault="00B208ED" w:rsidP="00B208ED">
      <w:pPr>
        <w:pStyle w:val="Nivel3"/>
        <w:numPr>
          <w:ilvl w:val="0"/>
          <w:numId w:val="0"/>
        </w:numPr>
        <w:spacing w:before="0" w:after="0"/>
        <w:rPr>
          <w:sz w:val="22"/>
          <w:szCs w:val="22"/>
        </w:rPr>
      </w:pPr>
      <w:r w:rsidRPr="000E693F">
        <w:rPr>
          <w:sz w:val="22"/>
          <w:szCs w:val="22"/>
        </w:rPr>
        <w:t xml:space="preserve">8.3.3. não possui, em sua cadeia produtiva, empregados executando trabalho degradante ou forçado, observando o disposto nos </w:t>
      </w:r>
      <w:hyperlink r:id="rId18" w:history="1">
        <w:r w:rsidRPr="000E693F">
          <w:rPr>
            <w:rStyle w:val="Hyperlink"/>
            <w:sz w:val="22"/>
            <w:szCs w:val="22"/>
          </w:rPr>
          <w:t>incisos III e IV do art. 1º e no inciso III do art. 5º da Constituição Federal</w:t>
        </w:r>
      </w:hyperlink>
      <w:r w:rsidRPr="000E693F">
        <w:rPr>
          <w:sz w:val="22"/>
          <w:szCs w:val="22"/>
        </w:rPr>
        <w:t>;</w:t>
      </w:r>
    </w:p>
    <w:p w14:paraId="152CFF45" w14:textId="77777777" w:rsidR="00B208ED" w:rsidRPr="000E693F" w:rsidRDefault="00B208ED" w:rsidP="00B208ED">
      <w:pPr>
        <w:pStyle w:val="Nivel3"/>
        <w:numPr>
          <w:ilvl w:val="0"/>
          <w:numId w:val="0"/>
        </w:numPr>
        <w:spacing w:before="0" w:after="0"/>
        <w:rPr>
          <w:color w:val="auto"/>
          <w:sz w:val="22"/>
          <w:szCs w:val="22"/>
        </w:rPr>
      </w:pPr>
      <w:r w:rsidRPr="000E693F">
        <w:rPr>
          <w:color w:val="auto"/>
          <w:sz w:val="22"/>
          <w:szCs w:val="22"/>
        </w:rPr>
        <w:t>8.3.4. cumpre as exigências de reserva de cargos para pessoa com deficiência e para reabilitado da Previdência Social, previstas em lei e em outras normas específicas.</w:t>
      </w:r>
    </w:p>
    <w:p w14:paraId="58A928A5" w14:textId="7A49A7D8" w:rsidR="00B208ED" w:rsidRPr="000E693F" w:rsidRDefault="00B208ED" w:rsidP="00D92C9E">
      <w:pPr>
        <w:jc w:val="both"/>
        <w:rPr>
          <w:rFonts w:ascii="Arial" w:eastAsia="Arial Unicode MS" w:hAnsi="Arial" w:cs="Arial"/>
          <w:color w:val="FF0000"/>
          <w:sz w:val="22"/>
          <w:szCs w:val="22"/>
        </w:rPr>
      </w:pPr>
    </w:p>
    <w:p w14:paraId="322D9BA8" w14:textId="77777777" w:rsidR="00B208ED" w:rsidRPr="000E693F" w:rsidRDefault="00B208ED" w:rsidP="00B208ED">
      <w:pPr>
        <w:pStyle w:val="Nivel2"/>
        <w:numPr>
          <w:ilvl w:val="0"/>
          <w:numId w:val="0"/>
        </w:numPr>
        <w:spacing w:before="0" w:after="0"/>
        <w:rPr>
          <w:sz w:val="22"/>
          <w:szCs w:val="22"/>
        </w:rPr>
      </w:pPr>
      <w:r w:rsidRPr="000E693F">
        <w:rPr>
          <w:b/>
          <w:bCs/>
          <w:sz w:val="22"/>
          <w:szCs w:val="22"/>
        </w:rPr>
        <w:t>8.4.</w:t>
      </w:r>
      <w:r w:rsidRPr="000E693F">
        <w:rPr>
          <w:sz w:val="22"/>
          <w:szCs w:val="22"/>
        </w:rPr>
        <w:t xml:space="preserve"> O licitante organizado em cooperativa deverá declarar, ainda, em campo próprio do sistema eletrônico, que cumpre os requisitos estabelecidos no </w:t>
      </w:r>
      <w:hyperlink r:id="rId19" w:anchor="art16" w:history="1">
        <w:r w:rsidRPr="000E693F">
          <w:rPr>
            <w:rStyle w:val="Hyperlink"/>
            <w:sz w:val="22"/>
            <w:szCs w:val="22"/>
          </w:rPr>
          <w:t>artigo 16 da Lei nº 14.133, de 2021</w:t>
        </w:r>
      </w:hyperlink>
      <w:r w:rsidRPr="000E693F">
        <w:rPr>
          <w:sz w:val="22"/>
          <w:szCs w:val="22"/>
        </w:rPr>
        <w:t>.</w:t>
      </w:r>
    </w:p>
    <w:p w14:paraId="1AB94E74" w14:textId="77777777" w:rsidR="00B208ED" w:rsidRPr="000E693F" w:rsidRDefault="00B208ED" w:rsidP="00B208ED">
      <w:pPr>
        <w:pStyle w:val="Nivel2"/>
        <w:numPr>
          <w:ilvl w:val="0"/>
          <w:numId w:val="0"/>
        </w:numPr>
        <w:spacing w:before="0" w:after="0"/>
        <w:rPr>
          <w:sz w:val="22"/>
          <w:szCs w:val="22"/>
        </w:rPr>
      </w:pPr>
      <w:bookmarkStart w:id="4" w:name="_Ref117000019"/>
    </w:p>
    <w:p w14:paraId="52038A7C" w14:textId="77777777" w:rsidR="00B208ED" w:rsidRPr="000E693F" w:rsidRDefault="00B208ED" w:rsidP="00B208ED">
      <w:pPr>
        <w:pStyle w:val="Nivel2"/>
        <w:numPr>
          <w:ilvl w:val="0"/>
          <w:numId w:val="0"/>
        </w:numPr>
        <w:spacing w:before="0" w:after="0"/>
        <w:rPr>
          <w:sz w:val="22"/>
          <w:szCs w:val="22"/>
        </w:rPr>
      </w:pPr>
      <w:r w:rsidRPr="000E693F">
        <w:rPr>
          <w:b/>
          <w:bCs/>
          <w:sz w:val="22"/>
          <w:szCs w:val="22"/>
        </w:rPr>
        <w:t>8.5.</w:t>
      </w:r>
      <w:r w:rsidRPr="000E693F">
        <w:rPr>
          <w:sz w:val="22"/>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0E693F">
          <w:rPr>
            <w:rStyle w:val="Hyperlink"/>
            <w:sz w:val="22"/>
            <w:szCs w:val="22"/>
          </w:rPr>
          <w:t>artigo 3° da Lei Complementar nº 123, de 2006</w:t>
        </w:r>
      </w:hyperlink>
      <w:r w:rsidRPr="000E693F">
        <w:rPr>
          <w:sz w:val="22"/>
          <w:szCs w:val="22"/>
        </w:rPr>
        <w:t xml:space="preserve">, estando apto a usufruir do tratamento </w:t>
      </w:r>
      <w:r w:rsidRPr="000E693F">
        <w:rPr>
          <w:sz w:val="22"/>
          <w:szCs w:val="22"/>
        </w:rPr>
        <w:lastRenderedPageBreak/>
        <w:t xml:space="preserve">favorecido estabelecido em seus </w:t>
      </w:r>
      <w:hyperlink r:id="rId21" w:anchor="art42" w:history="1">
        <w:r w:rsidRPr="000E693F">
          <w:rPr>
            <w:rStyle w:val="Hyperlink"/>
            <w:sz w:val="22"/>
            <w:szCs w:val="22"/>
          </w:rPr>
          <w:t>arts. 42 a 49</w:t>
        </w:r>
      </w:hyperlink>
      <w:r w:rsidRPr="000E693F">
        <w:rPr>
          <w:sz w:val="22"/>
          <w:szCs w:val="22"/>
        </w:rPr>
        <w:t xml:space="preserve">, observado o disposto nos </w:t>
      </w:r>
      <w:hyperlink r:id="rId22" w:anchor="art4§1" w:history="1">
        <w:r w:rsidRPr="000E693F">
          <w:rPr>
            <w:rStyle w:val="Hyperlink"/>
            <w:sz w:val="22"/>
            <w:szCs w:val="22"/>
          </w:rPr>
          <w:t>§§ 1º ao 3º do art. 4º, da Lei n.º 14.133, de 2021.</w:t>
        </w:r>
        <w:bookmarkEnd w:id="4"/>
      </w:hyperlink>
    </w:p>
    <w:p w14:paraId="6CE4A8C9" w14:textId="77777777" w:rsidR="00B208ED" w:rsidRPr="000E693F" w:rsidRDefault="00B208ED" w:rsidP="00B208ED">
      <w:pPr>
        <w:pStyle w:val="Nivel3"/>
        <w:numPr>
          <w:ilvl w:val="0"/>
          <w:numId w:val="0"/>
        </w:numPr>
        <w:spacing w:before="0" w:after="0"/>
        <w:rPr>
          <w:sz w:val="22"/>
          <w:szCs w:val="22"/>
        </w:rPr>
      </w:pPr>
      <w:r w:rsidRPr="000E693F">
        <w:rPr>
          <w:sz w:val="22"/>
          <w:szCs w:val="22"/>
        </w:rPr>
        <w:t>8.5.1. No item exclusivo para participação de microempresas e empresas de pequeno porte, a assinalação do campo “não” impedirá o prosseguimento no certame, para aquele item;</w:t>
      </w:r>
    </w:p>
    <w:p w14:paraId="1B2C1CE2" w14:textId="77777777" w:rsidR="00B208ED" w:rsidRPr="000E693F" w:rsidRDefault="00B208ED" w:rsidP="00B208ED">
      <w:pPr>
        <w:pStyle w:val="Nivel3"/>
        <w:numPr>
          <w:ilvl w:val="0"/>
          <w:numId w:val="0"/>
        </w:numPr>
        <w:spacing w:before="0" w:after="0"/>
        <w:rPr>
          <w:sz w:val="22"/>
          <w:szCs w:val="22"/>
        </w:rPr>
      </w:pPr>
      <w:r w:rsidRPr="000E693F">
        <w:rPr>
          <w:sz w:val="22"/>
          <w:szCs w:val="22"/>
        </w:rPr>
        <w:t xml:space="preserve">8.5.2. Nos itens em que a participação não for exclusiva para microempresas e empresas de pequeno porte, a assinalação do campo “não” apenas produzirá o efeito de o licitante não ter direito ao tratamento favorecido previsto na </w:t>
      </w:r>
      <w:hyperlink r:id="rId23" w:history="1">
        <w:r w:rsidRPr="000E693F">
          <w:rPr>
            <w:rStyle w:val="Hyperlink"/>
            <w:sz w:val="22"/>
            <w:szCs w:val="22"/>
          </w:rPr>
          <w:t>Lei Complementar nº 123, de 2006</w:t>
        </w:r>
      </w:hyperlink>
      <w:r w:rsidRPr="000E693F">
        <w:rPr>
          <w:sz w:val="22"/>
          <w:szCs w:val="22"/>
        </w:rPr>
        <w:t>, mesmo que microempresa, empresa de pequeno porte ou sociedade cooperativa.</w:t>
      </w:r>
    </w:p>
    <w:p w14:paraId="065CD94E" w14:textId="77777777" w:rsidR="00B208ED" w:rsidRPr="000E693F" w:rsidRDefault="00B208ED" w:rsidP="00C73B61">
      <w:pPr>
        <w:rPr>
          <w:rFonts w:ascii="Arial" w:hAnsi="Arial" w:cs="Arial"/>
          <w:sz w:val="22"/>
          <w:szCs w:val="22"/>
        </w:rPr>
      </w:pPr>
    </w:p>
    <w:p w14:paraId="33093897" w14:textId="77777777" w:rsidR="00B208ED" w:rsidRPr="000E693F" w:rsidRDefault="00B208ED" w:rsidP="00B208ED">
      <w:pPr>
        <w:spacing w:line="276" w:lineRule="auto"/>
        <w:jc w:val="both"/>
        <w:rPr>
          <w:rFonts w:ascii="Arial" w:eastAsia="Arial Unicode MS" w:hAnsi="Arial" w:cs="Arial"/>
          <w:sz w:val="22"/>
          <w:szCs w:val="22"/>
        </w:rPr>
      </w:pPr>
      <w:r w:rsidRPr="000E693F">
        <w:rPr>
          <w:rFonts w:ascii="Arial" w:eastAsia="Arial Unicode MS" w:hAnsi="Arial" w:cs="Arial"/>
          <w:b/>
          <w:sz w:val="22"/>
          <w:szCs w:val="22"/>
        </w:rPr>
        <w:t>8.6</w:t>
      </w:r>
      <w:r w:rsidRPr="000E693F">
        <w:rPr>
          <w:rFonts w:ascii="Arial" w:eastAsia="Arial Unicode MS" w:hAnsi="Arial" w:cs="Arial"/>
          <w:sz w:val="22"/>
          <w:szCs w:val="22"/>
        </w:rPr>
        <w:t>. O envio dos documentos de habilitação exigidos no item 11 deste Edital, ocorrerá por meio de chave de acesso e senha.</w:t>
      </w:r>
    </w:p>
    <w:p w14:paraId="03CCB5A0" w14:textId="77777777" w:rsidR="00B208ED" w:rsidRPr="000E693F" w:rsidRDefault="00B208ED" w:rsidP="00C73B61">
      <w:pPr>
        <w:jc w:val="both"/>
        <w:rPr>
          <w:rFonts w:ascii="Arial" w:eastAsia="Arial Unicode MS" w:hAnsi="Arial" w:cs="Arial"/>
          <w:sz w:val="22"/>
          <w:szCs w:val="22"/>
        </w:rPr>
      </w:pPr>
    </w:p>
    <w:p w14:paraId="5F607A83" w14:textId="77777777" w:rsidR="00B208ED" w:rsidRPr="000E693F" w:rsidRDefault="00B208ED" w:rsidP="00B208ED">
      <w:pPr>
        <w:spacing w:line="276" w:lineRule="auto"/>
        <w:jc w:val="both"/>
        <w:rPr>
          <w:rFonts w:ascii="Arial" w:eastAsia="Arial Unicode MS" w:hAnsi="Arial" w:cs="Arial"/>
          <w:sz w:val="22"/>
          <w:szCs w:val="22"/>
        </w:rPr>
      </w:pPr>
      <w:r w:rsidRPr="000E693F">
        <w:rPr>
          <w:rFonts w:ascii="Arial" w:eastAsia="Arial Unicode MS" w:hAnsi="Arial" w:cs="Arial"/>
          <w:b/>
          <w:sz w:val="22"/>
          <w:szCs w:val="22"/>
        </w:rPr>
        <w:t>8.7</w:t>
      </w:r>
      <w:r w:rsidRPr="000E693F">
        <w:rPr>
          <w:rFonts w:ascii="Arial" w:eastAsia="Arial Unicode MS" w:hAnsi="Arial" w:cs="Arial"/>
          <w:sz w:val="22"/>
          <w:szCs w:val="22"/>
        </w:rPr>
        <w:t xml:space="preserve">. Os licitantes poderão deixar de apresentar os documentos de habilitação que constem do SICAF, assegurado aos demais licitantes o direito de acesso aos dados constantes dos sistemas. </w:t>
      </w:r>
    </w:p>
    <w:p w14:paraId="1348E70F" w14:textId="77777777" w:rsidR="00B208ED" w:rsidRPr="000E693F" w:rsidRDefault="00B208ED" w:rsidP="00C73B61">
      <w:pPr>
        <w:jc w:val="both"/>
        <w:rPr>
          <w:rFonts w:ascii="Arial" w:eastAsia="Arial Unicode MS" w:hAnsi="Arial" w:cs="Arial"/>
          <w:sz w:val="22"/>
          <w:szCs w:val="22"/>
        </w:rPr>
      </w:pPr>
    </w:p>
    <w:p w14:paraId="6ED4DA67" w14:textId="77777777" w:rsidR="00B208ED" w:rsidRPr="000E693F" w:rsidRDefault="00B208ED" w:rsidP="00B208ED">
      <w:pPr>
        <w:spacing w:line="276" w:lineRule="auto"/>
        <w:jc w:val="both"/>
        <w:rPr>
          <w:rFonts w:ascii="Arial" w:eastAsia="Arial Unicode MS" w:hAnsi="Arial" w:cs="Arial"/>
          <w:sz w:val="22"/>
          <w:szCs w:val="22"/>
        </w:rPr>
      </w:pPr>
      <w:r w:rsidRPr="000E693F">
        <w:rPr>
          <w:rFonts w:ascii="Arial" w:eastAsia="Arial Unicode MS" w:hAnsi="Arial" w:cs="Arial"/>
          <w:b/>
          <w:sz w:val="22"/>
          <w:szCs w:val="22"/>
        </w:rPr>
        <w:t>8.8</w:t>
      </w:r>
      <w:r w:rsidRPr="000E693F">
        <w:rPr>
          <w:rFonts w:ascii="Arial" w:eastAsia="Arial Unicode MS" w:hAnsi="Arial" w:cs="Arial"/>
          <w:sz w:val="22"/>
          <w:szCs w:val="22"/>
        </w:rPr>
        <w:t>. As Microempresas e Empresas de Pequeno Porte deverão encaminhar a documentação de habilitação, ainda que haja alguma restrição de regularidade fiscal e trabalhista, nos termos do art. 43, § 1º da Lei Complementar nº 123/2006.</w:t>
      </w:r>
    </w:p>
    <w:p w14:paraId="76CB84D8" w14:textId="77777777" w:rsidR="00B208ED" w:rsidRPr="000E693F" w:rsidRDefault="00B208ED" w:rsidP="00C73B61">
      <w:pPr>
        <w:jc w:val="both"/>
        <w:rPr>
          <w:rFonts w:ascii="Arial" w:eastAsia="Arial Unicode MS" w:hAnsi="Arial" w:cs="Arial"/>
          <w:sz w:val="22"/>
          <w:szCs w:val="22"/>
        </w:rPr>
      </w:pPr>
    </w:p>
    <w:p w14:paraId="78B4542B" w14:textId="77777777" w:rsidR="00B208ED" w:rsidRPr="000E693F" w:rsidRDefault="00B208ED" w:rsidP="00B208ED">
      <w:pPr>
        <w:spacing w:line="276" w:lineRule="auto"/>
        <w:jc w:val="both"/>
        <w:rPr>
          <w:rFonts w:ascii="Arial" w:eastAsia="Arial Unicode MS" w:hAnsi="Arial" w:cs="Arial"/>
          <w:sz w:val="22"/>
          <w:szCs w:val="22"/>
        </w:rPr>
      </w:pPr>
      <w:r w:rsidRPr="000E693F">
        <w:rPr>
          <w:rFonts w:ascii="Arial" w:eastAsia="Arial Unicode MS" w:hAnsi="Arial" w:cs="Arial"/>
          <w:b/>
          <w:sz w:val="22"/>
          <w:szCs w:val="22"/>
        </w:rPr>
        <w:t>8.9</w:t>
      </w:r>
      <w:r w:rsidRPr="000E693F">
        <w:rPr>
          <w:rFonts w:ascii="Arial" w:eastAsia="Arial Unicode MS" w:hAnsi="Arial" w:cs="Arial"/>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90DDFA5" w14:textId="77777777" w:rsidR="00B208ED" w:rsidRPr="000E693F" w:rsidRDefault="00B208ED" w:rsidP="00C73B61">
      <w:pPr>
        <w:jc w:val="both"/>
        <w:rPr>
          <w:rFonts w:ascii="Arial" w:eastAsia="Arial Unicode MS" w:hAnsi="Arial" w:cs="Arial"/>
          <w:sz w:val="22"/>
          <w:szCs w:val="22"/>
        </w:rPr>
      </w:pPr>
    </w:p>
    <w:p w14:paraId="644997AD" w14:textId="77777777" w:rsidR="00B208ED" w:rsidRPr="000E693F" w:rsidRDefault="00B208ED" w:rsidP="00B208ED">
      <w:pPr>
        <w:spacing w:line="276" w:lineRule="auto"/>
        <w:jc w:val="both"/>
        <w:rPr>
          <w:rFonts w:ascii="Arial" w:eastAsia="Arial Unicode MS" w:hAnsi="Arial" w:cs="Arial"/>
          <w:sz w:val="22"/>
          <w:szCs w:val="22"/>
        </w:rPr>
      </w:pPr>
      <w:r w:rsidRPr="000E693F">
        <w:rPr>
          <w:rFonts w:ascii="Arial" w:eastAsia="Arial Unicode MS" w:hAnsi="Arial" w:cs="Arial"/>
          <w:b/>
          <w:sz w:val="22"/>
          <w:szCs w:val="22"/>
        </w:rPr>
        <w:t>8.10</w:t>
      </w:r>
      <w:r w:rsidRPr="000E693F">
        <w:rPr>
          <w:rFonts w:ascii="Arial" w:eastAsia="Arial Unicode MS" w:hAnsi="Arial" w:cs="Arial"/>
          <w:sz w:val="22"/>
          <w:szCs w:val="22"/>
        </w:rPr>
        <w:t>. A ordem de classificação somente ocorrerá após a realização dos procedimentos de negociação e julgamento da proposta.</w:t>
      </w:r>
    </w:p>
    <w:p w14:paraId="764CC6C6" w14:textId="77777777" w:rsidR="00B208ED" w:rsidRPr="000E693F" w:rsidRDefault="00B208ED" w:rsidP="00C73B61">
      <w:pPr>
        <w:jc w:val="both"/>
        <w:rPr>
          <w:rFonts w:ascii="Arial" w:eastAsia="Arial Unicode MS" w:hAnsi="Arial" w:cs="Arial"/>
          <w:sz w:val="22"/>
          <w:szCs w:val="22"/>
        </w:rPr>
      </w:pPr>
    </w:p>
    <w:p w14:paraId="7A728E97" w14:textId="77777777" w:rsidR="00B208ED" w:rsidRPr="000E693F" w:rsidRDefault="00B208ED" w:rsidP="00B208ED">
      <w:pPr>
        <w:spacing w:line="276" w:lineRule="auto"/>
        <w:jc w:val="both"/>
        <w:rPr>
          <w:rFonts w:ascii="Arial" w:eastAsia="Arial Unicode MS" w:hAnsi="Arial" w:cs="Arial"/>
          <w:sz w:val="22"/>
          <w:szCs w:val="22"/>
        </w:rPr>
      </w:pPr>
      <w:r w:rsidRPr="000E693F">
        <w:rPr>
          <w:rFonts w:ascii="Arial" w:eastAsia="Arial Unicode MS" w:hAnsi="Arial" w:cs="Arial"/>
          <w:b/>
          <w:sz w:val="22"/>
          <w:szCs w:val="22"/>
        </w:rPr>
        <w:t>8.11</w:t>
      </w:r>
      <w:r w:rsidRPr="000E693F">
        <w:rPr>
          <w:rFonts w:ascii="Arial" w:eastAsia="Arial Unicode MS" w:hAnsi="Arial" w:cs="Arial"/>
          <w:sz w:val="22"/>
          <w:szCs w:val="22"/>
        </w:rPr>
        <w:t>. Os documentos de habilitação dos licitantes melhores classificados somente serão disponibilizados para avaliação do Pregoeiro e para acesso público após o encerramento do envio de lances.</w:t>
      </w:r>
    </w:p>
    <w:p w14:paraId="17D53004" w14:textId="77777777" w:rsidR="00B208ED" w:rsidRPr="000E693F" w:rsidRDefault="00B208ED" w:rsidP="00C73B61">
      <w:pPr>
        <w:jc w:val="both"/>
        <w:rPr>
          <w:rFonts w:ascii="Arial" w:eastAsia="Arial Unicode MS" w:hAnsi="Arial" w:cs="Arial"/>
          <w:sz w:val="22"/>
          <w:szCs w:val="22"/>
        </w:rPr>
      </w:pPr>
    </w:p>
    <w:p w14:paraId="689FD85A" w14:textId="77777777" w:rsidR="00B208ED" w:rsidRPr="000E693F" w:rsidRDefault="00B208ED" w:rsidP="00B208ED">
      <w:pPr>
        <w:spacing w:line="276" w:lineRule="auto"/>
        <w:jc w:val="both"/>
        <w:rPr>
          <w:rFonts w:ascii="Arial" w:eastAsia="Arial Unicode MS" w:hAnsi="Arial" w:cs="Arial"/>
          <w:sz w:val="22"/>
          <w:szCs w:val="22"/>
        </w:rPr>
      </w:pPr>
      <w:r w:rsidRPr="000E693F">
        <w:rPr>
          <w:rFonts w:ascii="Arial" w:eastAsia="Arial Unicode MS" w:hAnsi="Arial" w:cs="Arial"/>
          <w:b/>
          <w:bCs/>
          <w:sz w:val="22"/>
          <w:szCs w:val="22"/>
        </w:rPr>
        <w:t>8.12</w:t>
      </w:r>
      <w:r w:rsidRPr="000E693F">
        <w:rPr>
          <w:rFonts w:ascii="Arial" w:eastAsia="Arial Unicode MS" w:hAnsi="Arial" w:cs="Arial"/>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73BD8CC" w14:textId="77777777" w:rsidR="00B208ED" w:rsidRPr="000E693F" w:rsidRDefault="00B208ED" w:rsidP="00C73B61">
      <w:pPr>
        <w:jc w:val="both"/>
        <w:rPr>
          <w:rFonts w:ascii="Arial" w:eastAsia="Arial Unicode MS" w:hAnsi="Arial" w:cs="Arial"/>
          <w:sz w:val="22"/>
          <w:szCs w:val="22"/>
        </w:rPr>
      </w:pPr>
    </w:p>
    <w:p w14:paraId="2DF8FDBA" w14:textId="77777777" w:rsidR="00B208ED" w:rsidRPr="000E693F" w:rsidRDefault="00B208ED" w:rsidP="00B208ED">
      <w:pPr>
        <w:spacing w:line="276" w:lineRule="auto"/>
        <w:jc w:val="both"/>
        <w:rPr>
          <w:rFonts w:ascii="Arial" w:eastAsia="Arial Unicode MS" w:hAnsi="Arial" w:cs="Arial"/>
          <w:sz w:val="22"/>
          <w:szCs w:val="22"/>
        </w:rPr>
      </w:pPr>
      <w:r w:rsidRPr="000E693F">
        <w:rPr>
          <w:rFonts w:ascii="Arial" w:eastAsia="Arial Unicode MS" w:hAnsi="Arial" w:cs="Arial"/>
          <w:b/>
          <w:sz w:val="22"/>
          <w:szCs w:val="22"/>
        </w:rPr>
        <w:t xml:space="preserve">8.13. </w:t>
      </w:r>
      <w:r w:rsidRPr="000E693F">
        <w:rPr>
          <w:rFonts w:ascii="Arial" w:eastAsia="Arial Unicode MS" w:hAnsi="Arial" w:cs="Arial"/>
          <w:sz w:val="22"/>
          <w:szCs w:val="22"/>
        </w:rPr>
        <w:t>Não será aceita carta ou outro meio de comunicação informando engano, erro ou omissão da parte da empresa ou de funcionário.</w:t>
      </w:r>
    </w:p>
    <w:p w14:paraId="442A8676" w14:textId="77777777" w:rsidR="00B208ED" w:rsidRPr="000E693F" w:rsidRDefault="00B208ED" w:rsidP="00C73B61">
      <w:pPr>
        <w:jc w:val="both"/>
        <w:rPr>
          <w:rFonts w:ascii="Arial" w:eastAsia="Arial Unicode MS" w:hAnsi="Arial" w:cs="Arial"/>
          <w:sz w:val="22"/>
          <w:szCs w:val="22"/>
        </w:rPr>
      </w:pPr>
    </w:p>
    <w:p w14:paraId="2E75380E" w14:textId="77777777" w:rsidR="00B208ED" w:rsidRPr="000E693F" w:rsidRDefault="00B208ED" w:rsidP="00B208ED">
      <w:pPr>
        <w:spacing w:line="276" w:lineRule="auto"/>
        <w:jc w:val="both"/>
        <w:rPr>
          <w:rFonts w:ascii="Arial" w:eastAsia="Arial Unicode MS" w:hAnsi="Arial" w:cs="Arial"/>
          <w:sz w:val="22"/>
          <w:szCs w:val="22"/>
        </w:rPr>
      </w:pPr>
      <w:r w:rsidRPr="000E693F">
        <w:rPr>
          <w:rFonts w:ascii="Arial" w:eastAsia="Arial Unicode MS" w:hAnsi="Arial" w:cs="Arial"/>
          <w:b/>
          <w:bCs/>
          <w:sz w:val="22"/>
          <w:szCs w:val="22"/>
        </w:rPr>
        <w:t>8.14</w:t>
      </w:r>
      <w:r w:rsidRPr="000E693F">
        <w:rPr>
          <w:rFonts w:ascii="Arial" w:eastAsia="Arial Unicode MS" w:hAnsi="Arial" w:cs="Arial"/>
          <w:sz w:val="22"/>
          <w:szCs w:val="22"/>
        </w:rPr>
        <w:t>. O licitante deverá comunicar imediatamente ao provedor do sistema qualquer acontecimento que possa comprometer o sigilo ou a segurança, para imediato bloqueio de acesso.</w:t>
      </w:r>
    </w:p>
    <w:p w14:paraId="61F44D19" w14:textId="77777777" w:rsidR="00B208ED" w:rsidRPr="000E693F" w:rsidRDefault="00B208ED" w:rsidP="00C73B61">
      <w:pPr>
        <w:jc w:val="both"/>
        <w:rPr>
          <w:rFonts w:ascii="Arial" w:eastAsia="Arial Unicode MS" w:hAnsi="Arial" w:cs="Arial"/>
          <w:sz w:val="22"/>
          <w:szCs w:val="22"/>
        </w:rPr>
      </w:pPr>
    </w:p>
    <w:p w14:paraId="743E9404" w14:textId="77777777" w:rsidR="00B208ED" w:rsidRPr="000E693F" w:rsidRDefault="00B208ED" w:rsidP="00B208ED">
      <w:pPr>
        <w:spacing w:line="276" w:lineRule="auto"/>
        <w:jc w:val="both"/>
        <w:rPr>
          <w:rFonts w:ascii="Arial" w:eastAsia="Arial Unicode MS" w:hAnsi="Arial" w:cs="Arial"/>
          <w:sz w:val="22"/>
          <w:szCs w:val="22"/>
        </w:rPr>
      </w:pPr>
      <w:r w:rsidRPr="000E693F">
        <w:rPr>
          <w:rFonts w:ascii="Arial" w:eastAsia="Arial Unicode MS" w:hAnsi="Arial" w:cs="Arial"/>
          <w:b/>
          <w:sz w:val="22"/>
          <w:szCs w:val="22"/>
        </w:rPr>
        <w:t xml:space="preserve">8.15. </w:t>
      </w:r>
      <w:r w:rsidRPr="000E693F">
        <w:rPr>
          <w:rFonts w:ascii="Arial" w:eastAsia="Arial Unicode MS" w:hAnsi="Arial" w:cs="Arial"/>
          <w:sz w:val="22"/>
          <w:szCs w:val="22"/>
        </w:rPr>
        <w:t>A apresentação de valor (es) ao (s) item (s) na Licitação será considerada como evidência de que a proponente:</w:t>
      </w:r>
    </w:p>
    <w:p w14:paraId="1FC158CA" w14:textId="77777777" w:rsidR="00B208ED" w:rsidRPr="000E693F" w:rsidRDefault="00B208ED" w:rsidP="00B208ED">
      <w:pPr>
        <w:spacing w:line="276" w:lineRule="auto"/>
        <w:jc w:val="both"/>
        <w:rPr>
          <w:rFonts w:ascii="Arial" w:eastAsia="Arial Unicode MS" w:hAnsi="Arial" w:cs="Arial"/>
          <w:sz w:val="22"/>
          <w:szCs w:val="22"/>
        </w:rPr>
      </w:pPr>
      <w:r w:rsidRPr="000E693F">
        <w:rPr>
          <w:rFonts w:ascii="Arial" w:eastAsia="Arial Unicode MS" w:hAnsi="Arial" w:cs="Arial"/>
          <w:sz w:val="22"/>
          <w:szCs w:val="22"/>
        </w:rPr>
        <w:t>8.15.1. Examinou criteriosamente todas as disposições do Edital e obteve, do Pregoeiro, todas as informações necessárias para a sua formulação;</w:t>
      </w:r>
    </w:p>
    <w:p w14:paraId="5777F042" w14:textId="77777777" w:rsidR="00B208ED" w:rsidRPr="000E693F" w:rsidRDefault="00B208ED" w:rsidP="00B208ED">
      <w:pPr>
        <w:spacing w:line="276" w:lineRule="auto"/>
        <w:jc w:val="both"/>
        <w:rPr>
          <w:rFonts w:ascii="Arial" w:eastAsia="Arial Unicode MS" w:hAnsi="Arial" w:cs="Arial"/>
          <w:sz w:val="22"/>
          <w:szCs w:val="22"/>
        </w:rPr>
      </w:pPr>
      <w:r w:rsidRPr="000E693F">
        <w:rPr>
          <w:rFonts w:ascii="Arial" w:eastAsia="Arial Unicode MS" w:hAnsi="Arial" w:cs="Arial"/>
          <w:sz w:val="22"/>
          <w:szCs w:val="22"/>
        </w:rPr>
        <w:lastRenderedPageBreak/>
        <w:t>8.15.2. Considerou que os elementos desta Licitação permitiram a elaboração de uma proposta totalmente condizente com o objeto licitado;</w:t>
      </w:r>
    </w:p>
    <w:p w14:paraId="2F48FAA1" w14:textId="77777777" w:rsidR="00B208ED" w:rsidRPr="000E693F" w:rsidRDefault="00B208ED" w:rsidP="00B208ED">
      <w:pPr>
        <w:spacing w:line="276" w:lineRule="auto"/>
        <w:jc w:val="both"/>
        <w:rPr>
          <w:rFonts w:ascii="Arial" w:eastAsia="Arial Unicode MS" w:hAnsi="Arial" w:cs="Arial"/>
          <w:sz w:val="22"/>
          <w:szCs w:val="22"/>
        </w:rPr>
      </w:pPr>
      <w:r w:rsidRPr="000E693F">
        <w:rPr>
          <w:rFonts w:ascii="Arial" w:eastAsia="Arial Unicode MS" w:hAnsi="Arial" w:cs="Arial"/>
          <w:sz w:val="22"/>
          <w:szCs w:val="22"/>
        </w:rPr>
        <w:t>8.15.3. Sendo vencedor da Licitação, assumirá integral responsabilidade pela perfeita e completa execução do objeto.</w:t>
      </w:r>
    </w:p>
    <w:p w14:paraId="1DC3C67C" w14:textId="77777777" w:rsidR="00B208ED" w:rsidRPr="000E693F" w:rsidRDefault="00B208ED" w:rsidP="00C73B61">
      <w:pPr>
        <w:jc w:val="both"/>
        <w:rPr>
          <w:rFonts w:ascii="Arial" w:eastAsia="Arial Unicode MS" w:hAnsi="Arial" w:cs="Arial"/>
          <w:sz w:val="22"/>
          <w:szCs w:val="22"/>
        </w:rPr>
      </w:pPr>
    </w:p>
    <w:p w14:paraId="7AA24E46" w14:textId="77777777" w:rsidR="00B208ED" w:rsidRPr="000E693F" w:rsidRDefault="00B208ED" w:rsidP="00B208ED">
      <w:pPr>
        <w:jc w:val="both"/>
        <w:rPr>
          <w:rFonts w:ascii="Arial" w:eastAsia="Arial Unicode MS" w:hAnsi="Arial" w:cs="Arial"/>
          <w:sz w:val="22"/>
          <w:szCs w:val="22"/>
        </w:rPr>
      </w:pPr>
      <w:r w:rsidRPr="000E693F">
        <w:rPr>
          <w:rFonts w:ascii="Arial" w:eastAsia="Arial Unicode MS" w:hAnsi="Arial" w:cs="Arial"/>
          <w:b/>
          <w:bCs/>
          <w:sz w:val="22"/>
          <w:szCs w:val="22"/>
        </w:rPr>
        <w:t xml:space="preserve">8.16. </w:t>
      </w:r>
      <w:r w:rsidRPr="000E693F">
        <w:rPr>
          <w:rFonts w:ascii="Arial" w:hAnsi="Arial" w:cs="Arial"/>
          <w:sz w:val="22"/>
          <w:szCs w:val="22"/>
        </w:rPr>
        <w:t>Os documentos de habilitação que contenham assinatura, poderão ser assinados na forma digital.</w:t>
      </w:r>
    </w:p>
    <w:p w14:paraId="64FF535A" w14:textId="77777777" w:rsidR="00B208ED" w:rsidRPr="000E693F" w:rsidRDefault="00B208ED" w:rsidP="00D92C9E">
      <w:pPr>
        <w:jc w:val="both"/>
        <w:rPr>
          <w:rFonts w:ascii="Arial" w:eastAsia="Arial Unicode MS" w:hAnsi="Arial" w:cs="Arial"/>
          <w:color w:val="FF0000"/>
          <w:sz w:val="22"/>
          <w:szCs w:val="22"/>
        </w:rPr>
      </w:pPr>
    </w:p>
    <w:p w14:paraId="6B8A793C" w14:textId="29F27721" w:rsidR="00D92C9E" w:rsidRPr="000E693F" w:rsidRDefault="00D92C9E" w:rsidP="00D92C9E">
      <w:pPr>
        <w:jc w:val="both"/>
        <w:rPr>
          <w:rFonts w:ascii="Arial" w:eastAsia="Arial Unicode MS" w:hAnsi="Arial" w:cs="Arial"/>
          <w:b/>
          <w:u w:val="single"/>
        </w:rPr>
      </w:pPr>
      <w:r w:rsidRPr="000E693F">
        <w:rPr>
          <w:rFonts w:ascii="Arial" w:eastAsia="Arial Unicode MS" w:hAnsi="Arial" w:cs="Arial"/>
          <w:b/>
          <w:u w:val="single"/>
        </w:rPr>
        <w:t>9</w:t>
      </w:r>
      <w:r w:rsidR="00942C9C" w:rsidRPr="000E693F">
        <w:rPr>
          <w:rFonts w:ascii="Arial" w:eastAsia="Arial Unicode MS" w:hAnsi="Arial" w:cs="Arial"/>
          <w:b/>
          <w:u w:val="single"/>
        </w:rPr>
        <w:t xml:space="preserve">. </w:t>
      </w:r>
      <w:r w:rsidRPr="000E693F">
        <w:rPr>
          <w:rFonts w:ascii="Arial" w:eastAsia="Arial Unicode MS" w:hAnsi="Arial" w:cs="Arial"/>
          <w:b/>
          <w:u w:val="single"/>
        </w:rPr>
        <w:t>DA ABERTURA DA SESSÃO PÚBLICA, CLASSIFICAÇÃO DAS PROPOSTAS E FORMULAÇÃO DE LANCES</w:t>
      </w:r>
    </w:p>
    <w:p w14:paraId="3A59EA62" w14:textId="77777777" w:rsidR="00D92C9E" w:rsidRPr="000E693F" w:rsidRDefault="00D92C9E" w:rsidP="00D92C9E">
      <w:pPr>
        <w:jc w:val="both"/>
        <w:rPr>
          <w:rFonts w:ascii="Arial" w:eastAsia="Arial Unicode MS" w:hAnsi="Arial" w:cs="Arial"/>
          <w:sz w:val="20"/>
          <w:szCs w:val="20"/>
        </w:rPr>
      </w:pPr>
    </w:p>
    <w:p w14:paraId="2681878C" w14:textId="2FA100AA" w:rsidR="00D92C9E" w:rsidRPr="000E693F" w:rsidRDefault="00D92C9E" w:rsidP="00EE6E00">
      <w:pPr>
        <w:jc w:val="both"/>
        <w:rPr>
          <w:rFonts w:ascii="Arial" w:eastAsia="Arial Unicode MS" w:hAnsi="Arial" w:cs="Arial"/>
          <w:sz w:val="22"/>
          <w:szCs w:val="22"/>
        </w:rPr>
      </w:pPr>
      <w:r w:rsidRPr="000E693F">
        <w:rPr>
          <w:rFonts w:ascii="Arial" w:eastAsia="Arial Unicode MS" w:hAnsi="Arial" w:cs="Arial"/>
          <w:b/>
          <w:sz w:val="22"/>
          <w:szCs w:val="22"/>
        </w:rPr>
        <w:t>9.1</w:t>
      </w:r>
      <w:r w:rsidR="00942C9C" w:rsidRPr="000E693F">
        <w:rPr>
          <w:rFonts w:ascii="Arial" w:eastAsia="Arial Unicode MS" w:hAnsi="Arial" w:cs="Arial"/>
          <w:b/>
          <w:sz w:val="22"/>
          <w:szCs w:val="22"/>
        </w:rPr>
        <w:t xml:space="preserve">. </w:t>
      </w:r>
      <w:r w:rsidRPr="000E693F">
        <w:rPr>
          <w:rFonts w:ascii="Arial" w:eastAsia="Arial Unicode MS" w:hAnsi="Arial" w:cs="Arial"/>
          <w:sz w:val="22"/>
          <w:szCs w:val="22"/>
        </w:rPr>
        <w:t>A partir do horário previsto neste Edital a sessão pública na internet será aberta por comando do Pregoeiro, com a divulgação das propostas eletrônicas recebidas e início da etapa de lances.</w:t>
      </w:r>
    </w:p>
    <w:p w14:paraId="5239C672" w14:textId="77777777" w:rsidR="00D92C9E" w:rsidRPr="000E693F" w:rsidRDefault="00D92C9E" w:rsidP="00EE6E00">
      <w:pPr>
        <w:jc w:val="both"/>
        <w:rPr>
          <w:rFonts w:ascii="Arial" w:eastAsia="Arial Unicode MS" w:hAnsi="Arial" w:cs="Arial"/>
          <w:sz w:val="16"/>
          <w:szCs w:val="16"/>
        </w:rPr>
      </w:pPr>
    </w:p>
    <w:p w14:paraId="0D7EF349" w14:textId="7655DFCC" w:rsidR="00D92C9E" w:rsidRPr="000E693F" w:rsidRDefault="00D92C9E" w:rsidP="00EE6E00">
      <w:pPr>
        <w:jc w:val="both"/>
        <w:rPr>
          <w:rFonts w:ascii="Arial" w:eastAsia="Arial Unicode MS" w:hAnsi="Arial" w:cs="Arial"/>
          <w:sz w:val="22"/>
          <w:szCs w:val="22"/>
        </w:rPr>
      </w:pPr>
      <w:r w:rsidRPr="000E693F">
        <w:rPr>
          <w:rFonts w:ascii="Arial" w:eastAsia="Arial Unicode MS" w:hAnsi="Arial" w:cs="Arial"/>
          <w:b/>
          <w:sz w:val="22"/>
          <w:szCs w:val="22"/>
        </w:rPr>
        <w:t>9.2</w:t>
      </w:r>
      <w:r w:rsidR="00942C9C" w:rsidRPr="000E693F">
        <w:rPr>
          <w:rFonts w:ascii="Arial" w:eastAsia="Arial Unicode MS" w:hAnsi="Arial" w:cs="Arial"/>
          <w:sz w:val="22"/>
          <w:szCs w:val="22"/>
        </w:rPr>
        <w:t xml:space="preserve">. </w:t>
      </w:r>
      <w:r w:rsidRPr="000E693F">
        <w:rPr>
          <w:rFonts w:ascii="Arial" w:eastAsia="Arial Unicode MS"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0E693F" w:rsidRDefault="00D92C9E" w:rsidP="00EE6E00">
      <w:pPr>
        <w:jc w:val="both"/>
        <w:rPr>
          <w:rFonts w:ascii="Arial" w:eastAsia="Arial Unicode MS" w:hAnsi="Arial" w:cs="Arial"/>
          <w:sz w:val="22"/>
          <w:szCs w:val="22"/>
        </w:rPr>
      </w:pPr>
      <w:r w:rsidRPr="000E693F">
        <w:rPr>
          <w:rFonts w:ascii="Arial" w:eastAsia="Arial Unicode MS" w:hAnsi="Arial" w:cs="Arial"/>
          <w:sz w:val="22"/>
          <w:szCs w:val="22"/>
        </w:rPr>
        <w:t>9.2.1</w:t>
      </w:r>
      <w:r w:rsidR="00942C9C" w:rsidRPr="000E693F">
        <w:rPr>
          <w:rFonts w:ascii="Arial" w:eastAsia="Arial Unicode MS" w:hAnsi="Arial" w:cs="Arial"/>
          <w:sz w:val="22"/>
          <w:szCs w:val="22"/>
        </w:rPr>
        <w:t xml:space="preserve">. </w:t>
      </w:r>
      <w:r w:rsidRPr="000E693F">
        <w:rPr>
          <w:rFonts w:ascii="Arial" w:eastAsia="Arial Unicode MS" w:hAnsi="Arial" w:cs="Arial"/>
          <w:sz w:val="22"/>
          <w:szCs w:val="22"/>
        </w:rPr>
        <w:t>Também será desclassificada a proposta que identifique o licitante;</w:t>
      </w:r>
    </w:p>
    <w:p w14:paraId="1525DDC4" w14:textId="08224FC9" w:rsidR="00D92C9E" w:rsidRPr="000E693F" w:rsidRDefault="00D92C9E" w:rsidP="00EE6E00">
      <w:pPr>
        <w:jc w:val="both"/>
        <w:rPr>
          <w:rFonts w:ascii="Arial" w:eastAsia="Arial Unicode MS" w:hAnsi="Arial" w:cs="Arial"/>
          <w:sz w:val="22"/>
          <w:szCs w:val="22"/>
        </w:rPr>
      </w:pPr>
      <w:r w:rsidRPr="000E693F">
        <w:rPr>
          <w:rFonts w:ascii="Arial" w:eastAsia="Arial Unicode MS" w:hAnsi="Arial" w:cs="Arial"/>
          <w:sz w:val="22"/>
          <w:szCs w:val="22"/>
        </w:rPr>
        <w:t>9.2.2</w:t>
      </w:r>
      <w:r w:rsidR="00942C9C" w:rsidRPr="000E693F">
        <w:rPr>
          <w:rFonts w:ascii="Arial" w:eastAsia="Arial Unicode MS" w:hAnsi="Arial" w:cs="Arial"/>
          <w:sz w:val="22"/>
          <w:szCs w:val="22"/>
        </w:rPr>
        <w:t xml:space="preserve">. </w:t>
      </w:r>
      <w:r w:rsidRPr="000E693F">
        <w:rPr>
          <w:rFonts w:ascii="Arial" w:eastAsia="Arial Unicode MS" w:hAnsi="Arial" w:cs="Arial"/>
          <w:sz w:val="22"/>
          <w:szCs w:val="22"/>
        </w:rPr>
        <w:t>A desclassificação será sempre fundamentada e registrada no sistema, com acompanhamento em tempo real por todos os participantes.</w:t>
      </w:r>
    </w:p>
    <w:p w14:paraId="68B9717B" w14:textId="77777777" w:rsidR="00D92C9E" w:rsidRPr="000E693F" w:rsidRDefault="00D92C9E" w:rsidP="00EE6E00">
      <w:pPr>
        <w:jc w:val="both"/>
        <w:rPr>
          <w:rFonts w:ascii="Arial" w:eastAsia="Arial Unicode MS" w:hAnsi="Arial" w:cs="Arial"/>
          <w:sz w:val="16"/>
          <w:szCs w:val="16"/>
        </w:rPr>
      </w:pPr>
    </w:p>
    <w:p w14:paraId="2D436E40" w14:textId="4961D6D2" w:rsidR="00D92C9E" w:rsidRPr="000E693F" w:rsidRDefault="00D92C9E" w:rsidP="00EE6E00">
      <w:pPr>
        <w:jc w:val="both"/>
        <w:rPr>
          <w:rFonts w:ascii="Arial" w:eastAsia="Arial Unicode MS" w:hAnsi="Arial" w:cs="Arial"/>
          <w:sz w:val="22"/>
          <w:szCs w:val="22"/>
        </w:rPr>
      </w:pPr>
      <w:r w:rsidRPr="000E693F">
        <w:rPr>
          <w:rFonts w:ascii="Arial" w:eastAsia="Arial Unicode MS" w:hAnsi="Arial" w:cs="Arial"/>
          <w:b/>
          <w:sz w:val="22"/>
          <w:szCs w:val="22"/>
        </w:rPr>
        <w:t>9.3</w:t>
      </w:r>
      <w:r w:rsidR="00942C9C" w:rsidRPr="000E693F">
        <w:rPr>
          <w:rFonts w:ascii="Arial" w:eastAsia="Arial Unicode MS" w:hAnsi="Arial" w:cs="Arial"/>
          <w:b/>
          <w:bCs/>
          <w:sz w:val="22"/>
          <w:szCs w:val="22"/>
        </w:rPr>
        <w:t>.</w:t>
      </w:r>
      <w:r w:rsidR="00942C9C" w:rsidRPr="000E693F">
        <w:rPr>
          <w:rFonts w:ascii="Arial" w:eastAsia="Arial Unicode MS" w:hAnsi="Arial" w:cs="Arial"/>
          <w:sz w:val="22"/>
          <w:szCs w:val="22"/>
        </w:rPr>
        <w:t xml:space="preserve"> </w:t>
      </w:r>
      <w:r w:rsidRPr="000E693F">
        <w:rPr>
          <w:rFonts w:ascii="Arial" w:eastAsia="Arial Unicode MS" w:hAnsi="Arial" w:cs="Arial"/>
          <w:sz w:val="22"/>
          <w:szCs w:val="22"/>
        </w:rPr>
        <w:t>O sistema disponibilizará campo próprio para troca de mensagens entre o Pregoeiro e os licitantes.</w:t>
      </w:r>
    </w:p>
    <w:p w14:paraId="0EE95CAD" w14:textId="77777777" w:rsidR="00D92C9E" w:rsidRPr="000E693F" w:rsidRDefault="00D92C9E" w:rsidP="00EE6E00">
      <w:pPr>
        <w:jc w:val="both"/>
        <w:rPr>
          <w:rFonts w:ascii="Arial" w:eastAsia="Arial Unicode MS" w:hAnsi="Arial" w:cs="Arial"/>
          <w:sz w:val="16"/>
          <w:szCs w:val="16"/>
        </w:rPr>
      </w:pPr>
    </w:p>
    <w:p w14:paraId="29952101" w14:textId="0C2DCBA9" w:rsidR="00D92C9E" w:rsidRPr="000E693F" w:rsidRDefault="00D92C9E" w:rsidP="00EE6E00">
      <w:pPr>
        <w:jc w:val="both"/>
        <w:rPr>
          <w:rFonts w:ascii="Arial" w:eastAsia="Arial Unicode MS" w:hAnsi="Arial" w:cs="Arial"/>
          <w:sz w:val="22"/>
          <w:szCs w:val="22"/>
        </w:rPr>
      </w:pPr>
      <w:r w:rsidRPr="000E693F">
        <w:rPr>
          <w:rFonts w:ascii="Arial" w:eastAsia="Arial Unicode MS" w:hAnsi="Arial" w:cs="Arial"/>
          <w:b/>
          <w:sz w:val="22"/>
          <w:szCs w:val="22"/>
        </w:rPr>
        <w:t>9.4</w:t>
      </w:r>
      <w:r w:rsidR="00942C9C" w:rsidRPr="000E693F">
        <w:rPr>
          <w:rFonts w:ascii="Arial" w:eastAsia="Arial Unicode MS" w:hAnsi="Arial" w:cs="Arial"/>
          <w:b/>
          <w:sz w:val="22"/>
          <w:szCs w:val="22"/>
        </w:rPr>
        <w:t>.</w:t>
      </w:r>
      <w:r w:rsidRPr="000E693F">
        <w:rPr>
          <w:rFonts w:ascii="Arial" w:eastAsia="Arial Unicode MS" w:hAnsi="Arial" w:cs="Arial"/>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6D74FD8D" w:rsidR="00D92C9E" w:rsidRPr="000E693F" w:rsidRDefault="00D92C9E" w:rsidP="00EE6E00">
      <w:pPr>
        <w:jc w:val="both"/>
        <w:rPr>
          <w:rFonts w:ascii="Arial" w:eastAsia="Arial Unicode MS" w:hAnsi="Arial" w:cs="Arial"/>
          <w:sz w:val="22"/>
          <w:szCs w:val="22"/>
        </w:rPr>
      </w:pPr>
      <w:r w:rsidRPr="000E693F">
        <w:rPr>
          <w:rFonts w:ascii="Arial" w:eastAsia="Arial Unicode MS" w:hAnsi="Arial" w:cs="Arial"/>
          <w:sz w:val="22"/>
          <w:szCs w:val="22"/>
        </w:rPr>
        <w:t>9.4.1</w:t>
      </w:r>
      <w:r w:rsidR="00942C9C" w:rsidRPr="000E693F">
        <w:rPr>
          <w:rFonts w:ascii="Arial" w:eastAsia="Arial Unicode MS" w:hAnsi="Arial" w:cs="Arial"/>
          <w:sz w:val="22"/>
          <w:szCs w:val="22"/>
        </w:rPr>
        <w:t xml:space="preserve">. </w:t>
      </w:r>
      <w:r w:rsidRPr="000E693F">
        <w:rPr>
          <w:rFonts w:ascii="Arial" w:eastAsia="Arial Unicode MS" w:hAnsi="Arial" w:cs="Arial"/>
          <w:sz w:val="22"/>
          <w:szCs w:val="22"/>
        </w:rPr>
        <w:t xml:space="preserve">O lance deverá ser ofertado pelo </w:t>
      </w:r>
      <w:r w:rsidR="00942C9C" w:rsidRPr="000E693F">
        <w:rPr>
          <w:rFonts w:ascii="Arial" w:eastAsia="Arial Unicode MS" w:hAnsi="Arial" w:cs="Arial"/>
          <w:sz w:val="22"/>
          <w:szCs w:val="22"/>
        </w:rPr>
        <w:t>valor unitário do item</w:t>
      </w:r>
      <w:r w:rsidRPr="000E693F">
        <w:rPr>
          <w:rFonts w:ascii="Arial" w:eastAsia="Arial Unicode MS" w:hAnsi="Arial" w:cs="Arial"/>
          <w:sz w:val="22"/>
          <w:szCs w:val="22"/>
        </w:rPr>
        <w:t>.</w:t>
      </w:r>
    </w:p>
    <w:p w14:paraId="3ACBAADE" w14:textId="77777777" w:rsidR="00D92C9E" w:rsidRPr="000E693F" w:rsidRDefault="00D92C9E" w:rsidP="00EE6E00">
      <w:pPr>
        <w:jc w:val="both"/>
        <w:rPr>
          <w:rFonts w:ascii="Arial" w:hAnsi="Arial" w:cs="Arial"/>
          <w:sz w:val="16"/>
          <w:szCs w:val="16"/>
        </w:rPr>
      </w:pPr>
    </w:p>
    <w:p w14:paraId="3266C930" w14:textId="63EBFC58" w:rsidR="00D92C9E" w:rsidRPr="000E693F" w:rsidRDefault="00D92C9E" w:rsidP="00EE6E00">
      <w:pPr>
        <w:autoSpaceDE w:val="0"/>
        <w:jc w:val="both"/>
        <w:rPr>
          <w:rFonts w:ascii="Arial" w:eastAsia="Arial Unicode MS" w:hAnsi="Arial" w:cs="Arial"/>
          <w:b/>
          <w:sz w:val="22"/>
          <w:szCs w:val="22"/>
        </w:rPr>
      </w:pPr>
      <w:r w:rsidRPr="000E693F">
        <w:rPr>
          <w:rFonts w:ascii="Arial" w:eastAsia="Arial Unicode MS" w:hAnsi="Arial" w:cs="Arial"/>
          <w:b/>
          <w:sz w:val="22"/>
          <w:szCs w:val="22"/>
        </w:rPr>
        <w:t>9.5</w:t>
      </w:r>
      <w:r w:rsidR="00E04A9D" w:rsidRPr="000E693F">
        <w:rPr>
          <w:rFonts w:ascii="Arial" w:eastAsia="Arial Unicode MS" w:hAnsi="Arial" w:cs="Arial"/>
          <w:b/>
          <w:bCs/>
          <w:sz w:val="22"/>
          <w:szCs w:val="22"/>
        </w:rPr>
        <w:t>.</w:t>
      </w:r>
      <w:r w:rsidR="00E04A9D" w:rsidRPr="000E693F">
        <w:rPr>
          <w:rFonts w:ascii="Arial" w:eastAsia="Arial Unicode MS" w:hAnsi="Arial" w:cs="Arial"/>
          <w:sz w:val="22"/>
          <w:szCs w:val="22"/>
        </w:rPr>
        <w:t xml:space="preserve"> </w:t>
      </w:r>
      <w:r w:rsidRPr="000E693F">
        <w:rPr>
          <w:rFonts w:ascii="Arial" w:eastAsia="Arial Unicode MS" w:hAnsi="Arial" w:cs="Arial"/>
          <w:sz w:val="22"/>
          <w:szCs w:val="22"/>
        </w:rPr>
        <w:t>Os licitantes poderão oferecer lances sucessivos, observando o horário fixado para abertura da sessão e as regras estabelecidas no Edital.</w:t>
      </w:r>
    </w:p>
    <w:p w14:paraId="2C40F54E" w14:textId="77777777" w:rsidR="00D92C9E" w:rsidRPr="000E693F" w:rsidRDefault="00D92C9E" w:rsidP="00EE6E00">
      <w:pPr>
        <w:autoSpaceDE w:val="0"/>
        <w:jc w:val="both"/>
        <w:rPr>
          <w:rFonts w:ascii="Arial" w:eastAsia="Arial Unicode MS" w:hAnsi="Arial" w:cs="Arial"/>
          <w:b/>
          <w:sz w:val="16"/>
          <w:szCs w:val="16"/>
        </w:rPr>
      </w:pPr>
    </w:p>
    <w:p w14:paraId="530F7405" w14:textId="453DB06D" w:rsidR="00D92C9E" w:rsidRPr="000E693F" w:rsidRDefault="00D92C9E" w:rsidP="00EE6E00">
      <w:pPr>
        <w:autoSpaceDE w:val="0"/>
        <w:jc w:val="both"/>
        <w:rPr>
          <w:rFonts w:ascii="Arial" w:hAnsi="Arial" w:cs="Arial"/>
          <w:sz w:val="22"/>
          <w:szCs w:val="22"/>
        </w:rPr>
      </w:pPr>
      <w:r w:rsidRPr="000E693F">
        <w:rPr>
          <w:rFonts w:ascii="Arial" w:hAnsi="Arial" w:cs="Arial"/>
          <w:b/>
          <w:sz w:val="22"/>
          <w:szCs w:val="22"/>
        </w:rPr>
        <w:t>9.6</w:t>
      </w:r>
      <w:r w:rsidR="00E04A9D" w:rsidRPr="000E693F">
        <w:rPr>
          <w:rFonts w:ascii="Arial" w:hAnsi="Arial" w:cs="Arial"/>
          <w:b/>
          <w:sz w:val="22"/>
          <w:szCs w:val="22"/>
        </w:rPr>
        <w:t xml:space="preserve">. </w:t>
      </w:r>
      <w:r w:rsidRPr="000E693F">
        <w:rPr>
          <w:rFonts w:ascii="Arial" w:hAnsi="Arial" w:cs="Arial"/>
          <w:sz w:val="22"/>
          <w:szCs w:val="22"/>
        </w:rPr>
        <w:t>O licitante somente poderá oferecer lance de valor inferior ao último por ele ofertado e registrado pelo sistema.</w:t>
      </w:r>
    </w:p>
    <w:p w14:paraId="12E2D6FC" w14:textId="77777777" w:rsidR="00D92C9E" w:rsidRPr="000E693F" w:rsidRDefault="00D92C9E" w:rsidP="00EE6E00">
      <w:pPr>
        <w:autoSpaceDE w:val="0"/>
        <w:jc w:val="both"/>
        <w:rPr>
          <w:rFonts w:ascii="Arial" w:hAnsi="Arial" w:cs="Arial"/>
          <w:sz w:val="16"/>
          <w:szCs w:val="16"/>
        </w:rPr>
      </w:pPr>
    </w:p>
    <w:p w14:paraId="235E3BFE" w14:textId="27E36FDE" w:rsidR="00D92C9E" w:rsidRPr="000E693F" w:rsidRDefault="00D92C9E" w:rsidP="00EE6E00">
      <w:pPr>
        <w:jc w:val="both"/>
        <w:rPr>
          <w:rFonts w:ascii="Arial" w:hAnsi="Arial" w:cs="Arial"/>
          <w:sz w:val="22"/>
          <w:szCs w:val="22"/>
        </w:rPr>
      </w:pPr>
      <w:r w:rsidRPr="000E693F">
        <w:rPr>
          <w:rFonts w:ascii="Arial" w:hAnsi="Arial" w:cs="Arial"/>
          <w:b/>
          <w:sz w:val="22"/>
          <w:szCs w:val="22"/>
        </w:rPr>
        <w:t>9.7</w:t>
      </w:r>
      <w:r w:rsidR="00E04A9D" w:rsidRPr="000E693F">
        <w:rPr>
          <w:rFonts w:ascii="Arial" w:hAnsi="Arial" w:cs="Arial"/>
          <w:b/>
          <w:sz w:val="22"/>
          <w:szCs w:val="22"/>
        </w:rPr>
        <w:t>.</w:t>
      </w:r>
      <w:r w:rsidRPr="000E693F">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no mínimo R$ </w:t>
      </w:r>
      <w:r w:rsidRPr="00B45678">
        <w:rPr>
          <w:rFonts w:ascii="Arial" w:hAnsi="Arial" w:cs="Arial"/>
          <w:sz w:val="22"/>
          <w:szCs w:val="22"/>
        </w:rPr>
        <w:t>0</w:t>
      </w:r>
      <w:r w:rsidR="00031FD3" w:rsidRPr="00B45678">
        <w:rPr>
          <w:rFonts w:ascii="Arial" w:hAnsi="Arial" w:cs="Arial"/>
          <w:sz w:val="22"/>
          <w:szCs w:val="22"/>
        </w:rPr>
        <w:t>,10</w:t>
      </w:r>
      <w:r w:rsidRPr="00B45678">
        <w:rPr>
          <w:rFonts w:ascii="Arial" w:hAnsi="Arial" w:cs="Arial"/>
          <w:sz w:val="22"/>
          <w:szCs w:val="22"/>
        </w:rPr>
        <w:t xml:space="preserve"> (</w:t>
      </w:r>
      <w:r w:rsidR="00031FD3" w:rsidRPr="00B45678">
        <w:rPr>
          <w:rFonts w:ascii="Arial" w:hAnsi="Arial" w:cs="Arial"/>
          <w:sz w:val="22"/>
          <w:szCs w:val="22"/>
        </w:rPr>
        <w:t>dez centavos</w:t>
      </w:r>
      <w:r w:rsidRPr="00B45678">
        <w:rPr>
          <w:rFonts w:ascii="Arial" w:hAnsi="Arial" w:cs="Arial"/>
          <w:sz w:val="22"/>
          <w:szCs w:val="22"/>
        </w:rPr>
        <w:t>).</w:t>
      </w:r>
    </w:p>
    <w:p w14:paraId="71304CD2" w14:textId="77777777" w:rsidR="00D92C9E" w:rsidRPr="000E693F" w:rsidRDefault="00D92C9E" w:rsidP="00D92C9E">
      <w:pPr>
        <w:tabs>
          <w:tab w:val="left" w:pos="1155"/>
        </w:tabs>
        <w:autoSpaceDE w:val="0"/>
        <w:jc w:val="both"/>
        <w:rPr>
          <w:rFonts w:ascii="Arial" w:hAnsi="Arial" w:cs="Arial"/>
          <w:sz w:val="22"/>
          <w:szCs w:val="22"/>
        </w:rPr>
      </w:pPr>
    </w:p>
    <w:p w14:paraId="6500146A" w14:textId="6776BC24" w:rsidR="00D92C9E" w:rsidRPr="000E693F" w:rsidRDefault="00D92C9E" w:rsidP="00D92C9E">
      <w:pPr>
        <w:autoSpaceDE w:val="0"/>
        <w:jc w:val="both"/>
        <w:rPr>
          <w:sz w:val="22"/>
          <w:szCs w:val="22"/>
        </w:rPr>
      </w:pPr>
      <w:r w:rsidRPr="000E693F">
        <w:rPr>
          <w:rFonts w:ascii="Arial" w:hAnsi="Arial" w:cs="Arial"/>
          <w:b/>
          <w:sz w:val="22"/>
          <w:szCs w:val="22"/>
        </w:rPr>
        <w:t>9.8</w:t>
      </w:r>
      <w:r w:rsidR="00E04A9D" w:rsidRPr="000E693F">
        <w:rPr>
          <w:rFonts w:ascii="Arial" w:hAnsi="Arial" w:cs="Arial"/>
          <w:sz w:val="22"/>
          <w:szCs w:val="22"/>
        </w:rPr>
        <w:t xml:space="preserve">. </w:t>
      </w:r>
      <w:r w:rsidRPr="000E693F">
        <w:rPr>
          <w:rFonts w:ascii="Arial" w:hAnsi="Arial" w:cs="Arial"/>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4F1C17B9" w14:textId="77777777" w:rsidR="00D92C9E" w:rsidRPr="000E693F" w:rsidRDefault="00D92C9E" w:rsidP="00D92C9E">
      <w:pPr>
        <w:autoSpaceDE w:val="0"/>
        <w:jc w:val="both"/>
        <w:rPr>
          <w:rFonts w:ascii="Arial" w:hAnsi="Arial" w:cs="Arial"/>
          <w:sz w:val="16"/>
          <w:szCs w:val="16"/>
        </w:rPr>
      </w:pPr>
    </w:p>
    <w:p w14:paraId="03C6FFA8" w14:textId="580CE892" w:rsidR="00D92C9E" w:rsidRPr="000E693F" w:rsidRDefault="00D92C9E" w:rsidP="00D92C9E">
      <w:pPr>
        <w:autoSpaceDE w:val="0"/>
        <w:jc w:val="both"/>
        <w:rPr>
          <w:rFonts w:ascii="Arial" w:hAnsi="Arial" w:cs="Arial"/>
          <w:sz w:val="22"/>
          <w:szCs w:val="22"/>
        </w:rPr>
      </w:pPr>
      <w:r w:rsidRPr="000E693F">
        <w:rPr>
          <w:rFonts w:ascii="Arial" w:eastAsia="Arial Unicode MS" w:hAnsi="Arial" w:cs="Arial"/>
          <w:b/>
          <w:sz w:val="22"/>
          <w:szCs w:val="22"/>
        </w:rPr>
        <w:t>9.9</w:t>
      </w:r>
      <w:r w:rsidR="00E04A9D" w:rsidRPr="000E693F">
        <w:rPr>
          <w:rFonts w:ascii="Arial" w:eastAsia="Arial Unicode MS" w:hAnsi="Arial" w:cs="Arial"/>
          <w:b/>
          <w:sz w:val="22"/>
          <w:szCs w:val="22"/>
        </w:rPr>
        <w:t xml:space="preserve">. </w:t>
      </w:r>
      <w:r w:rsidRPr="000E693F">
        <w:rPr>
          <w:rFonts w:ascii="Arial" w:hAnsi="Arial" w:cs="Arial"/>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044A95A5" w14:textId="77777777" w:rsidR="00D92C9E" w:rsidRPr="000E693F" w:rsidRDefault="00D92C9E" w:rsidP="00D92C9E">
      <w:pPr>
        <w:autoSpaceDE w:val="0"/>
        <w:jc w:val="both"/>
        <w:rPr>
          <w:rFonts w:ascii="Arial" w:hAnsi="Arial" w:cs="Arial"/>
          <w:sz w:val="16"/>
          <w:szCs w:val="16"/>
        </w:rPr>
      </w:pPr>
    </w:p>
    <w:p w14:paraId="3C5B849A" w14:textId="51149BB8" w:rsidR="00D92C9E" w:rsidRPr="000E693F" w:rsidRDefault="00D92C9E" w:rsidP="00D92C9E">
      <w:pPr>
        <w:autoSpaceDE w:val="0"/>
        <w:jc w:val="both"/>
        <w:rPr>
          <w:rFonts w:ascii="Arial" w:hAnsi="Arial" w:cs="Arial"/>
          <w:sz w:val="22"/>
          <w:szCs w:val="22"/>
        </w:rPr>
      </w:pPr>
      <w:r w:rsidRPr="000E693F">
        <w:rPr>
          <w:rFonts w:ascii="Arial" w:hAnsi="Arial" w:cs="Arial"/>
          <w:b/>
          <w:sz w:val="22"/>
          <w:szCs w:val="22"/>
        </w:rPr>
        <w:t>9.10</w:t>
      </w:r>
      <w:r w:rsidR="00E04A9D" w:rsidRPr="000E693F">
        <w:rPr>
          <w:rFonts w:ascii="Arial" w:hAnsi="Arial" w:cs="Arial"/>
          <w:b/>
          <w:sz w:val="22"/>
          <w:szCs w:val="22"/>
        </w:rPr>
        <w:t xml:space="preserve">. </w:t>
      </w:r>
      <w:r w:rsidRPr="000E693F">
        <w:rPr>
          <w:rFonts w:ascii="Arial" w:hAnsi="Arial" w:cs="Arial"/>
          <w:sz w:val="22"/>
          <w:szCs w:val="22"/>
        </w:rPr>
        <w:t>Não havendo novos lances na forma estabelecida nos itens anteriores, a sessão pública encerrar-se-á automaticamente.</w:t>
      </w:r>
    </w:p>
    <w:p w14:paraId="1DFAE17D" w14:textId="77777777" w:rsidR="00D92C9E" w:rsidRPr="000E693F" w:rsidRDefault="00D92C9E" w:rsidP="00D92C9E">
      <w:pPr>
        <w:autoSpaceDE w:val="0"/>
        <w:jc w:val="both"/>
        <w:rPr>
          <w:rFonts w:ascii="Arial" w:hAnsi="Arial" w:cs="Arial"/>
          <w:sz w:val="16"/>
          <w:szCs w:val="16"/>
        </w:rPr>
      </w:pPr>
    </w:p>
    <w:p w14:paraId="3CA92E36" w14:textId="09CA4B0F" w:rsidR="00D92C9E" w:rsidRPr="000E693F" w:rsidRDefault="00D92C9E" w:rsidP="00D92C9E">
      <w:pPr>
        <w:autoSpaceDE w:val="0"/>
        <w:jc w:val="both"/>
        <w:rPr>
          <w:sz w:val="22"/>
          <w:szCs w:val="22"/>
        </w:rPr>
      </w:pPr>
      <w:r w:rsidRPr="000E693F">
        <w:rPr>
          <w:rFonts w:ascii="Arial" w:hAnsi="Arial" w:cs="Arial"/>
          <w:b/>
          <w:sz w:val="22"/>
          <w:szCs w:val="22"/>
        </w:rPr>
        <w:t>9.11</w:t>
      </w:r>
      <w:r w:rsidR="00E04A9D" w:rsidRPr="000E693F">
        <w:rPr>
          <w:rFonts w:ascii="Arial" w:hAnsi="Arial" w:cs="Arial"/>
          <w:b/>
          <w:sz w:val="22"/>
          <w:szCs w:val="22"/>
        </w:rPr>
        <w:t xml:space="preserve">. </w:t>
      </w:r>
      <w:r w:rsidRPr="000E693F">
        <w:rPr>
          <w:rFonts w:ascii="Arial" w:hAnsi="Arial" w:cs="Arial"/>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415E9121" w14:textId="77777777" w:rsidR="00D92C9E" w:rsidRPr="000E693F" w:rsidRDefault="00D92C9E" w:rsidP="00D92C9E">
      <w:pPr>
        <w:autoSpaceDE w:val="0"/>
        <w:jc w:val="both"/>
        <w:rPr>
          <w:rFonts w:ascii="Arial" w:hAnsi="Arial" w:cs="Arial"/>
          <w:sz w:val="22"/>
          <w:szCs w:val="22"/>
        </w:rPr>
      </w:pPr>
    </w:p>
    <w:p w14:paraId="63F26BB7" w14:textId="6E711CFD" w:rsidR="00D92C9E" w:rsidRPr="000E693F" w:rsidRDefault="00D92C9E" w:rsidP="00D92C9E">
      <w:pPr>
        <w:autoSpaceDE w:val="0"/>
        <w:jc w:val="both"/>
        <w:rPr>
          <w:rFonts w:ascii="Arial" w:hAnsi="Arial" w:cs="Arial"/>
          <w:sz w:val="22"/>
          <w:szCs w:val="22"/>
        </w:rPr>
      </w:pPr>
      <w:r w:rsidRPr="000E693F">
        <w:rPr>
          <w:rFonts w:ascii="Arial" w:eastAsia="Arial Unicode MS" w:hAnsi="Arial" w:cs="Arial"/>
          <w:b/>
          <w:sz w:val="22"/>
          <w:szCs w:val="22"/>
        </w:rPr>
        <w:t>9.12</w:t>
      </w:r>
      <w:r w:rsidR="00E04A9D" w:rsidRPr="000E693F">
        <w:rPr>
          <w:rFonts w:ascii="Arial" w:eastAsia="Arial Unicode MS" w:hAnsi="Arial" w:cs="Arial"/>
          <w:sz w:val="22"/>
          <w:szCs w:val="22"/>
        </w:rPr>
        <w:t xml:space="preserve">. </w:t>
      </w:r>
      <w:r w:rsidRPr="000E693F">
        <w:rPr>
          <w:rFonts w:ascii="Arial" w:hAnsi="Arial" w:cs="Arial"/>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43FE6412" w:rsidR="00D92C9E" w:rsidRPr="000E693F" w:rsidRDefault="00D92C9E" w:rsidP="00D92C9E">
      <w:pPr>
        <w:autoSpaceDE w:val="0"/>
        <w:jc w:val="both"/>
        <w:rPr>
          <w:rFonts w:ascii="Arial" w:hAnsi="Arial" w:cs="Arial"/>
          <w:sz w:val="22"/>
          <w:szCs w:val="22"/>
        </w:rPr>
      </w:pPr>
      <w:r w:rsidRPr="000E693F">
        <w:rPr>
          <w:rFonts w:ascii="Arial" w:hAnsi="Arial" w:cs="Arial"/>
          <w:sz w:val="22"/>
          <w:szCs w:val="22"/>
        </w:rPr>
        <w:t>9.12.1</w:t>
      </w:r>
      <w:r w:rsidR="00E04A9D" w:rsidRPr="000E693F">
        <w:rPr>
          <w:rFonts w:ascii="Arial" w:hAnsi="Arial" w:cs="Arial"/>
          <w:sz w:val="22"/>
          <w:szCs w:val="22"/>
        </w:rPr>
        <w:t xml:space="preserve">. </w:t>
      </w:r>
      <w:r w:rsidRPr="000E693F">
        <w:rPr>
          <w:rFonts w:ascii="Arial" w:hAnsi="Arial" w:cs="Arial"/>
          <w:sz w:val="22"/>
          <w:szCs w:val="22"/>
        </w:rPr>
        <w:t>Na hipótese do subitem anterior, a ocorrência será registrada em campo próprio do sistema.</w:t>
      </w:r>
    </w:p>
    <w:p w14:paraId="3A738C76" w14:textId="77777777" w:rsidR="00D92C9E" w:rsidRPr="000E693F" w:rsidRDefault="00D92C9E" w:rsidP="00D92C9E">
      <w:pPr>
        <w:autoSpaceDE w:val="0"/>
        <w:jc w:val="both"/>
        <w:rPr>
          <w:rFonts w:ascii="Arial" w:hAnsi="Arial" w:cs="Arial"/>
          <w:sz w:val="16"/>
          <w:szCs w:val="16"/>
        </w:rPr>
      </w:pPr>
    </w:p>
    <w:p w14:paraId="7DE06441" w14:textId="69ACF1D3" w:rsidR="00D92C9E" w:rsidRPr="000E693F" w:rsidRDefault="00D92C9E" w:rsidP="00D92C9E">
      <w:pPr>
        <w:autoSpaceDE w:val="0"/>
        <w:jc w:val="both"/>
        <w:rPr>
          <w:rFonts w:ascii="Arial" w:eastAsia="Arial Unicode MS" w:hAnsi="Arial" w:cs="Arial"/>
          <w:sz w:val="22"/>
          <w:szCs w:val="22"/>
        </w:rPr>
      </w:pPr>
      <w:r w:rsidRPr="000E693F">
        <w:rPr>
          <w:rFonts w:ascii="Arial" w:eastAsia="Arial Unicode MS" w:hAnsi="Arial" w:cs="Arial"/>
          <w:b/>
          <w:sz w:val="22"/>
          <w:szCs w:val="22"/>
        </w:rPr>
        <w:t>9.13</w:t>
      </w:r>
      <w:r w:rsidR="00E04A9D" w:rsidRPr="000E693F">
        <w:rPr>
          <w:rFonts w:ascii="Arial" w:eastAsia="Arial Unicode MS" w:hAnsi="Arial" w:cs="Arial"/>
          <w:b/>
          <w:bCs/>
          <w:sz w:val="22"/>
          <w:szCs w:val="22"/>
        </w:rPr>
        <w:t>.</w:t>
      </w:r>
      <w:r w:rsidR="00E04A9D" w:rsidRPr="000E693F">
        <w:rPr>
          <w:rFonts w:ascii="Arial" w:eastAsia="Arial Unicode MS" w:hAnsi="Arial" w:cs="Arial"/>
          <w:sz w:val="22"/>
          <w:szCs w:val="22"/>
        </w:rPr>
        <w:t xml:space="preserve"> </w:t>
      </w:r>
      <w:r w:rsidRPr="000E693F">
        <w:rPr>
          <w:rFonts w:ascii="Arial" w:eastAsia="Arial Unicode MS" w:hAnsi="Arial" w:cs="Arial"/>
          <w:sz w:val="22"/>
          <w:szCs w:val="22"/>
        </w:rPr>
        <w:t>Não serão aceitos dois ou mais lances de mesmo valor, prevalecendo aquele que for recebido e registrado em primeiro lugar.</w:t>
      </w:r>
    </w:p>
    <w:p w14:paraId="24730634" w14:textId="77777777" w:rsidR="00D92C9E" w:rsidRPr="000E693F" w:rsidRDefault="00D92C9E" w:rsidP="00D92C9E">
      <w:pPr>
        <w:autoSpaceDE w:val="0"/>
        <w:jc w:val="both"/>
        <w:rPr>
          <w:rFonts w:ascii="Arial" w:hAnsi="Arial" w:cs="Arial"/>
          <w:sz w:val="16"/>
          <w:szCs w:val="16"/>
        </w:rPr>
      </w:pPr>
    </w:p>
    <w:p w14:paraId="6BC1C4A4" w14:textId="334EB93E" w:rsidR="00D92C9E" w:rsidRPr="000E693F" w:rsidRDefault="00D92C9E" w:rsidP="00D92C9E">
      <w:pPr>
        <w:autoSpaceDE w:val="0"/>
        <w:jc w:val="both"/>
        <w:rPr>
          <w:rFonts w:ascii="Arial" w:eastAsia="Arial Unicode MS" w:hAnsi="Arial" w:cs="Arial"/>
          <w:sz w:val="22"/>
          <w:szCs w:val="22"/>
        </w:rPr>
      </w:pPr>
      <w:r w:rsidRPr="000E693F">
        <w:rPr>
          <w:rFonts w:ascii="Arial" w:eastAsia="Arial Unicode MS" w:hAnsi="Arial" w:cs="Arial"/>
          <w:b/>
          <w:sz w:val="22"/>
          <w:szCs w:val="22"/>
        </w:rPr>
        <w:t>9.14</w:t>
      </w:r>
      <w:r w:rsidR="00502D0A" w:rsidRPr="000E693F">
        <w:rPr>
          <w:rFonts w:ascii="Arial" w:eastAsia="Arial Unicode MS" w:hAnsi="Arial" w:cs="Arial"/>
          <w:b/>
          <w:bCs/>
          <w:sz w:val="22"/>
          <w:szCs w:val="22"/>
        </w:rPr>
        <w:t>.</w:t>
      </w:r>
      <w:r w:rsidR="00E04A9D" w:rsidRPr="000E693F">
        <w:rPr>
          <w:rFonts w:ascii="Arial" w:eastAsia="Arial Unicode MS" w:hAnsi="Arial" w:cs="Arial"/>
          <w:sz w:val="22"/>
          <w:szCs w:val="22"/>
        </w:rPr>
        <w:t xml:space="preserve"> </w:t>
      </w:r>
      <w:r w:rsidRPr="000E693F">
        <w:rPr>
          <w:rFonts w:ascii="Arial" w:eastAsia="Arial Unicode MS" w:hAnsi="Arial" w:cs="Arial"/>
          <w:sz w:val="22"/>
          <w:szCs w:val="22"/>
        </w:rPr>
        <w:t>Durante o transcurso da sessão pública, os licitantes serão informados, em tempo real, do valor do menor lance registrado, vedada a identificação do licitante.</w:t>
      </w:r>
    </w:p>
    <w:p w14:paraId="03A1B9EC" w14:textId="77777777" w:rsidR="00D92C9E" w:rsidRPr="000E693F" w:rsidRDefault="00D92C9E" w:rsidP="00D92C9E">
      <w:pPr>
        <w:autoSpaceDE w:val="0"/>
        <w:jc w:val="both"/>
        <w:rPr>
          <w:rFonts w:ascii="Arial" w:eastAsia="Arial Unicode MS" w:hAnsi="Arial" w:cs="Arial"/>
          <w:sz w:val="16"/>
          <w:szCs w:val="16"/>
        </w:rPr>
      </w:pPr>
    </w:p>
    <w:p w14:paraId="6E664D67" w14:textId="48101C6C" w:rsidR="00D92C9E" w:rsidRPr="000E693F" w:rsidRDefault="00D92C9E" w:rsidP="00D92C9E">
      <w:pPr>
        <w:autoSpaceDE w:val="0"/>
        <w:jc w:val="both"/>
        <w:rPr>
          <w:rFonts w:ascii="Arial" w:eastAsia="Arial Unicode MS" w:hAnsi="Arial" w:cs="Arial"/>
          <w:sz w:val="22"/>
          <w:szCs w:val="22"/>
        </w:rPr>
      </w:pPr>
      <w:r w:rsidRPr="000E693F">
        <w:rPr>
          <w:rFonts w:ascii="Arial" w:eastAsia="Arial Unicode MS" w:hAnsi="Arial" w:cs="Arial"/>
          <w:b/>
          <w:sz w:val="22"/>
          <w:szCs w:val="22"/>
        </w:rPr>
        <w:t>9.15</w:t>
      </w:r>
      <w:r w:rsidR="00502D0A" w:rsidRPr="000E693F">
        <w:rPr>
          <w:rFonts w:ascii="Arial" w:eastAsia="Arial Unicode MS" w:hAnsi="Arial" w:cs="Arial"/>
          <w:b/>
          <w:bCs/>
          <w:sz w:val="22"/>
          <w:szCs w:val="22"/>
        </w:rPr>
        <w:t>.</w:t>
      </w:r>
      <w:r w:rsidR="00502D0A" w:rsidRPr="000E693F">
        <w:rPr>
          <w:rFonts w:ascii="Arial" w:eastAsia="Arial Unicode MS" w:hAnsi="Arial" w:cs="Arial"/>
          <w:sz w:val="22"/>
          <w:szCs w:val="22"/>
        </w:rPr>
        <w:t xml:space="preserve"> </w:t>
      </w:r>
      <w:r w:rsidRPr="000E693F">
        <w:rPr>
          <w:rFonts w:ascii="Arial" w:eastAsia="Arial Unicode MS" w:hAnsi="Arial" w:cs="Arial"/>
          <w:sz w:val="22"/>
          <w:szCs w:val="22"/>
        </w:rPr>
        <w:t>No caso de desconexão com o Pregoeiro, no decorrer da etapa competitiva do Pregão, o sistema eletrônico poderá permanecer acessível aos licitantes para a recepção dos lances.</w:t>
      </w:r>
    </w:p>
    <w:p w14:paraId="65B44ADF" w14:textId="77777777" w:rsidR="00D92C9E" w:rsidRPr="000E693F" w:rsidRDefault="00D92C9E" w:rsidP="00D92C9E">
      <w:pPr>
        <w:autoSpaceDE w:val="0"/>
        <w:jc w:val="both"/>
        <w:rPr>
          <w:rFonts w:ascii="Arial" w:eastAsia="Arial Unicode MS" w:hAnsi="Arial" w:cs="Arial"/>
          <w:sz w:val="16"/>
          <w:szCs w:val="16"/>
        </w:rPr>
      </w:pPr>
    </w:p>
    <w:p w14:paraId="50A940ED" w14:textId="0E9D9967" w:rsidR="00D92C9E" w:rsidRPr="000E693F" w:rsidRDefault="00D92C9E" w:rsidP="00D92C9E">
      <w:pPr>
        <w:autoSpaceDE w:val="0"/>
        <w:jc w:val="both"/>
        <w:rPr>
          <w:rFonts w:ascii="Arial" w:eastAsia="Arial Unicode MS" w:hAnsi="Arial" w:cs="Arial"/>
          <w:sz w:val="22"/>
          <w:szCs w:val="22"/>
        </w:rPr>
      </w:pPr>
      <w:r w:rsidRPr="000E693F">
        <w:rPr>
          <w:rFonts w:ascii="Arial" w:eastAsia="Arial Unicode MS" w:hAnsi="Arial" w:cs="Arial"/>
          <w:b/>
          <w:sz w:val="22"/>
          <w:szCs w:val="22"/>
        </w:rPr>
        <w:t>9.16</w:t>
      </w:r>
      <w:r w:rsidR="00502D0A" w:rsidRPr="000E693F">
        <w:rPr>
          <w:rFonts w:ascii="Arial" w:eastAsia="Arial Unicode MS" w:hAnsi="Arial" w:cs="Arial"/>
          <w:b/>
          <w:sz w:val="22"/>
          <w:szCs w:val="22"/>
        </w:rPr>
        <w:t>.</w:t>
      </w:r>
      <w:r w:rsidRPr="000E693F">
        <w:rPr>
          <w:rFonts w:ascii="Arial" w:eastAsia="Arial Unicode MS" w:hAnsi="Arial" w:cs="Arial"/>
          <w:b/>
          <w:sz w:val="22"/>
          <w:szCs w:val="22"/>
        </w:rPr>
        <w:t xml:space="preserve"> </w:t>
      </w:r>
      <w:r w:rsidRPr="000E693F">
        <w:rPr>
          <w:rFonts w:ascii="Arial" w:eastAsia="Arial Unicode MS" w:hAnsi="Arial" w:cs="Arial"/>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C0815C0" w14:textId="77777777" w:rsidR="00EE0382" w:rsidRPr="000E693F" w:rsidRDefault="00EE0382" w:rsidP="00D92C9E">
      <w:pPr>
        <w:autoSpaceDE w:val="0"/>
        <w:jc w:val="both"/>
        <w:rPr>
          <w:rFonts w:ascii="Arial" w:eastAsia="Arial Unicode MS" w:hAnsi="Arial" w:cs="Arial"/>
          <w:sz w:val="22"/>
          <w:szCs w:val="22"/>
        </w:rPr>
      </w:pPr>
    </w:p>
    <w:p w14:paraId="32B0F1FD" w14:textId="165B1A81" w:rsidR="00D92C9E" w:rsidRPr="000E693F" w:rsidRDefault="00D92C9E" w:rsidP="00D92C9E">
      <w:pPr>
        <w:autoSpaceDE w:val="0"/>
        <w:jc w:val="both"/>
        <w:rPr>
          <w:sz w:val="22"/>
          <w:szCs w:val="22"/>
        </w:rPr>
      </w:pPr>
      <w:r w:rsidRPr="000E693F">
        <w:rPr>
          <w:rFonts w:ascii="Arial" w:eastAsia="Arial Unicode MS" w:hAnsi="Arial" w:cs="Arial"/>
          <w:b/>
          <w:bCs/>
          <w:sz w:val="22"/>
          <w:szCs w:val="22"/>
        </w:rPr>
        <w:t>9.17</w:t>
      </w:r>
      <w:r w:rsidR="00502D0A" w:rsidRPr="000E693F">
        <w:rPr>
          <w:rFonts w:ascii="Arial" w:eastAsia="Arial Unicode MS" w:hAnsi="Arial" w:cs="Arial"/>
          <w:b/>
          <w:bCs/>
          <w:sz w:val="22"/>
          <w:szCs w:val="22"/>
        </w:rPr>
        <w:t xml:space="preserve">. </w:t>
      </w:r>
      <w:r w:rsidRPr="000E693F">
        <w:rPr>
          <w:rFonts w:ascii="Arial" w:eastAsia="Arial Unicode MS" w:hAnsi="Arial" w:cs="Arial"/>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4940546C" w14:textId="77777777" w:rsidR="00D92C9E" w:rsidRPr="000E693F" w:rsidRDefault="00D92C9E" w:rsidP="00D92C9E">
      <w:pPr>
        <w:autoSpaceDE w:val="0"/>
        <w:jc w:val="both"/>
        <w:rPr>
          <w:rFonts w:ascii="Arial" w:hAnsi="Arial" w:cs="Arial"/>
          <w:sz w:val="16"/>
          <w:szCs w:val="16"/>
        </w:rPr>
      </w:pPr>
    </w:p>
    <w:p w14:paraId="769F8423" w14:textId="77777777" w:rsidR="00C9161B" w:rsidRPr="000E693F" w:rsidRDefault="00C9161B" w:rsidP="00C9631F">
      <w:pPr>
        <w:autoSpaceDE w:val="0"/>
        <w:autoSpaceDN w:val="0"/>
        <w:adjustRightInd w:val="0"/>
        <w:jc w:val="both"/>
        <w:rPr>
          <w:rFonts w:ascii="Arial" w:eastAsiaTheme="minorHAnsi" w:hAnsi="Arial" w:cs="Arial"/>
          <w:color w:val="000000"/>
          <w:sz w:val="22"/>
          <w:szCs w:val="22"/>
          <w:lang w:eastAsia="en-US"/>
        </w:rPr>
      </w:pPr>
      <w:bookmarkStart w:id="5" w:name="_Hlk160436692"/>
      <w:r w:rsidRPr="000E693F">
        <w:rPr>
          <w:rFonts w:ascii="Arial" w:eastAsiaTheme="minorHAnsi" w:hAnsi="Arial" w:cs="Arial"/>
          <w:b/>
          <w:bCs/>
          <w:color w:val="000000"/>
          <w:sz w:val="22"/>
          <w:szCs w:val="22"/>
          <w:lang w:eastAsia="en-US"/>
        </w:rPr>
        <w:t xml:space="preserve">9.18. </w:t>
      </w:r>
      <w:r w:rsidRPr="000E693F">
        <w:rPr>
          <w:rFonts w:ascii="Arial" w:eastAsiaTheme="minorHAnsi" w:hAnsi="Arial" w:cs="Arial"/>
          <w:color w:val="000000"/>
          <w:sz w:val="22"/>
          <w:szCs w:val="22"/>
          <w:lang w:eastAsia="en-US"/>
        </w:rPr>
        <w:t xml:space="preserve">Encerrada a etapa de envio de lances da sessão pública, o Pregoeiro convocará pelo Sistema, via chat, os licitantes que tenham apresentado a melhor proposta para a negociação. </w:t>
      </w:r>
    </w:p>
    <w:p w14:paraId="609D2CEC" w14:textId="77777777" w:rsidR="00C9161B" w:rsidRPr="000E693F" w:rsidRDefault="00C9161B" w:rsidP="00C9631F">
      <w:pPr>
        <w:autoSpaceDE w:val="0"/>
        <w:autoSpaceDN w:val="0"/>
        <w:adjustRightInd w:val="0"/>
        <w:jc w:val="both"/>
        <w:rPr>
          <w:rFonts w:ascii="Arial" w:eastAsiaTheme="minorHAnsi" w:hAnsi="Arial" w:cs="Arial"/>
          <w:color w:val="000000"/>
          <w:sz w:val="22"/>
          <w:szCs w:val="22"/>
          <w:lang w:eastAsia="en-US"/>
        </w:rPr>
      </w:pPr>
      <w:r w:rsidRPr="000E693F">
        <w:rPr>
          <w:rFonts w:ascii="Arial" w:eastAsiaTheme="minorHAnsi" w:hAnsi="Arial" w:cs="Arial"/>
          <w:color w:val="000000"/>
          <w:sz w:val="22"/>
          <w:szCs w:val="22"/>
          <w:lang w:eastAsia="en-US"/>
        </w:rPr>
        <w:t xml:space="preserve">9.18.1. As empresas licitantes, terão o prazo de 15 (quinze) minutos para responder, prorrogável por igual período, a critério exclusivo da administração, através de seu Pregoeiro. </w:t>
      </w:r>
    </w:p>
    <w:p w14:paraId="08D13D78" w14:textId="77777777" w:rsidR="00C9161B" w:rsidRPr="000E693F" w:rsidRDefault="00C9161B" w:rsidP="00C9631F">
      <w:pPr>
        <w:autoSpaceDE w:val="0"/>
        <w:autoSpaceDN w:val="0"/>
        <w:adjustRightInd w:val="0"/>
        <w:jc w:val="both"/>
        <w:rPr>
          <w:rFonts w:ascii="Arial" w:eastAsiaTheme="minorHAnsi" w:hAnsi="Arial" w:cs="Arial"/>
          <w:color w:val="000000"/>
          <w:sz w:val="22"/>
          <w:szCs w:val="22"/>
          <w:lang w:eastAsia="en-US"/>
        </w:rPr>
      </w:pPr>
      <w:r w:rsidRPr="000E693F">
        <w:rPr>
          <w:rFonts w:ascii="Arial" w:eastAsiaTheme="minorHAnsi" w:hAnsi="Arial" w:cs="Arial"/>
          <w:color w:val="000000"/>
          <w:sz w:val="22"/>
          <w:szCs w:val="22"/>
          <w:lang w:eastAsia="en-US"/>
        </w:rPr>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5E2FCF00" w14:textId="77777777" w:rsidR="00C9161B" w:rsidRPr="000E693F" w:rsidRDefault="00C9161B" w:rsidP="00C9631F">
      <w:pPr>
        <w:autoSpaceDE w:val="0"/>
        <w:autoSpaceDN w:val="0"/>
        <w:adjustRightInd w:val="0"/>
        <w:jc w:val="both"/>
        <w:rPr>
          <w:rFonts w:ascii="Arial" w:eastAsiaTheme="minorHAnsi" w:hAnsi="Arial" w:cs="Arial"/>
          <w:color w:val="000000"/>
          <w:sz w:val="22"/>
          <w:szCs w:val="22"/>
          <w:lang w:eastAsia="en-US"/>
        </w:rPr>
      </w:pPr>
      <w:r w:rsidRPr="000E693F">
        <w:rPr>
          <w:rFonts w:ascii="Arial" w:eastAsiaTheme="minorHAnsi" w:hAnsi="Arial" w:cs="Arial"/>
          <w:color w:val="000000"/>
          <w:sz w:val="22"/>
          <w:szCs w:val="22"/>
          <w:lang w:eastAsia="en-US"/>
        </w:rPr>
        <w:t xml:space="preserve">9.18.2.1. A licitante deverá, nos mesmos termos do item 9.18.1. aceitar ou recusar a proposta efetuada pelo Pregoeiro no sistema. </w:t>
      </w:r>
    </w:p>
    <w:p w14:paraId="0B1CB49B" w14:textId="1E98C6F5" w:rsidR="00D92C9E" w:rsidRPr="000E693F" w:rsidRDefault="00C9161B" w:rsidP="00C9631F">
      <w:pPr>
        <w:autoSpaceDE w:val="0"/>
        <w:jc w:val="both"/>
        <w:rPr>
          <w:rFonts w:ascii="Arial" w:eastAsiaTheme="minorHAnsi" w:hAnsi="Arial" w:cs="Arial"/>
          <w:color w:val="000000"/>
          <w:sz w:val="22"/>
          <w:szCs w:val="22"/>
          <w:lang w:eastAsia="en-US"/>
        </w:rPr>
      </w:pPr>
      <w:r w:rsidRPr="000E693F">
        <w:rPr>
          <w:rFonts w:ascii="Arial" w:eastAsiaTheme="minorHAnsi" w:hAnsi="Arial" w:cs="Arial"/>
          <w:color w:val="000000"/>
          <w:sz w:val="22"/>
          <w:szCs w:val="22"/>
          <w:lang w:eastAsia="en-US"/>
        </w:rPr>
        <w:t>9.18.3. Decorrido o prazo do subitem 9.18.1 e não havendo manifestação por parte da licita</w:t>
      </w:r>
      <w:r w:rsidR="007D551A" w:rsidRPr="000E693F">
        <w:rPr>
          <w:rFonts w:ascii="Arial" w:eastAsiaTheme="minorHAnsi" w:hAnsi="Arial" w:cs="Arial"/>
          <w:color w:val="000000"/>
          <w:sz w:val="22"/>
          <w:szCs w:val="22"/>
          <w:lang w:eastAsia="en-US"/>
        </w:rPr>
        <w:t>nte</w:t>
      </w:r>
      <w:r w:rsidRPr="000E693F">
        <w:rPr>
          <w:rFonts w:ascii="Arial" w:eastAsiaTheme="minorHAnsi" w:hAnsi="Arial" w:cs="Arial"/>
          <w:color w:val="000000"/>
          <w:sz w:val="22"/>
          <w:szCs w:val="22"/>
          <w:lang w:eastAsia="en-US"/>
        </w:rPr>
        <w:t>, a mesma será desclassificada para o item.</w:t>
      </w:r>
    </w:p>
    <w:bookmarkEnd w:id="5"/>
    <w:p w14:paraId="47E802C2" w14:textId="77777777" w:rsidR="00C9161B" w:rsidRPr="000E693F" w:rsidRDefault="00C9161B" w:rsidP="00C9161B">
      <w:pPr>
        <w:autoSpaceDE w:val="0"/>
        <w:jc w:val="both"/>
        <w:rPr>
          <w:rFonts w:ascii="Arial" w:hAnsi="Arial" w:cs="Arial"/>
          <w:sz w:val="16"/>
          <w:szCs w:val="16"/>
        </w:rPr>
      </w:pPr>
    </w:p>
    <w:p w14:paraId="553ABF7C" w14:textId="2C86BCCE" w:rsidR="0086538C" w:rsidRPr="000E693F" w:rsidRDefault="0086538C" w:rsidP="0086538C">
      <w:pPr>
        <w:pStyle w:val="Default"/>
        <w:jc w:val="both"/>
        <w:rPr>
          <w:rFonts w:ascii="Arial" w:eastAsiaTheme="minorHAnsi" w:hAnsi="Arial" w:cs="Arial"/>
          <w:sz w:val="22"/>
          <w:szCs w:val="22"/>
          <w:lang w:eastAsia="en-US"/>
        </w:rPr>
      </w:pPr>
      <w:bookmarkStart w:id="6" w:name="_Hlk160436715"/>
      <w:r w:rsidRPr="000E693F">
        <w:rPr>
          <w:rFonts w:ascii="Arial" w:eastAsiaTheme="minorHAnsi" w:hAnsi="Arial" w:cs="Arial"/>
          <w:b/>
          <w:bCs/>
          <w:sz w:val="22"/>
          <w:szCs w:val="22"/>
          <w:lang w:eastAsia="en-US"/>
        </w:rPr>
        <w:t xml:space="preserve">9.19. </w:t>
      </w:r>
      <w:r w:rsidRPr="000E693F">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1AE78BD8" w14:textId="49D0CC31" w:rsidR="0086538C" w:rsidRPr="000E693F" w:rsidRDefault="0086538C" w:rsidP="0086538C">
      <w:pPr>
        <w:pStyle w:val="WW-Padro"/>
        <w:widowControl/>
        <w:tabs>
          <w:tab w:val="left" w:pos="1428"/>
        </w:tabs>
        <w:suppressAutoHyphens w:val="0"/>
        <w:jc w:val="both"/>
        <w:rPr>
          <w:rFonts w:ascii="Arial" w:eastAsia="Arial Unicode MS" w:hAnsi="Arial" w:cs="Arial"/>
          <w:b/>
          <w:sz w:val="22"/>
          <w:szCs w:val="22"/>
        </w:rPr>
      </w:pPr>
      <w:r w:rsidRPr="000E693F">
        <w:rPr>
          <w:rFonts w:ascii="Arial" w:eastAsiaTheme="minorHAnsi" w:hAnsi="Arial" w:cs="Arial"/>
          <w:color w:val="000000"/>
          <w:kern w:val="0"/>
          <w:sz w:val="22"/>
          <w:szCs w:val="22"/>
          <w:lang w:eastAsia="en-US"/>
        </w:rPr>
        <w:t>9.19.1. 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p>
    <w:bookmarkEnd w:id="6"/>
    <w:p w14:paraId="71C0A2BD" w14:textId="77777777" w:rsidR="0086538C" w:rsidRPr="000E693F" w:rsidRDefault="0086538C" w:rsidP="00D92C9E">
      <w:pPr>
        <w:pStyle w:val="WW-Padro"/>
        <w:widowControl/>
        <w:tabs>
          <w:tab w:val="left" w:pos="1428"/>
        </w:tabs>
        <w:suppressAutoHyphens w:val="0"/>
        <w:jc w:val="both"/>
        <w:rPr>
          <w:rFonts w:ascii="Arial" w:eastAsia="Arial Unicode MS" w:hAnsi="Arial" w:cs="Arial"/>
          <w:b/>
          <w:sz w:val="22"/>
          <w:szCs w:val="22"/>
        </w:rPr>
      </w:pPr>
    </w:p>
    <w:p w14:paraId="6749650A" w14:textId="16698D09" w:rsidR="00D92C9E" w:rsidRPr="000E693F" w:rsidRDefault="0086538C" w:rsidP="00D92C9E">
      <w:pPr>
        <w:pStyle w:val="WW-Padro"/>
        <w:widowControl/>
        <w:tabs>
          <w:tab w:val="left" w:pos="1428"/>
        </w:tabs>
        <w:suppressAutoHyphens w:val="0"/>
        <w:jc w:val="both"/>
        <w:rPr>
          <w:sz w:val="22"/>
          <w:szCs w:val="22"/>
        </w:rPr>
      </w:pPr>
      <w:r w:rsidRPr="000E693F">
        <w:rPr>
          <w:rFonts w:ascii="Arial" w:eastAsia="Arial Unicode MS" w:hAnsi="Arial" w:cs="Arial"/>
          <w:b/>
          <w:bCs/>
          <w:sz w:val="22"/>
          <w:szCs w:val="22"/>
        </w:rPr>
        <w:t>9.20.</w:t>
      </w:r>
      <w:r w:rsidRPr="000E693F">
        <w:rPr>
          <w:rFonts w:ascii="Arial" w:eastAsia="Arial Unicode MS" w:hAnsi="Arial" w:cs="Arial"/>
          <w:sz w:val="22"/>
          <w:szCs w:val="22"/>
        </w:rPr>
        <w:t xml:space="preserve"> </w:t>
      </w:r>
      <w:bookmarkStart w:id="7" w:name="_Hlk160436865"/>
      <w:r w:rsidR="00D92C9E" w:rsidRPr="000E693F">
        <w:rPr>
          <w:rFonts w:ascii="Arial" w:eastAsia="Arial Unicode MS" w:hAnsi="Arial" w:cs="Arial"/>
          <w:sz w:val="22"/>
          <w:szCs w:val="22"/>
        </w:rPr>
        <w:t xml:space="preserve">O Pregoeiro solicitará ao licitante melhor classificado que, no prazo de 02 (duas) horas, envie a proposta adequada ao último lance ofertado após a negociação realizada, </w:t>
      </w:r>
      <w:r w:rsidR="00D772F0" w:rsidRPr="000E693F">
        <w:rPr>
          <w:rFonts w:ascii="Arial" w:eastAsia="Arial Unicode MS" w:hAnsi="Arial" w:cs="Arial"/>
          <w:sz w:val="22"/>
          <w:szCs w:val="22"/>
        </w:rPr>
        <w:t xml:space="preserve">os documento de habilitação e </w:t>
      </w:r>
      <w:r w:rsidR="00D92C9E" w:rsidRPr="000E693F">
        <w:rPr>
          <w:rFonts w:ascii="Arial" w:eastAsia="Arial Unicode MS" w:hAnsi="Arial" w:cs="Arial"/>
          <w:sz w:val="22"/>
          <w:szCs w:val="22"/>
        </w:rPr>
        <w:t>se for o caso, dos documentos complementares, quando necessários à confirmação daqueles exigidos neste Edital e já apresentados.</w:t>
      </w:r>
    </w:p>
    <w:bookmarkEnd w:id="7"/>
    <w:p w14:paraId="05B61C75" w14:textId="77777777" w:rsidR="00D92C9E" w:rsidRPr="000E693F" w:rsidRDefault="00D92C9E" w:rsidP="00D92C9E">
      <w:pPr>
        <w:pStyle w:val="WW-Padro"/>
        <w:tabs>
          <w:tab w:val="left" w:pos="1428"/>
        </w:tabs>
        <w:ind w:left="1428" w:hanging="720"/>
        <w:jc w:val="both"/>
        <w:rPr>
          <w:rFonts w:ascii="Arial" w:hAnsi="Arial" w:cs="Arial"/>
          <w:sz w:val="16"/>
          <w:szCs w:val="16"/>
        </w:rPr>
      </w:pPr>
    </w:p>
    <w:p w14:paraId="366E7697" w14:textId="6FE57990" w:rsidR="00D92C9E" w:rsidRPr="000E693F" w:rsidRDefault="00D92C9E" w:rsidP="00D92C9E">
      <w:pPr>
        <w:autoSpaceDE w:val="0"/>
        <w:jc w:val="both"/>
        <w:rPr>
          <w:sz w:val="22"/>
          <w:szCs w:val="22"/>
        </w:rPr>
      </w:pPr>
      <w:r w:rsidRPr="000E693F">
        <w:rPr>
          <w:rFonts w:ascii="Arial" w:eastAsia="Arial Unicode MS" w:hAnsi="Arial" w:cs="Arial"/>
          <w:b/>
          <w:sz w:val="22"/>
          <w:szCs w:val="22"/>
        </w:rPr>
        <w:t>9.2</w:t>
      </w:r>
      <w:r w:rsidR="0086538C" w:rsidRPr="000E693F">
        <w:rPr>
          <w:rFonts w:ascii="Arial" w:eastAsia="Arial Unicode MS" w:hAnsi="Arial" w:cs="Arial"/>
          <w:b/>
          <w:sz w:val="22"/>
          <w:szCs w:val="22"/>
        </w:rPr>
        <w:t>1</w:t>
      </w:r>
      <w:r w:rsidR="00502D0A" w:rsidRPr="000E693F">
        <w:rPr>
          <w:rFonts w:ascii="Arial" w:eastAsia="Arial Unicode MS" w:hAnsi="Arial" w:cs="Arial"/>
          <w:b/>
          <w:sz w:val="22"/>
          <w:szCs w:val="22"/>
        </w:rPr>
        <w:t xml:space="preserve">. </w:t>
      </w:r>
      <w:r w:rsidRPr="000E693F">
        <w:rPr>
          <w:rFonts w:ascii="Arial" w:eastAsia="Arial Unicode MS" w:hAnsi="Arial" w:cs="Arial"/>
          <w:sz w:val="22"/>
          <w:szCs w:val="22"/>
        </w:rPr>
        <w:t>Após a negociação do preço, o Pregoeiro iniciará a fase de aceitação e julgamento da proposta.</w:t>
      </w:r>
    </w:p>
    <w:p w14:paraId="46C860A3" w14:textId="77777777" w:rsidR="00D92C9E" w:rsidRPr="000E693F" w:rsidRDefault="00D92C9E" w:rsidP="00D92C9E">
      <w:pPr>
        <w:jc w:val="both"/>
        <w:rPr>
          <w:rFonts w:ascii="Arial" w:eastAsia="Arial Unicode MS" w:hAnsi="Arial" w:cs="Arial"/>
          <w:sz w:val="20"/>
          <w:szCs w:val="20"/>
        </w:rPr>
      </w:pPr>
    </w:p>
    <w:p w14:paraId="103028A1" w14:textId="510946EE" w:rsidR="00D92C9E" w:rsidRPr="000E693F" w:rsidRDefault="00D92C9E" w:rsidP="00D92C9E">
      <w:pPr>
        <w:jc w:val="both"/>
        <w:rPr>
          <w:rFonts w:ascii="Arial" w:eastAsia="Arial Unicode MS" w:hAnsi="Arial" w:cs="Arial"/>
          <w:b/>
          <w:u w:val="single"/>
        </w:rPr>
      </w:pPr>
      <w:r w:rsidRPr="000E693F">
        <w:rPr>
          <w:rFonts w:ascii="Arial" w:eastAsia="Arial Unicode MS" w:hAnsi="Arial" w:cs="Arial"/>
          <w:b/>
          <w:u w:val="single"/>
        </w:rPr>
        <w:lastRenderedPageBreak/>
        <w:t>10</w:t>
      </w:r>
      <w:r w:rsidR="00502D0A" w:rsidRPr="000E693F">
        <w:rPr>
          <w:rFonts w:ascii="Arial" w:eastAsia="Arial Unicode MS" w:hAnsi="Arial" w:cs="Arial"/>
          <w:b/>
          <w:u w:val="single"/>
        </w:rPr>
        <w:t xml:space="preserve">. </w:t>
      </w:r>
      <w:r w:rsidRPr="000E693F">
        <w:rPr>
          <w:rFonts w:ascii="Arial" w:eastAsia="Arial Unicode MS" w:hAnsi="Arial" w:cs="Arial"/>
          <w:b/>
          <w:u w:val="single"/>
        </w:rPr>
        <w:t>DA ACEITABILIDADE DA PROPOSTA VENCEDORA</w:t>
      </w:r>
    </w:p>
    <w:p w14:paraId="2293730B" w14:textId="77777777" w:rsidR="00D92C9E" w:rsidRPr="000E693F" w:rsidRDefault="00D92C9E" w:rsidP="00D92C9E">
      <w:pPr>
        <w:jc w:val="both"/>
        <w:rPr>
          <w:rFonts w:ascii="Arial" w:eastAsia="Arial Unicode MS" w:hAnsi="Arial" w:cs="Arial"/>
          <w:sz w:val="20"/>
          <w:szCs w:val="20"/>
        </w:rPr>
      </w:pPr>
    </w:p>
    <w:p w14:paraId="23B1CE16" w14:textId="77777777" w:rsidR="00EE0382" w:rsidRPr="000E693F" w:rsidRDefault="00EE0382" w:rsidP="00923CF1">
      <w:pPr>
        <w:pStyle w:val="PargrafodaLista"/>
        <w:numPr>
          <w:ilvl w:val="0"/>
          <w:numId w:val="19"/>
        </w:numPr>
        <w:jc w:val="both"/>
        <w:rPr>
          <w:rFonts w:ascii="Arial" w:eastAsia="Arial Unicode MS" w:hAnsi="Arial" w:cs="Arial"/>
          <w:vanish/>
        </w:rPr>
      </w:pPr>
    </w:p>
    <w:p w14:paraId="4EE35DF8" w14:textId="77777777" w:rsidR="00EE0382" w:rsidRPr="000E693F" w:rsidRDefault="00EE0382" w:rsidP="00923CF1">
      <w:pPr>
        <w:pStyle w:val="PargrafodaLista"/>
        <w:numPr>
          <w:ilvl w:val="0"/>
          <w:numId w:val="19"/>
        </w:numPr>
        <w:jc w:val="both"/>
        <w:rPr>
          <w:rFonts w:ascii="Arial" w:eastAsia="Arial Unicode MS" w:hAnsi="Arial" w:cs="Arial"/>
          <w:vanish/>
        </w:rPr>
      </w:pPr>
    </w:p>
    <w:p w14:paraId="1A95A07F" w14:textId="77777777" w:rsidR="00EE0382" w:rsidRPr="000E693F" w:rsidRDefault="00EE0382" w:rsidP="00923CF1">
      <w:pPr>
        <w:pStyle w:val="PargrafodaLista"/>
        <w:numPr>
          <w:ilvl w:val="0"/>
          <w:numId w:val="19"/>
        </w:numPr>
        <w:jc w:val="both"/>
        <w:rPr>
          <w:rFonts w:ascii="Arial" w:eastAsia="Arial Unicode MS" w:hAnsi="Arial" w:cs="Arial"/>
          <w:vanish/>
        </w:rPr>
      </w:pPr>
    </w:p>
    <w:p w14:paraId="6269A34F" w14:textId="77777777" w:rsidR="00EE0382" w:rsidRPr="000E693F" w:rsidRDefault="00EE0382" w:rsidP="00923CF1">
      <w:pPr>
        <w:pStyle w:val="PargrafodaLista"/>
        <w:numPr>
          <w:ilvl w:val="0"/>
          <w:numId w:val="19"/>
        </w:numPr>
        <w:jc w:val="both"/>
        <w:rPr>
          <w:rFonts w:ascii="Arial" w:eastAsia="Arial Unicode MS" w:hAnsi="Arial" w:cs="Arial"/>
          <w:vanish/>
        </w:rPr>
      </w:pPr>
    </w:p>
    <w:p w14:paraId="7E6FD48F" w14:textId="77777777" w:rsidR="00EE0382" w:rsidRPr="000E693F" w:rsidRDefault="00EE0382" w:rsidP="00923CF1">
      <w:pPr>
        <w:pStyle w:val="PargrafodaLista"/>
        <w:numPr>
          <w:ilvl w:val="0"/>
          <w:numId w:val="19"/>
        </w:numPr>
        <w:jc w:val="both"/>
        <w:rPr>
          <w:rFonts w:ascii="Arial" w:eastAsia="Arial Unicode MS" w:hAnsi="Arial" w:cs="Arial"/>
          <w:vanish/>
        </w:rPr>
      </w:pPr>
    </w:p>
    <w:p w14:paraId="116B7440" w14:textId="77777777" w:rsidR="00EE0382" w:rsidRPr="000E693F" w:rsidRDefault="00EE0382" w:rsidP="00923CF1">
      <w:pPr>
        <w:pStyle w:val="PargrafodaLista"/>
        <w:numPr>
          <w:ilvl w:val="0"/>
          <w:numId w:val="19"/>
        </w:numPr>
        <w:jc w:val="both"/>
        <w:rPr>
          <w:rFonts w:ascii="Arial" w:eastAsia="Arial Unicode MS" w:hAnsi="Arial" w:cs="Arial"/>
          <w:vanish/>
        </w:rPr>
      </w:pPr>
    </w:p>
    <w:p w14:paraId="4F65058F" w14:textId="77777777" w:rsidR="00EE0382" w:rsidRPr="000E693F" w:rsidRDefault="00EE0382" w:rsidP="00923CF1">
      <w:pPr>
        <w:pStyle w:val="PargrafodaLista"/>
        <w:numPr>
          <w:ilvl w:val="0"/>
          <w:numId w:val="19"/>
        </w:numPr>
        <w:jc w:val="both"/>
        <w:rPr>
          <w:rFonts w:ascii="Arial" w:eastAsia="Arial Unicode MS" w:hAnsi="Arial" w:cs="Arial"/>
          <w:vanish/>
        </w:rPr>
      </w:pPr>
    </w:p>
    <w:p w14:paraId="3691C7DF" w14:textId="77777777" w:rsidR="00EE0382" w:rsidRPr="000E693F" w:rsidRDefault="00EE0382" w:rsidP="00923CF1">
      <w:pPr>
        <w:pStyle w:val="PargrafodaLista"/>
        <w:numPr>
          <w:ilvl w:val="0"/>
          <w:numId w:val="19"/>
        </w:numPr>
        <w:jc w:val="both"/>
        <w:rPr>
          <w:rFonts w:ascii="Arial" w:eastAsia="Arial Unicode MS" w:hAnsi="Arial" w:cs="Arial"/>
          <w:vanish/>
        </w:rPr>
      </w:pPr>
    </w:p>
    <w:p w14:paraId="473E54DB" w14:textId="77777777" w:rsidR="00EE0382" w:rsidRPr="000E693F" w:rsidRDefault="00EE0382" w:rsidP="00923CF1">
      <w:pPr>
        <w:pStyle w:val="PargrafodaLista"/>
        <w:numPr>
          <w:ilvl w:val="1"/>
          <w:numId w:val="19"/>
        </w:numPr>
        <w:jc w:val="both"/>
        <w:rPr>
          <w:rFonts w:ascii="Arial" w:eastAsia="Arial Unicode MS" w:hAnsi="Arial" w:cs="Arial"/>
          <w:vanish/>
        </w:rPr>
      </w:pPr>
    </w:p>
    <w:p w14:paraId="0DB13C93" w14:textId="159755DB" w:rsidR="00D92C9E" w:rsidRPr="000E693F" w:rsidRDefault="00EE0382" w:rsidP="008F361D">
      <w:pPr>
        <w:pStyle w:val="PargrafodaLista"/>
        <w:spacing w:line="240" w:lineRule="auto"/>
        <w:ind w:left="0"/>
        <w:jc w:val="both"/>
        <w:rPr>
          <w:rFonts w:ascii="Arial" w:eastAsia="Arial Unicode MS" w:hAnsi="Arial" w:cs="Arial"/>
        </w:rPr>
      </w:pPr>
      <w:r w:rsidRPr="000E693F">
        <w:rPr>
          <w:rFonts w:ascii="Arial" w:eastAsia="Arial Unicode MS" w:hAnsi="Arial" w:cs="Arial"/>
          <w:b/>
          <w:bCs/>
        </w:rPr>
        <w:t>10.1.</w:t>
      </w:r>
      <w:r w:rsidRPr="000E693F">
        <w:rPr>
          <w:rFonts w:ascii="Arial" w:eastAsia="Arial Unicode MS" w:hAnsi="Arial" w:cs="Arial"/>
        </w:rPr>
        <w:t xml:space="preserve"> </w:t>
      </w:r>
      <w:r w:rsidR="00D92C9E" w:rsidRPr="000E693F">
        <w:rPr>
          <w:rFonts w:ascii="Arial" w:eastAsia="Arial Unicode MS" w:hAnsi="Arial" w:cs="Arial"/>
        </w:rPr>
        <w:t>Encerrada a etapa de negociação, o Pregoeiro examinará a proposta classificada em primeiro lugar quanto à adequação ao objeto e à compatibilidade do preço em relação ao máximo estipulado para contratação neste Edital e em seus anexos.</w:t>
      </w:r>
    </w:p>
    <w:p w14:paraId="37458C84" w14:textId="23EB1943" w:rsidR="00D92C9E" w:rsidRPr="000E693F" w:rsidRDefault="00D92C9E" w:rsidP="008F361D">
      <w:pPr>
        <w:widowControl w:val="0"/>
        <w:tabs>
          <w:tab w:val="num" w:pos="1440"/>
        </w:tabs>
        <w:jc w:val="both"/>
        <w:rPr>
          <w:rFonts w:ascii="Arial" w:eastAsia="Arial Unicode MS" w:hAnsi="Arial" w:cs="Arial"/>
          <w:bCs/>
          <w:sz w:val="22"/>
          <w:szCs w:val="22"/>
        </w:rPr>
      </w:pPr>
      <w:r w:rsidRPr="000E693F">
        <w:rPr>
          <w:rFonts w:ascii="Arial" w:eastAsia="Arial Unicode MS" w:hAnsi="Arial" w:cs="Arial"/>
          <w:bCs/>
          <w:sz w:val="22"/>
          <w:szCs w:val="22"/>
        </w:rPr>
        <w:t>10.</w:t>
      </w:r>
      <w:r w:rsidR="00FD40BF" w:rsidRPr="000E693F">
        <w:rPr>
          <w:rFonts w:ascii="Arial" w:eastAsia="Arial Unicode MS" w:hAnsi="Arial" w:cs="Arial"/>
          <w:bCs/>
          <w:sz w:val="22"/>
          <w:szCs w:val="22"/>
        </w:rPr>
        <w:t>2</w:t>
      </w:r>
      <w:r w:rsidR="00502D0A" w:rsidRPr="000E693F">
        <w:rPr>
          <w:rFonts w:ascii="Arial" w:eastAsia="Arial Unicode MS" w:hAnsi="Arial" w:cs="Arial"/>
          <w:bCs/>
          <w:sz w:val="22"/>
          <w:szCs w:val="22"/>
        </w:rPr>
        <w:t xml:space="preserve">. </w:t>
      </w:r>
      <w:r w:rsidRPr="000E693F">
        <w:rPr>
          <w:rFonts w:ascii="Arial" w:eastAsia="Arial Unicode MS" w:hAnsi="Arial" w:cs="Arial"/>
          <w:bCs/>
          <w:sz w:val="22"/>
          <w:szCs w:val="22"/>
        </w:rPr>
        <w:t>Será desclassificada a proposta ou o lance vencedor que:</w:t>
      </w:r>
    </w:p>
    <w:p w14:paraId="022C71CF" w14:textId="6AD5305A" w:rsidR="00D92C9E" w:rsidRPr="000E693F" w:rsidRDefault="00D92C9E" w:rsidP="00D92C9E">
      <w:pPr>
        <w:widowControl w:val="0"/>
        <w:tabs>
          <w:tab w:val="num" w:pos="1440"/>
        </w:tabs>
        <w:jc w:val="both"/>
        <w:rPr>
          <w:rFonts w:ascii="Arial" w:eastAsia="Arial Unicode MS" w:hAnsi="Arial" w:cs="Arial"/>
          <w:bCs/>
          <w:sz w:val="22"/>
          <w:szCs w:val="22"/>
        </w:rPr>
      </w:pPr>
      <w:r w:rsidRPr="000E693F">
        <w:rPr>
          <w:rFonts w:ascii="Arial" w:eastAsia="Arial Unicode MS" w:hAnsi="Arial" w:cs="Arial"/>
          <w:bCs/>
          <w:sz w:val="22"/>
          <w:szCs w:val="22"/>
        </w:rPr>
        <w:t>10.</w:t>
      </w:r>
      <w:r w:rsidR="00FD40BF" w:rsidRPr="000E693F">
        <w:rPr>
          <w:rFonts w:ascii="Arial" w:eastAsia="Arial Unicode MS" w:hAnsi="Arial" w:cs="Arial"/>
          <w:bCs/>
          <w:sz w:val="22"/>
          <w:szCs w:val="22"/>
        </w:rPr>
        <w:t>2</w:t>
      </w:r>
      <w:r w:rsidRPr="000E693F">
        <w:rPr>
          <w:rFonts w:ascii="Arial" w:eastAsia="Arial Unicode MS" w:hAnsi="Arial" w:cs="Arial"/>
          <w:bCs/>
          <w:sz w:val="22"/>
          <w:szCs w:val="22"/>
        </w:rPr>
        <w:t>.1</w:t>
      </w:r>
      <w:r w:rsidR="00502D0A" w:rsidRPr="000E693F">
        <w:rPr>
          <w:rFonts w:ascii="Arial" w:eastAsia="Arial Unicode MS" w:hAnsi="Arial" w:cs="Arial"/>
          <w:bCs/>
          <w:sz w:val="22"/>
          <w:szCs w:val="22"/>
        </w:rPr>
        <w:t xml:space="preserve">. </w:t>
      </w:r>
      <w:r w:rsidRPr="000E693F">
        <w:rPr>
          <w:rFonts w:ascii="Arial" w:eastAsia="Arial Unicode MS" w:hAnsi="Arial" w:cs="Arial"/>
          <w:bCs/>
          <w:sz w:val="22"/>
          <w:szCs w:val="22"/>
        </w:rPr>
        <w:t xml:space="preserve"> não obedecer às especificações técnicas contidas no Termo de Referência</w:t>
      </w:r>
      <w:r w:rsidR="00FD40BF" w:rsidRPr="000E693F">
        <w:rPr>
          <w:rFonts w:ascii="Arial" w:eastAsia="Arial Unicode MS" w:hAnsi="Arial" w:cs="Arial"/>
          <w:bCs/>
          <w:sz w:val="22"/>
          <w:szCs w:val="22"/>
        </w:rPr>
        <w:t xml:space="preserve"> (Anexo I)</w:t>
      </w:r>
      <w:r w:rsidRPr="000E693F">
        <w:rPr>
          <w:rFonts w:ascii="Arial" w:eastAsia="Arial Unicode MS" w:hAnsi="Arial" w:cs="Arial"/>
          <w:bCs/>
          <w:sz w:val="22"/>
          <w:szCs w:val="22"/>
        </w:rPr>
        <w:t>;</w:t>
      </w:r>
    </w:p>
    <w:p w14:paraId="7E16BB1B" w14:textId="0D8D23A4" w:rsidR="00D92C9E" w:rsidRPr="000E693F" w:rsidRDefault="00D92C9E" w:rsidP="00D92C9E">
      <w:pPr>
        <w:widowControl w:val="0"/>
        <w:tabs>
          <w:tab w:val="num" w:pos="1440"/>
        </w:tabs>
        <w:jc w:val="both"/>
        <w:rPr>
          <w:rFonts w:ascii="Arial" w:eastAsia="Arial Unicode MS" w:hAnsi="Arial" w:cs="Arial"/>
          <w:bCs/>
          <w:sz w:val="22"/>
          <w:szCs w:val="22"/>
        </w:rPr>
      </w:pPr>
      <w:r w:rsidRPr="000E693F">
        <w:rPr>
          <w:rFonts w:ascii="Arial" w:eastAsia="Arial Unicode MS" w:hAnsi="Arial" w:cs="Arial"/>
          <w:bCs/>
          <w:sz w:val="22"/>
          <w:szCs w:val="22"/>
        </w:rPr>
        <w:t>10.</w:t>
      </w:r>
      <w:r w:rsidR="002B1D5C" w:rsidRPr="000E693F">
        <w:rPr>
          <w:rFonts w:ascii="Arial" w:eastAsia="Arial Unicode MS" w:hAnsi="Arial" w:cs="Arial"/>
          <w:bCs/>
          <w:sz w:val="22"/>
          <w:szCs w:val="22"/>
        </w:rPr>
        <w:t>2</w:t>
      </w:r>
      <w:r w:rsidRPr="000E693F">
        <w:rPr>
          <w:rFonts w:ascii="Arial" w:eastAsia="Arial Unicode MS" w:hAnsi="Arial" w:cs="Arial"/>
          <w:bCs/>
          <w:sz w:val="22"/>
          <w:szCs w:val="22"/>
        </w:rPr>
        <w:t>.2</w:t>
      </w:r>
      <w:r w:rsidR="00502D0A" w:rsidRPr="000E693F">
        <w:rPr>
          <w:rFonts w:ascii="Arial" w:eastAsia="Arial Unicode MS" w:hAnsi="Arial" w:cs="Arial"/>
          <w:bCs/>
          <w:sz w:val="22"/>
          <w:szCs w:val="22"/>
        </w:rPr>
        <w:t xml:space="preserve">. </w:t>
      </w:r>
      <w:r w:rsidRPr="000E693F">
        <w:rPr>
          <w:rFonts w:ascii="Arial" w:eastAsia="Arial Unicode MS" w:hAnsi="Arial" w:cs="Arial"/>
          <w:bCs/>
          <w:sz w:val="22"/>
          <w:szCs w:val="22"/>
        </w:rPr>
        <w:t>apresentar preço final superior ao preço máximo fixado (Acórdão nº 1455/2018 -TCU - Plenário), ou que apresentar preço manifestamente inexequível</w:t>
      </w:r>
      <w:r w:rsidR="002079C2" w:rsidRPr="000E693F">
        <w:rPr>
          <w:rFonts w:ascii="Arial" w:eastAsia="Arial Unicode MS" w:hAnsi="Arial" w:cs="Arial"/>
          <w:bCs/>
          <w:sz w:val="22"/>
          <w:szCs w:val="22"/>
        </w:rPr>
        <w:t>;</w:t>
      </w:r>
    </w:p>
    <w:p w14:paraId="491501C2" w14:textId="13EB5FB0" w:rsidR="00D92C9E" w:rsidRPr="000E693F" w:rsidRDefault="00D92C9E" w:rsidP="00D92C9E">
      <w:pPr>
        <w:widowControl w:val="0"/>
        <w:tabs>
          <w:tab w:val="num" w:pos="1440"/>
        </w:tabs>
        <w:jc w:val="both"/>
        <w:rPr>
          <w:rFonts w:ascii="Arial" w:eastAsia="Arial Unicode MS" w:hAnsi="Arial" w:cs="Arial"/>
          <w:sz w:val="22"/>
          <w:szCs w:val="22"/>
        </w:rPr>
      </w:pPr>
      <w:r w:rsidRPr="000E693F">
        <w:rPr>
          <w:rFonts w:ascii="Arial" w:eastAsia="Arial Unicode MS" w:hAnsi="Arial" w:cs="Arial"/>
          <w:bCs/>
          <w:sz w:val="22"/>
          <w:szCs w:val="22"/>
        </w:rPr>
        <w:t>10.</w:t>
      </w:r>
      <w:r w:rsidR="002B1D5C" w:rsidRPr="000E693F">
        <w:rPr>
          <w:rFonts w:ascii="Arial" w:eastAsia="Arial Unicode MS" w:hAnsi="Arial" w:cs="Arial"/>
          <w:bCs/>
          <w:sz w:val="22"/>
          <w:szCs w:val="22"/>
        </w:rPr>
        <w:t>2</w:t>
      </w:r>
      <w:r w:rsidRPr="000E693F">
        <w:rPr>
          <w:rFonts w:ascii="Arial" w:eastAsia="Arial Unicode MS" w:hAnsi="Arial" w:cs="Arial"/>
          <w:bCs/>
          <w:sz w:val="22"/>
          <w:szCs w:val="22"/>
        </w:rPr>
        <w:t>.2.1</w:t>
      </w:r>
      <w:r w:rsidR="00502D0A" w:rsidRPr="000E693F">
        <w:rPr>
          <w:rFonts w:ascii="Arial" w:eastAsia="Arial Unicode MS" w:hAnsi="Arial" w:cs="Arial"/>
          <w:bCs/>
          <w:sz w:val="22"/>
          <w:szCs w:val="22"/>
        </w:rPr>
        <w:t xml:space="preserve">. </w:t>
      </w:r>
      <w:r w:rsidRPr="000E693F">
        <w:rPr>
          <w:rFonts w:ascii="Arial" w:eastAsia="Arial Unicode MS" w:hAnsi="Arial" w:cs="Arial"/>
          <w:bCs/>
          <w:sz w:val="22"/>
          <w:szCs w:val="22"/>
        </w:rPr>
        <w:t>Considera-se inexequível a proposta que apresente preços global ou unitário simbólicos,</w:t>
      </w:r>
      <w:r w:rsidRPr="000E693F">
        <w:rPr>
          <w:rFonts w:ascii="Arial" w:eastAsia="Arial Unicode MS" w:hAnsi="Arial" w:cs="Arial"/>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0E693F">
        <w:rPr>
          <w:rFonts w:ascii="Arial" w:eastAsia="Arial Unicode MS" w:hAnsi="Arial" w:cs="Arial"/>
          <w:sz w:val="22"/>
          <w:szCs w:val="22"/>
        </w:rPr>
        <w:t>.</w:t>
      </w:r>
    </w:p>
    <w:p w14:paraId="2E63569B" w14:textId="77777777" w:rsidR="00D92C9E" w:rsidRPr="000E693F" w:rsidRDefault="00D92C9E" w:rsidP="00D92C9E">
      <w:pPr>
        <w:jc w:val="both"/>
        <w:rPr>
          <w:rFonts w:ascii="Arial" w:eastAsia="Arial Unicode MS" w:hAnsi="Arial" w:cs="Arial"/>
          <w:sz w:val="16"/>
          <w:szCs w:val="16"/>
        </w:rPr>
      </w:pPr>
    </w:p>
    <w:p w14:paraId="33FE56A5" w14:textId="7DB1EC4B"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10.</w:t>
      </w:r>
      <w:r w:rsidR="0042505C" w:rsidRPr="000E693F">
        <w:rPr>
          <w:rFonts w:ascii="Arial" w:eastAsia="Arial Unicode MS" w:hAnsi="Arial" w:cs="Arial"/>
          <w:b/>
          <w:sz w:val="22"/>
          <w:szCs w:val="22"/>
        </w:rPr>
        <w:t>3</w:t>
      </w:r>
      <w:r w:rsidR="00502D0A" w:rsidRPr="000E693F">
        <w:rPr>
          <w:rFonts w:ascii="Arial" w:eastAsia="Arial Unicode MS" w:hAnsi="Arial" w:cs="Arial"/>
          <w:b/>
          <w:sz w:val="22"/>
          <w:szCs w:val="22"/>
        </w:rPr>
        <w:t xml:space="preserve">. </w:t>
      </w:r>
      <w:r w:rsidRPr="000E693F">
        <w:rPr>
          <w:rFonts w:ascii="Arial" w:eastAsia="Arial Unicode MS" w:hAnsi="Arial" w:cs="Arial"/>
          <w:sz w:val="22"/>
          <w:szCs w:val="22"/>
        </w:rPr>
        <w:t>Qualquer interessado poderá requerer que se realizem diligências para aferir a exequibilidade e a legalidade das propostas, devendo apresentar as provas ou os indícios que fundamentam a suspeita.</w:t>
      </w:r>
    </w:p>
    <w:p w14:paraId="3F4EC5B8" w14:textId="77777777" w:rsidR="00D92C9E" w:rsidRPr="000E693F" w:rsidRDefault="00D92C9E" w:rsidP="00D92C9E">
      <w:pPr>
        <w:jc w:val="both"/>
        <w:rPr>
          <w:rFonts w:ascii="Arial" w:eastAsia="Arial Unicode MS" w:hAnsi="Arial" w:cs="Arial"/>
          <w:sz w:val="16"/>
          <w:szCs w:val="16"/>
        </w:rPr>
      </w:pPr>
    </w:p>
    <w:p w14:paraId="4C03EC26" w14:textId="22664033"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10.</w:t>
      </w:r>
      <w:r w:rsidR="0042505C" w:rsidRPr="000E693F">
        <w:rPr>
          <w:rFonts w:ascii="Arial" w:eastAsia="Arial Unicode MS" w:hAnsi="Arial" w:cs="Arial"/>
          <w:b/>
          <w:sz w:val="22"/>
          <w:szCs w:val="22"/>
        </w:rPr>
        <w:t>4</w:t>
      </w:r>
      <w:r w:rsidR="00502D0A" w:rsidRPr="000E693F">
        <w:rPr>
          <w:rFonts w:ascii="Arial" w:eastAsia="Arial Unicode MS" w:hAnsi="Arial" w:cs="Arial"/>
          <w:b/>
          <w:sz w:val="22"/>
          <w:szCs w:val="22"/>
        </w:rPr>
        <w:t>.</w:t>
      </w:r>
      <w:r w:rsidRPr="000E693F">
        <w:rPr>
          <w:rFonts w:ascii="Arial" w:eastAsia="Arial Unicode MS" w:hAnsi="Arial" w:cs="Arial"/>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D875282" w14:textId="77777777" w:rsidR="00D92C9E" w:rsidRPr="000E693F" w:rsidRDefault="00D92C9E" w:rsidP="00D92C9E">
      <w:pPr>
        <w:jc w:val="both"/>
        <w:rPr>
          <w:rFonts w:ascii="Arial" w:eastAsia="Arial Unicode MS" w:hAnsi="Arial" w:cs="Arial"/>
          <w:sz w:val="16"/>
          <w:szCs w:val="16"/>
        </w:rPr>
      </w:pPr>
    </w:p>
    <w:p w14:paraId="5B7523DC" w14:textId="4E10BB4F"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10.</w:t>
      </w:r>
      <w:r w:rsidR="0042505C" w:rsidRPr="000E693F">
        <w:rPr>
          <w:rFonts w:ascii="Arial" w:eastAsia="Arial Unicode MS" w:hAnsi="Arial" w:cs="Arial"/>
          <w:b/>
          <w:sz w:val="22"/>
          <w:szCs w:val="22"/>
        </w:rPr>
        <w:t>5</w:t>
      </w:r>
      <w:r w:rsidR="00502D0A" w:rsidRPr="000E693F">
        <w:rPr>
          <w:rFonts w:ascii="Arial" w:eastAsia="Arial Unicode MS" w:hAnsi="Arial" w:cs="Arial"/>
          <w:b/>
          <w:sz w:val="22"/>
          <w:szCs w:val="22"/>
        </w:rPr>
        <w:t xml:space="preserve">. </w:t>
      </w:r>
      <w:r w:rsidRPr="000E693F">
        <w:rPr>
          <w:rFonts w:ascii="Arial" w:eastAsia="Arial Unicode MS" w:hAnsi="Arial" w:cs="Arial"/>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10.</w:t>
      </w:r>
      <w:r w:rsidR="0042505C" w:rsidRPr="000E693F">
        <w:rPr>
          <w:rFonts w:ascii="Arial" w:eastAsia="Arial Unicode MS" w:hAnsi="Arial" w:cs="Arial"/>
          <w:sz w:val="22"/>
          <w:szCs w:val="22"/>
        </w:rPr>
        <w:t>5</w:t>
      </w:r>
      <w:r w:rsidRPr="000E693F">
        <w:rPr>
          <w:rFonts w:ascii="Arial" w:eastAsia="Arial Unicode MS" w:hAnsi="Arial" w:cs="Arial"/>
          <w:sz w:val="22"/>
          <w:szCs w:val="22"/>
        </w:rPr>
        <w:t>.1</w:t>
      </w:r>
      <w:r w:rsidR="00502D0A" w:rsidRPr="000E693F">
        <w:rPr>
          <w:rFonts w:ascii="Arial" w:eastAsia="Arial Unicode MS" w:hAnsi="Arial" w:cs="Arial"/>
          <w:sz w:val="22"/>
          <w:szCs w:val="22"/>
        </w:rPr>
        <w:t xml:space="preserve">. </w:t>
      </w:r>
      <w:r w:rsidRPr="000E693F">
        <w:rPr>
          <w:rFonts w:ascii="Arial" w:eastAsia="Arial Unicode MS" w:hAnsi="Arial" w:cs="Arial"/>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10.</w:t>
      </w:r>
      <w:r w:rsidR="0042505C" w:rsidRPr="000E693F">
        <w:rPr>
          <w:rFonts w:ascii="Arial" w:eastAsia="Arial Unicode MS" w:hAnsi="Arial" w:cs="Arial"/>
          <w:sz w:val="22"/>
          <w:szCs w:val="22"/>
        </w:rPr>
        <w:t>5</w:t>
      </w:r>
      <w:r w:rsidRPr="000E693F">
        <w:rPr>
          <w:rFonts w:ascii="Arial" w:eastAsia="Arial Unicode MS" w:hAnsi="Arial" w:cs="Arial"/>
          <w:sz w:val="22"/>
          <w:szCs w:val="22"/>
        </w:rPr>
        <w:t>.2</w:t>
      </w:r>
      <w:r w:rsidR="00502D0A" w:rsidRPr="000E693F">
        <w:rPr>
          <w:rFonts w:ascii="Arial" w:eastAsia="Arial Unicode MS" w:hAnsi="Arial" w:cs="Arial"/>
          <w:sz w:val="22"/>
          <w:szCs w:val="22"/>
        </w:rPr>
        <w:t xml:space="preserve">. </w:t>
      </w:r>
      <w:r w:rsidRPr="000E693F">
        <w:rPr>
          <w:rFonts w:ascii="Arial" w:eastAsia="Arial Unicode MS" w:hAnsi="Arial" w:cs="Arial"/>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485A32" w14:textId="5409FA5A"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10.</w:t>
      </w:r>
      <w:r w:rsidR="0042505C" w:rsidRPr="000E693F">
        <w:rPr>
          <w:rFonts w:ascii="Arial" w:eastAsia="Arial Unicode MS" w:hAnsi="Arial" w:cs="Arial"/>
          <w:sz w:val="22"/>
          <w:szCs w:val="22"/>
        </w:rPr>
        <w:t>5</w:t>
      </w:r>
      <w:r w:rsidRPr="000E693F">
        <w:rPr>
          <w:rFonts w:ascii="Arial" w:eastAsia="Arial Unicode MS" w:hAnsi="Arial" w:cs="Arial"/>
          <w:sz w:val="22"/>
          <w:szCs w:val="22"/>
        </w:rPr>
        <w:t>.3</w:t>
      </w:r>
      <w:r w:rsidR="00502D0A" w:rsidRPr="000E693F">
        <w:rPr>
          <w:rFonts w:ascii="Arial" w:eastAsia="Arial Unicode MS" w:hAnsi="Arial" w:cs="Arial"/>
          <w:sz w:val="22"/>
          <w:szCs w:val="22"/>
        </w:rPr>
        <w:t xml:space="preserve">. </w:t>
      </w:r>
      <w:r w:rsidRPr="000E693F">
        <w:rPr>
          <w:rFonts w:ascii="Arial" w:eastAsia="Arial Unicode MS" w:hAnsi="Arial" w:cs="Arial"/>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13B8EDC2" w14:textId="672E33DD"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10.</w:t>
      </w:r>
      <w:r w:rsidR="0042505C" w:rsidRPr="000E693F">
        <w:rPr>
          <w:rFonts w:ascii="Arial" w:eastAsia="Arial Unicode MS" w:hAnsi="Arial" w:cs="Arial"/>
          <w:b/>
          <w:sz w:val="22"/>
          <w:szCs w:val="22"/>
        </w:rPr>
        <w:t>6</w:t>
      </w:r>
      <w:r w:rsidR="00502D0A" w:rsidRPr="000E693F">
        <w:rPr>
          <w:rFonts w:ascii="Arial" w:eastAsia="Arial Unicode MS" w:hAnsi="Arial" w:cs="Arial"/>
          <w:b/>
          <w:sz w:val="22"/>
          <w:szCs w:val="22"/>
        </w:rPr>
        <w:t xml:space="preserve">. </w:t>
      </w:r>
      <w:r w:rsidRPr="000E693F">
        <w:rPr>
          <w:rFonts w:ascii="Arial" w:eastAsia="Arial Unicode MS" w:hAnsi="Arial" w:cs="Arial"/>
          <w:sz w:val="22"/>
          <w:szCs w:val="22"/>
        </w:rPr>
        <w:t>Se a proposta ou lance vencedor for desclassificado, o Pregoeiro examinará a proposta ou lance subsequente, e, assim sucessivamente, na ordem de classificação.</w:t>
      </w:r>
    </w:p>
    <w:p w14:paraId="3885EACB" w14:textId="77777777" w:rsidR="00D92C9E" w:rsidRPr="000E693F" w:rsidRDefault="00D92C9E" w:rsidP="00D92C9E">
      <w:pPr>
        <w:jc w:val="both"/>
        <w:rPr>
          <w:rFonts w:ascii="Arial" w:eastAsia="Arial Unicode MS" w:hAnsi="Arial" w:cs="Arial"/>
          <w:sz w:val="16"/>
          <w:szCs w:val="16"/>
        </w:rPr>
      </w:pPr>
    </w:p>
    <w:p w14:paraId="048D33E2" w14:textId="070CEE50"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10.</w:t>
      </w:r>
      <w:r w:rsidR="0042505C" w:rsidRPr="000E693F">
        <w:rPr>
          <w:rFonts w:ascii="Arial" w:eastAsia="Arial Unicode MS" w:hAnsi="Arial" w:cs="Arial"/>
          <w:b/>
          <w:sz w:val="22"/>
          <w:szCs w:val="22"/>
        </w:rPr>
        <w:t>7</w:t>
      </w:r>
      <w:r w:rsidR="00502D0A" w:rsidRPr="000E693F">
        <w:rPr>
          <w:rFonts w:ascii="Arial" w:eastAsia="Arial Unicode MS" w:hAnsi="Arial" w:cs="Arial"/>
          <w:b/>
          <w:sz w:val="22"/>
          <w:szCs w:val="22"/>
        </w:rPr>
        <w:t xml:space="preserve">. </w:t>
      </w:r>
      <w:r w:rsidRPr="000E693F">
        <w:rPr>
          <w:rFonts w:ascii="Arial" w:eastAsia="Arial Unicode MS" w:hAnsi="Arial" w:cs="Arial"/>
          <w:sz w:val="22"/>
          <w:szCs w:val="22"/>
        </w:rPr>
        <w:t>Havendo necessidade, o Pregoeiro suspenderá a sessão, informando no “chat” a nova data e horário para a sua continuidade.</w:t>
      </w:r>
    </w:p>
    <w:p w14:paraId="380C192D" w14:textId="77777777" w:rsidR="00D92C9E" w:rsidRPr="000E693F" w:rsidRDefault="00D92C9E" w:rsidP="00D92C9E">
      <w:pPr>
        <w:jc w:val="both"/>
        <w:rPr>
          <w:rFonts w:ascii="Arial" w:eastAsia="Arial Unicode MS" w:hAnsi="Arial" w:cs="Arial"/>
          <w:sz w:val="16"/>
          <w:szCs w:val="16"/>
        </w:rPr>
      </w:pPr>
    </w:p>
    <w:p w14:paraId="432EB667" w14:textId="4C8A35EF"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10.</w:t>
      </w:r>
      <w:r w:rsidR="0042505C" w:rsidRPr="000E693F">
        <w:rPr>
          <w:rFonts w:ascii="Arial" w:eastAsia="Arial Unicode MS" w:hAnsi="Arial" w:cs="Arial"/>
          <w:b/>
          <w:sz w:val="22"/>
          <w:szCs w:val="22"/>
        </w:rPr>
        <w:t>8</w:t>
      </w:r>
      <w:r w:rsidR="00502D0A" w:rsidRPr="000E693F">
        <w:rPr>
          <w:rFonts w:ascii="Arial" w:eastAsia="Arial Unicode MS" w:hAnsi="Arial" w:cs="Arial"/>
          <w:b/>
          <w:sz w:val="22"/>
          <w:szCs w:val="22"/>
        </w:rPr>
        <w:t>.</w:t>
      </w:r>
      <w:r w:rsidRPr="000E693F">
        <w:rPr>
          <w:rFonts w:ascii="Arial" w:eastAsia="Arial Unicode MS" w:hAnsi="Arial" w:cs="Arial"/>
          <w:sz w:val="22"/>
          <w:szCs w:val="22"/>
        </w:rPr>
        <w:t xml:space="preserve"> Encerrada a análise quanto à aceitação da proposta, o pregoeiro verificará a habilitação do licitante, observado o disposto neste Edital.</w:t>
      </w:r>
    </w:p>
    <w:p w14:paraId="72186C33" w14:textId="77777777" w:rsidR="00D92C9E" w:rsidRPr="000E693F" w:rsidRDefault="00D92C9E" w:rsidP="00D92C9E">
      <w:pPr>
        <w:jc w:val="both"/>
        <w:rPr>
          <w:rFonts w:ascii="Arial" w:eastAsia="Arial Unicode MS" w:hAnsi="Arial" w:cs="Arial"/>
          <w:sz w:val="20"/>
          <w:szCs w:val="20"/>
        </w:rPr>
      </w:pPr>
    </w:p>
    <w:p w14:paraId="319EA67B" w14:textId="21D667E6" w:rsidR="00D92C9E" w:rsidRPr="000E693F" w:rsidRDefault="00D92C9E" w:rsidP="00923CF1">
      <w:pPr>
        <w:pStyle w:val="PargrafodaLista"/>
        <w:numPr>
          <w:ilvl w:val="0"/>
          <w:numId w:val="19"/>
        </w:numPr>
        <w:jc w:val="both"/>
        <w:rPr>
          <w:rFonts w:ascii="Arial" w:eastAsia="Arial Unicode MS" w:hAnsi="Arial" w:cs="Arial"/>
          <w:b/>
          <w:sz w:val="20"/>
          <w:szCs w:val="20"/>
          <w:u w:val="single"/>
        </w:rPr>
      </w:pPr>
      <w:r w:rsidRPr="000E693F">
        <w:rPr>
          <w:rFonts w:ascii="Arial" w:eastAsia="Arial Unicode MS" w:hAnsi="Arial" w:cs="Arial"/>
          <w:b/>
          <w:u w:val="single"/>
        </w:rPr>
        <w:t>DA HABILITAÇÃO</w:t>
      </w:r>
    </w:p>
    <w:p w14:paraId="2E657D46" w14:textId="5A70E82F"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11.1</w:t>
      </w:r>
      <w:r w:rsidR="00502D0A" w:rsidRPr="000E693F">
        <w:rPr>
          <w:rFonts w:ascii="Arial" w:eastAsia="Arial Unicode MS" w:hAnsi="Arial" w:cs="Arial"/>
          <w:b/>
          <w:sz w:val="22"/>
          <w:szCs w:val="22"/>
        </w:rPr>
        <w:t xml:space="preserve">. </w:t>
      </w:r>
      <w:r w:rsidRPr="000E693F">
        <w:rPr>
          <w:rFonts w:ascii="Arial" w:eastAsia="Arial Unicode MS" w:hAnsi="Arial" w:cs="Arial"/>
          <w:sz w:val="22"/>
          <w:szCs w:val="22"/>
        </w:rPr>
        <w:t xml:space="preserve">Como condição prévia ao exame da documentação de habilitação do licitante detentor da proposta classificada em primeiro lugar, o Pregoeiro verificará o eventual descumprimento das condições de </w:t>
      </w:r>
      <w:r w:rsidRPr="000E693F">
        <w:rPr>
          <w:rFonts w:ascii="Arial" w:eastAsia="Arial Unicode MS" w:hAnsi="Arial" w:cs="Arial"/>
          <w:sz w:val="22"/>
          <w:szCs w:val="22"/>
        </w:rPr>
        <w:lastRenderedPageBreak/>
        <w:t>participação, especialmente quanto à existência de sanção que impeça a participação no certame ou a futura contratação, mediante a consulta aos seguintes cadastros:</w:t>
      </w:r>
    </w:p>
    <w:p w14:paraId="0683AFF0" w14:textId="17A65156"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11.1.1</w:t>
      </w:r>
      <w:r w:rsidR="00502D0A" w:rsidRPr="000E693F">
        <w:rPr>
          <w:rFonts w:ascii="Arial" w:eastAsia="Arial Unicode MS" w:hAnsi="Arial" w:cs="Arial"/>
          <w:sz w:val="22"/>
          <w:szCs w:val="22"/>
        </w:rPr>
        <w:t xml:space="preserve">. </w:t>
      </w:r>
      <w:r w:rsidRPr="000E693F">
        <w:rPr>
          <w:rFonts w:ascii="Arial" w:eastAsia="Arial Unicode MS" w:hAnsi="Arial" w:cs="Arial"/>
          <w:sz w:val="22"/>
          <w:szCs w:val="22"/>
        </w:rPr>
        <w:t>SICAF;</w:t>
      </w:r>
    </w:p>
    <w:p w14:paraId="050144EF" w14:textId="30B65433"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11.1.2</w:t>
      </w:r>
      <w:r w:rsidR="00502D0A" w:rsidRPr="000E693F">
        <w:rPr>
          <w:rFonts w:ascii="Arial" w:eastAsia="Arial Unicode MS" w:hAnsi="Arial" w:cs="Arial"/>
          <w:sz w:val="22"/>
          <w:szCs w:val="22"/>
        </w:rPr>
        <w:t xml:space="preserve">. </w:t>
      </w:r>
      <w:r w:rsidRPr="000E693F">
        <w:rPr>
          <w:rFonts w:ascii="Arial" w:eastAsia="Arial Unicode MS" w:hAnsi="Arial" w:cs="Arial"/>
          <w:sz w:val="22"/>
          <w:szCs w:val="22"/>
        </w:rPr>
        <w:t xml:space="preserve">Consulta Consolidada de Pessoa Jurídica do Tribunal de Contas da União </w:t>
      </w:r>
      <w:hyperlink r:id="rId24" w:history="1">
        <w:r w:rsidRPr="000E693F">
          <w:rPr>
            <w:rStyle w:val="Hyperlink"/>
            <w:rFonts w:ascii="Arial" w:eastAsia="Arial Unicode MS" w:hAnsi="Arial" w:cs="Arial"/>
            <w:sz w:val="22"/>
            <w:szCs w:val="22"/>
          </w:rPr>
          <w:t>https://certidoes-apf.apps.tcu.gov.br</w:t>
        </w:r>
      </w:hyperlink>
      <w:r w:rsidRPr="000E693F">
        <w:rPr>
          <w:rFonts w:ascii="Arial" w:eastAsia="Arial Unicode MS" w:hAnsi="Arial" w:cs="Arial"/>
          <w:sz w:val="22"/>
          <w:szCs w:val="22"/>
        </w:rPr>
        <w:t>;</w:t>
      </w:r>
    </w:p>
    <w:p w14:paraId="203B39AA" w14:textId="2ACB5F49" w:rsidR="00AB5F36" w:rsidRPr="000E693F" w:rsidRDefault="00AB5F36" w:rsidP="00AB5F36">
      <w:pPr>
        <w:jc w:val="both"/>
        <w:rPr>
          <w:rFonts w:ascii="Arial" w:eastAsia="Arial Unicode MS" w:hAnsi="Arial" w:cs="Arial"/>
          <w:sz w:val="22"/>
          <w:szCs w:val="22"/>
        </w:rPr>
      </w:pPr>
      <w:r w:rsidRPr="000E693F">
        <w:rPr>
          <w:rFonts w:ascii="Arial" w:eastAsia="Arial Unicode MS" w:hAnsi="Arial" w:cs="Arial"/>
          <w:sz w:val="22"/>
          <w:szCs w:val="22"/>
        </w:rPr>
        <w:t>11.1.3</w:t>
      </w:r>
      <w:r w:rsidR="00502D0A" w:rsidRPr="000E693F">
        <w:rPr>
          <w:rFonts w:ascii="Arial" w:eastAsia="Arial Unicode MS" w:hAnsi="Arial" w:cs="Arial"/>
          <w:sz w:val="22"/>
          <w:szCs w:val="22"/>
        </w:rPr>
        <w:t xml:space="preserve">. </w:t>
      </w:r>
      <w:r w:rsidRPr="000E693F">
        <w:rPr>
          <w:rFonts w:ascii="Arial" w:eastAsia="Arial Unicode MS" w:hAnsi="Arial" w:cs="Arial"/>
          <w:sz w:val="22"/>
          <w:szCs w:val="22"/>
        </w:rPr>
        <w:t>Cadastro de Impedidos de Licitar do Tribunal de Contas do Estado do Paraná (TCE/PR) (</w:t>
      </w:r>
      <w:hyperlink r:id="rId25" w:history="1">
        <w:r w:rsidRPr="000E693F">
          <w:rPr>
            <w:rStyle w:val="Hyperlink"/>
            <w:rFonts w:ascii="Arial" w:eastAsia="Arial Unicode MS" w:hAnsi="Arial" w:cs="Arial"/>
            <w:sz w:val="22"/>
            <w:szCs w:val="22"/>
          </w:rPr>
          <w:t>https://servicos.tce.pr.gov.br/tcepr/municipal/ail/ConsultarImpedidos.aspx</w:t>
        </w:r>
      </w:hyperlink>
      <w:r w:rsidRPr="000E693F">
        <w:rPr>
          <w:rFonts w:ascii="Arial" w:eastAsia="Arial Unicode MS" w:hAnsi="Arial" w:cs="Arial"/>
          <w:sz w:val="22"/>
          <w:szCs w:val="22"/>
        </w:rPr>
        <w:t>).</w:t>
      </w:r>
    </w:p>
    <w:p w14:paraId="16896244" w14:textId="77777777" w:rsidR="0049272F" w:rsidRPr="000E693F" w:rsidRDefault="0049272F" w:rsidP="0049272F">
      <w:pPr>
        <w:jc w:val="both"/>
        <w:rPr>
          <w:rFonts w:ascii="Arial" w:hAnsi="Arial" w:cs="Arial"/>
          <w:sz w:val="22"/>
          <w:szCs w:val="22"/>
          <w:lang w:eastAsia="ar-SA"/>
        </w:rPr>
      </w:pPr>
      <w:r w:rsidRPr="000E693F">
        <w:rPr>
          <w:rFonts w:ascii="Arial" w:eastAsia="Arial Unicode MS" w:hAnsi="Arial" w:cs="Arial"/>
          <w:sz w:val="22"/>
          <w:szCs w:val="22"/>
        </w:rPr>
        <w:t xml:space="preserve">11.1.4. </w:t>
      </w:r>
      <w:r w:rsidRPr="000E693F">
        <w:rPr>
          <w:rFonts w:ascii="Arial" w:hAnsi="Arial" w:cs="Arial"/>
          <w:sz w:val="22"/>
          <w:szCs w:val="22"/>
          <w:lang w:eastAsia="ar-SA"/>
        </w:rPr>
        <w:t>Consulta no Simples Nacional para enquadramento de ME/</w:t>
      </w:r>
      <w:proofErr w:type="spellStart"/>
      <w:r w:rsidRPr="000E693F">
        <w:rPr>
          <w:rFonts w:ascii="Arial" w:hAnsi="Arial" w:cs="Arial"/>
          <w:sz w:val="22"/>
          <w:szCs w:val="22"/>
          <w:lang w:eastAsia="ar-SA"/>
        </w:rPr>
        <w:t>EPPs</w:t>
      </w:r>
      <w:proofErr w:type="spellEnd"/>
      <w:r w:rsidRPr="000E693F">
        <w:rPr>
          <w:rFonts w:ascii="Arial" w:hAnsi="Arial" w:cs="Arial"/>
          <w:sz w:val="22"/>
          <w:szCs w:val="22"/>
          <w:lang w:eastAsia="ar-SA"/>
        </w:rPr>
        <w:t>:</w:t>
      </w:r>
    </w:p>
    <w:p w14:paraId="2F8B8B25" w14:textId="77777777" w:rsidR="0049272F" w:rsidRPr="000E693F" w:rsidRDefault="004A7922" w:rsidP="0049272F">
      <w:pPr>
        <w:jc w:val="both"/>
        <w:rPr>
          <w:rFonts w:ascii="Arial" w:eastAsia="Arial Unicode MS" w:hAnsi="Arial" w:cs="Arial"/>
          <w:sz w:val="22"/>
          <w:szCs w:val="22"/>
        </w:rPr>
      </w:pPr>
      <w:hyperlink r:id="rId26" w:history="1">
        <w:r w:rsidR="0049272F" w:rsidRPr="000E693F">
          <w:rPr>
            <w:rStyle w:val="Hyperlink"/>
            <w:rFonts w:ascii="Arial" w:eastAsia="Arial Unicode MS" w:hAnsi="Arial" w:cs="Arial"/>
            <w:sz w:val="22"/>
            <w:szCs w:val="22"/>
          </w:rPr>
          <w:t>https://www8.receita.fazenda.gov.br/SimplesNacional/aplicacoes.aspx?id=21</w:t>
        </w:r>
      </w:hyperlink>
      <w:r w:rsidR="0049272F" w:rsidRPr="000E693F">
        <w:rPr>
          <w:rFonts w:ascii="Arial" w:eastAsia="Arial Unicode MS" w:hAnsi="Arial" w:cs="Arial"/>
          <w:sz w:val="22"/>
          <w:szCs w:val="22"/>
        </w:rPr>
        <w:t>.</w:t>
      </w:r>
    </w:p>
    <w:p w14:paraId="1B200082" w14:textId="225904E2" w:rsidR="00AB5F36" w:rsidRPr="000E693F" w:rsidRDefault="00AB5F36" w:rsidP="00AB5F36">
      <w:pPr>
        <w:jc w:val="both"/>
        <w:rPr>
          <w:rFonts w:ascii="Arial" w:eastAsia="Arial Unicode MS" w:hAnsi="Arial" w:cs="Arial"/>
          <w:sz w:val="22"/>
          <w:szCs w:val="22"/>
        </w:rPr>
      </w:pPr>
      <w:r w:rsidRPr="000E693F">
        <w:rPr>
          <w:rFonts w:ascii="Arial" w:eastAsia="Arial Unicode MS" w:hAnsi="Arial" w:cs="Arial"/>
          <w:sz w:val="22"/>
          <w:szCs w:val="22"/>
        </w:rPr>
        <w:t>11.1.</w:t>
      </w:r>
      <w:r w:rsidR="0049272F" w:rsidRPr="000E693F">
        <w:rPr>
          <w:rFonts w:ascii="Arial" w:eastAsia="Arial Unicode MS" w:hAnsi="Arial" w:cs="Arial"/>
          <w:sz w:val="22"/>
          <w:szCs w:val="22"/>
        </w:rPr>
        <w:t>5</w:t>
      </w:r>
      <w:r w:rsidR="00502D0A" w:rsidRPr="000E693F">
        <w:rPr>
          <w:rFonts w:ascii="Arial" w:eastAsia="Arial Unicode MS" w:hAnsi="Arial" w:cs="Arial"/>
          <w:sz w:val="22"/>
          <w:szCs w:val="22"/>
        </w:rPr>
        <w:t xml:space="preserve">. </w:t>
      </w:r>
      <w:r w:rsidRPr="000E693F">
        <w:rPr>
          <w:rFonts w:ascii="Arial" w:eastAsia="Arial Unicode MS" w:hAnsi="Arial" w:cs="Arial"/>
          <w:sz w:val="22"/>
          <w:szCs w:val="22"/>
        </w:rPr>
        <w:t>Cadastro Nacional de Empresas Inidôneas e Suspensas – CEIS, mantido pela Controladoria Geral da União:</w:t>
      </w:r>
    </w:p>
    <w:p w14:paraId="35C03539" w14:textId="77777777" w:rsidR="00AB5F36" w:rsidRPr="000E693F" w:rsidRDefault="00AB5F36" w:rsidP="00AB5F36">
      <w:pPr>
        <w:jc w:val="both"/>
        <w:rPr>
          <w:rFonts w:ascii="Arial" w:eastAsia="Arial Unicode MS" w:hAnsi="Arial" w:cs="Arial"/>
          <w:sz w:val="22"/>
          <w:szCs w:val="22"/>
        </w:rPr>
      </w:pPr>
      <w:r w:rsidRPr="000E693F">
        <w:rPr>
          <w:rFonts w:ascii="Arial" w:hAnsi="Arial" w:cs="Arial"/>
          <w:sz w:val="22"/>
          <w:szCs w:val="22"/>
          <w:lang w:eastAsia="ar-SA"/>
        </w:rPr>
        <w:t>(</w:t>
      </w:r>
      <w:hyperlink r:id="rId27" w:history="1">
        <w:r w:rsidRPr="000E693F">
          <w:rPr>
            <w:rStyle w:val="Hyperlink"/>
            <w:rFonts w:ascii="Arial" w:hAnsi="Arial" w:cs="Arial"/>
            <w:sz w:val="22"/>
            <w:szCs w:val="22"/>
          </w:rPr>
          <w:t>https://portaldatransparencia.gov.br/sancoes/consulta?ordenarPor=nomeSancionado&amp;direcao=asc</w:t>
        </w:r>
      </w:hyperlink>
      <w:r w:rsidRPr="000E693F">
        <w:rPr>
          <w:rFonts w:ascii="Arial" w:hAnsi="Arial" w:cs="Arial"/>
          <w:sz w:val="22"/>
          <w:szCs w:val="22"/>
        </w:rPr>
        <w:t>)</w:t>
      </w:r>
      <w:r w:rsidRPr="000E693F">
        <w:rPr>
          <w:rFonts w:ascii="Arial" w:hAnsi="Arial" w:cs="Arial"/>
          <w:sz w:val="22"/>
          <w:szCs w:val="22"/>
          <w:lang w:eastAsia="ar-SA"/>
        </w:rPr>
        <w:t>.</w:t>
      </w:r>
    </w:p>
    <w:p w14:paraId="29C695D0" w14:textId="15CF925D" w:rsidR="00AB5F36" w:rsidRPr="000E693F" w:rsidRDefault="00AB5F36" w:rsidP="00AB5F36">
      <w:pPr>
        <w:jc w:val="both"/>
        <w:rPr>
          <w:rFonts w:ascii="Arial" w:eastAsia="Arial Unicode MS" w:hAnsi="Arial" w:cs="Arial"/>
          <w:sz w:val="22"/>
          <w:szCs w:val="22"/>
        </w:rPr>
      </w:pPr>
      <w:r w:rsidRPr="000E693F">
        <w:rPr>
          <w:rFonts w:ascii="Arial" w:eastAsia="Arial Unicode MS" w:hAnsi="Arial" w:cs="Arial"/>
          <w:sz w:val="22"/>
          <w:szCs w:val="22"/>
        </w:rPr>
        <w:t>11.1.</w:t>
      </w:r>
      <w:r w:rsidR="0049272F" w:rsidRPr="000E693F">
        <w:rPr>
          <w:rFonts w:ascii="Arial" w:eastAsia="Arial Unicode MS" w:hAnsi="Arial" w:cs="Arial"/>
          <w:sz w:val="22"/>
          <w:szCs w:val="22"/>
        </w:rPr>
        <w:t>6</w:t>
      </w:r>
      <w:r w:rsidR="00502D0A" w:rsidRPr="000E693F">
        <w:rPr>
          <w:rFonts w:ascii="Arial" w:eastAsia="Arial Unicode MS" w:hAnsi="Arial" w:cs="Arial"/>
          <w:sz w:val="22"/>
          <w:szCs w:val="22"/>
        </w:rPr>
        <w:t xml:space="preserve">. </w:t>
      </w:r>
      <w:r w:rsidRPr="000E693F">
        <w:rPr>
          <w:rFonts w:ascii="Arial" w:eastAsia="Arial Unicode MS" w:hAnsi="Arial" w:cs="Arial"/>
          <w:sz w:val="22"/>
          <w:szCs w:val="22"/>
        </w:rPr>
        <w:t xml:space="preserve">Cadastro nacional de Empresas Punidas – CNEP, mantido pela Controladoria Geral da União: </w:t>
      </w:r>
      <w:r w:rsidRPr="000E693F">
        <w:rPr>
          <w:rFonts w:ascii="Arial" w:hAnsi="Arial" w:cs="Arial"/>
          <w:sz w:val="22"/>
          <w:szCs w:val="22"/>
          <w:lang w:eastAsia="ar-SA"/>
        </w:rPr>
        <w:t>(</w:t>
      </w:r>
      <w:hyperlink r:id="rId28" w:history="1">
        <w:r w:rsidRPr="000E693F">
          <w:rPr>
            <w:rStyle w:val="Hyperlink"/>
            <w:rFonts w:ascii="Arial" w:hAnsi="Arial" w:cs="Arial"/>
            <w:sz w:val="22"/>
            <w:szCs w:val="22"/>
          </w:rPr>
          <w:t>https://portaldatransparencia.gov.br/sancoes/consulta?ordenarPor=nomeSancionado&amp;direcao=asc</w:t>
        </w:r>
      </w:hyperlink>
      <w:r w:rsidRPr="000E693F">
        <w:rPr>
          <w:rFonts w:ascii="Arial" w:hAnsi="Arial" w:cs="Arial"/>
          <w:sz w:val="22"/>
          <w:szCs w:val="22"/>
        </w:rPr>
        <w:t>)</w:t>
      </w:r>
      <w:r w:rsidRPr="000E693F">
        <w:rPr>
          <w:rFonts w:ascii="Arial" w:hAnsi="Arial" w:cs="Arial"/>
          <w:sz w:val="22"/>
          <w:szCs w:val="22"/>
          <w:lang w:eastAsia="ar-SA"/>
        </w:rPr>
        <w:t>.</w:t>
      </w:r>
    </w:p>
    <w:p w14:paraId="3358A748" w14:textId="77777777" w:rsidR="00D92C9E" w:rsidRPr="000E693F" w:rsidRDefault="00D92C9E" w:rsidP="00AB5F36">
      <w:pPr>
        <w:rPr>
          <w:rFonts w:ascii="Arial" w:eastAsia="Arial Unicode MS" w:hAnsi="Arial" w:cs="Arial"/>
          <w:sz w:val="22"/>
          <w:szCs w:val="22"/>
        </w:rPr>
      </w:pPr>
    </w:p>
    <w:p w14:paraId="6B163D4F" w14:textId="08D0AEB1" w:rsidR="00D92C9E" w:rsidRPr="000E693F" w:rsidRDefault="00D92C9E" w:rsidP="00D92C9E">
      <w:pPr>
        <w:pStyle w:val="Nivel2"/>
        <w:numPr>
          <w:ilvl w:val="0"/>
          <w:numId w:val="0"/>
        </w:numPr>
        <w:spacing w:before="0" w:after="0" w:line="240" w:lineRule="auto"/>
        <w:rPr>
          <w:sz w:val="22"/>
          <w:szCs w:val="22"/>
        </w:rPr>
      </w:pPr>
      <w:r w:rsidRPr="000E693F">
        <w:rPr>
          <w:b/>
          <w:bCs/>
          <w:sz w:val="22"/>
          <w:szCs w:val="22"/>
        </w:rPr>
        <w:t>11.2</w:t>
      </w:r>
      <w:r w:rsidR="00502D0A" w:rsidRPr="000E693F">
        <w:rPr>
          <w:b/>
          <w:bCs/>
          <w:sz w:val="22"/>
          <w:szCs w:val="22"/>
        </w:rPr>
        <w:t>.</w:t>
      </w:r>
      <w:r w:rsidR="00502D0A" w:rsidRPr="000E693F">
        <w:rPr>
          <w:sz w:val="22"/>
          <w:szCs w:val="22"/>
        </w:rPr>
        <w:t xml:space="preserve"> </w:t>
      </w:r>
      <w:r w:rsidRPr="000E693F">
        <w:rPr>
          <w:sz w:val="22"/>
          <w:szCs w:val="22"/>
        </w:rPr>
        <w:t xml:space="preserve">A consulta aos cadastros será realizada em nome da empresa licitante e também de seu sócio majoritário, por força da vedação de que trata o </w:t>
      </w:r>
      <w:hyperlink r:id="rId29" w:anchor=":~:text=%C3%A0s%20seguintes%20comina%C3%A7%C3%B5es%3A-,Art.,n%C2%BA%2012.120%2C%20de%202009)." w:history="1">
        <w:r w:rsidRPr="000E693F">
          <w:rPr>
            <w:rStyle w:val="Hyperlink"/>
            <w:sz w:val="22"/>
            <w:szCs w:val="22"/>
          </w:rPr>
          <w:t>artigo 12 da Lei n° 8.429, de 1992</w:t>
        </w:r>
      </w:hyperlink>
      <w:r w:rsidRPr="000E693F">
        <w:rPr>
          <w:sz w:val="22"/>
          <w:szCs w:val="22"/>
        </w:rPr>
        <w:t>.</w:t>
      </w:r>
    </w:p>
    <w:p w14:paraId="4F3AFCD4" w14:textId="77777777" w:rsidR="00D92C9E" w:rsidRPr="000E693F" w:rsidRDefault="00D92C9E" w:rsidP="00D92C9E">
      <w:pPr>
        <w:jc w:val="both"/>
        <w:rPr>
          <w:rFonts w:ascii="Arial" w:eastAsia="Arial Unicode MS" w:hAnsi="Arial" w:cs="Arial"/>
          <w:sz w:val="22"/>
          <w:szCs w:val="22"/>
        </w:rPr>
      </w:pPr>
    </w:p>
    <w:p w14:paraId="2502380B" w14:textId="7A9D10DC" w:rsidR="00D92C9E" w:rsidRPr="000E693F" w:rsidRDefault="00D92C9E" w:rsidP="00D92C9E">
      <w:pPr>
        <w:pStyle w:val="Nivel2"/>
        <w:numPr>
          <w:ilvl w:val="0"/>
          <w:numId w:val="0"/>
        </w:numPr>
        <w:spacing w:before="0" w:after="0" w:line="240" w:lineRule="auto"/>
        <w:rPr>
          <w:sz w:val="22"/>
          <w:szCs w:val="22"/>
        </w:rPr>
      </w:pPr>
      <w:r w:rsidRPr="000E693F">
        <w:rPr>
          <w:b/>
          <w:bCs/>
          <w:sz w:val="22"/>
          <w:szCs w:val="22"/>
        </w:rPr>
        <w:t>11.3</w:t>
      </w:r>
      <w:r w:rsidR="00502D0A" w:rsidRPr="000E693F">
        <w:rPr>
          <w:sz w:val="22"/>
          <w:szCs w:val="22"/>
        </w:rPr>
        <w:t xml:space="preserve">. </w:t>
      </w:r>
      <w:r w:rsidRPr="000E693F">
        <w:rPr>
          <w:sz w:val="22"/>
          <w:szCs w:val="22"/>
        </w:rPr>
        <w:t>Caso conste na Consulta de Situação do l</w:t>
      </w:r>
      <w:r w:rsidRPr="000E693F">
        <w:rPr>
          <w:color w:val="auto"/>
          <w:sz w:val="22"/>
          <w:szCs w:val="22"/>
        </w:rPr>
        <w:t xml:space="preserve">icitante </w:t>
      </w:r>
      <w:r w:rsidRPr="000E693F">
        <w:rPr>
          <w:sz w:val="22"/>
          <w:szCs w:val="22"/>
        </w:rPr>
        <w:t xml:space="preserve">a existência de Ocorrências Impeditivas Indiretas, o </w:t>
      </w:r>
      <w:r w:rsidRPr="000E693F">
        <w:rPr>
          <w:color w:val="auto"/>
          <w:sz w:val="22"/>
          <w:szCs w:val="22"/>
        </w:rPr>
        <w:t>Pregoeiro diligenciará para v</w:t>
      </w:r>
      <w:r w:rsidRPr="000E693F">
        <w:rPr>
          <w:sz w:val="22"/>
          <w:szCs w:val="22"/>
        </w:rPr>
        <w:t>erificar se houve fraude por parte das empresas apontadas no Relatório de Ocorrências Impeditivas Indiretas. (</w:t>
      </w:r>
      <w:hyperlink r:id="rId30" w:anchor="art29" w:history="1">
        <w:r w:rsidRPr="000E693F">
          <w:rPr>
            <w:rStyle w:val="Hyperlink"/>
            <w:sz w:val="22"/>
            <w:szCs w:val="22"/>
          </w:rPr>
          <w:t xml:space="preserve">IN nº 3/2018, art. 29, </w:t>
        </w:r>
        <w:r w:rsidRPr="000E693F">
          <w:rPr>
            <w:rStyle w:val="Hyperlink"/>
            <w:i/>
            <w:iCs/>
            <w:sz w:val="22"/>
            <w:szCs w:val="22"/>
          </w:rPr>
          <w:t>caput</w:t>
        </w:r>
      </w:hyperlink>
      <w:r w:rsidRPr="000E693F">
        <w:rPr>
          <w:sz w:val="22"/>
          <w:szCs w:val="22"/>
        </w:rPr>
        <w:t>)</w:t>
      </w:r>
      <w:r w:rsidR="002079C2" w:rsidRPr="000E693F">
        <w:rPr>
          <w:sz w:val="22"/>
          <w:szCs w:val="22"/>
        </w:rPr>
        <w:t>.</w:t>
      </w:r>
    </w:p>
    <w:p w14:paraId="612CCE78" w14:textId="2536491E" w:rsidR="00D92C9E" w:rsidRPr="000E693F" w:rsidRDefault="00D92C9E" w:rsidP="00D92C9E">
      <w:pPr>
        <w:pStyle w:val="Nivel3"/>
        <w:numPr>
          <w:ilvl w:val="0"/>
          <w:numId w:val="0"/>
        </w:numPr>
        <w:spacing w:before="0" w:after="0" w:line="240" w:lineRule="auto"/>
        <w:rPr>
          <w:sz w:val="22"/>
          <w:szCs w:val="22"/>
        </w:rPr>
      </w:pPr>
      <w:r w:rsidRPr="000E693F">
        <w:rPr>
          <w:sz w:val="22"/>
          <w:szCs w:val="22"/>
        </w:rPr>
        <w:t>11.3.1</w:t>
      </w:r>
      <w:r w:rsidR="00502D0A" w:rsidRPr="000E693F">
        <w:rPr>
          <w:sz w:val="22"/>
          <w:szCs w:val="22"/>
        </w:rPr>
        <w:t xml:space="preserve">. </w:t>
      </w:r>
      <w:r w:rsidRPr="000E693F">
        <w:rPr>
          <w:sz w:val="22"/>
          <w:szCs w:val="22"/>
        </w:rPr>
        <w:t>A tentativa de burla será verificada por meio dos vínculos societários, linhas de fornecimento similares, dentre outros. (</w:t>
      </w:r>
      <w:hyperlink r:id="rId31" w:history="1">
        <w:r w:rsidRPr="000E693F">
          <w:rPr>
            <w:rStyle w:val="Hyperlink"/>
            <w:sz w:val="22"/>
            <w:szCs w:val="22"/>
          </w:rPr>
          <w:t>IN nº 3/2018, art. 29, §1º</w:t>
        </w:r>
      </w:hyperlink>
      <w:r w:rsidRPr="000E693F">
        <w:rPr>
          <w:sz w:val="22"/>
          <w:szCs w:val="22"/>
        </w:rPr>
        <w:t>).</w:t>
      </w:r>
    </w:p>
    <w:p w14:paraId="0EF9AE95" w14:textId="1B470F3F" w:rsidR="00D92C9E" w:rsidRPr="000E693F" w:rsidRDefault="00D92C9E" w:rsidP="00D92C9E">
      <w:pPr>
        <w:pStyle w:val="Nivel3"/>
        <w:numPr>
          <w:ilvl w:val="0"/>
          <w:numId w:val="0"/>
        </w:numPr>
        <w:spacing w:before="0" w:after="0" w:line="240" w:lineRule="auto"/>
        <w:rPr>
          <w:color w:val="auto"/>
          <w:sz w:val="22"/>
          <w:szCs w:val="22"/>
        </w:rPr>
      </w:pPr>
      <w:r w:rsidRPr="000E693F">
        <w:rPr>
          <w:sz w:val="22"/>
          <w:szCs w:val="22"/>
        </w:rPr>
        <w:t>11.3.2</w:t>
      </w:r>
      <w:r w:rsidR="00502D0A" w:rsidRPr="000E693F">
        <w:rPr>
          <w:sz w:val="22"/>
          <w:szCs w:val="22"/>
        </w:rPr>
        <w:t xml:space="preserve">. </w:t>
      </w:r>
      <w:r w:rsidRPr="000E693F">
        <w:rPr>
          <w:sz w:val="22"/>
          <w:szCs w:val="22"/>
        </w:rPr>
        <w:t>O licitante será convocado para manifestação previamente a uma eventual desclassificação. (</w:t>
      </w:r>
      <w:hyperlink r:id="rId32" w:history="1">
        <w:r w:rsidRPr="000E693F">
          <w:rPr>
            <w:rStyle w:val="Hyperlink"/>
            <w:color w:val="auto"/>
            <w:sz w:val="22"/>
            <w:szCs w:val="22"/>
          </w:rPr>
          <w:t>IN nº 3/2018, art. 29, §2º</w:t>
        </w:r>
      </w:hyperlink>
      <w:r w:rsidRPr="000E693F">
        <w:rPr>
          <w:color w:val="auto"/>
          <w:sz w:val="22"/>
          <w:szCs w:val="22"/>
        </w:rPr>
        <w:t>).</w:t>
      </w:r>
    </w:p>
    <w:p w14:paraId="15CB7970" w14:textId="77777777" w:rsidR="00D92C9E" w:rsidRPr="000E693F" w:rsidRDefault="00D92C9E" w:rsidP="00D92C9E">
      <w:pPr>
        <w:jc w:val="both"/>
        <w:rPr>
          <w:rFonts w:ascii="Arial" w:eastAsia="Arial Unicode MS" w:hAnsi="Arial" w:cs="Arial"/>
          <w:sz w:val="22"/>
          <w:szCs w:val="22"/>
        </w:rPr>
      </w:pPr>
    </w:p>
    <w:p w14:paraId="39FE7549" w14:textId="693DC702"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11.</w:t>
      </w:r>
      <w:r w:rsidR="00A0764A" w:rsidRPr="000E693F">
        <w:rPr>
          <w:rFonts w:ascii="Arial" w:eastAsia="Arial Unicode MS" w:hAnsi="Arial" w:cs="Arial"/>
          <w:b/>
          <w:sz w:val="22"/>
          <w:szCs w:val="22"/>
        </w:rPr>
        <w:t>4</w:t>
      </w:r>
      <w:r w:rsidR="00502D0A" w:rsidRPr="000E693F">
        <w:rPr>
          <w:rFonts w:ascii="Arial" w:eastAsia="Arial Unicode MS" w:hAnsi="Arial" w:cs="Arial"/>
          <w:b/>
          <w:sz w:val="22"/>
          <w:szCs w:val="22"/>
        </w:rPr>
        <w:t xml:space="preserve">. </w:t>
      </w:r>
      <w:r w:rsidRPr="000E693F">
        <w:rPr>
          <w:rFonts w:ascii="Arial" w:eastAsia="Arial Unicode MS" w:hAnsi="Arial" w:cs="Arial"/>
          <w:sz w:val="22"/>
          <w:szCs w:val="22"/>
        </w:rPr>
        <w:t>Constatada a existência de sanção, o Pregoeiro reputará o licitante inabilitado, por falta de condição de participação.</w:t>
      </w:r>
    </w:p>
    <w:p w14:paraId="71E642D0" w14:textId="77777777" w:rsidR="00D92C9E" w:rsidRPr="000E693F" w:rsidRDefault="00D92C9E" w:rsidP="00D92C9E">
      <w:pPr>
        <w:jc w:val="both"/>
        <w:rPr>
          <w:rFonts w:ascii="Arial" w:eastAsia="Arial Unicode MS" w:hAnsi="Arial" w:cs="Arial"/>
          <w:sz w:val="20"/>
          <w:szCs w:val="20"/>
        </w:rPr>
      </w:pPr>
    </w:p>
    <w:p w14:paraId="33917C93" w14:textId="17E20B70"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11.</w:t>
      </w:r>
      <w:r w:rsidR="00A0764A" w:rsidRPr="000E693F">
        <w:rPr>
          <w:rFonts w:ascii="Arial" w:eastAsia="Arial Unicode MS" w:hAnsi="Arial" w:cs="Arial"/>
          <w:b/>
          <w:sz w:val="22"/>
          <w:szCs w:val="22"/>
        </w:rPr>
        <w:t>5</w:t>
      </w:r>
      <w:r w:rsidR="00502D0A" w:rsidRPr="000E693F">
        <w:rPr>
          <w:rFonts w:ascii="Arial" w:eastAsia="Arial Unicode MS" w:hAnsi="Arial" w:cs="Arial"/>
          <w:b/>
          <w:sz w:val="22"/>
          <w:szCs w:val="22"/>
        </w:rPr>
        <w:t xml:space="preserve">. </w:t>
      </w:r>
      <w:r w:rsidRPr="000E693F">
        <w:rPr>
          <w:rFonts w:ascii="Arial" w:eastAsia="Arial Unicode MS" w:hAnsi="Arial" w:cs="Arial"/>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3B00F41" w14:textId="77777777" w:rsidR="00C52B91" w:rsidRPr="000E693F" w:rsidRDefault="00C52B91" w:rsidP="00D92C9E">
      <w:pPr>
        <w:jc w:val="both"/>
        <w:rPr>
          <w:rFonts w:ascii="Arial" w:eastAsia="Arial Unicode MS" w:hAnsi="Arial" w:cs="Arial"/>
          <w:sz w:val="22"/>
          <w:szCs w:val="22"/>
        </w:rPr>
      </w:pPr>
    </w:p>
    <w:p w14:paraId="6F64DD47" w14:textId="4EF623AA" w:rsidR="00D92C9E" w:rsidRPr="000E693F" w:rsidRDefault="00D92C9E" w:rsidP="00D92C9E">
      <w:pPr>
        <w:pStyle w:val="Nivel2"/>
        <w:numPr>
          <w:ilvl w:val="0"/>
          <w:numId w:val="0"/>
        </w:numPr>
        <w:spacing w:before="0" w:after="0" w:line="240" w:lineRule="auto"/>
        <w:rPr>
          <w:color w:val="auto"/>
          <w:sz w:val="22"/>
          <w:szCs w:val="22"/>
        </w:rPr>
      </w:pPr>
      <w:r w:rsidRPr="000E693F">
        <w:rPr>
          <w:b/>
          <w:bCs/>
          <w:color w:val="auto"/>
          <w:sz w:val="22"/>
          <w:szCs w:val="22"/>
        </w:rPr>
        <w:t>11.</w:t>
      </w:r>
      <w:r w:rsidR="00584DA8" w:rsidRPr="000E693F">
        <w:rPr>
          <w:b/>
          <w:bCs/>
          <w:color w:val="auto"/>
          <w:sz w:val="22"/>
          <w:szCs w:val="22"/>
        </w:rPr>
        <w:t>6</w:t>
      </w:r>
      <w:r w:rsidR="00502D0A" w:rsidRPr="000E693F">
        <w:rPr>
          <w:b/>
          <w:bCs/>
          <w:color w:val="auto"/>
          <w:sz w:val="22"/>
          <w:szCs w:val="22"/>
        </w:rPr>
        <w:t>.</w:t>
      </w:r>
      <w:r w:rsidR="00502D0A" w:rsidRPr="000E693F">
        <w:rPr>
          <w:color w:val="auto"/>
          <w:sz w:val="22"/>
          <w:szCs w:val="22"/>
        </w:rPr>
        <w:t xml:space="preserve"> </w:t>
      </w:r>
      <w:r w:rsidRPr="000E693F">
        <w:rPr>
          <w:color w:val="auto"/>
          <w:sz w:val="22"/>
          <w:szCs w:val="22"/>
        </w:rPr>
        <w:t>Caso atendidas as condições de participação, será iniciado o procedimento de habilitação.</w:t>
      </w:r>
    </w:p>
    <w:p w14:paraId="0B82330B" w14:textId="77777777" w:rsidR="00C52B91" w:rsidRPr="000E693F" w:rsidRDefault="00C52B91" w:rsidP="00D92C9E">
      <w:pPr>
        <w:pStyle w:val="Nivel2"/>
        <w:numPr>
          <w:ilvl w:val="0"/>
          <w:numId w:val="0"/>
        </w:numPr>
        <w:spacing w:before="0" w:after="0" w:line="240" w:lineRule="auto"/>
        <w:rPr>
          <w:color w:val="auto"/>
          <w:sz w:val="22"/>
          <w:szCs w:val="22"/>
        </w:rPr>
      </w:pPr>
    </w:p>
    <w:p w14:paraId="45E57DEB" w14:textId="36AE243F" w:rsidR="00D92C9E" w:rsidRPr="000E693F" w:rsidRDefault="00D92C9E" w:rsidP="00D92C9E">
      <w:pPr>
        <w:pStyle w:val="Nivel2"/>
        <w:numPr>
          <w:ilvl w:val="0"/>
          <w:numId w:val="0"/>
        </w:numPr>
        <w:spacing w:before="0" w:after="0" w:line="240" w:lineRule="auto"/>
        <w:rPr>
          <w:color w:val="auto"/>
          <w:sz w:val="22"/>
          <w:szCs w:val="22"/>
        </w:rPr>
      </w:pPr>
      <w:r w:rsidRPr="000E693F">
        <w:rPr>
          <w:b/>
          <w:bCs/>
          <w:color w:val="auto"/>
          <w:sz w:val="22"/>
          <w:szCs w:val="22"/>
        </w:rPr>
        <w:t>11.</w:t>
      </w:r>
      <w:r w:rsidR="00584DA8" w:rsidRPr="000E693F">
        <w:rPr>
          <w:b/>
          <w:bCs/>
          <w:color w:val="auto"/>
          <w:sz w:val="22"/>
          <w:szCs w:val="22"/>
        </w:rPr>
        <w:t>7</w:t>
      </w:r>
      <w:r w:rsidR="00502D0A" w:rsidRPr="000E693F">
        <w:rPr>
          <w:b/>
          <w:bCs/>
          <w:color w:val="auto"/>
          <w:sz w:val="22"/>
          <w:szCs w:val="22"/>
        </w:rPr>
        <w:t>.</w:t>
      </w:r>
      <w:r w:rsidR="00502D0A" w:rsidRPr="000E693F">
        <w:rPr>
          <w:color w:val="auto"/>
          <w:sz w:val="22"/>
          <w:szCs w:val="22"/>
        </w:rPr>
        <w:t xml:space="preserve"> </w:t>
      </w:r>
      <w:r w:rsidRPr="000E693F">
        <w:rPr>
          <w:color w:val="auto"/>
          <w:sz w:val="22"/>
          <w:szCs w:val="22"/>
        </w:rPr>
        <w:t>Caso o licitante provisoriamente classificado em primeiro lugar tenha se utilizado de algum tratamento favorecido às ME/EPPs, o pregoeiro verificará se faz jus ao benefício, em conformidade com o ite</w:t>
      </w:r>
      <w:r w:rsidR="001A69B9" w:rsidRPr="000E693F">
        <w:rPr>
          <w:color w:val="auto"/>
          <w:sz w:val="22"/>
          <w:szCs w:val="22"/>
        </w:rPr>
        <w:t>m</w:t>
      </w:r>
      <w:r w:rsidR="004272CF" w:rsidRPr="000E693F">
        <w:rPr>
          <w:color w:val="auto"/>
          <w:sz w:val="22"/>
          <w:szCs w:val="22"/>
        </w:rPr>
        <w:t xml:space="preserve"> 2.1</w:t>
      </w:r>
      <w:r w:rsidRPr="000E693F">
        <w:rPr>
          <w:color w:val="auto"/>
          <w:sz w:val="22"/>
          <w:szCs w:val="22"/>
        </w:rPr>
        <w:t xml:space="preserve"> deste edital.</w:t>
      </w:r>
    </w:p>
    <w:p w14:paraId="101C727F" w14:textId="77777777" w:rsidR="00D92C9E" w:rsidRPr="000E693F" w:rsidRDefault="00D92C9E" w:rsidP="00D92C9E">
      <w:pPr>
        <w:pStyle w:val="Nivel2"/>
        <w:numPr>
          <w:ilvl w:val="0"/>
          <w:numId w:val="0"/>
        </w:numPr>
        <w:spacing w:before="0" w:after="0" w:line="240" w:lineRule="auto"/>
        <w:rPr>
          <w:color w:val="auto"/>
          <w:sz w:val="22"/>
          <w:szCs w:val="22"/>
        </w:rPr>
      </w:pPr>
    </w:p>
    <w:p w14:paraId="2E61289C" w14:textId="0FE4AEA8" w:rsidR="00D92C9E" w:rsidRPr="000E693F" w:rsidRDefault="00D92C9E" w:rsidP="00D92C9E">
      <w:pPr>
        <w:pStyle w:val="Nivel2"/>
        <w:numPr>
          <w:ilvl w:val="0"/>
          <w:numId w:val="0"/>
        </w:numPr>
        <w:spacing w:before="0" w:after="0" w:line="240" w:lineRule="auto"/>
        <w:rPr>
          <w:b/>
          <w:color w:val="auto"/>
        </w:rPr>
      </w:pPr>
      <w:r w:rsidRPr="000E693F">
        <w:rPr>
          <w:b/>
          <w:bCs/>
          <w:color w:val="auto"/>
          <w:sz w:val="22"/>
          <w:szCs w:val="22"/>
        </w:rPr>
        <w:t>11.</w:t>
      </w:r>
      <w:r w:rsidR="00584DA8" w:rsidRPr="000E693F">
        <w:rPr>
          <w:b/>
          <w:bCs/>
          <w:color w:val="auto"/>
          <w:sz w:val="22"/>
          <w:szCs w:val="22"/>
        </w:rPr>
        <w:t>8</w:t>
      </w:r>
      <w:r w:rsidR="00502D0A" w:rsidRPr="000E693F">
        <w:rPr>
          <w:color w:val="auto"/>
          <w:sz w:val="22"/>
          <w:szCs w:val="22"/>
        </w:rPr>
        <w:t xml:space="preserve">. </w:t>
      </w:r>
      <w:r w:rsidRPr="000E693F">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0E693F">
          <w:rPr>
            <w:rStyle w:val="Hyperlink"/>
            <w:color w:val="auto"/>
            <w:sz w:val="22"/>
            <w:szCs w:val="22"/>
          </w:rPr>
          <w:t>artigo 29 a 35 da IN SEGES nº 73, de 30 de setembro de 2022</w:t>
        </w:r>
      </w:hyperlink>
      <w:r w:rsidRPr="000E693F">
        <w:rPr>
          <w:color w:val="auto"/>
        </w:rPr>
        <w:t>.</w:t>
      </w:r>
    </w:p>
    <w:p w14:paraId="605FC488" w14:textId="77777777" w:rsidR="00D92C9E" w:rsidRPr="000E693F" w:rsidRDefault="00D92C9E" w:rsidP="00D92C9E">
      <w:pPr>
        <w:jc w:val="both"/>
        <w:rPr>
          <w:rFonts w:ascii="Arial" w:eastAsia="Arial Unicode MS" w:hAnsi="Arial" w:cs="Arial"/>
          <w:sz w:val="22"/>
          <w:szCs w:val="22"/>
        </w:rPr>
      </w:pPr>
    </w:p>
    <w:p w14:paraId="03C927C8" w14:textId="6BB56CCD"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11.</w:t>
      </w:r>
      <w:r w:rsidR="00584DA8" w:rsidRPr="000E693F">
        <w:rPr>
          <w:rFonts w:ascii="Arial" w:eastAsia="Arial Unicode MS" w:hAnsi="Arial" w:cs="Arial"/>
          <w:b/>
          <w:sz w:val="22"/>
          <w:szCs w:val="22"/>
        </w:rPr>
        <w:t>9</w:t>
      </w:r>
      <w:r w:rsidR="00502D0A" w:rsidRPr="000E693F">
        <w:rPr>
          <w:rFonts w:ascii="Arial" w:eastAsia="Arial Unicode MS" w:hAnsi="Arial" w:cs="Arial"/>
          <w:b/>
          <w:sz w:val="22"/>
          <w:szCs w:val="22"/>
        </w:rPr>
        <w:t xml:space="preserve">. </w:t>
      </w:r>
      <w:r w:rsidRPr="000E693F">
        <w:rPr>
          <w:rFonts w:ascii="Arial" w:eastAsia="Arial Unicode MS" w:hAnsi="Arial" w:cs="Arial"/>
          <w:b/>
          <w:sz w:val="22"/>
          <w:szCs w:val="22"/>
        </w:rPr>
        <w:t xml:space="preserve"> </w:t>
      </w:r>
      <w:r w:rsidRPr="000E693F">
        <w:rPr>
          <w:rFonts w:ascii="Arial" w:eastAsia="Arial Unicode MS" w:hAnsi="Arial" w:cs="Arial"/>
          <w:sz w:val="22"/>
          <w:szCs w:val="22"/>
        </w:rPr>
        <w:t>Para a habilitação dos licitantes detentores da melhor oferta, será exigida a documentação relativa:</w:t>
      </w:r>
    </w:p>
    <w:p w14:paraId="5707D5A2" w14:textId="77777777" w:rsidR="00D92C9E" w:rsidRPr="000E693F" w:rsidRDefault="00D92C9E" w:rsidP="00D92C9E">
      <w:pPr>
        <w:jc w:val="both"/>
        <w:rPr>
          <w:rFonts w:ascii="Arial" w:eastAsia="Arial Unicode MS" w:hAnsi="Arial" w:cs="Arial"/>
          <w:sz w:val="22"/>
          <w:szCs w:val="22"/>
        </w:rPr>
      </w:pPr>
    </w:p>
    <w:p w14:paraId="629B879C" w14:textId="1764DFE2" w:rsidR="00D92C9E" w:rsidRPr="000E693F" w:rsidRDefault="00D92C9E" w:rsidP="00D92C9E">
      <w:pPr>
        <w:jc w:val="both"/>
        <w:rPr>
          <w:rFonts w:ascii="Arial" w:eastAsia="Arial Unicode MS" w:hAnsi="Arial" w:cs="Arial"/>
          <w:b/>
          <w:sz w:val="22"/>
          <w:szCs w:val="22"/>
        </w:rPr>
      </w:pPr>
      <w:r w:rsidRPr="000E693F">
        <w:rPr>
          <w:rFonts w:ascii="Arial" w:eastAsia="Arial Unicode MS" w:hAnsi="Arial" w:cs="Arial"/>
          <w:b/>
          <w:sz w:val="22"/>
          <w:szCs w:val="22"/>
        </w:rPr>
        <w:t>1</w:t>
      </w:r>
      <w:r w:rsidR="005667A6" w:rsidRPr="000E693F">
        <w:rPr>
          <w:rFonts w:ascii="Arial" w:eastAsia="Arial Unicode MS" w:hAnsi="Arial" w:cs="Arial"/>
          <w:b/>
          <w:sz w:val="22"/>
          <w:szCs w:val="22"/>
        </w:rPr>
        <w:t>1</w:t>
      </w:r>
      <w:r w:rsidRPr="000E693F">
        <w:rPr>
          <w:rFonts w:ascii="Arial" w:eastAsia="Arial Unicode MS" w:hAnsi="Arial" w:cs="Arial"/>
          <w:b/>
          <w:sz w:val="22"/>
          <w:szCs w:val="22"/>
        </w:rPr>
        <w:t>.</w:t>
      </w:r>
      <w:r w:rsidR="005667A6" w:rsidRPr="000E693F">
        <w:rPr>
          <w:rFonts w:ascii="Arial" w:eastAsia="Arial Unicode MS" w:hAnsi="Arial" w:cs="Arial"/>
          <w:b/>
          <w:sz w:val="22"/>
          <w:szCs w:val="22"/>
        </w:rPr>
        <w:t>9</w:t>
      </w:r>
      <w:r w:rsidRPr="000E693F">
        <w:rPr>
          <w:rFonts w:ascii="Arial" w:eastAsia="Arial Unicode MS" w:hAnsi="Arial" w:cs="Arial"/>
          <w:b/>
          <w:sz w:val="22"/>
          <w:szCs w:val="22"/>
        </w:rPr>
        <w:t>.1</w:t>
      </w:r>
      <w:r w:rsidR="00502D0A" w:rsidRPr="000E693F">
        <w:rPr>
          <w:rFonts w:ascii="Arial" w:eastAsia="Arial Unicode MS" w:hAnsi="Arial" w:cs="Arial"/>
          <w:b/>
          <w:sz w:val="22"/>
          <w:szCs w:val="22"/>
        </w:rPr>
        <w:t>.</w:t>
      </w:r>
      <w:r w:rsidRPr="000E693F">
        <w:rPr>
          <w:rFonts w:ascii="Arial" w:eastAsia="Arial Unicode MS" w:hAnsi="Arial" w:cs="Arial"/>
          <w:b/>
          <w:sz w:val="22"/>
          <w:szCs w:val="22"/>
        </w:rPr>
        <w:t xml:space="preserve"> Quanto à habilitação jurídica:</w:t>
      </w:r>
    </w:p>
    <w:p w14:paraId="03AE4AC3" w14:textId="70A60B9E"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11.</w:t>
      </w:r>
      <w:r w:rsidR="005667A6" w:rsidRPr="000E693F">
        <w:rPr>
          <w:rFonts w:ascii="Arial" w:eastAsia="Arial Unicode MS" w:hAnsi="Arial" w:cs="Arial"/>
          <w:sz w:val="22"/>
          <w:szCs w:val="22"/>
        </w:rPr>
        <w:t>9</w:t>
      </w:r>
      <w:r w:rsidRPr="000E693F">
        <w:rPr>
          <w:rFonts w:ascii="Arial" w:eastAsia="Arial Unicode MS" w:hAnsi="Arial" w:cs="Arial"/>
          <w:sz w:val="22"/>
          <w:szCs w:val="22"/>
        </w:rPr>
        <w:t>.1.1</w:t>
      </w:r>
      <w:r w:rsidR="00502D0A" w:rsidRPr="000E693F">
        <w:rPr>
          <w:rFonts w:ascii="Arial" w:eastAsia="Arial Unicode MS" w:hAnsi="Arial" w:cs="Arial"/>
          <w:sz w:val="22"/>
          <w:szCs w:val="22"/>
        </w:rPr>
        <w:t xml:space="preserve">. </w:t>
      </w:r>
      <w:r w:rsidRPr="000E693F">
        <w:rPr>
          <w:rFonts w:ascii="Arial" w:eastAsia="Arial Unicode MS" w:hAnsi="Arial" w:cs="Arial"/>
          <w:sz w:val="22"/>
          <w:szCs w:val="22"/>
        </w:rPr>
        <w:t>Registro comercial, no caso de firma individual;</w:t>
      </w:r>
    </w:p>
    <w:p w14:paraId="5076BB35" w14:textId="6444EB21"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lastRenderedPageBreak/>
        <w:t>11.</w:t>
      </w:r>
      <w:r w:rsidR="005667A6" w:rsidRPr="000E693F">
        <w:rPr>
          <w:rFonts w:ascii="Arial" w:eastAsia="Arial Unicode MS" w:hAnsi="Arial" w:cs="Arial"/>
          <w:sz w:val="22"/>
          <w:szCs w:val="22"/>
        </w:rPr>
        <w:t>9</w:t>
      </w:r>
      <w:r w:rsidRPr="000E693F">
        <w:rPr>
          <w:rFonts w:ascii="Arial" w:eastAsia="Arial Unicode MS" w:hAnsi="Arial" w:cs="Arial"/>
          <w:sz w:val="22"/>
          <w:szCs w:val="22"/>
        </w:rPr>
        <w:t>.1.2</w:t>
      </w:r>
      <w:r w:rsidR="00502D0A" w:rsidRPr="000E693F">
        <w:rPr>
          <w:rFonts w:ascii="Arial" w:eastAsia="Arial Unicode MS" w:hAnsi="Arial" w:cs="Arial"/>
          <w:sz w:val="22"/>
          <w:szCs w:val="22"/>
        </w:rPr>
        <w:t xml:space="preserve">. </w:t>
      </w:r>
      <w:r w:rsidRPr="000E693F">
        <w:rPr>
          <w:rFonts w:ascii="Arial" w:eastAsia="Arial Unicode MS" w:hAnsi="Arial" w:cs="Arial"/>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11.</w:t>
      </w:r>
      <w:r w:rsidR="005667A6" w:rsidRPr="000E693F">
        <w:rPr>
          <w:rFonts w:ascii="Arial" w:eastAsia="Arial Unicode MS" w:hAnsi="Arial" w:cs="Arial"/>
          <w:sz w:val="22"/>
          <w:szCs w:val="22"/>
        </w:rPr>
        <w:t>9</w:t>
      </w:r>
      <w:r w:rsidRPr="000E693F">
        <w:rPr>
          <w:rFonts w:ascii="Arial" w:eastAsia="Arial Unicode MS" w:hAnsi="Arial" w:cs="Arial"/>
          <w:sz w:val="22"/>
          <w:szCs w:val="22"/>
        </w:rPr>
        <w:t>.1.3</w:t>
      </w:r>
      <w:r w:rsidR="00502D0A" w:rsidRPr="000E693F">
        <w:rPr>
          <w:rFonts w:ascii="Arial" w:eastAsia="Arial Unicode MS" w:hAnsi="Arial" w:cs="Arial"/>
          <w:sz w:val="22"/>
          <w:szCs w:val="22"/>
        </w:rPr>
        <w:t xml:space="preserve">. </w:t>
      </w:r>
      <w:r w:rsidRPr="000E693F">
        <w:rPr>
          <w:rFonts w:ascii="Arial" w:eastAsia="Arial Unicode MS" w:hAnsi="Arial" w:cs="Arial"/>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0E693F" w:rsidRDefault="00D92C9E" w:rsidP="00D92C9E">
      <w:pPr>
        <w:widowControl w:val="0"/>
        <w:jc w:val="both"/>
        <w:rPr>
          <w:rFonts w:ascii="Arial" w:eastAsia="Arial Unicode MS" w:hAnsi="Arial" w:cs="Arial"/>
          <w:sz w:val="22"/>
          <w:szCs w:val="22"/>
        </w:rPr>
      </w:pPr>
      <w:r w:rsidRPr="000E693F">
        <w:rPr>
          <w:rFonts w:ascii="Arial" w:eastAsia="Arial Unicode MS" w:hAnsi="Arial" w:cs="Arial"/>
          <w:sz w:val="22"/>
          <w:szCs w:val="22"/>
        </w:rPr>
        <w:t>11.</w:t>
      </w:r>
      <w:r w:rsidR="005667A6" w:rsidRPr="000E693F">
        <w:rPr>
          <w:rFonts w:ascii="Arial" w:eastAsia="Arial Unicode MS" w:hAnsi="Arial" w:cs="Arial"/>
          <w:sz w:val="22"/>
          <w:szCs w:val="22"/>
        </w:rPr>
        <w:t>9</w:t>
      </w:r>
      <w:r w:rsidRPr="000E693F">
        <w:rPr>
          <w:rFonts w:ascii="Arial" w:eastAsia="Arial Unicode MS" w:hAnsi="Arial" w:cs="Arial"/>
          <w:sz w:val="22"/>
          <w:szCs w:val="22"/>
        </w:rPr>
        <w:t>.1.4</w:t>
      </w:r>
      <w:r w:rsidR="00502D0A" w:rsidRPr="000E693F">
        <w:rPr>
          <w:rFonts w:ascii="Arial" w:eastAsia="Arial Unicode MS" w:hAnsi="Arial" w:cs="Arial"/>
          <w:sz w:val="22"/>
          <w:szCs w:val="22"/>
        </w:rPr>
        <w:t xml:space="preserve">. </w:t>
      </w:r>
      <w:r w:rsidRPr="000E693F">
        <w:rPr>
          <w:rFonts w:ascii="Arial" w:eastAsia="Arial Unicode MS" w:hAnsi="Arial" w:cs="Arial"/>
          <w:sz w:val="22"/>
          <w:szCs w:val="22"/>
        </w:rPr>
        <w:t>Decreto de autorização, em se tratando de empresa ou sociedade estrangeira em funcionamento no País e ato de registro ou autorização para funcionamento expedido pelo órgão competente, quando a atividade assim o exigir.</w:t>
      </w:r>
    </w:p>
    <w:p w14:paraId="496DA7A0" w14:textId="77777777" w:rsidR="00D92C9E" w:rsidRPr="000E693F" w:rsidRDefault="00D92C9E" w:rsidP="00D92C9E">
      <w:pPr>
        <w:jc w:val="both"/>
        <w:rPr>
          <w:rFonts w:ascii="Arial" w:eastAsia="Arial Unicode MS" w:hAnsi="Arial" w:cs="Arial"/>
          <w:b/>
          <w:sz w:val="20"/>
          <w:szCs w:val="20"/>
        </w:rPr>
      </w:pPr>
    </w:p>
    <w:p w14:paraId="0EC48E7A" w14:textId="7B7BFC85" w:rsidR="00D92C9E" w:rsidRPr="000E693F" w:rsidRDefault="00D92C9E" w:rsidP="00D92C9E">
      <w:pPr>
        <w:jc w:val="both"/>
        <w:rPr>
          <w:rFonts w:ascii="Arial" w:eastAsia="Arial Unicode MS" w:hAnsi="Arial" w:cs="Arial"/>
          <w:b/>
          <w:sz w:val="22"/>
          <w:szCs w:val="22"/>
        </w:rPr>
      </w:pPr>
      <w:r w:rsidRPr="000E693F">
        <w:rPr>
          <w:rFonts w:ascii="Arial" w:eastAsia="Arial Unicode MS" w:hAnsi="Arial" w:cs="Arial"/>
          <w:b/>
          <w:sz w:val="22"/>
          <w:szCs w:val="22"/>
        </w:rPr>
        <w:t>11.</w:t>
      </w:r>
      <w:r w:rsidR="005667A6" w:rsidRPr="000E693F">
        <w:rPr>
          <w:rFonts w:ascii="Arial" w:eastAsia="Arial Unicode MS" w:hAnsi="Arial" w:cs="Arial"/>
          <w:b/>
          <w:sz w:val="22"/>
          <w:szCs w:val="22"/>
        </w:rPr>
        <w:t>9</w:t>
      </w:r>
      <w:r w:rsidRPr="000E693F">
        <w:rPr>
          <w:rFonts w:ascii="Arial" w:eastAsia="Arial Unicode MS" w:hAnsi="Arial" w:cs="Arial"/>
          <w:b/>
          <w:sz w:val="22"/>
          <w:szCs w:val="22"/>
        </w:rPr>
        <w:t>.2</w:t>
      </w:r>
      <w:r w:rsidR="00502D0A" w:rsidRPr="000E693F">
        <w:rPr>
          <w:rFonts w:ascii="Arial" w:eastAsia="Arial Unicode MS" w:hAnsi="Arial" w:cs="Arial"/>
          <w:b/>
          <w:sz w:val="22"/>
          <w:szCs w:val="22"/>
        </w:rPr>
        <w:t xml:space="preserve">. </w:t>
      </w:r>
      <w:r w:rsidRPr="000E693F">
        <w:rPr>
          <w:rFonts w:ascii="Arial" w:eastAsia="Arial Unicode MS" w:hAnsi="Arial" w:cs="Arial"/>
          <w:b/>
          <w:sz w:val="22"/>
          <w:szCs w:val="22"/>
        </w:rPr>
        <w:t>Quanto à regularidade fiscal e trabalhista:</w:t>
      </w:r>
    </w:p>
    <w:p w14:paraId="259AA0A2" w14:textId="00FA036D"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11.</w:t>
      </w:r>
      <w:r w:rsidR="005667A6" w:rsidRPr="000E693F">
        <w:rPr>
          <w:rFonts w:ascii="Arial" w:eastAsia="Arial Unicode MS" w:hAnsi="Arial" w:cs="Arial"/>
          <w:sz w:val="22"/>
          <w:szCs w:val="22"/>
        </w:rPr>
        <w:t>9</w:t>
      </w:r>
      <w:r w:rsidRPr="000E693F">
        <w:rPr>
          <w:rFonts w:ascii="Arial" w:eastAsia="Arial Unicode MS" w:hAnsi="Arial" w:cs="Arial"/>
          <w:sz w:val="22"/>
          <w:szCs w:val="22"/>
        </w:rPr>
        <w:t>.2.1</w:t>
      </w:r>
      <w:r w:rsidR="00502D0A" w:rsidRPr="000E693F">
        <w:rPr>
          <w:rFonts w:ascii="Arial" w:eastAsia="Arial Unicode MS" w:hAnsi="Arial" w:cs="Arial"/>
          <w:sz w:val="22"/>
          <w:szCs w:val="22"/>
        </w:rPr>
        <w:t xml:space="preserve">. </w:t>
      </w:r>
      <w:r w:rsidRPr="000E693F">
        <w:rPr>
          <w:rFonts w:ascii="Arial" w:eastAsia="Arial Unicode MS" w:hAnsi="Arial" w:cs="Arial"/>
          <w:sz w:val="22"/>
          <w:szCs w:val="22"/>
        </w:rPr>
        <w:t>Prova de inscrição no Cadastro Nacional de Pessoas Jurídicas (CNPJ);</w:t>
      </w:r>
    </w:p>
    <w:p w14:paraId="3811372D" w14:textId="05AE5226"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11.</w:t>
      </w:r>
      <w:r w:rsidR="005667A6" w:rsidRPr="000E693F">
        <w:rPr>
          <w:rFonts w:ascii="Arial" w:eastAsia="Arial Unicode MS" w:hAnsi="Arial" w:cs="Arial"/>
          <w:sz w:val="22"/>
          <w:szCs w:val="22"/>
        </w:rPr>
        <w:t>9</w:t>
      </w:r>
      <w:r w:rsidRPr="000E693F">
        <w:rPr>
          <w:rFonts w:ascii="Arial" w:eastAsia="Arial Unicode MS" w:hAnsi="Arial" w:cs="Arial"/>
          <w:sz w:val="22"/>
          <w:szCs w:val="22"/>
        </w:rPr>
        <w:t>.2.2</w:t>
      </w:r>
      <w:r w:rsidR="00502D0A" w:rsidRPr="000E693F">
        <w:rPr>
          <w:rFonts w:ascii="Arial" w:eastAsia="Arial Unicode MS" w:hAnsi="Arial" w:cs="Arial"/>
          <w:sz w:val="22"/>
          <w:szCs w:val="22"/>
        </w:rPr>
        <w:t xml:space="preserve">. </w:t>
      </w:r>
      <w:r w:rsidRPr="000E693F">
        <w:rPr>
          <w:rFonts w:ascii="Arial" w:eastAsia="Arial Unicode MS" w:hAnsi="Arial" w:cs="Arial"/>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11.</w:t>
      </w:r>
      <w:r w:rsidR="005667A6" w:rsidRPr="000E693F">
        <w:rPr>
          <w:rFonts w:ascii="Arial" w:eastAsia="Arial Unicode MS" w:hAnsi="Arial" w:cs="Arial"/>
          <w:sz w:val="22"/>
          <w:szCs w:val="22"/>
        </w:rPr>
        <w:t>9</w:t>
      </w:r>
      <w:r w:rsidRPr="000E693F">
        <w:rPr>
          <w:rFonts w:ascii="Arial" w:eastAsia="Arial Unicode MS" w:hAnsi="Arial" w:cs="Arial"/>
          <w:sz w:val="22"/>
          <w:szCs w:val="22"/>
        </w:rPr>
        <w:t>.2.3</w:t>
      </w:r>
      <w:r w:rsidR="00502D0A" w:rsidRPr="000E693F">
        <w:rPr>
          <w:rFonts w:ascii="Arial" w:eastAsia="Arial Unicode MS" w:hAnsi="Arial" w:cs="Arial"/>
          <w:sz w:val="22"/>
          <w:szCs w:val="22"/>
        </w:rPr>
        <w:t xml:space="preserve">. </w:t>
      </w:r>
      <w:r w:rsidRPr="000E693F">
        <w:rPr>
          <w:rFonts w:ascii="Arial" w:eastAsia="Arial Unicode MS" w:hAnsi="Arial" w:cs="Arial"/>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11.</w:t>
      </w:r>
      <w:r w:rsidR="005667A6" w:rsidRPr="000E693F">
        <w:rPr>
          <w:rFonts w:ascii="Arial" w:eastAsia="Arial Unicode MS" w:hAnsi="Arial" w:cs="Arial"/>
          <w:sz w:val="22"/>
          <w:szCs w:val="22"/>
        </w:rPr>
        <w:t>9</w:t>
      </w:r>
      <w:r w:rsidRPr="000E693F">
        <w:rPr>
          <w:rFonts w:ascii="Arial" w:eastAsia="Arial Unicode MS" w:hAnsi="Arial" w:cs="Arial"/>
          <w:sz w:val="22"/>
          <w:szCs w:val="22"/>
        </w:rPr>
        <w:t>.2.4</w:t>
      </w:r>
      <w:r w:rsidR="00502D0A" w:rsidRPr="000E693F">
        <w:rPr>
          <w:rFonts w:ascii="Arial" w:eastAsia="Arial Unicode MS" w:hAnsi="Arial" w:cs="Arial"/>
          <w:sz w:val="22"/>
          <w:szCs w:val="22"/>
        </w:rPr>
        <w:t xml:space="preserve">. </w:t>
      </w:r>
      <w:r w:rsidRPr="000E693F">
        <w:rPr>
          <w:rFonts w:ascii="Arial" w:eastAsia="Arial Unicode MS" w:hAnsi="Arial" w:cs="Arial"/>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11.</w:t>
      </w:r>
      <w:r w:rsidR="005667A6" w:rsidRPr="000E693F">
        <w:rPr>
          <w:rFonts w:ascii="Arial" w:eastAsia="Arial Unicode MS" w:hAnsi="Arial" w:cs="Arial"/>
          <w:sz w:val="22"/>
          <w:szCs w:val="22"/>
        </w:rPr>
        <w:t>9</w:t>
      </w:r>
      <w:r w:rsidRPr="000E693F">
        <w:rPr>
          <w:rFonts w:ascii="Arial" w:eastAsia="Arial Unicode MS" w:hAnsi="Arial" w:cs="Arial"/>
          <w:sz w:val="22"/>
          <w:szCs w:val="22"/>
        </w:rPr>
        <w:t>.2.5</w:t>
      </w:r>
      <w:r w:rsidR="00502D0A" w:rsidRPr="000E693F">
        <w:rPr>
          <w:rFonts w:ascii="Arial" w:eastAsia="Arial Unicode MS" w:hAnsi="Arial" w:cs="Arial"/>
          <w:sz w:val="22"/>
          <w:szCs w:val="22"/>
        </w:rPr>
        <w:t xml:space="preserve">. </w:t>
      </w:r>
      <w:r w:rsidRPr="000E693F">
        <w:rPr>
          <w:rFonts w:ascii="Arial" w:eastAsia="Arial Unicode MS" w:hAnsi="Arial" w:cs="Arial"/>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11</w:t>
      </w:r>
      <w:r w:rsidR="005667A6" w:rsidRPr="000E693F">
        <w:rPr>
          <w:rFonts w:ascii="Arial" w:eastAsia="Arial Unicode MS" w:hAnsi="Arial" w:cs="Arial"/>
          <w:sz w:val="22"/>
          <w:szCs w:val="22"/>
        </w:rPr>
        <w:t>.9</w:t>
      </w:r>
      <w:r w:rsidRPr="000E693F">
        <w:rPr>
          <w:rFonts w:ascii="Arial" w:eastAsia="Arial Unicode MS" w:hAnsi="Arial" w:cs="Arial"/>
          <w:sz w:val="22"/>
          <w:szCs w:val="22"/>
        </w:rPr>
        <w:t>.2.6</w:t>
      </w:r>
      <w:r w:rsidR="00502D0A" w:rsidRPr="000E693F">
        <w:rPr>
          <w:rFonts w:ascii="Arial" w:eastAsia="Arial Unicode MS" w:hAnsi="Arial" w:cs="Arial"/>
          <w:sz w:val="22"/>
          <w:szCs w:val="22"/>
        </w:rPr>
        <w:t xml:space="preserve">. </w:t>
      </w:r>
      <w:r w:rsidRPr="000E693F">
        <w:rPr>
          <w:rFonts w:ascii="Arial" w:eastAsia="Arial Unicode MS" w:hAnsi="Arial" w:cs="Arial"/>
          <w:sz w:val="22"/>
          <w:szCs w:val="22"/>
        </w:rPr>
        <w:t>Prova de regularidade relativa ao Fundo de Garantia por Tempo de Serviço (CRF – FGTS);</w:t>
      </w:r>
    </w:p>
    <w:p w14:paraId="6F69A3BF" w14:textId="63BFCE9B"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11.</w:t>
      </w:r>
      <w:r w:rsidR="005667A6" w:rsidRPr="000E693F">
        <w:rPr>
          <w:rFonts w:ascii="Arial" w:eastAsia="Arial Unicode MS" w:hAnsi="Arial" w:cs="Arial"/>
          <w:sz w:val="22"/>
          <w:szCs w:val="22"/>
        </w:rPr>
        <w:t>9</w:t>
      </w:r>
      <w:r w:rsidRPr="000E693F">
        <w:rPr>
          <w:rFonts w:ascii="Arial" w:eastAsia="Arial Unicode MS" w:hAnsi="Arial" w:cs="Arial"/>
          <w:sz w:val="22"/>
          <w:szCs w:val="22"/>
        </w:rPr>
        <w:t>.2.7</w:t>
      </w:r>
      <w:r w:rsidR="00502D0A" w:rsidRPr="000E693F">
        <w:rPr>
          <w:rFonts w:ascii="Arial" w:eastAsia="Arial Unicode MS" w:hAnsi="Arial" w:cs="Arial"/>
          <w:sz w:val="22"/>
          <w:szCs w:val="22"/>
        </w:rPr>
        <w:t xml:space="preserve">. </w:t>
      </w:r>
      <w:r w:rsidRPr="000E693F">
        <w:rPr>
          <w:rFonts w:ascii="Arial" w:eastAsia="Arial Unicode MS" w:hAnsi="Arial" w:cs="Arial"/>
          <w:sz w:val="22"/>
          <w:szCs w:val="22"/>
        </w:rPr>
        <w:t>Prova de regularidade relativa a Débitos Trabalhistas (CNDT).</w:t>
      </w:r>
    </w:p>
    <w:p w14:paraId="42BBD5EA" w14:textId="77777777" w:rsidR="00D92C9E" w:rsidRPr="000E693F" w:rsidRDefault="00D92C9E" w:rsidP="00D92C9E">
      <w:pPr>
        <w:jc w:val="both"/>
        <w:rPr>
          <w:rFonts w:ascii="Arial" w:eastAsia="Arial Unicode MS" w:hAnsi="Arial" w:cs="Arial"/>
          <w:sz w:val="20"/>
          <w:szCs w:val="20"/>
        </w:rPr>
      </w:pPr>
    </w:p>
    <w:p w14:paraId="3B0A51D7" w14:textId="1FC052FE" w:rsidR="00D92C9E" w:rsidRPr="000E693F" w:rsidRDefault="00D92C9E" w:rsidP="00D92C9E">
      <w:pPr>
        <w:jc w:val="both"/>
        <w:rPr>
          <w:rFonts w:ascii="Arial" w:eastAsia="Arial Unicode MS" w:hAnsi="Arial" w:cs="Arial"/>
          <w:b/>
          <w:sz w:val="22"/>
          <w:szCs w:val="22"/>
        </w:rPr>
      </w:pPr>
      <w:r w:rsidRPr="000E693F">
        <w:rPr>
          <w:rFonts w:ascii="Arial" w:eastAsia="Arial Unicode MS" w:hAnsi="Arial" w:cs="Arial"/>
          <w:b/>
          <w:sz w:val="22"/>
          <w:szCs w:val="22"/>
        </w:rPr>
        <w:t>11.</w:t>
      </w:r>
      <w:r w:rsidR="005667A6" w:rsidRPr="000E693F">
        <w:rPr>
          <w:rFonts w:ascii="Arial" w:eastAsia="Arial Unicode MS" w:hAnsi="Arial" w:cs="Arial"/>
          <w:b/>
          <w:sz w:val="22"/>
          <w:szCs w:val="22"/>
        </w:rPr>
        <w:t>9</w:t>
      </w:r>
      <w:r w:rsidRPr="000E693F">
        <w:rPr>
          <w:rFonts w:ascii="Arial" w:eastAsia="Arial Unicode MS" w:hAnsi="Arial" w:cs="Arial"/>
          <w:b/>
          <w:sz w:val="22"/>
          <w:szCs w:val="22"/>
        </w:rPr>
        <w:t>.3</w:t>
      </w:r>
      <w:r w:rsidR="004827E9" w:rsidRPr="000E693F">
        <w:rPr>
          <w:rFonts w:ascii="Arial" w:eastAsia="Arial Unicode MS" w:hAnsi="Arial" w:cs="Arial"/>
          <w:b/>
          <w:sz w:val="22"/>
          <w:szCs w:val="22"/>
        </w:rPr>
        <w:t xml:space="preserve">. </w:t>
      </w:r>
      <w:r w:rsidRPr="000E693F">
        <w:rPr>
          <w:rFonts w:ascii="Arial" w:eastAsia="Arial Unicode MS" w:hAnsi="Arial" w:cs="Arial"/>
          <w:b/>
          <w:sz w:val="22"/>
          <w:szCs w:val="22"/>
        </w:rPr>
        <w:t>Quanto à regularidade técnica:</w:t>
      </w:r>
    </w:p>
    <w:p w14:paraId="701A3246" w14:textId="1B1F581E" w:rsidR="00EE6E00" w:rsidRPr="000E693F" w:rsidRDefault="00EE6E00" w:rsidP="00EE6E00">
      <w:pPr>
        <w:jc w:val="both"/>
        <w:rPr>
          <w:rFonts w:ascii="Arial" w:eastAsia="Arial Unicode MS" w:hAnsi="Arial" w:cs="Arial"/>
          <w:sz w:val="22"/>
          <w:szCs w:val="22"/>
        </w:rPr>
      </w:pPr>
      <w:r w:rsidRPr="000E693F">
        <w:rPr>
          <w:rFonts w:ascii="Arial" w:eastAsia="Arial Unicode MS" w:hAnsi="Arial" w:cs="Arial"/>
          <w:sz w:val="22"/>
          <w:szCs w:val="22"/>
        </w:rPr>
        <w:t xml:space="preserve">11.9.3.1. Apresentar Alvará de Licença Sanitária, de titularidade da empresa licitante, expedido pelo órgão competente da esfera Estadual ou Municipal da sede da licitante, vigente e autorizando exercer o objeto deste </w:t>
      </w:r>
      <w:r w:rsidR="008F361D">
        <w:rPr>
          <w:rFonts w:ascii="Arial" w:eastAsia="Arial Unicode MS" w:hAnsi="Arial" w:cs="Arial"/>
          <w:sz w:val="22"/>
          <w:szCs w:val="22"/>
        </w:rPr>
        <w:t>Edital e Anexos.</w:t>
      </w:r>
    </w:p>
    <w:p w14:paraId="2A0A60E7" w14:textId="15EA3015" w:rsidR="00EE6E00" w:rsidRPr="000E693F" w:rsidRDefault="00EE6E00" w:rsidP="00EE6E00">
      <w:pPr>
        <w:jc w:val="both"/>
        <w:rPr>
          <w:rFonts w:ascii="Arial" w:eastAsia="Arial Unicode MS" w:hAnsi="Arial" w:cs="Arial"/>
          <w:sz w:val="22"/>
          <w:szCs w:val="22"/>
        </w:rPr>
      </w:pPr>
      <w:r w:rsidRPr="000E693F">
        <w:rPr>
          <w:rFonts w:ascii="Arial" w:eastAsia="Arial Unicode MS" w:hAnsi="Arial" w:cs="Arial"/>
          <w:sz w:val="22"/>
          <w:szCs w:val="22"/>
        </w:rPr>
        <w:t>11.9.1.2. A empresa a ser contratada deverá apresentar certificado emitido pela Comissão Nacional de Energia Nuclear (CNEN) por meio do Instituto de Radioproteção e Dosimetria (IRD) credenciando a empresa licitante para a prestação de serviços de dosimetria</w:t>
      </w:r>
      <w:r w:rsidR="008F361D">
        <w:rPr>
          <w:rFonts w:ascii="Arial" w:eastAsia="Arial Unicode MS" w:hAnsi="Arial" w:cs="Arial"/>
          <w:sz w:val="22"/>
          <w:szCs w:val="22"/>
        </w:rPr>
        <w:t>.</w:t>
      </w:r>
    </w:p>
    <w:p w14:paraId="26DA3B1B" w14:textId="77777777" w:rsidR="00EE6E00" w:rsidRPr="000E693F" w:rsidRDefault="00EE6E00" w:rsidP="00D92C9E">
      <w:pPr>
        <w:jc w:val="both"/>
        <w:rPr>
          <w:rFonts w:ascii="Arial" w:eastAsia="Arial Unicode MS" w:hAnsi="Arial" w:cs="Arial"/>
          <w:bCs/>
          <w:sz w:val="22"/>
          <w:szCs w:val="22"/>
        </w:rPr>
      </w:pPr>
    </w:p>
    <w:p w14:paraId="3261B64D" w14:textId="77777777" w:rsidR="00D138BD" w:rsidRPr="000E693F" w:rsidRDefault="00D138BD" w:rsidP="00355A8D">
      <w:pPr>
        <w:pStyle w:val="PargrafodaLista"/>
        <w:numPr>
          <w:ilvl w:val="0"/>
          <w:numId w:val="9"/>
        </w:numPr>
        <w:jc w:val="both"/>
        <w:rPr>
          <w:rFonts w:ascii="Arial" w:eastAsia="Arial Unicode MS" w:hAnsi="Arial" w:cs="Arial"/>
          <w:bCs/>
          <w:vanish/>
        </w:rPr>
      </w:pPr>
    </w:p>
    <w:p w14:paraId="0B93D3F9" w14:textId="77777777" w:rsidR="00D138BD" w:rsidRPr="000E693F" w:rsidRDefault="00D138BD" w:rsidP="00355A8D">
      <w:pPr>
        <w:pStyle w:val="PargrafodaLista"/>
        <w:numPr>
          <w:ilvl w:val="0"/>
          <w:numId w:val="9"/>
        </w:numPr>
        <w:jc w:val="both"/>
        <w:rPr>
          <w:rFonts w:ascii="Arial" w:eastAsia="Arial Unicode MS" w:hAnsi="Arial" w:cs="Arial"/>
          <w:bCs/>
          <w:vanish/>
        </w:rPr>
      </w:pPr>
    </w:p>
    <w:p w14:paraId="11BEEC51" w14:textId="77777777" w:rsidR="00D138BD" w:rsidRPr="000E693F" w:rsidRDefault="00D138BD" w:rsidP="00355A8D">
      <w:pPr>
        <w:pStyle w:val="PargrafodaLista"/>
        <w:numPr>
          <w:ilvl w:val="0"/>
          <w:numId w:val="9"/>
        </w:numPr>
        <w:jc w:val="both"/>
        <w:rPr>
          <w:rFonts w:ascii="Arial" w:eastAsia="Arial Unicode MS" w:hAnsi="Arial" w:cs="Arial"/>
          <w:bCs/>
          <w:vanish/>
        </w:rPr>
      </w:pPr>
    </w:p>
    <w:p w14:paraId="1989E030" w14:textId="77777777" w:rsidR="00D138BD" w:rsidRPr="000E693F" w:rsidRDefault="00D138BD" w:rsidP="00355A8D">
      <w:pPr>
        <w:pStyle w:val="PargrafodaLista"/>
        <w:numPr>
          <w:ilvl w:val="0"/>
          <w:numId w:val="9"/>
        </w:numPr>
        <w:jc w:val="both"/>
        <w:rPr>
          <w:rFonts w:ascii="Arial" w:eastAsia="Arial Unicode MS" w:hAnsi="Arial" w:cs="Arial"/>
          <w:bCs/>
          <w:vanish/>
        </w:rPr>
      </w:pPr>
    </w:p>
    <w:p w14:paraId="5F9197C5" w14:textId="77777777" w:rsidR="00D138BD" w:rsidRPr="000E693F" w:rsidRDefault="00D138BD" w:rsidP="00355A8D">
      <w:pPr>
        <w:pStyle w:val="PargrafodaLista"/>
        <w:numPr>
          <w:ilvl w:val="0"/>
          <w:numId w:val="9"/>
        </w:numPr>
        <w:jc w:val="both"/>
        <w:rPr>
          <w:rFonts w:ascii="Arial" w:eastAsia="Arial Unicode MS" w:hAnsi="Arial" w:cs="Arial"/>
          <w:bCs/>
          <w:vanish/>
        </w:rPr>
      </w:pPr>
    </w:p>
    <w:p w14:paraId="743444A1" w14:textId="77777777" w:rsidR="00D138BD" w:rsidRPr="000E693F" w:rsidRDefault="00D138BD" w:rsidP="00355A8D">
      <w:pPr>
        <w:pStyle w:val="PargrafodaLista"/>
        <w:numPr>
          <w:ilvl w:val="0"/>
          <w:numId w:val="9"/>
        </w:numPr>
        <w:jc w:val="both"/>
        <w:rPr>
          <w:rFonts w:ascii="Arial" w:eastAsia="Arial Unicode MS" w:hAnsi="Arial" w:cs="Arial"/>
          <w:bCs/>
          <w:vanish/>
        </w:rPr>
      </w:pPr>
    </w:p>
    <w:p w14:paraId="07E0F03A" w14:textId="77777777" w:rsidR="00D138BD" w:rsidRPr="000E693F" w:rsidRDefault="00D138BD" w:rsidP="00355A8D">
      <w:pPr>
        <w:pStyle w:val="PargrafodaLista"/>
        <w:numPr>
          <w:ilvl w:val="0"/>
          <w:numId w:val="9"/>
        </w:numPr>
        <w:jc w:val="both"/>
        <w:rPr>
          <w:rFonts w:ascii="Arial" w:eastAsia="Arial Unicode MS" w:hAnsi="Arial" w:cs="Arial"/>
          <w:bCs/>
          <w:vanish/>
        </w:rPr>
      </w:pPr>
    </w:p>
    <w:p w14:paraId="6F213550" w14:textId="77777777" w:rsidR="00D138BD" w:rsidRPr="000E693F" w:rsidRDefault="00D138BD" w:rsidP="00355A8D">
      <w:pPr>
        <w:pStyle w:val="PargrafodaLista"/>
        <w:numPr>
          <w:ilvl w:val="0"/>
          <w:numId w:val="9"/>
        </w:numPr>
        <w:jc w:val="both"/>
        <w:rPr>
          <w:rFonts w:ascii="Arial" w:eastAsia="Arial Unicode MS" w:hAnsi="Arial" w:cs="Arial"/>
          <w:bCs/>
          <w:vanish/>
        </w:rPr>
      </w:pPr>
    </w:p>
    <w:p w14:paraId="78B5EAD4" w14:textId="77777777" w:rsidR="00D138BD" w:rsidRPr="000E693F" w:rsidRDefault="00D138BD" w:rsidP="00355A8D">
      <w:pPr>
        <w:pStyle w:val="PargrafodaLista"/>
        <w:numPr>
          <w:ilvl w:val="0"/>
          <w:numId w:val="9"/>
        </w:numPr>
        <w:jc w:val="both"/>
        <w:rPr>
          <w:rFonts w:ascii="Arial" w:eastAsia="Arial Unicode MS" w:hAnsi="Arial" w:cs="Arial"/>
          <w:bCs/>
          <w:vanish/>
        </w:rPr>
      </w:pPr>
    </w:p>
    <w:p w14:paraId="4A589F3A" w14:textId="77777777" w:rsidR="00D138BD" w:rsidRPr="000E693F" w:rsidRDefault="00D138BD" w:rsidP="00355A8D">
      <w:pPr>
        <w:pStyle w:val="PargrafodaLista"/>
        <w:numPr>
          <w:ilvl w:val="0"/>
          <w:numId w:val="9"/>
        </w:numPr>
        <w:jc w:val="both"/>
        <w:rPr>
          <w:rFonts w:ascii="Arial" w:eastAsia="Arial Unicode MS" w:hAnsi="Arial" w:cs="Arial"/>
          <w:bCs/>
          <w:vanish/>
        </w:rPr>
      </w:pPr>
    </w:p>
    <w:p w14:paraId="10FB4664" w14:textId="77777777" w:rsidR="00D138BD" w:rsidRPr="000E693F" w:rsidRDefault="00D138BD" w:rsidP="00355A8D">
      <w:pPr>
        <w:pStyle w:val="PargrafodaLista"/>
        <w:numPr>
          <w:ilvl w:val="0"/>
          <w:numId w:val="9"/>
        </w:numPr>
        <w:jc w:val="both"/>
        <w:rPr>
          <w:rFonts w:ascii="Arial" w:eastAsia="Arial Unicode MS" w:hAnsi="Arial" w:cs="Arial"/>
          <w:bCs/>
          <w:vanish/>
        </w:rPr>
      </w:pPr>
    </w:p>
    <w:p w14:paraId="23236E63" w14:textId="77777777" w:rsidR="00D138BD" w:rsidRPr="000E693F" w:rsidRDefault="00D138BD" w:rsidP="00355A8D">
      <w:pPr>
        <w:pStyle w:val="PargrafodaLista"/>
        <w:numPr>
          <w:ilvl w:val="1"/>
          <w:numId w:val="9"/>
        </w:numPr>
        <w:jc w:val="both"/>
        <w:rPr>
          <w:rFonts w:ascii="Arial" w:eastAsia="Arial Unicode MS" w:hAnsi="Arial" w:cs="Arial"/>
          <w:bCs/>
          <w:vanish/>
        </w:rPr>
      </w:pPr>
    </w:p>
    <w:p w14:paraId="5FCBB20F" w14:textId="77777777" w:rsidR="00D138BD" w:rsidRPr="000E693F" w:rsidRDefault="00D138BD" w:rsidP="00355A8D">
      <w:pPr>
        <w:pStyle w:val="PargrafodaLista"/>
        <w:numPr>
          <w:ilvl w:val="1"/>
          <w:numId w:val="9"/>
        </w:numPr>
        <w:jc w:val="both"/>
        <w:rPr>
          <w:rFonts w:ascii="Arial" w:eastAsia="Arial Unicode MS" w:hAnsi="Arial" w:cs="Arial"/>
          <w:bCs/>
          <w:vanish/>
        </w:rPr>
      </w:pPr>
    </w:p>
    <w:p w14:paraId="18E14EAC" w14:textId="77777777" w:rsidR="00D138BD" w:rsidRPr="000E693F" w:rsidRDefault="00D138BD" w:rsidP="00355A8D">
      <w:pPr>
        <w:pStyle w:val="PargrafodaLista"/>
        <w:numPr>
          <w:ilvl w:val="1"/>
          <w:numId w:val="9"/>
        </w:numPr>
        <w:jc w:val="both"/>
        <w:rPr>
          <w:rFonts w:ascii="Arial" w:eastAsia="Arial Unicode MS" w:hAnsi="Arial" w:cs="Arial"/>
          <w:bCs/>
          <w:vanish/>
        </w:rPr>
      </w:pPr>
    </w:p>
    <w:p w14:paraId="41D148B1" w14:textId="77777777" w:rsidR="00D138BD" w:rsidRPr="000E693F" w:rsidRDefault="00D138BD" w:rsidP="00355A8D">
      <w:pPr>
        <w:pStyle w:val="PargrafodaLista"/>
        <w:numPr>
          <w:ilvl w:val="1"/>
          <w:numId w:val="9"/>
        </w:numPr>
        <w:jc w:val="both"/>
        <w:rPr>
          <w:rFonts w:ascii="Arial" w:eastAsia="Arial Unicode MS" w:hAnsi="Arial" w:cs="Arial"/>
          <w:bCs/>
          <w:vanish/>
        </w:rPr>
      </w:pPr>
    </w:p>
    <w:p w14:paraId="37B7E326" w14:textId="77777777" w:rsidR="00D138BD" w:rsidRPr="000E693F" w:rsidRDefault="00D138BD" w:rsidP="00355A8D">
      <w:pPr>
        <w:pStyle w:val="PargrafodaLista"/>
        <w:numPr>
          <w:ilvl w:val="1"/>
          <w:numId w:val="9"/>
        </w:numPr>
        <w:jc w:val="both"/>
        <w:rPr>
          <w:rFonts w:ascii="Arial" w:eastAsia="Arial Unicode MS" w:hAnsi="Arial" w:cs="Arial"/>
          <w:bCs/>
          <w:vanish/>
        </w:rPr>
      </w:pPr>
    </w:p>
    <w:p w14:paraId="0E6B5D6A" w14:textId="77777777" w:rsidR="00D138BD" w:rsidRPr="000E693F" w:rsidRDefault="00D138BD" w:rsidP="00355A8D">
      <w:pPr>
        <w:pStyle w:val="PargrafodaLista"/>
        <w:numPr>
          <w:ilvl w:val="1"/>
          <w:numId w:val="9"/>
        </w:numPr>
        <w:jc w:val="both"/>
        <w:rPr>
          <w:rFonts w:ascii="Arial" w:eastAsia="Arial Unicode MS" w:hAnsi="Arial" w:cs="Arial"/>
          <w:bCs/>
          <w:vanish/>
        </w:rPr>
      </w:pPr>
    </w:p>
    <w:p w14:paraId="2A3D8B84" w14:textId="77777777" w:rsidR="00D138BD" w:rsidRPr="000E693F" w:rsidRDefault="00D138BD" w:rsidP="00355A8D">
      <w:pPr>
        <w:pStyle w:val="PargrafodaLista"/>
        <w:numPr>
          <w:ilvl w:val="1"/>
          <w:numId w:val="9"/>
        </w:numPr>
        <w:jc w:val="both"/>
        <w:rPr>
          <w:rFonts w:ascii="Arial" w:eastAsia="Arial Unicode MS" w:hAnsi="Arial" w:cs="Arial"/>
          <w:bCs/>
          <w:vanish/>
        </w:rPr>
      </w:pPr>
    </w:p>
    <w:p w14:paraId="1A1F7CFA" w14:textId="77777777" w:rsidR="00D138BD" w:rsidRPr="000E693F" w:rsidRDefault="00D138BD" w:rsidP="00355A8D">
      <w:pPr>
        <w:pStyle w:val="PargrafodaLista"/>
        <w:numPr>
          <w:ilvl w:val="1"/>
          <w:numId w:val="9"/>
        </w:numPr>
        <w:jc w:val="both"/>
        <w:rPr>
          <w:rFonts w:ascii="Arial" w:eastAsia="Arial Unicode MS" w:hAnsi="Arial" w:cs="Arial"/>
          <w:bCs/>
          <w:vanish/>
        </w:rPr>
      </w:pPr>
    </w:p>
    <w:p w14:paraId="34F70617" w14:textId="77777777" w:rsidR="00D138BD" w:rsidRPr="000E693F" w:rsidRDefault="00D138BD" w:rsidP="00355A8D">
      <w:pPr>
        <w:pStyle w:val="PargrafodaLista"/>
        <w:numPr>
          <w:ilvl w:val="1"/>
          <w:numId w:val="9"/>
        </w:numPr>
        <w:jc w:val="both"/>
        <w:rPr>
          <w:rFonts w:ascii="Arial" w:eastAsia="Arial Unicode MS" w:hAnsi="Arial" w:cs="Arial"/>
          <w:bCs/>
          <w:vanish/>
        </w:rPr>
      </w:pPr>
    </w:p>
    <w:p w14:paraId="4AD79FC4" w14:textId="77777777" w:rsidR="00D138BD" w:rsidRPr="000E693F" w:rsidRDefault="00D138BD" w:rsidP="00355A8D">
      <w:pPr>
        <w:pStyle w:val="PargrafodaLista"/>
        <w:numPr>
          <w:ilvl w:val="2"/>
          <w:numId w:val="9"/>
        </w:numPr>
        <w:jc w:val="both"/>
        <w:rPr>
          <w:rFonts w:ascii="Arial" w:eastAsia="Arial Unicode MS" w:hAnsi="Arial" w:cs="Arial"/>
          <w:bCs/>
          <w:vanish/>
        </w:rPr>
      </w:pPr>
    </w:p>
    <w:p w14:paraId="5416B1D2" w14:textId="77777777" w:rsidR="00D138BD" w:rsidRPr="000E693F" w:rsidRDefault="00D138BD" w:rsidP="00355A8D">
      <w:pPr>
        <w:pStyle w:val="PargrafodaLista"/>
        <w:numPr>
          <w:ilvl w:val="2"/>
          <w:numId w:val="9"/>
        </w:numPr>
        <w:jc w:val="both"/>
        <w:rPr>
          <w:rFonts w:ascii="Arial" w:eastAsia="Arial Unicode MS" w:hAnsi="Arial" w:cs="Arial"/>
          <w:bCs/>
          <w:vanish/>
        </w:rPr>
      </w:pPr>
    </w:p>
    <w:p w14:paraId="64C6FBCB" w14:textId="77777777" w:rsidR="00D138BD" w:rsidRPr="000E693F" w:rsidRDefault="00D138BD" w:rsidP="00355A8D">
      <w:pPr>
        <w:pStyle w:val="PargrafodaLista"/>
        <w:numPr>
          <w:ilvl w:val="2"/>
          <w:numId w:val="9"/>
        </w:numPr>
        <w:jc w:val="both"/>
        <w:rPr>
          <w:rFonts w:ascii="Arial" w:eastAsia="Arial Unicode MS" w:hAnsi="Arial" w:cs="Arial"/>
          <w:bCs/>
          <w:vanish/>
        </w:rPr>
      </w:pPr>
    </w:p>
    <w:p w14:paraId="0196670F" w14:textId="555C9C7B"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11.</w:t>
      </w:r>
      <w:r w:rsidR="00DC0B35" w:rsidRPr="000E693F">
        <w:rPr>
          <w:rFonts w:ascii="Arial" w:eastAsia="Arial Unicode MS" w:hAnsi="Arial" w:cs="Arial"/>
          <w:b/>
          <w:sz w:val="22"/>
          <w:szCs w:val="22"/>
        </w:rPr>
        <w:t>9</w:t>
      </w:r>
      <w:r w:rsidRPr="000E693F">
        <w:rPr>
          <w:rFonts w:ascii="Arial" w:eastAsia="Arial Unicode MS" w:hAnsi="Arial" w:cs="Arial"/>
          <w:b/>
          <w:sz w:val="22"/>
          <w:szCs w:val="22"/>
        </w:rPr>
        <w:t>.4</w:t>
      </w:r>
      <w:r w:rsidR="00114D06" w:rsidRPr="000E693F">
        <w:rPr>
          <w:rFonts w:ascii="Arial" w:eastAsia="Arial Unicode MS" w:hAnsi="Arial" w:cs="Arial"/>
          <w:sz w:val="22"/>
          <w:szCs w:val="22"/>
        </w:rPr>
        <w:t>.</w:t>
      </w:r>
      <w:r w:rsidRPr="000E693F">
        <w:rPr>
          <w:rFonts w:ascii="Arial" w:eastAsia="Arial Unicode MS" w:hAnsi="Arial" w:cs="Arial"/>
          <w:sz w:val="22"/>
          <w:szCs w:val="22"/>
        </w:rPr>
        <w:t xml:space="preserve"> Todos os documentos e/ou certificados apresentados deverão estar com prazo de validade vigente, devendo a empresa a ser </w:t>
      </w:r>
      <w:r w:rsidR="00415D78" w:rsidRPr="000E693F">
        <w:rPr>
          <w:rFonts w:ascii="Arial" w:eastAsia="Arial Unicode MS" w:hAnsi="Arial" w:cs="Arial"/>
          <w:sz w:val="22"/>
          <w:szCs w:val="22"/>
        </w:rPr>
        <w:t>c</w:t>
      </w:r>
      <w:r w:rsidRPr="000E693F">
        <w:rPr>
          <w:rFonts w:ascii="Arial" w:eastAsia="Arial Unicode MS" w:hAnsi="Arial" w:cs="Arial"/>
          <w:sz w:val="22"/>
          <w:szCs w:val="22"/>
        </w:rPr>
        <w:t>ontratada mantê-los regularizados durante a vigência do Contrato.</w:t>
      </w:r>
    </w:p>
    <w:p w14:paraId="41BF3DD5" w14:textId="77777777" w:rsidR="00D92C9E" w:rsidRPr="000E693F" w:rsidRDefault="00D92C9E" w:rsidP="00D92C9E">
      <w:pPr>
        <w:jc w:val="both"/>
        <w:rPr>
          <w:rFonts w:ascii="Arial" w:hAnsi="Arial" w:cs="Arial"/>
          <w:sz w:val="20"/>
          <w:szCs w:val="20"/>
        </w:rPr>
      </w:pPr>
    </w:p>
    <w:p w14:paraId="60B3E347" w14:textId="3BD067D7"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11.</w:t>
      </w:r>
      <w:r w:rsidR="00DC0B35" w:rsidRPr="000E693F">
        <w:rPr>
          <w:rFonts w:ascii="Arial" w:eastAsia="Arial Unicode MS" w:hAnsi="Arial" w:cs="Arial"/>
          <w:b/>
          <w:sz w:val="22"/>
          <w:szCs w:val="22"/>
        </w:rPr>
        <w:t>9</w:t>
      </w:r>
      <w:r w:rsidRPr="000E693F">
        <w:rPr>
          <w:rFonts w:ascii="Arial" w:eastAsia="Arial Unicode MS" w:hAnsi="Arial" w:cs="Arial"/>
          <w:b/>
          <w:sz w:val="22"/>
          <w:szCs w:val="22"/>
        </w:rPr>
        <w:t>.</w:t>
      </w:r>
      <w:r w:rsidR="00AC0DD1" w:rsidRPr="000E693F">
        <w:rPr>
          <w:rFonts w:ascii="Arial" w:eastAsia="Arial Unicode MS" w:hAnsi="Arial" w:cs="Arial"/>
          <w:b/>
          <w:sz w:val="22"/>
          <w:szCs w:val="22"/>
        </w:rPr>
        <w:t>5</w:t>
      </w:r>
      <w:r w:rsidR="00114D06" w:rsidRPr="000E693F">
        <w:rPr>
          <w:rFonts w:ascii="Arial" w:eastAsia="Arial Unicode MS" w:hAnsi="Arial" w:cs="Arial"/>
          <w:b/>
          <w:sz w:val="22"/>
          <w:szCs w:val="22"/>
        </w:rPr>
        <w:t xml:space="preserve">. </w:t>
      </w:r>
      <w:r w:rsidRPr="000E693F">
        <w:rPr>
          <w:rFonts w:ascii="Arial" w:eastAsia="Arial Unicode MS" w:hAnsi="Arial" w:cs="Arial"/>
          <w:sz w:val="22"/>
          <w:szCs w:val="22"/>
        </w:rPr>
        <w:t>As licitantes que se enquadrarem na condição de Microempresa ou Empresa de Pequeno Porte deverão apresentar:</w:t>
      </w:r>
    </w:p>
    <w:p w14:paraId="7022FEE5" w14:textId="552FB3B1"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11.</w:t>
      </w:r>
      <w:r w:rsidR="00DC0B35" w:rsidRPr="000E693F">
        <w:rPr>
          <w:rFonts w:ascii="Arial" w:eastAsia="Arial Unicode MS" w:hAnsi="Arial" w:cs="Arial"/>
          <w:sz w:val="22"/>
          <w:szCs w:val="22"/>
        </w:rPr>
        <w:t>9</w:t>
      </w:r>
      <w:r w:rsidRPr="000E693F">
        <w:rPr>
          <w:rFonts w:ascii="Arial" w:eastAsia="Arial Unicode MS" w:hAnsi="Arial" w:cs="Arial"/>
          <w:sz w:val="22"/>
          <w:szCs w:val="22"/>
        </w:rPr>
        <w:t>.</w:t>
      </w:r>
      <w:r w:rsidR="00AC0DD1" w:rsidRPr="000E693F">
        <w:rPr>
          <w:rFonts w:ascii="Arial" w:eastAsia="Arial Unicode MS" w:hAnsi="Arial" w:cs="Arial"/>
          <w:sz w:val="22"/>
          <w:szCs w:val="22"/>
        </w:rPr>
        <w:t>5</w:t>
      </w:r>
      <w:r w:rsidRPr="000E693F">
        <w:rPr>
          <w:rFonts w:ascii="Arial" w:eastAsia="Arial Unicode MS" w:hAnsi="Arial" w:cs="Arial"/>
          <w:sz w:val="22"/>
          <w:szCs w:val="22"/>
        </w:rPr>
        <w:t>.1</w:t>
      </w:r>
      <w:r w:rsidR="00114D06" w:rsidRPr="000E693F">
        <w:rPr>
          <w:rFonts w:ascii="Arial" w:eastAsia="Arial Unicode MS" w:hAnsi="Arial" w:cs="Arial"/>
          <w:sz w:val="22"/>
          <w:szCs w:val="22"/>
        </w:rPr>
        <w:t xml:space="preserve">. </w:t>
      </w:r>
      <w:r w:rsidRPr="000E693F">
        <w:rPr>
          <w:rFonts w:ascii="Arial" w:eastAsia="Arial Unicode MS" w:hAnsi="Arial" w:cs="Arial"/>
          <w:sz w:val="22"/>
          <w:szCs w:val="22"/>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p>
    <w:p w14:paraId="535A5E6A" w14:textId="59DCC237" w:rsidR="00D92C9E" w:rsidRPr="000E693F" w:rsidRDefault="00D92C9E" w:rsidP="00D92C9E">
      <w:pPr>
        <w:jc w:val="both"/>
        <w:rPr>
          <w:rFonts w:ascii="Arial" w:hAnsi="Arial" w:cs="Arial"/>
          <w:sz w:val="22"/>
          <w:szCs w:val="22"/>
        </w:rPr>
      </w:pPr>
      <w:r w:rsidRPr="000E693F">
        <w:rPr>
          <w:rFonts w:ascii="Arial" w:eastAsia="Arial Unicode MS" w:hAnsi="Arial" w:cs="Arial"/>
          <w:b/>
          <w:sz w:val="22"/>
          <w:szCs w:val="22"/>
        </w:rPr>
        <w:t>11.</w:t>
      </w:r>
      <w:r w:rsidR="00DC0B35" w:rsidRPr="000E693F">
        <w:rPr>
          <w:rFonts w:ascii="Arial" w:eastAsia="Arial Unicode MS" w:hAnsi="Arial" w:cs="Arial"/>
          <w:b/>
          <w:sz w:val="22"/>
          <w:szCs w:val="22"/>
        </w:rPr>
        <w:t>9</w:t>
      </w:r>
      <w:r w:rsidRPr="000E693F">
        <w:rPr>
          <w:rFonts w:ascii="Arial" w:eastAsia="Arial Unicode MS" w:hAnsi="Arial" w:cs="Arial"/>
          <w:b/>
          <w:sz w:val="22"/>
          <w:szCs w:val="22"/>
        </w:rPr>
        <w:t>.</w:t>
      </w:r>
      <w:r w:rsidR="00AC0DD1" w:rsidRPr="000E693F">
        <w:rPr>
          <w:rFonts w:ascii="Arial" w:eastAsia="Arial Unicode MS" w:hAnsi="Arial" w:cs="Arial"/>
          <w:b/>
          <w:sz w:val="22"/>
          <w:szCs w:val="22"/>
        </w:rPr>
        <w:t>6</w:t>
      </w:r>
      <w:r w:rsidR="00114D06" w:rsidRPr="000E693F">
        <w:rPr>
          <w:rFonts w:ascii="Arial" w:eastAsia="Arial Unicode MS" w:hAnsi="Arial" w:cs="Arial"/>
          <w:b/>
          <w:bCs/>
          <w:sz w:val="22"/>
          <w:szCs w:val="22"/>
        </w:rPr>
        <w:t>.</w:t>
      </w:r>
      <w:r w:rsidR="00114D06" w:rsidRPr="000E693F">
        <w:rPr>
          <w:rFonts w:ascii="Arial" w:eastAsia="Arial Unicode MS" w:hAnsi="Arial" w:cs="Arial"/>
          <w:sz w:val="22"/>
          <w:szCs w:val="22"/>
        </w:rPr>
        <w:t xml:space="preserve"> </w:t>
      </w:r>
      <w:r w:rsidRPr="000E693F">
        <w:rPr>
          <w:rFonts w:ascii="Arial" w:hAnsi="Arial" w:cs="Arial"/>
          <w:sz w:val="22"/>
          <w:szCs w:val="22"/>
        </w:rPr>
        <w:t>Os documentos de que tratam os subitens anteriores serão analisados pelo Pregoeiro e sua Equipe de Apoio quanto a sua conformidade com o solicitado neste Edital.</w:t>
      </w:r>
    </w:p>
    <w:p w14:paraId="4CE4E066" w14:textId="77777777" w:rsidR="00D92C9E" w:rsidRPr="000E693F" w:rsidRDefault="00D92C9E" w:rsidP="00D92C9E">
      <w:pPr>
        <w:rPr>
          <w:sz w:val="20"/>
          <w:szCs w:val="20"/>
        </w:rPr>
      </w:pPr>
    </w:p>
    <w:p w14:paraId="0381855F" w14:textId="4FCD537F"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11.</w:t>
      </w:r>
      <w:r w:rsidR="00DC0B35" w:rsidRPr="000E693F">
        <w:rPr>
          <w:rFonts w:ascii="Arial" w:eastAsia="Arial Unicode MS" w:hAnsi="Arial" w:cs="Arial"/>
          <w:b/>
          <w:sz w:val="22"/>
          <w:szCs w:val="22"/>
        </w:rPr>
        <w:t>10</w:t>
      </w:r>
      <w:r w:rsidR="00593D6D" w:rsidRPr="000E693F">
        <w:rPr>
          <w:rFonts w:ascii="Arial" w:eastAsia="Arial Unicode MS" w:hAnsi="Arial" w:cs="Arial"/>
          <w:b/>
          <w:sz w:val="22"/>
          <w:szCs w:val="22"/>
        </w:rPr>
        <w:t>.</w:t>
      </w:r>
      <w:r w:rsidR="00593D6D" w:rsidRPr="000E693F">
        <w:rPr>
          <w:rFonts w:ascii="Arial" w:eastAsia="Arial Unicode MS" w:hAnsi="Arial" w:cs="Arial"/>
          <w:sz w:val="22"/>
          <w:szCs w:val="22"/>
        </w:rPr>
        <w:t xml:space="preserve"> </w:t>
      </w:r>
      <w:r w:rsidRPr="000E693F">
        <w:rPr>
          <w:rFonts w:ascii="Arial" w:eastAsia="Arial Unicode MS" w:hAnsi="Arial" w:cs="Arial"/>
          <w:sz w:val="22"/>
          <w:szCs w:val="22"/>
        </w:rPr>
        <w:t>Os documentos deverão ser apresentados em: original, fotocópia, Publicação de Órgão da Imprensa Oficial, ou ainda extraídos da INTERNET, ficando nesta hipótese sua veracidade sujeita à nova consulta a ser feita pela Equipe de Apoio deste Pregão.</w:t>
      </w:r>
    </w:p>
    <w:p w14:paraId="0D160A12" w14:textId="63255D40"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lastRenderedPageBreak/>
        <w:t>11.</w:t>
      </w:r>
      <w:r w:rsidR="00DC0B35" w:rsidRPr="000E693F">
        <w:rPr>
          <w:rFonts w:ascii="Arial" w:eastAsia="Arial Unicode MS" w:hAnsi="Arial" w:cs="Arial"/>
          <w:b/>
          <w:sz w:val="22"/>
          <w:szCs w:val="22"/>
        </w:rPr>
        <w:t>1</w:t>
      </w:r>
      <w:r w:rsidR="00487855" w:rsidRPr="000E693F">
        <w:rPr>
          <w:rFonts w:ascii="Arial" w:eastAsia="Arial Unicode MS" w:hAnsi="Arial" w:cs="Arial"/>
          <w:b/>
          <w:sz w:val="22"/>
          <w:szCs w:val="22"/>
        </w:rPr>
        <w:t>1</w:t>
      </w:r>
      <w:r w:rsidR="00114D06" w:rsidRPr="000E693F">
        <w:rPr>
          <w:rFonts w:ascii="Arial" w:eastAsia="Arial Unicode MS" w:hAnsi="Arial" w:cs="Arial"/>
          <w:b/>
          <w:sz w:val="22"/>
          <w:szCs w:val="22"/>
        </w:rPr>
        <w:t>.</w:t>
      </w:r>
      <w:r w:rsidR="00114D06" w:rsidRPr="000E693F">
        <w:rPr>
          <w:rFonts w:ascii="Arial" w:eastAsia="Arial Unicode MS" w:hAnsi="Arial" w:cs="Arial"/>
          <w:sz w:val="22"/>
          <w:szCs w:val="22"/>
        </w:rPr>
        <w:t xml:space="preserve"> </w:t>
      </w:r>
      <w:r w:rsidRPr="000E693F">
        <w:rPr>
          <w:rFonts w:ascii="Arial" w:eastAsia="Arial Unicode MS" w:hAnsi="Arial" w:cs="Arial"/>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11.</w:t>
      </w:r>
      <w:r w:rsidR="00DC0B35" w:rsidRPr="000E693F">
        <w:rPr>
          <w:rFonts w:ascii="Arial" w:eastAsia="Arial Unicode MS" w:hAnsi="Arial" w:cs="Arial"/>
          <w:sz w:val="22"/>
          <w:szCs w:val="22"/>
        </w:rPr>
        <w:t>1</w:t>
      </w:r>
      <w:r w:rsidR="00052525" w:rsidRPr="000E693F">
        <w:rPr>
          <w:rFonts w:ascii="Arial" w:eastAsia="Arial Unicode MS" w:hAnsi="Arial" w:cs="Arial"/>
          <w:sz w:val="22"/>
          <w:szCs w:val="22"/>
        </w:rPr>
        <w:t>1</w:t>
      </w:r>
      <w:r w:rsidRPr="000E693F">
        <w:rPr>
          <w:rFonts w:ascii="Arial" w:eastAsia="Arial Unicode MS" w:hAnsi="Arial" w:cs="Arial"/>
          <w:sz w:val="22"/>
          <w:szCs w:val="22"/>
        </w:rPr>
        <w:t>.1</w:t>
      </w:r>
      <w:r w:rsidR="00114D06" w:rsidRPr="000E693F">
        <w:rPr>
          <w:rFonts w:ascii="Arial" w:eastAsia="Arial Unicode MS" w:hAnsi="Arial" w:cs="Arial"/>
          <w:sz w:val="22"/>
          <w:szCs w:val="22"/>
        </w:rPr>
        <w:t xml:space="preserve">. </w:t>
      </w:r>
      <w:r w:rsidRPr="000E693F">
        <w:rPr>
          <w:rFonts w:ascii="Arial" w:eastAsia="Arial Unicode MS" w:hAnsi="Arial" w:cs="Arial"/>
          <w:sz w:val="22"/>
          <w:szCs w:val="22"/>
        </w:rPr>
        <w:t>O cadastro no SICAF, abrangente dos níveis indicados no art. 6º da Instrução Normativa SLTI/MPOG nº 3, de 26 de abril de 2018, substituirá apenas os documentos indicados nos subitens 11.</w:t>
      </w:r>
      <w:r w:rsidR="00487855" w:rsidRPr="000E693F">
        <w:rPr>
          <w:rFonts w:ascii="Arial" w:eastAsia="Arial Unicode MS" w:hAnsi="Arial" w:cs="Arial"/>
          <w:sz w:val="22"/>
          <w:szCs w:val="22"/>
        </w:rPr>
        <w:t>9</w:t>
      </w:r>
      <w:r w:rsidRPr="000E693F">
        <w:rPr>
          <w:rFonts w:ascii="Arial" w:eastAsia="Arial Unicode MS" w:hAnsi="Arial" w:cs="Arial"/>
          <w:sz w:val="22"/>
          <w:szCs w:val="22"/>
        </w:rPr>
        <w:t>.1 (Habilitação Jurídica) e 11.</w:t>
      </w:r>
      <w:r w:rsidR="00487855" w:rsidRPr="000E693F">
        <w:rPr>
          <w:rFonts w:ascii="Arial" w:eastAsia="Arial Unicode MS" w:hAnsi="Arial" w:cs="Arial"/>
          <w:sz w:val="22"/>
          <w:szCs w:val="22"/>
        </w:rPr>
        <w:t>9</w:t>
      </w:r>
      <w:r w:rsidRPr="000E693F">
        <w:rPr>
          <w:rFonts w:ascii="Arial" w:eastAsia="Arial Unicode MS" w:hAnsi="Arial" w:cs="Arial"/>
          <w:sz w:val="22"/>
          <w:szCs w:val="22"/>
        </w:rPr>
        <w:t>.2 (Regularidade Fiscal e Trabalhista), sendo que os demais são de obrigatória apresentação.</w:t>
      </w:r>
    </w:p>
    <w:p w14:paraId="3A9611D5" w14:textId="1D214E55"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11.</w:t>
      </w:r>
      <w:r w:rsidR="00DC0B35" w:rsidRPr="000E693F">
        <w:rPr>
          <w:rFonts w:ascii="Arial" w:eastAsia="Arial Unicode MS" w:hAnsi="Arial" w:cs="Arial"/>
          <w:sz w:val="22"/>
          <w:szCs w:val="22"/>
        </w:rPr>
        <w:t>1</w:t>
      </w:r>
      <w:r w:rsidR="00052525" w:rsidRPr="000E693F">
        <w:rPr>
          <w:rFonts w:ascii="Arial" w:eastAsia="Arial Unicode MS" w:hAnsi="Arial" w:cs="Arial"/>
          <w:sz w:val="22"/>
          <w:szCs w:val="22"/>
        </w:rPr>
        <w:t>1</w:t>
      </w:r>
      <w:r w:rsidRPr="000E693F">
        <w:rPr>
          <w:rFonts w:ascii="Arial" w:eastAsia="Arial Unicode MS" w:hAnsi="Arial" w:cs="Arial"/>
          <w:sz w:val="22"/>
          <w:szCs w:val="22"/>
        </w:rPr>
        <w:t>.2</w:t>
      </w:r>
      <w:r w:rsidR="00052525" w:rsidRPr="000E693F">
        <w:rPr>
          <w:rFonts w:ascii="Arial" w:eastAsia="Arial Unicode MS" w:hAnsi="Arial" w:cs="Arial"/>
          <w:sz w:val="22"/>
          <w:szCs w:val="22"/>
        </w:rPr>
        <w:t>.</w:t>
      </w:r>
      <w:r w:rsidRPr="000E693F">
        <w:rPr>
          <w:rFonts w:ascii="Arial" w:eastAsia="Arial Unicode MS" w:hAnsi="Arial" w:cs="Arial"/>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2A36EEEC" w14:textId="75909ADE"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11.</w:t>
      </w:r>
      <w:r w:rsidR="00DC0B35" w:rsidRPr="000E693F">
        <w:rPr>
          <w:rFonts w:ascii="Arial" w:eastAsia="Arial Unicode MS" w:hAnsi="Arial" w:cs="Arial"/>
          <w:sz w:val="22"/>
          <w:szCs w:val="22"/>
        </w:rPr>
        <w:t>1</w:t>
      </w:r>
      <w:r w:rsidR="00052525" w:rsidRPr="000E693F">
        <w:rPr>
          <w:rFonts w:ascii="Arial" w:eastAsia="Arial Unicode MS" w:hAnsi="Arial" w:cs="Arial"/>
          <w:sz w:val="22"/>
          <w:szCs w:val="22"/>
        </w:rPr>
        <w:t>1</w:t>
      </w:r>
      <w:r w:rsidRPr="000E693F">
        <w:rPr>
          <w:rFonts w:ascii="Arial" w:eastAsia="Arial Unicode MS" w:hAnsi="Arial" w:cs="Arial"/>
          <w:sz w:val="22"/>
          <w:szCs w:val="22"/>
        </w:rPr>
        <w:t>.3</w:t>
      </w:r>
      <w:r w:rsidR="00052525" w:rsidRPr="000E693F">
        <w:rPr>
          <w:rFonts w:ascii="Arial" w:eastAsia="Arial Unicode MS" w:hAnsi="Arial" w:cs="Arial"/>
          <w:sz w:val="22"/>
          <w:szCs w:val="22"/>
        </w:rPr>
        <w:t>.</w:t>
      </w:r>
      <w:r w:rsidRPr="000E693F">
        <w:rPr>
          <w:rFonts w:ascii="Arial" w:eastAsia="Arial Unicode MS" w:hAnsi="Arial" w:cs="Arial"/>
          <w:sz w:val="22"/>
          <w:szCs w:val="22"/>
        </w:rPr>
        <w:t xml:space="preserve"> Também poderão ser consultados os sítios oficiais emissores de certidões de regularidade fiscal e trabalhista, especialmente quando o licitante esteja com alguma documentação vencida junto ao SICAF.</w:t>
      </w:r>
    </w:p>
    <w:p w14:paraId="47922DB6" w14:textId="4DF06AB8" w:rsidR="00315D94" w:rsidRPr="000E693F" w:rsidRDefault="00315D94" w:rsidP="00D92C9E">
      <w:pPr>
        <w:jc w:val="both"/>
        <w:rPr>
          <w:rFonts w:ascii="Arial" w:eastAsia="Arial Unicode MS" w:hAnsi="Arial" w:cs="Arial"/>
          <w:sz w:val="22"/>
          <w:szCs w:val="22"/>
        </w:rPr>
      </w:pPr>
    </w:p>
    <w:p w14:paraId="4078CF03" w14:textId="77777777" w:rsidR="00315D94" w:rsidRPr="000E693F" w:rsidRDefault="00315D94" w:rsidP="00315D94">
      <w:pPr>
        <w:jc w:val="both"/>
        <w:rPr>
          <w:rFonts w:ascii="Arial" w:eastAsia="Arial Unicode MS" w:hAnsi="Arial" w:cs="Arial"/>
          <w:sz w:val="22"/>
          <w:szCs w:val="22"/>
        </w:rPr>
      </w:pPr>
      <w:r w:rsidRPr="000E693F">
        <w:rPr>
          <w:rFonts w:ascii="Arial" w:eastAsia="Arial Unicode MS" w:hAnsi="Arial" w:cs="Arial"/>
          <w:b/>
          <w:sz w:val="22"/>
          <w:szCs w:val="22"/>
        </w:rPr>
        <w:t>11.12.</w:t>
      </w:r>
      <w:r w:rsidRPr="000E693F">
        <w:rPr>
          <w:rFonts w:ascii="Arial" w:eastAsia="Arial Unicode MS" w:hAnsi="Arial" w:cs="Arial"/>
          <w:sz w:val="22"/>
          <w:szCs w:val="22"/>
        </w:rPr>
        <w:t xml:space="preserve"> </w:t>
      </w:r>
      <w:r w:rsidRPr="000E693F">
        <w:rPr>
          <w:rFonts w:ascii="Arial" w:hAnsi="Arial" w:cs="Arial"/>
          <w:sz w:val="22"/>
          <w:szCs w:val="22"/>
          <w:lang w:eastAsia="ar-SA"/>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1878A5B5" w14:textId="77777777" w:rsidR="00D92C9E" w:rsidRPr="000E693F" w:rsidRDefault="00D92C9E" w:rsidP="00D92C9E">
      <w:pPr>
        <w:jc w:val="both"/>
        <w:rPr>
          <w:rFonts w:ascii="Arial" w:eastAsia="Arial Unicode MS" w:hAnsi="Arial" w:cs="Arial"/>
          <w:sz w:val="20"/>
          <w:szCs w:val="20"/>
        </w:rPr>
      </w:pPr>
    </w:p>
    <w:p w14:paraId="6779DFA7" w14:textId="7FEBE0E8"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11.1</w:t>
      </w:r>
      <w:r w:rsidR="00315D94" w:rsidRPr="000E693F">
        <w:rPr>
          <w:rFonts w:ascii="Arial" w:eastAsia="Arial Unicode MS" w:hAnsi="Arial" w:cs="Arial"/>
          <w:b/>
          <w:sz w:val="22"/>
          <w:szCs w:val="22"/>
        </w:rPr>
        <w:t>3</w:t>
      </w:r>
      <w:r w:rsidR="00052525" w:rsidRPr="000E693F">
        <w:rPr>
          <w:rFonts w:ascii="Arial" w:eastAsia="Arial Unicode MS" w:hAnsi="Arial" w:cs="Arial"/>
          <w:b/>
          <w:sz w:val="22"/>
          <w:szCs w:val="22"/>
        </w:rPr>
        <w:t>.</w:t>
      </w:r>
      <w:r w:rsidRPr="000E693F">
        <w:rPr>
          <w:rFonts w:ascii="Arial" w:eastAsia="Arial Unicode MS" w:hAnsi="Arial" w:cs="Arial"/>
          <w:sz w:val="22"/>
          <w:szCs w:val="22"/>
        </w:rPr>
        <w:t xml:space="preserve"> 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985EDC6" w14:textId="77777777" w:rsidR="00D92C9E" w:rsidRPr="000E693F" w:rsidRDefault="00D92C9E" w:rsidP="00D92C9E">
      <w:pPr>
        <w:jc w:val="both"/>
        <w:rPr>
          <w:rFonts w:ascii="Arial" w:eastAsia="Arial Unicode MS" w:hAnsi="Arial" w:cs="Arial"/>
          <w:sz w:val="20"/>
          <w:szCs w:val="20"/>
        </w:rPr>
      </w:pPr>
    </w:p>
    <w:p w14:paraId="31FF922F" w14:textId="474CB8FC"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11.1</w:t>
      </w:r>
      <w:r w:rsidR="00315D94" w:rsidRPr="000E693F">
        <w:rPr>
          <w:rFonts w:ascii="Arial" w:eastAsia="Arial Unicode MS" w:hAnsi="Arial" w:cs="Arial"/>
          <w:b/>
          <w:sz w:val="22"/>
          <w:szCs w:val="22"/>
        </w:rPr>
        <w:t>4</w:t>
      </w:r>
      <w:r w:rsidR="00052525" w:rsidRPr="000E693F">
        <w:rPr>
          <w:rFonts w:ascii="Arial" w:eastAsia="Arial Unicode MS" w:hAnsi="Arial" w:cs="Arial"/>
          <w:b/>
          <w:sz w:val="22"/>
          <w:szCs w:val="22"/>
        </w:rPr>
        <w:t>.</w:t>
      </w:r>
      <w:r w:rsidRPr="000E693F">
        <w:rPr>
          <w:rFonts w:ascii="Arial" w:eastAsia="Arial Unicode MS" w:hAnsi="Arial" w:cs="Arial"/>
          <w:sz w:val="22"/>
          <w:szCs w:val="22"/>
        </w:rPr>
        <w:t xml:space="preserve"> O não atendimento das exigências constantes do item 11 deste Edital implicará a inabilitação do licitante.</w:t>
      </w:r>
    </w:p>
    <w:p w14:paraId="3497D2F7" w14:textId="77777777" w:rsidR="00D92C9E" w:rsidRPr="000E693F" w:rsidRDefault="00D92C9E" w:rsidP="00D92C9E">
      <w:pPr>
        <w:jc w:val="both"/>
        <w:rPr>
          <w:rFonts w:ascii="Arial" w:eastAsia="Arial Unicode MS" w:hAnsi="Arial" w:cs="Arial"/>
          <w:sz w:val="20"/>
          <w:szCs w:val="20"/>
        </w:rPr>
      </w:pPr>
    </w:p>
    <w:p w14:paraId="3F8528EB" w14:textId="64F59EC0" w:rsidR="00D92C9E" w:rsidRPr="000E693F" w:rsidRDefault="00D92C9E" w:rsidP="00D92C9E">
      <w:pPr>
        <w:widowControl w:val="0"/>
        <w:jc w:val="both"/>
        <w:rPr>
          <w:rFonts w:ascii="Arial" w:eastAsia="Arial Unicode MS" w:hAnsi="Arial" w:cs="Arial"/>
          <w:sz w:val="22"/>
          <w:szCs w:val="22"/>
        </w:rPr>
      </w:pPr>
      <w:r w:rsidRPr="000E693F">
        <w:rPr>
          <w:rFonts w:ascii="Arial" w:eastAsia="Arial Unicode MS" w:hAnsi="Arial" w:cs="Arial"/>
          <w:b/>
          <w:sz w:val="22"/>
          <w:szCs w:val="22"/>
        </w:rPr>
        <w:t>11.1</w:t>
      </w:r>
      <w:r w:rsidR="00315D94" w:rsidRPr="000E693F">
        <w:rPr>
          <w:rFonts w:ascii="Arial" w:eastAsia="Arial Unicode MS" w:hAnsi="Arial" w:cs="Arial"/>
          <w:b/>
          <w:sz w:val="22"/>
          <w:szCs w:val="22"/>
        </w:rPr>
        <w:t>5</w:t>
      </w:r>
      <w:r w:rsidR="00052525" w:rsidRPr="000E693F">
        <w:rPr>
          <w:rFonts w:ascii="Arial" w:eastAsia="Arial Unicode MS" w:hAnsi="Arial" w:cs="Arial"/>
          <w:b/>
          <w:sz w:val="22"/>
          <w:szCs w:val="22"/>
        </w:rPr>
        <w:t>.</w:t>
      </w:r>
      <w:r w:rsidRPr="000E693F">
        <w:rPr>
          <w:rFonts w:ascii="Arial" w:eastAsia="Arial Unicode MS" w:hAnsi="Arial" w:cs="Arial"/>
          <w:b/>
          <w:sz w:val="22"/>
          <w:szCs w:val="22"/>
        </w:rPr>
        <w:t xml:space="preserve"> </w:t>
      </w:r>
      <w:r w:rsidRPr="000E693F">
        <w:rPr>
          <w:rFonts w:ascii="Arial" w:eastAsia="Arial Unicode MS" w:hAnsi="Arial" w:cs="Arial"/>
          <w:sz w:val="22"/>
          <w:szCs w:val="22"/>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727F9B61" w14:textId="77777777" w:rsidR="00D92C9E" w:rsidRPr="000E693F" w:rsidRDefault="00D92C9E" w:rsidP="00D92C9E">
      <w:pPr>
        <w:jc w:val="both"/>
        <w:rPr>
          <w:rFonts w:ascii="Arial" w:eastAsia="Arial Unicode MS" w:hAnsi="Arial" w:cs="Arial"/>
          <w:sz w:val="20"/>
          <w:szCs w:val="20"/>
        </w:rPr>
      </w:pPr>
    </w:p>
    <w:p w14:paraId="2478DA8A" w14:textId="25694BDD"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11.1</w:t>
      </w:r>
      <w:r w:rsidR="00315D94" w:rsidRPr="000E693F">
        <w:rPr>
          <w:rFonts w:ascii="Arial" w:eastAsia="Arial Unicode MS" w:hAnsi="Arial" w:cs="Arial"/>
          <w:b/>
          <w:sz w:val="22"/>
          <w:szCs w:val="22"/>
        </w:rPr>
        <w:t>6</w:t>
      </w:r>
      <w:r w:rsidR="00052525" w:rsidRPr="000E693F">
        <w:rPr>
          <w:rFonts w:ascii="Arial" w:eastAsia="Arial Unicode MS" w:hAnsi="Arial" w:cs="Arial"/>
          <w:b/>
          <w:sz w:val="22"/>
          <w:szCs w:val="22"/>
        </w:rPr>
        <w:t>.</w:t>
      </w:r>
      <w:r w:rsidRPr="000E693F">
        <w:rPr>
          <w:rFonts w:ascii="Arial" w:eastAsia="Arial Unicode MS" w:hAnsi="Arial" w:cs="Arial"/>
          <w:sz w:val="22"/>
          <w:szCs w:val="22"/>
        </w:rPr>
        <w:t xml:space="preserve"> Constatado o atendimento às exigências de habilitação fixadas no Edital, o licitante será declarado vencedor.</w:t>
      </w:r>
    </w:p>
    <w:p w14:paraId="4B64B52D" w14:textId="77777777" w:rsidR="00D92C9E" w:rsidRPr="000E693F" w:rsidRDefault="00D92C9E" w:rsidP="00D92C9E">
      <w:pPr>
        <w:autoSpaceDE w:val="0"/>
        <w:autoSpaceDN w:val="0"/>
        <w:adjustRightInd w:val="0"/>
        <w:jc w:val="both"/>
        <w:rPr>
          <w:rFonts w:ascii="Arial" w:hAnsi="Arial" w:cs="Arial"/>
          <w:color w:val="000000"/>
          <w:sz w:val="20"/>
          <w:szCs w:val="20"/>
        </w:rPr>
      </w:pPr>
    </w:p>
    <w:p w14:paraId="71875F67" w14:textId="26F4949F" w:rsidR="00D92C9E" w:rsidRPr="000E693F" w:rsidRDefault="00D92C9E" w:rsidP="00D92C9E">
      <w:pPr>
        <w:jc w:val="both"/>
        <w:rPr>
          <w:rFonts w:ascii="Arial" w:eastAsia="Arial Unicode MS" w:hAnsi="Arial" w:cs="Arial"/>
          <w:b/>
          <w:u w:val="single"/>
        </w:rPr>
      </w:pPr>
      <w:r w:rsidRPr="000E693F">
        <w:rPr>
          <w:rFonts w:ascii="Arial" w:eastAsia="Arial Unicode MS" w:hAnsi="Arial" w:cs="Arial"/>
          <w:b/>
          <w:u w:val="single"/>
        </w:rPr>
        <w:t>12</w:t>
      </w:r>
      <w:r w:rsidR="00052525" w:rsidRPr="000E693F">
        <w:rPr>
          <w:rFonts w:ascii="Arial" w:eastAsia="Arial Unicode MS" w:hAnsi="Arial" w:cs="Arial"/>
          <w:b/>
          <w:u w:val="single"/>
        </w:rPr>
        <w:t xml:space="preserve">. </w:t>
      </w:r>
      <w:r w:rsidRPr="000E693F">
        <w:rPr>
          <w:rFonts w:ascii="Arial" w:eastAsia="Arial Unicode MS" w:hAnsi="Arial" w:cs="Arial"/>
          <w:b/>
          <w:u w:val="single"/>
        </w:rPr>
        <w:t>APRESENTAÇÃO DA PROPOSTA DE PREÇOS E ENVIO DOS DOCUMENTOS COMPLEMENTARES DE HABILITAÇÃO</w:t>
      </w:r>
    </w:p>
    <w:p w14:paraId="7163ED5F" w14:textId="77777777" w:rsidR="00D92C9E" w:rsidRPr="000E693F" w:rsidRDefault="00D92C9E" w:rsidP="00D92C9E">
      <w:pPr>
        <w:jc w:val="both"/>
        <w:rPr>
          <w:rFonts w:ascii="Arial" w:eastAsia="Arial Unicode MS" w:hAnsi="Arial" w:cs="Arial"/>
          <w:b/>
          <w:sz w:val="20"/>
          <w:szCs w:val="20"/>
          <w:u w:val="single"/>
        </w:rPr>
      </w:pPr>
    </w:p>
    <w:p w14:paraId="5E7392BA" w14:textId="1582BECB" w:rsidR="00840111" w:rsidRPr="000E693F" w:rsidRDefault="000A5DD7" w:rsidP="00840111">
      <w:pPr>
        <w:jc w:val="both"/>
        <w:rPr>
          <w:rFonts w:ascii="Arial" w:eastAsia="Arial Unicode MS" w:hAnsi="Arial" w:cs="Arial"/>
          <w:sz w:val="22"/>
          <w:szCs w:val="22"/>
        </w:rPr>
      </w:pPr>
      <w:bookmarkStart w:id="8" w:name="_Hlk146289197"/>
      <w:r w:rsidRPr="000E693F">
        <w:rPr>
          <w:rFonts w:ascii="Arial" w:eastAsia="Arial Unicode MS" w:hAnsi="Arial" w:cs="Arial"/>
          <w:b/>
          <w:bCs/>
          <w:sz w:val="22"/>
          <w:szCs w:val="22"/>
        </w:rPr>
        <w:t>12.1.</w:t>
      </w:r>
      <w:r w:rsidRPr="000E693F">
        <w:rPr>
          <w:rFonts w:ascii="Arial" w:eastAsia="Arial Unicode MS" w:hAnsi="Arial" w:cs="Arial"/>
          <w:sz w:val="22"/>
          <w:szCs w:val="22"/>
        </w:rPr>
        <w:t xml:space="preserve"> </w:t>
      </w:r>
      <w:r w:rsidR="00840111" w:rsidRPr="000E693F">
        <w:rPr>
          <w:rFonts w:ascii="Arial" w:eastAsia="Arial Unicode MS" w:hAnsi="Arial" w:cs="Arial"/>
          <w:sz w:val="22"/>
          <w:szCs w:val="22"/>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4C21D6F5" w14:textId="77777777" w:rsidR="00BC3981" w:rsidRPr="000E693F" w:rsidRDefault="00840111" w:rsidP="00BC3981">
      <w:pPr>
        <w:jc w:val="both"/>
        <w:rPr>
          <w:rFonts w:ascii="Arial" w:eastAsia="Arial Unicode MS" w:hAnsi="Arial" w:cs="Arial"/>
          <w:sz w:val="22"/>
          <w:szCs w:val="22"/>
        </w:rPr>
      </w:pPr>
      <w:r w:rsidRPr="000E693F">
        <w:rPr>
          <w:rFonts w:ascii="Arial" w:eastAsia="Arial Unicode MS" w:hAnsi="Arial" w:cs="Arial"/>
          <w:sz w:val="22"/>
          <w:szCs w:val="22"/>
        </w:rPr>
        <w:t xml:space="preserve">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w:t>
      </w:r>
      <w:r w:rsidRPr="000E693F">
        <w:rPr>
          <w:rFonts w:ascii="Arial" w:eastAsia="Arial Unicode MS" w:hAnsi="Arial" w:cs="Arial"/>
          <w:sz w:val="22"/>
          <w:szCs w:val="22"/>
        </w:rPr>
        <w:lastRenderedPageBreak/>
        <w:t>separado, proposta de preços desses novos itens, sob pena de desclassificação exclusivamente destes últimos.</w:t>
      </w:r>
    </w:p>
    <w:p w14:paraId="5A85291C" w14:textId="42D5A960" w:rsidR="00840111" w:rsidRPr="000E693F" w:rsidRDefault="00840111" w:rsidP="00BC3981">
      <w:pPr>
        <w:jc w:val="both"/>
        <w:rPr>
          <w:rFonts w:ascii="Arial" w:hAnsi="Arial" w:cs="Arial"/>
          <w:sz w:val="22"/>
          <w:szCs w:val="22"/>
        </w:rPr>
      </w:pPr>
      <w:r w:rsidRPr="000E693F">
        <w:rPr>
          <w:rFonts w:ascii="Arial" w:hAnsi="Arial" w:cs="Arial"/>
          <w:sz w:val="22"/>
          <w:szCs w:val="22"/>
        </w:rPr>
        <w:t>12.1.</w:t>
      </w:r>
      <w:r w:rsidR="00BC3981" w:rsidRPr="000E693F">
        <w:rPr>
          <w:rFonts w:ascii="Arial" w:hAnsi="Arial" w:cs="Arial"/>
          <w:sz w:val="22"/>
          <w:szCs w:val="22"/>
        </w:rPr>
        <w:t>2</w:t>
      </w:r>
      <w:r w:rsidRPr="000E693F">
        <w:rPr>
          <w:rFonts w:ascii="Arial" w:hAnsi="Arial" w:cs="Arial"/>
          <w:sz w:val="22"/>
          <w:szCs w:val="22"/>
        </w:rPr>
        <w:t>. Caso seja necessário o ajuste dos valores finais da proposta, para atender o disposto no item anterior, estes não poderão sofrer correções superiores ao valor que foi ofertado no último lance ou negociado na etapa de negociação.</w:t>
      </w:r>
    </w:p>
    <w:p w14:paraId="418702FE" w14:textId="4B9BB0C0" w:rsidR="00840111" w:rsidRPr="000E693F" w:rsidRDefault="00840111" w:rsidP="00840111">
      <w:pPr>
        <w:rPr>
          <w:rFonts w:ascii="Arial" w:eastAsia="Arial Unicode MS" w:hAnsi="Arial" w:cs="Arial"/>
          <w:sz w:val="22"/>
          <w:szCs w:val="22"/>
        </w:rPr>
      </w:pPr>
      <w:bookmarkStart w:id="9" w:name="_Hlk143768814"/>
      <w:r w:rsidRPr="000E693F">
        <w:rPr>
          <w:rFonts w:ascii="Arial" w:hAnsi="Arial" w:cs="Arial"/>
          <w:sz w:val="22"/>
          <w:szCs w:val="22"/>
        </w:rPr>
        <w:t>12.1.</w:t>
      </w:r>
      <w:r w:rsidR="00BC3981" w:rsidRPr="000E693F">
        <w:rPr>
          <w:rFonts w:ascii="Arial" w:hAnsi="Arial" w:cs="Arial"/>
          <w:sz w:val="22"/>
          <w:szCs w:val="22"/>
        </w:rPr>
        <w:t>3</w:t>
      </w:r>
      <w:r w:rsidRPr="000E693F">
        <w:rPr>
          <w:rFonts w:ascii="Arial" w:hAnsi="Arial" w:cs="Arial"/>
          <w:sz w:val="22"/>
          <w:szCs w:val="22"/>
        </w:rPr>
        <w:t xml:space="preserve">. A Proposta de Preço deverá ser encaminhada em papel timbrado da empresa devidamente datada e assinada, podendo ser assinada na forma digital. </w:t>
      </w:r>
    </w:p>
    <w:bookmarkEnd w:id="9"/>
    <w:p w14:paraId="738AB2B8" w14:textId="77777777" w:rsidR="00840111" w:rsidRPr="000E693F" w:rsidRDefault="00840111" w:rsidP="00840111">
      <w:pPr>
        <w:jc w:val="both"/>
        <w:rPr>
          <w:rFonts w:ascii="Arial" w:eastAsia="Arial Unicode MS" w:hAnsi="Arial" w:cs="Arial"/>
          <w:b/>
          <w:sz w:val="20"/>
          <w:szCs w:val="20"/>
          <w:u w:val="single"/>
        </w:rPr>
      </w:pPr>
    </w:p>
    <w:p w14:paraId="2AF744FD" w14:textId="77777777" w:rsidR="00840111" w:rsidRPr="000E693F" w:rsidRDefault="00840111" w:rsidP="00840111">
      <w:pPr>
        <w:jc w:val="both"/>
        <w:rPr>
          <w:rFonts w:ascii="Arial" w:eastAsia="Arial Unicode MS" w:hAnsi="Arial" w:cs="Arial"/>
          <w:sz w:val="22"/>
          <w:szCs w:val="22"/>
        </w:rPr>
      </w:pPr>
      <w:r w:rsidRPr="000E693F">
        <w:rPr>
          <w:rFonts w:ascii="Arial" w:eastAsia="Arial Unicode MS" w:hAnsi="Arial" w:cs="Arial"/>
          <w:b/>
          <w:sz w:val="22"/>
          <w:szCs w:val="22"/>
        </w:rPr>
        <w:t xml:space="preserve">12.2. </w:t>
      </w:r>
      <w:r w:rsidRPr="000E693F">
        <w:rPr>
          <w:rFonts w:ascii="Arial" w:eastAsia="Arial Unicode MS" w:hAnsi="Arial" w:cs="Arial"/>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6B1E7965" w14:textId="77777777" w:rsidR="00840111" w:rsidRPr="000E693F" w:rsidRDefault="00840111" w:rsidP="00840111">
      <w:pPr>
        <w:jc w:val="both"/>
        <w:rPr>
          <w:rFonts w:ascii="Arial" w:eastAsia="Arial Unicode MS" w:hAnsi="Arial" w:cs="Arial"/>
          <w:b/>
          <w:sz w:val="20"/>
          <w:szCs w:val="20"/>
          <w:u w:val="single"/>
        </w:rPr>
      </w:pPr>
    </w:p>
    <w:p w14:paraId="0B240F95" w14:textId="77777777" w:rsidR="00840111" w:rsidRPr="000E693F" w:rsidRDefault="00840111" w:rsidP="00840111">
      <w:pPr>
        <w:jc w:val="both"/>
        <w:rPr>
          <w:rFonts w:ascii="Arial" w:eastAsia="Arial Unicode MS" w:hAnsi="Arial" w:cs="Arial"/>
          <w:sz w:val="22"/>
          <w:szCs w:val="22"/>
        </w:rPr>
      </w:pPr>
      <w:r w:rsidRPr="000E693F">
        <w:rPr>
          <w:rFonts w:ascii="Arial" w:eastAsia="Arial Unicode MS" w:hAnsi="Arial" w:cs="Arial"/>
          <w:b/>
          <w:sz w:val="22"/>
          <w:szCs w:val="22"/>
        </w:rPr>
        <w:t>12.3</w:t>
      </w:r>
      <w:r w:rsidRPr="000E693F">
        <w:rPr>
          <w:rFonts w:ascii="Arial" w:eastAsia="Arial Unicode MS" w:hAnsi="Arial" w:cs="Arial"/>
          <w:sz w:val="22"/>
          <w:szCs w:val="22"/>
        </w:rPr>
        <w:t xml:space="preserve">. Em caso de indisponibilidade do sistema, será aceito o envio da proposta por meio do e-mail: </w:t>
      </w:r>
      <w:hyperlink r:id="rId34" w:history="1">
        <w:r w:rsidRPr="000E693F">
          <w:rPr>
            <w:rStyle w:val="Hyperlink"/>
            <w:rFonts w:ascii="Arial" w:eastAsia="Arial Unicode MS" w:hAnsi="Arial" w:cs="Arial"/>
            <w:sz w:val="22"/>
            <w:szCs w:val="22"/>
          </w:rPr>
          <w:t>licitacao@cisamusep.org.br</w:t>
        </w:r>
      </w:hyperlink>
      <w:r w:rsidRPr="000E693F">
        <w:rPr>
          <w:rFonts w:ascii="Arial" w:eastAsia="Arial Unicode MS" w:hAnsi="Arial" w:cs="Arial"/>
          <w:sz w:val="22"/>
          <w:szCs w:val="22"/>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01766C39" w14:textId="77777777" w:rsidR="00840111" w:rsidRPr="000E693F" w:rsidRDefault="00840111" w:rsidP="00840111">
      <w:pPr>
        <w:jc w:val="both"/>
        <w:rPr>
          <w:rFonts w:ascii="Arial" w:eastAsia="Arial Unicode MS" w:hAnsi="Arial" w:cs="Arial"/>
          <w:sz w:val="22"/>
          <w:szCs w:val="22"/>
        </w:rPr>
      </w:pPr>
      <w:r w:rsidRPr="000E693F">
        <w:rPr>
          <w:rFonts w:ascii="Arial" w:eastAsia="Arial Unicode MS" w:hAnsi="Arial" w:cs="Arial"/>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372276D0" w14:textId="77777777" w:rsidR="00840111" w:rsidRPr="000E693F" w:rsidRDefault="00840111" w:rsidP="00840111">
      <w:pPr>
        <w:jc w:val="both"/>
        <w:rPr>
          <w:rFonts w:ascii="Arial" w:eastAsia="Arial Unicode MS" w:hAnsi="Arial" w:cs="Arial"/>
          <w:sz w:val="22"/>
          <w:szCs w:val="22"/>
        </w:rPr>
      </w:pPr>
      <w:r w:rsidRPr="000E693F">
        <w:rPr>
          <w:rFonts w:ascii="Arial" w:eastAsia="Arial Unicode MS" w:hAnsi="Arial" w:cs="Arial"/>
          <w:sz w:val="22"/>
          <w:szCs w:val="22"/>
        </w:rPr>
        <w:t>12.3.2. Em caso de impossibilidade de atendimento ao prazo, o licitante deverá solicitar, dentro do prazo estipulado, via chat ou e-mail, prorrogação do mesmo.</w:t>
      </w:r>
    </w:p>
    <w:p w14:paraId="4034D491" w14:textId="77777777" w:rsidR="00840111" w:rsidRPr="000E693F" w:rsidRDefault="00840111" w:rsidP="00840111">
      <w:pPr>
        <w:jc w:val="both"/>
        <w:rPr>
          <w:rFonts w:ascii="Arial" w:eastAsia="Arial Unicode MS" w:hAnsi="Arial" w:cs="Arial"/>
          <w:sz w:val="22"/>
          <w:szCs w:val="22"/>
        </w:rPr>
      </w:pPr>
      <w:r w:rsidRPr="000E693F">
        <w:rPr>
          <w:rFonts w:ascii="Arial" w:eastAsia="Arial Unicode MS" w:hAnsi="Arial" w:cs="Arial"/>
          <w:sz w:val="22"/>
          <w:szCs w:val="22"/>
        </w:rPr>
        <w:t>12.3.3. 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45CB9D29" w14:textId="77777777" w:rsidR="00840111" w:rsidRPr="000E693F" w:rsidRDefault="00840111" w:rsidP="00840111">
      <w:pPr>
        <w:jc w:val="both"/>
        <w:rPr>
          <w:rFonts w:ascii="Arial" w:eastAsia="Arial Unicode MS" w:hAnsi="Arial" w:cs="Arial"/>
          <w:sz w:val="22"/>
          <w:szCs w:val="22"/>
        </w:rPr>
      </w:pPr>
      <w:r w:rsidRPr="000E693F">
        <w:rPr>
          <w:rFonts w:ascii="Arial" w:eastAsia="Arial Unicode MS" w:hAnsi="Arial" w:cs="Arial"/>
          <w:sz w:val="22"/>
          <w:szCs w:val="22"/>
        </w:rPr>
        <w:t>12.3.4. Se a proposta não for aceitável ou se a licitante deixar de enviar a Proposta de Preços atualizada ou não atender às exigências habilitatórias, o Pregoeiro desclassificará e examinará a proposta subsequente e, assim, sucessivamente, na ordem de classificação, até a apuração de uma proposta que atenda a este Edital.</w:t>
      </w:r>
    </w:p>
    <w:p w14:paraId="2F59099C" w14:textId="77777777" w:rsidR="00840111" w:rsidRPr="000E693F" w:rsidRDefault="00840111" w:rsidP="00840111">
      <w:pPr>
        <w:jc w:val="both"/>
        <w:rPr>
          <w:rFonts w:ascii="Arial" w:eastAsia="Arial Unicode MS" w:hAnsi="Arial" w:cs="Arial"/>
          <w:sz w:val="22"/>
          <w:szCs w:val="22"/>
        </w:rPr>
      </w:pPr>
    </w:p>
    <w:p w14:paraId="05D265BD" w14:textId="77777777" w:rsidR="00840111" w:rsidRPr="000E693F" w:rsidRDefault="00840111" w:rsidP="00840111">
      <w:pPr>
        <w:widowControl w:val="0"/>
        <w:jc w:val="both"/>
        <w:rPr>
          <w:rFonts w:ascii="Arial" w:eastAsia="Arial Unicode MS" w:hAnsi="Arial" w:cs="Arial"/>
          <w:sz w:val="22"/>
          <w:szCs w:val="22"/>
        </w:rPr>
      </w:pPr>
      <w:r w:rsidRPr="000E693F">
        <w:rPr>
          <w:rFonts w:ascii="Arial" w:eastAsia="Arial Unicode MS" w:hAnsi="Arial" w:cs="Arial"/>
          <w:b/>
          <w:sz w:val="22"/>
          <w:szCs w:val="22"/>
        </w:rPr>
        <w:t xml:space="preserve">12.4. </w:t>
      </w:r>
      <w:r w:rsidRPr="000E693F">
        <w:rPr>
          <w:rFonts w:ascii="Arial" w:eastAsia="Arial Unicode MS" w:hAnsi="Arial" w:cs="Arial"/>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0E693F" w:rsidRDefault="00840111" w:rsidP="00840111">
      <w:pPr>
        <w:jc w:val="both"/>
        <w:rPr>
          <w:rFonts w:ascii="Arial" w:eastAsia="Arial Unicode MS" w:hAnsi="Arial" w:cs="Arial"/>
          <w:sz w:val="22"/>
          <w:szCs w:val="22"/>
        </w:rPr>
      </w:pPr>
      <w:r w:rsidRPr="000E693F">
        <w:rPr>
          <w:rFonts w:ascii="Arial" w:eastAsia="Arial Unicode MS" w:hAnsi="Arial" w:cs="Arial"/>
          <w:sz w:val="22"/>
          <w:szCs w:val="22"/>
        </w:rPr>
        <w:t>12.4.1. Proposta de preços, conforme modelo constante do Anexo I do presente Edital, vedado o preenchimento desta com dados aleatórios, sob pena de desclassificação da proposta;</w:t>
      </w:r>
    </w:p>
    <w:p w14:paraId="535D1757" w14:textId="77777777" w:rsidR="00840111" w:rsidRPr="000E693F" w:rsidRDefault="00840111" w:rsidP="00840111">
      <w:pPr>
        <w:jc w:val="both"/>
        <w:rPr>
          <w:rFonts w:ascii="Arial" w:eastAsia="Arial Unicode MS" w:hAnsi="Arial" w:cs="Arial"/>
          <w:sz w:val="22"/>
          <w:szCs w:val="22"/>
        </w:rPr>
      </w:pPr>
      <w:r w:rsidRPr="000E693F">
        <w:rPr>
          <w:rFonts w:ascii="Arial" w:eastAsia="Arial Unicode MS" w:hAnsi="Arial" w:cs="Arial"/>
          <w:sz w:val="22"/>
          <w:szCs w:val="22"/>
        </w:rPr>
        <w:t>12.4.2. Especificação do objeto, observadas as características exigidas no presente Edital;</w:t>
      </w:r>
    </w:p>
    <w:p w14:paraId="35554B7C" w14:textId="77777777" w:rsidR="00840111" w:rsidRPr="000E693F" w:rsidRDefault="00840111" w:rsidP="00840111">
      <w:pPr>
        <w:jc w:val="both"/>
        <w:rPr>
          <w:rFonts w:ascii="Arial" w:eastAsia="Arial Unicode MS" w:hAnsi="Arial" w:cs="Arial"/>
          <w:sz w:val="22"/>
          <w:szCs w:val="22"/>
        </w:rPr>
      </w:pPr>
      <w:r w:rsidRPr="000E693F">
        <w:rPr>
          <w:rFonts w:ascii="Arial" w:eastAsia="Arial Unicode MS" w:hAnsi="Arial" w:cs="Arial"/>
          <w:sz w:val="22"/>
          <w:szCs w:val="22"/>
        </w:rPr>
        <w:t>12.4.3. Prazo de validade da proposta não inferior a 60 (sessenta) dias, contados da data estipulada para a abertura do presente certame;</w:t>
      </w:r>
    </w:p>
    <w:p w14:paraId="243D9696" w14:textId="77777777" w:rsidR="00840111" w:rsidRPr="000E693F" w:rsidRDefault="00840111" w:rsidP="00840111">
      <w:pPr>
        <w:widowControl w:val="0"/>
        <w:jc w:val="both"/>
        <w:rPr>
          <w:rFonts w:ascii="Arial" w:eastAsia="Arial Unicode MS" w:hAnsi="Arial" w:cs="Arial"/>
          <w:sz w:val="22"/>
          <w:szCs w:val="22"/>
        </w:rPr>
      </w:pPr>
      <w:r w:rsidRPr="000E693F">
        <w:rPr>
          <w:rFonts w:ascii="Arial" w:eastAsia="Arial Unicode MS" w:hAnsi="Arial" w:cs="Arial"/>
          <w:sz w:val="22"/>
          <w:szCs w:val="22"/>
        </w:rPr>
        <w:t>12.4.4. Preços unitários e totais, em moeda corrente nacional, em algarismo e por extenso, sem inclusão de qualquer encargo financeiro ou previsão inflacionária;</w:t>
      </w:r>
    </w:p>
    <w:p w14:paraId="69C6B75B" w14:textId="77777777" w:rsidR="00840111" w:rsidRPr="000E693F" w:rsidRDefault="00840111" w:rsidP="00840111">
      <w:pPr>
        <w:jc w:val="both"/>
        <w:rPr>
          <w:rFonts w:ascii="Arial" w:eastAsia="Arial Unicode MS" w:hAnsi="Arial" w:cs="Arial"/>
          <w:sz w:val="22"/>
          <w:szCs w:val="22"/>
        </w:rPr>
      </w:pPr>
      <w:r w:rsidRPr="000E693F">
        <w:rPr>
          <w:rFonts w:ascii="Arial" w:eastAsia="Arial Unicode MS" w:hAnsi="Arial" w:cs="Arial"/>
          <w:sz w:val="22"/>
          <w:szCs w:val="22"/>
        </w:rPr>
        <w:t>12.4.5. A proposta, enviada exclusivamente por meio do Sistema Eletrônico, deve atender todas as especificações técnicas obrigatórias do Edital e Anexos, sob pena de desclassificação;</w:t>
      </w:r>
    </w:p>
    <w:p w14:paraId="29C94E50" w14:textId="77777777" w:rsidR="00C73B61" w:rsidRPr="000E693F" w:rsidRDefault="00840111" w:rsidP="00840111">
      <w:pPr>
        <w:jc w:val="both"/>
        <w:rPr>
          <w:rFonts w:ascii="Arial" w:eastAsia="Arial Unicode MS" w:hAnsi="Arial" w:cs="Arial"/>
          <w:sz w:val="22"/>
          <w:szCs w:val="22"/>
        </w:rPr>
      </w:pPr>
      <w:r w:rsidRPr="000E693F">
        <w:rPr>
          <w:rFonts w:ascii="Arial" w:eastAsia="Arial Unicode MS" w:hAnsi="Arial" w:cs="Arial"/>
          <w:sz w:val="22"/>
          <w:szCs w:val="22"/>
        </w:rPr>
        <w:t>12.4.6. A proposta apresentada terá que refletir preços equivalentes aos praticados no mercado no dia de sua apresentação.</w:t>
      </w:r>
    </w:p>
    <w:p w14:paraId="701FF643" w14:textId="76836512" w:rsidR="00840111" w:rsidRPr="000E693F" w:rsidRDefault="00840111" w:rsidP="00840111">
      <w:pPr>
        <w:jc w:val="both"/>
        <w:rPr>
          <w:rFonts w:ascii="Arial" w:eastAsia="Arial Unicode MS" w:hAnsi="Arial" w:cs="Arial"/>
          <w:sz w:val="22"/>
          <w:szCs w:val="22"/>
        </w:rPr>
      </w:pPr>
      <w:r w:rsidRPr="000E693F">
        <w:rPr>
          <w:rFonts w:ascii="Arial" w:eastAsia="Arial Unicode MS" w:hAnsi="Arial" w:cs="Arial"/>
          <w:b/>
          <w:sz w:val="22"/>
          <w:szCs w:val="22"/>
        </w:rPr>
        <w:lastRenderedPageBreak/>
        <w:t>12.5</w:t>
      </w:r>
      <w:r w:rsidRPr="000E693F">
        <w:rPr>
          <w:rFonts w:ascii="Arial" w:eastAsia="Arial Unicode MS" w:hAnsi="Arial" w:cs="Arial"/>
          <w:sz w:val="22"/>
          <w:szCs w:val="22"/>
        </w:rPr>
        <w:t>. O licitante que abandonar o certame, deixando de enviar a documentação indicada no item anterior, será desclassificado e sujeitar-se-á às sanções previstas neste Edital.</w:t>
      </w:r>
    </w:p>
    <w:bookmarkEnd w:id="8"/>
    <w:p w14:paraId="0FEC55E2" w14:textId="77777777" w:rsidR="00D92C9E" w:rsidRPr="000E693F" w:rsidRDefault="00D92C9E" w:rsidP="00D92C9E">
      <w:pPr>
        <w:jc w:val="both"/>
        <w:rPr>
          <w:rFonts w:ascii="Arial" w:eastAsia="Arial Unicode MS" w:hAnsi="Arial" w:cs="Arial"/>
          <w:b/>
          <w:sz w:val="20"/>
          <w:szCs w:val="20"/>
          <w:u w:val="single"/>
        </w:rPr>
      </w:pPr>
    </w:p>
    <w:p w14:paraId="78A76CA8" w14:textId="46EEF015" w:rsidR="00D92C9E" w:rsidRPr="000E693F" w:rsidRDefault="00D92C9E" w:rsidP="00D92C9E">
      <w:pPr>
        <w:jc w:val="both"/>
        <w:rPr>
          <w:rFonts w:ascii="Arial" w:eastAsia="Arial Unicode MS" w:hAnsi="Arial" w:cs="Arial"/>
          <w:b/>
          <w:u w:val="single"/>
        </w:rPr>
      </w:pPr>
      <w:r w:rsidRPr="000E693F">
        <w:rPr>
          <w:rFonts w:ascii="Arial" w:eastAsia="Arial Unicode MS" w:hAnsi="Arial" w:cs="Arial"/>
          <w:b/>
          <w:u w:val="single"/>
        </w:rPr>
        <w:t>13</w:t>
      </w:r>
      <w:r w:rsidR="00052525" w:rsidRPr="000E693F">
        <w:rPr>
          <w:rFonts w:ascii="Arial" w:eastAsia="Arial Unicode MS" w:hAnsi="Arial" w:cs="Arial"/>
          <w:b/>
          <w:u w:val="single"/>
        </w:rPr>
        <w:t xml:space="preserve">. </w:t>
      </w:r>
      <w:r w:rsidRPr="000E693F">
        <w:rPr>
          <w:rFonts w:ascii="Arial" w:eastAsia="Arial Unicode MS" w:hAnsi="Arial" w:cs="Arial"/>
          <w:b/>
          <w:u w:val="single"/>
        </w:rPr>
        <w:t>DA DOCUMENTAÇÃO ORIGINAL</w:t>
      </w:r>
    </w:p>
    <w:p w14:paraId="4A0053A7" w14:textId="77777777" w:rsidR="00D92C9E" w:rsidRPr="000E693F" w:rsidRDefault="00D92C9E" w:rsidP="00D92C9E">
      <w:pPr>
        <w:jc w:val="both"/>
        <w:rPr>
          <w:rFonts w:ascii="Arial" w:eastAsia="Arial Unicode MS" w:hAnsi="Arial" w:cs="Arial"/>
          <w:b/>
          <w:sz w:val="20"/>
          <w:szCs w:val="20"/>
          <w:u w:val="single"/>
        </w:rPr>
      </w:pPr>
    </w:p>
    <w:p w14:paraId="099619CB" w14:textId="61184080"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13.1</w:t>
      </w:r>
      <w:r w:rsidR="00052525" w:rsidRPr="000E693F">
        <w:rPr>
          <w:rFonts w:ascii="Arial" w:eastAsia="Arial Unicode MS" w:hAnsi="Arial" w:cs="Arial"/>
          <w:b/>
          <w:bCs/>
          <w:sz w:val="22"/>
          <w:szCs w:val="22"/>
        </w:rPr>
        <w:t>.</w:t>
      </w:r>
      <w:r w:rsidR="00052525" w:rsidRPr="000E693F">
        <w:rPr>
          <w:rFonts w:ascii="Arial" w:eastAsia="Arial Unicode MS" w:hAnsi="Arial" w:cs="Arial"/>
          <w:sz w:val="22"/>
          <w:szCs w:val="22"/>
        </w:rPr>
        <w:t xml:space="preserve"> </w:t>
      </w:r>
      <w:r w:rsidRPr="000E693F">
        <w:rPr>
          <w:rFonts w:ascii="Arial" w:eastAsia="Arial Unicode MS" w:hAnsi="Arial" w:cs="Arial"/>
          <w:sz w:val="22"/>
          <w:szCs w:val="22"/>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5E683857" w14:textId="77777777" w:rsidR="00D92C9E" w:rsidRPr="000E693F" w:rsidRDefault="00D92C9E" w:rsidP="00D92C9E">
      <w:pPr>
        <w:jc w:val="both"/>
        <w:rPr>
          <w:rFonts w:ascii="Arial" w:eastAsia="Arial Unicode MS" w:hAnsi="Arial" w:cs="Arial"/>
          <w:sz w:val="20"/>
          <w:szCs w:val="20"/>
        </w:rPr>
      </w:pPr>
    </w:p>
    <w:p w14:paraId="5F465944" w14:textId="36322DF0"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13.2</w:t>
      </w:r>
      <w:r w:rsidR="00052525" w:rsidRPr="000E693F">
        <w:rPr>
          <w:rFonts w:ascii="Arial" w:eastAsia="Arial Unicode MS" w:hAnsi="Arial" w:cs="Arial"/>
          <w:b/>
          <w:sz w:val="22"/>
          <w:szCs w:val="22"/>
        </w:rPr>
        <w:t xml:space="preserve">. </w:t>
      </w:r>
      <w:r w:rsidRPr="000E693F">
        <w:rPr>
          <w:rFonts w:ascii="Arial" w:eastAsia="Arial Unicode MS" w:hAnsi="Arial" w:cs="Arial"/>
          <w:sz w:val="22"/>
          <w:szCs w:val="22"/>
        </w:rPr>
        <w:t>Consideradas cumpridas todas as exigências do Edital quanto à apresentação da documentação de habilitação e proposta final pelo licitante classificado em primeiro lugar, o Pregoeiro o declarará vencedor.</w:t>
      </w:r>
    </w:p>
    <w:p w14:paraId="3E193365" w14:textId="77777777" w:rsidR="00785C50" w:rsidRPr="000E693F" w:rsidRDefault="00785C50" w:rsidP="00D92C9E">
      <w:pPr>
        <w:jc w:val="both"/>
        <w:rPr>
          <w:rFonts w:ascii="Arial" w:eastAsia="Arial Unicode MS" w:hAnsi="Arial" w:cs="Arial"/>
          <w:sz w:val="22"/>
          <w:szCs w:val="22"/>
        </w:rPr>
      </w:pPr>
    </w:p>
    <w:p w14:paraId="036303DF" w14:textId="12B086BC"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13.3</w:t>
      </w:r>
      <w:r w:rsidR="00052525" w:rsidRPr="000E693F">
        <w:rPr>
          <w:rFonts w:ascii="Arial" w:eastAsia="Arial Unicode MS" w:hAnsi="Arial" w:cs="Arial"/>
          <w:b/>
          <w:sz w:val="22"/>
          <w:szCs w:val="22"/>
        </w:rPr>
        <w:t xml:space="preserve">. </w:t>
      </w:r>
      <w:r w:rsidRPr="000E693F">
        <w:rPr>
          <w:rFonts w:ascii="Arial" w:eastAsia="Arial Unicode MS" w:hAnsi="Arial" w:cs="Arial"/>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08982588" w14:textId="77777777" w:rsidR="00D92C9E" w:rsidRPr="000E693F" w:rsidRDefault="00D92C9E" w:rsidP="00D92C9E">
      <w:pPr>
        <w:jc w:val="both"/>
        <w:rPr>
          <w:rFonts w:ascii="Arial" w:eastAsia="Arial Unicode MS" w:hAnsi="Arial" w:cs="Arial"/>
          <w:sz w:val="20"/>
          <w:szCs w:val="20"/>
        </w:rPr>
      </w:pPr>
    </w:p>
    <w:p w14:paraId="4FE489A1" w14:textId="5A34E28A"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13.4</w:t>
      </w:r>
      <w:r w:rsidR="00052525" w:rsidRPr="000E693F">
        <w:rPr>
          <w:rFonts w:ascii="Arial" w:eastAsia="Arial Unicode MS" w:hAnsi="Arial" w:cs="Arial"/>
          <w:b/>
          <w:sz w:val="22"/>
          <w:szCs w:val="22"/>
        </w:rPr>
        <w:t xml:space="preserve">. </w:t>
      </w:r>
      <w:r w:rsidRPr="000E693F">
        <w:rPr>
          <w:rFonts w:ascii="Arial" w:eastAsia="Arial Unicode MS" w:hAnsi="Arial" w:cs="Arial"/>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0D80BA4F" w14:textId="5EB7AB4A"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13.4.1</w:t>
      </w:r>
      <w:r w:rsidR="00052525" w:rsidRPr="000E693F">
        <w:rPr>
          <w:rFonts w:ascii="Arial" w:eastAsia="Arial Unicode MS" w:hAnsi="Arial" w:cs="Arial"/>
          <w:sz w:val="22"/>
          <w:szCs w:val="22"/>
        </w:rPr>
        <w:t xml:space="preserve">. </w:t>
      </w:r>
      <w:r w:rsidRPr="000E693F">
        <w:rPr>
          <w:rFonts w:ascii="Arial" w:eastAsia="Arial Unicode MS" w:hAnsi="Arial" w:cs="Arial"/>
          <w:sz w:val="22"/>
          <w:szCs w:val="22"/>
        </w:rPr>
        <w:t>A não regularização da documentação no prazo estipulado implicará a decadência do direito à contratação, sem prejuízo das sanções cabíveis.</w:t>
      </w:r>
    </w:p>
    <w:p w14:paraId="1E7833DB" w14:textId="77777777" w:rsidR="00D92C9E" w:rsidRPr="000E693F" w:rsidRDefault="00D92C9E" w:rsidP="00D92C9E">
      <w:pPr>
        <w:jc w:val="both"/>
        <w:rPr>
          <w:rFonts w:ascii="Arial" w:eastAsia="Arial Unicode MS" w:hAnsi="Arial" w:cs="Arial"/>
          <w:sz w:val="20"/>
          <w:szCs w:val="20"/>
        </w:rPr>
      </w:pPr>
    </w:p>
    <w:p w14:paraId="046A1328" w14:textId="774AA603"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13.5</w:t>
      </w:r>
      <w:r w:rsidR="00052525" w:rsidRPr="000E693F">
        <w:rPr>
          <w:rFonts w:ascii="Arial" w:eastAsia="Arial Unicode MS" w:hAnsi="Arial" w:cs="Arial"/>
          <w:sz w:val="22"/>
          <w:szCs w:val="22"/>
        </w:rPr>
        <w:t xml:space="preserve">. </w:t>
      </w:r>
      <w:r w:rsidRPr="000E693F">
        <w:rPr>
          <w:rFonts w:ascii="Arial" w:eastAsia="Arial Unicode MS" w:hAnsi="Arial" w:cs="Arial"/>
          <w:b/>
          <w:sz w:val="22"/>
          <w:szCs w:val="22"/>
        </w:rPr>
        <w:t xml:space="preserve">Os documentos necessários à licitação poderão ser apresentados em original, por qualquer processo de cópia autenticada por cartório competente ou ainda, por membro da Comissão de </w:t>
      </w:r>
      <w:r w:rsidR="00F02C0F" w:rsidRPr="000E693F">
        <w:rPr>
          <w:rFonts w:ascii="Arial" w:eastAsia="Arial Unicode MS" w:hAnsi="Arial" w:cs="Arial"/>
          <w:b/>
          <w:sz w:val="22"/>
          <w:szCs w:val="22"/>
        </w:rPr>
        <w:t>Contratação</w:t>
      </w:r>
      <w:r w:rsidRPr="000E693F">
        <w:rPr>
          <w:rFonts w:ascii="Arial" w:eastAsia="Arial Unicode MS" w:hAnsi="Arial" w:cs="Arial"/>
          <w:b/>
          <w:sz w:val="22"/>
          <w:szCs w:val="22"/>
        </w:rPr>
        <w:t xml:space="preserve"> do CISAMUSEP.</w:t>
      </w:r>
    </w:p>
    <w:p w14:paraId="746D9AA7" w14:textId="172096E9" w:rsidR="00D92C9E" w:rsidRPr="000E693F" w:rsidRDefault="00D92C9E" w:rsidP="00D92C9E">
      <w:pPr>
        <w:widowControl w:val="0"/>
        <w:jc w:val="both"/>
        <w:rPr>
          <w:rFonts w:ascii="Arial" w:eastAsia="Arial Unicode MS" w:hAnsi="Arial" w:cs="Arial"/>
          <w:sz w:val="22"/>
          <w:szCs w:val="22"/>
        </w:rPr>
      </w:pPr>
      <w:r w:rsidRPr="000E693F">
        <w:rPr>
          <w:rFonts w:ascii="Arial" w:eastAsia="Arial Unicode MS" w:hAnsi="Arial" w:cs="Arial"/>
          <w:sz w:val="22"/>
          <w:szCs w:val="22"/>
        </w:rPr>
        <w:t>13.5.1</w:t>
      </w:r>
      <w:r w:rsidR="00052525" w:rsidRPr="000E693F">
        <w:rPr>
          <w:rFonts w:ascii="Arial" w:eastAsia="Arial Unicode MS" w:hAnsi="Arial" w:cs="Arial"/>
          <w:sz w:val="22"/>
          <w:szCs w:val="22"/>
        </w:rPr>
        <w:t xml:space="preserve">. </w:t>
      </w:r>
      <w:r w:rsidRPr="000E693F">
        <w:rPr>
          <w:rFonts w:ascii="Arial" w:eastAsia="Arial Unicode MS" w:hAnsi="Arial" w:cs="Arial"/>
          <w:sz w:val="22"/>
          <w:szCs w:val="22"/>
        </w:rPr>
        <w:t xml:space="preserve">A autenticação por membro da Comissão de </w:t>
      </w:r>
      <w:r w:rsidR="00F02C0F" w:rsidRPr="000E693F">
        <w:rPr>
          <w:rFonts w:ascii="Arial" w:eastAsia="Arial Unicode MS" w:hAnsi="Arial" w:cs="Arial"/>
          <w:sz w:val="22"/>
          <w:szCs w:val="22"/>
        </w:rPr>
        <w:t>Contratação</w:t>
      </w:r>
      <w:r w:rsidRPr="000E693F">
        <w:rPr>
          <w:rFonts w:ascii="Arial" w:eastAsia="Arial Unicode MS" w:hAnsi="Arial" w:cs="Arial"/>
          <w:sz w:val="22"/>
          <w:szCs w:val="22"/>
        </w:rPr>
        <w:t xml:space="preserve"> do CISAMUSEP poderá ser realizada desde que seja apresentado documento original;</w:t>
      </w:r>
    </w:p>
    <w:p w14:paraId="2BD2F08E" w14:textId="4A2B33D4"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13.5.2</w:t>
      </w:r>
      <w:r w:rsidR="00052525" w:rsidRPr="000E693F">
        <w:rPr>
          <w:rFonts w:ascii="Arial" w:eastAsia="Arial Unicode MS" w:hAnsi="Arial" w:cs="Arial"/>
          <w:sz w:val="22"/>
          <w:szCs w:val="22"/>
        </w:rPr>
        <w:t xml:space="preserve">. </w:t>
      </w:r>
      <w:r w:rsidRPr="000E693F">
        <w:rPr>
          <w:rFonts w:ascii="Arial" w:eastAsia="Arial Unicode MS" w:hAnsi="Arial" w:cs="Arial"/>
          <w:sz w:val="22"/>
          <w:szCs w:val="22"/>
        </w:rPr>
        <w:t>Serão aceitas apenas cópias legíveis;</w:t>
      </w:r>
    </w:p>
    <w:p w14:paraId="5663430A" w14:textId="626C17C9"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13.5.3</w:t>
      </w:r>
      <w:r w:rsidR="00052525" w:rsidRPr="000E693F">
        <w:rPr>
          <w:rFonts w:ascii="Arial" w:eastAsia="Arial Unicode MS" w:hAnsi="Arial" w:cs="Arial"/>
          <w:sz w:val="22"/>
          <w:szCs w:val="22"/>
        </w:rPr>
        <w:t xml:space="preserve">. </w:t>
      </w:r>
      <w:r w:rsidRPr="000E693F">
        <w:rPr>
          <w:rFonts w:ascii="Arial" w:eastAsia="Arial Unicode MS" w:hAnsi="Arial" w:cs="Arial"/>
          <w:sz w:val="22"/>
          <w:szCs w:val="22"/>
        </w:rPr>
        <w:t>Não serão aceitos documentos cujas datas estejam esmaecidas, ilegíveis ou rasuradas;</w:t>
      </w:r>
    </w:p>
    <w:p w14:paraId="390FAD1A" w14:textId="40D09C4C"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13.5.4</w:t>
      </w:r>
      <w:r w:rsidR="00052525" w:rsidRPr="000E693F">
        <w:rPr>
          <w:rFonts w:ascii="Arial" w:eastAsia="Arial Unicode MS" w:hAnsi="Arial" w:cs="Arial"/>
          <w:sz w:val="22"/>
          <w:szCs w:val="22"/>
        </w:rPr>
        <w:t xml:space="preserve">. </w:t>
      </w:r>
      <w:r w:rsidRPr="000E693F">
        <w:rPr>
          <w:rFonts w:ascii="Arial" w:eastAsia="Arial Unicode MS" w:hAnsi="Arial" w:cs="Arial"/>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9708973" w14:textId="77777777" w:rsidR="00D92C9E" w:rsidRPr="000E693F" w:rsidRDefault="00D92C9E" w:rsidP="00D92C9E">
      <w:pPr>
        <w:jc w:val="both"/>
        <w:rPr>
          <w:rFonts w:ascii="Arial" w:eastAsia="Arial Unicode MS" w:hAnsi="Arial" w:cs="Arial"/>
          <w:sz w:val="20"/>
          <w:szCs w:val="20"/>
        </w:rPr>
      </w:pPr>
    </w:p>
    <w:p w14:paraId="5D55D3CC" w14:textId="66668BCD" w:rsidR="00D92C9E" w:rsidRPr="000E693F" w:rsidRDefault="00D92C9E" w:rsidP="00D92C9E">
      <w:pPr>
        <w:jc w:val="both"/>
        <w:rPr>
          <w:rFonts w:ascii="Arial" w:eastAsia="Arial Unicode MS" w:hAnsi="Arial" w:cs="Arial"/>
          <w:b/>
          <w:u w:val="single"/>
        </w:rPr>
      </w:pPr>
      <w:r w:rsidRPr="000E693F">
        <w:rPr>
          <w:rFonts w:ascii="Arial" w:eastAsia="Arial Unicode MS" w:hAnsi="Arial" w:cs="Arial"/>
          <w:b/>
          <w:u w:val="single"/>
        </w:rPr>
        <w:t>14</w:t>
      </w:r>
      <w:r w:rsidR="00052525" w:rsidRPr="000E693F">
        <w:rPr>
          <w:rFonts w:ascii="Arial" w:eastAsia="Arial Unicode MS" w:hAnsi="Arial" w:cs="Arial"/>
          <w:b/>
          <w:u w:val="single"/>
        </w:rPr>
        <w:t xml:space="preserve">. </w:t>
      </w:r>
      <w:r w:rsidRPr="000E693F">
        <w:rPr>
          <w:rFonts w:ascii="Arial" w:eastAsia="Arial Unicode MS" w:hAnsi="Arial" w:cs="Arial"/>
          <w:b/>
          <w:u w:val="single"/>
        </w:rPr>
        <w:t>PREÇO MÁXIMO</w:t>
      </w:r>
    </w:p>
    <w:p w14:paraId="40AB1CD7" w14:textId="77777777" w:rsidR="00D92C9E" w:rsidRPr="000E693F" w:rsidRDefault="00D92C9E" w:rsidP="00D92C9E">
      <w:pPr>
        <w:jc w:val="both"/>
        <w:rPr>
          <w:rFonts w:ascii="Arial" w:eastAsia="Arial Unicode MS" w:hAnsi="Arial" w:cs="Arial"/>
          <w:sz w:val="20"/>
          <w:szCs w:val="20"/>
        </w:rPr>
      </w:pPr>
    </w:p>
    <w:p w14:paraId="7F7E34E0" w14:textId="50AF174B"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14.1</w:t>
      </w:r>
      <w:r w:rsidR="00052525" w:rsidRPr="000E693F">
        <w:rPr>
          <w:rFonts w:ascii="Arial" w:eastAsia="Arial Unicode MS" w:hAnsi="Arial" w:cs="Arial"/>
          <w:b/>
          <w:sz w:val="22"/>
          <w:szCs w:val="22"/>
        </w:rPr>
        <w:t xml:space="preserve">. </w:t>
      </w:r>
      <w:r w:rsidRPr="000E693F">
        <w:rPr>
          <w:rFonts w:ascii="Arial" w:eastAsia="Arial Unicode MS" w:hAnsi="Arial" w:cs="Arial"/>
          <w:sz w:val="22"/>
          <w:szCs w:val="22"/>
        </w:rPr>
        <w:t xml:space="preserve">O preço máximo apurado para a presente licitação importa em </w:t>
      </w:r>
      <w:bookmarkStart w:id="10" w:name="_Hlk68180280"/>
      <w:r w:rsidR="0006018A" w:rsidRPr="000E693F">
        <w:rPr>
          <w:rFonts w:ascii="Arial" w:eastAsia="Arial Unicode MS" w:hAnsi="Arial" w:cs="Arial"/>
          <w:sz w:val="22"/>
          <w:szCs w:val="22"/>
        </w:rPr>
        <w:t xml:space="preserve">R$ </w:t>
      </w:r>
      <w:r w:rsidR="00BC3981" w:rsidRPr="000E693F">
        <w:rPr>
          <w:rFonts w:ascii="Arial" w:eastAsia="Arial Unicode MS" w:hAnsi="Arial" w:cs="Arial"/>
          <w:sz w:val="22"/>
          <w:szCs w:val="22"/>
        </w:rPr>
        <w:t xml:space="preserve">2.742,48 </w:t>
      </w:r>
      <w:r w:rsidR="0006018A" w:rsidRPr="000E693F">
        <w:rPr>
          <w:rFonts w:ascii="Arial" w:eastAsia="Arial Unicode MS" w:hAnsi="Arial" w:cs="Arial"/>
          <w:sz w:val="22"/>
          <w:szCs w:val="22"/>
        </w:rPr>
        <w:t>(</w:t>
      </w:r>
      <w:r w:rsidR="00BC3981" w:rsidRPr="000E693F">
        <w:rPr>
          <w:rFonts w:ascii="Arial" w:eastAsia="Arial Unicode MS" w:hAnsi="Arial" w:cs="Arial"/>
          <w:sz w:val="22"/>
          <w:szCs w:val="22"/>
        </w:rPr>
        <w:t>dois mil setecentos e quarenta e dois reais e quarenta e oito centavos</w:t>
      </w:r>
      <w:r w:rsidR="0006018A" w:rsidRPr="000E693F">
        <w:rPr>
          <w:rFonts w:ascii="Arial" w:eastAsia="Arial Unicode MS" w:hAnsi="Arial" w:cs="Arial"/>
          <w:sz w:val="22"/>
          <w:szCs w:val="22"/>
        </w:rPr>
        <w:t>).</w:t>
      </w:r>
    </w:p>
    <w:bookmarkEnd w:id="10"/>
    <w:p w14:paraId="27BF6E3C" w14:textId="77777777" w:rsidR="00D92C9E" w:rsidRPr="000E693F" w:rsidRDefault="00D92C9E" w:rsidP="00D92C9E">
      <w:pPr>
        <w:jc w:val="both"/>
        <w:rPr>
          <w:rFonts w:ascii="Arial" w:eastAsia="Arial Unicode MS" w:hAnsi="Arial" w:cs="Arial"/>
          <w:sz w:val="20"/>
          <w:szCs w:val="20"/>
        </w:rPr>
      </w:pPr>
    </w:p>
    <w:p w14:paraId="75F4CD2F" w14:textId="3EA1CDA9" w:rsidR="00D92C9E" w:rsidRPr="000E693F" w:rsidRDefault="00D92C9E" w:rsidP="00D92C9E">
      <w:pPr>
        <w:jc w:val="both"/>
        <w:rPr>
          <w:rFonts w:ascii="Arial" w:eastAsia="Arial Unicode MS" w:hAnsi="Arial" w:cs="Arial"/>
          <w:b/>
          <w:u w:val="single"/>
        </w:rPr>
      </w:pPr>
      <w:r w:rsidRPr="000E693F">
        <w:rPr>
          <w:rFonts w:ascii="Arial" w:eastAsia="Arial Unicode MS" w:hAnsi="Arial" w:cs="Arial"/>
          <w:b/>
          <w:u w:val="single"/>
        </w:rPr>
        <w:t>15</w:t>
      </w:r>
      <w:r w:rsidR="00052525" w:rsidRPr="000E693F">
        <w:rPr>
          <w:rFonts w:ascii="Arial" w:eastAsia="Arial Unicode MS" w:hAnsi="Arial" w:cs="Arial"/>
          <w:b/>
          <w:u w:val="single"/>
        </w:rPr>
        <w:t xml:space="preserve">. </w:t>
      </w:r>
      <w:r w:rsidRPr="000E693F">
        <w:rPr>
          <w:rFonts w:ascii="Arial" w:eastAsia="Arial Unicode MS" w:hAnsi="Arial" w:cs="Arial"/>
          <w:b/>
          <w:u w:val="single"/>
        </w:rPr>
        <w:t>CRITÉRIO DE JULGAMENTO</w:t>
      </w:r>
    </w:p>
    <w:p w14:paraId="4B7078AA" w14:textId="77777777" w:rsidR="00D92C9E" w:rsidRPr="000E693F" w:rsidRDefault="00D92C9E" w:rsidP="00D92C9E">
      <w:pPr>
        <w:jc w:val="both"/>
        <w:rPr>
          <w:rFonts w:ascii="Arial" w:eastAsia="Arial Unicode MS" w:hAnsi="Arial" w:cs="Arial"/>
          <w:sz w:val="20"/>
          <w:szCs w:val="20"/>
        </w:rPr>
      </w:pPr>
    </w:p>
    <w:p w14:paraId="34D1DD83" w14:textId="04C2ED13"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15.1</w:t>
      </w:r>
      <w:r w:rsidR="00052525" w:rsidRPr="000E693F">
        <w:rPr>
          <w:rFonts w:ascii="Arial" w:eastAsia="Arial Unicode MS" w:hAnsi="Arial" w:cs="Arial"/>
          <w:b/>
          <w:sz w:val="22"/>
          <w:szCs w:val="22"/>
        </w:rPr>
        <w:t xml:space="preserve">. </w:t>
      </w:r>
      <w:r w:rsidRPr="000E693F">
        <w:rPr>
          <w:rFonts w:ascii="Arial" w:eastAsia="Arial Unicode MS" w:hAnsi="Arial" w:cs="Arial"/>
          <w:sz w:val="22"/>
          <w:szCs w:val="22"/>
        </w:rPr>
        <w:t xml:space="preserve">O critério de julgamento será o de </w:t>
      </w:r>
      <w:r w:rsidRPr="000E693F">
        <w:rPr>
          <w:rFonts w:ascii="Arial" w:eastAsia="Arial Unicode MS" w:hAnsi="Arial" w:cs="Arial"/>
          <w:b/>
          <w:bCs/>
          <w:sz w:val="22"/>
          <w:szCs w:val="22"/>
        </w:rPr>
        <w:t xml:space="preserve">MENOR PREÇO POR </w:t>
      </w:r>
      <w:r w:rsidR="009D3574" w:rsidRPr="000E693F">
        <w:rPr>
          <w:rFonts w:ascii="Arial" w:eastAsia="Arial Unicode MS" w:hAnsi="Arial" w:cs="Arial"/>
          <w:b/>
          <w:bCs/>
          <w:sz w:val="22"/>
          <w:szCs w:val="22"/>
        </w:rPr>
        <w:t>LOTE</w:t>
      </w:r>
      <w:r w:rsidRPr="000E693F">
        <w:rPr>
          <w:rFonts w:ascii="Arial" w:eastAsia="Arial Unicode MS" w:hAnsi="Arial" w:cs="Arial"/>
          <w:sz w:val="22"/>
          <w:szCs w:val="22"/>
        </w:rPr>
        <w:t>, observada às especificações técnicas constantes do Anexo I e demais condições definidas neste Edital.</w:t>
      </w:r>
    </w:p>
    <w:p w14:paraId="722BB690" w14:textId="77777777" w:rsidR="00D92C9E" w:rsidRPr="000E693F" w:rsidRDefault="00D92C9E" w:rsidP="00D92C9E">
      <w:pPr>
        <w:jc w:val="both"/>
        <w:rPr>
          <w:rFonts w:ascii="Arial" w:eastAsia="Arial Unicode MS" w:hAnsi="Arial" w:cs="Arial"/>
          <w:sz w:val="20"/>
          <w:szCs w:val="20"/>
        </w:rPr>
      </w:pPr>
    </w:p>
    <w:p w14:paraId="1207B990" w14:textId="67D5700C"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15.2</w:t>
      </w:r>
      <w:r w:rsidR="00052525" w:rsidRPr="000E693F">
        <w:rPr>
          <w:rFonts w:ascii="Arial" w:eastAsia="Arial Unicode MS" w:hAnsi="Arial" w:cs="Arial"/>
          <w:b/>
          <w:bCs/>
          <w:sz w:val="22"/>
          <w:szCs w:val="22"/>
        </w:rPr>
        <w:t>.</w:t>
      </w:r>
      <w:r w:rsidR="00052525" w:rsidRPr="000E693F">
        <w:rPr>
          <w:rFonts w:ascii="Arial" w:eastAsia="Arial Unicode MS" w:hAnsi="Arial" w:cs="Arial"/>
          <w:sz w:val="22"/>
          <w:szCs w:val="22"/>
        </w:rPr>
        <w:t xml:space="preserve"> </w:t>
      </w:r>
      <w:r w:rsidRPr="000E693F">
        <w:rPr>
          <w:rFonts w:ascii="Arial" w:eastAsia="Arial Unicode MS" w:hAnsi="Arial" w:cs="Arial"/>
          <w:sz w:val="22"/>
          <w:szCs w:val="22"/>
        </w:rPr>
        <w:t>Será utilizado o modo de disputa “ABERTO”, em que os licitantes apresentarão lances públicos e sucessivos, com prorrogações.</w:t>
      </w:r>
    </w:p>
    <w:p w14:paraId="4D66778B" w14:textId="77777777" w:rsidR="00D92C9E" w:rsidRPr="000E693F" w:rsidRDefault="00D92C9E" w:rsidP="00D92C9E">
      <w:pPr>
        <w:jc w:val="both"/>
        <w:rPr>
          <w:rFonts w:ascii="Arial" w:eastAsia="Arial Unicode MS" w:hAnsi="Arial" w:cs="Arial"/>
          <w:sz w:val="20"/>
          <w:szCs w:val="20"/>
        </w:rPr>
      </w:pPr>
    </w:p>
    <w:p w14:paraId="6F04EC1B" w14:textId="1C14958B" w:rsidR="00D92C9E" w:rsidRPr="000E693F" w:rsidRDefault="00D92C9E" w:rsidP="00D92C9E">
      <w:pPr>
        <w:jc w:val="both"/>
        <w:rPr>
          <w:rFonts w:ascii="Arial" w:eastAsia="Arial Unicode MS" w:hAnsi="Arial" w:cs="Arial"/>
          <w:b/>
          <w:u w:val="single"/>
        </w:rPr>
      </w:pPr>
      <w:r w:rsidRPr="000E693F">
        <w:rPr>
          <w:rFonts w:ascii="Arial" w:eastAsia="Arial Unicode MS" w:hAnsi="Arial" w:cs="Arial"/>
          <w:b/>
          <w:u w:val="single"/>
        </w:rPr>
        <w:t>16</w:t>
      </w:r>
      <w:r w:rsidR="00052525" w:rsidRPr="000E693F">
        <w:rPr>
          <w:rFonts w:ascii="Arial" w:eastAsia="Arial Unicode MS" w:hAnsi="Arial" w:cs="Arial"/>
          <w:b/>
          <w:u w:val="single"/>
        </w:rPr>
        <w:t xml:space="preserve">. </w:t>
      </w:r>
      <w:r w:rsidRPr="000E693F">
        <w:rPr>
          <w:rFonts w:ascii="Arial" w:eastAsia="Arial Unicode MS" w:hAnsi="Arial" w:cs="Arial"/>
          <w:b/>
          <w:u w:val="single"/>
        </w:rPr>
        <w:t>RECURSOS</w:t>
      </w:r>
    </w:p>
    <w:p w14:paraId="11CA3896" w14:textId="77777777" w:rsidR="001A6B2E" w:rsidRPr="000E693F" w:rsidRDefault="001A6B2E" w:rsidP="00D92C9E">
      <w:pPr>
        <w:jc w:val="both"/>
        <w:rPr>
          <w:rFonts w:ascii="Arial" w:eastAsia="Arial Unicode MS" w:hAnsi="Arial" w:cs="Arial"/>
          <w:b/>
          <w:u w:val="single"/>
        </w:rPr>
      </w:pPr>
    </w:p>
    <w:p w14:paraId="2AE2B521" w14:textId="6C842075" w:rsidR="00D92C9E" w:rsidRPr="000E693F" w:rsidRDefault="00D92C9E" w:rsidP="00D92C9E">
      <w:pPr>
        <w:pStyle w:val="Nivel2"/>
        <w:numPr>
          <w:ilvl w:val="0"/>
          <w:numId w:val="0"/>
        </w:numPr>
        <w:spacing w:before="0" w:after="0" w:line="240" w:lineRule="auto"/>
        <w:rPr>
          <w:sz w:val="22"/>
          <w:szCs w:val="22"/>
        </w:rPr>
      </w:pPr>
      <w:r w:rsidRPr="000E693F">
        <w:rPr>
          <w:b/>
          <w:bCs/>
          <w:sz w:val="22"/>
          <w:szCs w:val="22"/>
        </w:rPr>
        <w:t>16.1</w:t>
      </w:r>
      <w:r w:rsidR="00052525" w:rsidRPr="000E693F">
        <w:rPr>
          <w:b/>
          <w:bCs/>
          <w:sz w:val="22"/>
          <w:szCs w:val="22"/>
        </w:rPr>
        <w:t>.</w:t>
      </w:r>
      <w:r w:rsidR="00052525" w:rsidRPr="000E693F">
        <w:rPr>
          <w:sz w:val="22"/>
          <w:szCs w:val="22"/>
        </w:rPr>
        <w:t xml:space="preserve"> </w:t>
      </w:r>
      <w:r w:rsidRPr="000E693F">
        <w:rPr>
          <w:sz w:val="22"/>
          <w:szCs w:val="22"/>
        </w:rPr>
        <w:t xml:space="preserve">A interposição de recurso referente ao julgamento das propostas, à habilitação ou inabilitação de licitantes, à anulação ou revogação da licitação, observará o disposto no </w:t>
      </w:r>
      <w:hyperlink r:id="rId35" w:anchor="art165" w:history="1">
        <w:r w:rsidRPr="000E693F">
          <w:rPr>
            <w:rStyle w:val="Hyperlink"/>
            <w:sz w:val="22"/>
            <w:szCs w:val="22"/>
          </w:rPr>
          <w:t>art. 165 da Lei nº 14.133, de 2021</w:t>
        </w:r>
      </w:hyperlink>
      <w:r w:rsidRPr="000E693F">
        <w:rPr>
          <w:sz w:val="22"/>
          <w:szCs w:val="22"/>
        </w:rPr>
        <w:t>.</w:t>
      </w:r>
    </w:p>
    <w:p w14:paraId="564B8D6D" w14:textId="77777777" w:rsidR="00D92C9E" w:rsidRPr="000E693F" w:rsidRDefault="00D92C9E" w:rsidP="00D92C9E">
      <w:pPr>
        <w:pStyle w:val="Nivel2"/>
        <w:numPr>
          <w:ilvl w:val="0"/>
          <w:numId w:val="0"/>
        </w:numPr>
        <w:spacing w:before="0" w:after="0" w:line="240" w:lineRule="auto"/>
        <w:rPr>
          <w:sz w:val="22"/>
          <w:szCs w:val="22"/>
        </w:rPr>
      </w:pPr>
    </w:p>
    <w:p w14:paraId="2B7D71A8" w14:textId="5822D8D8" w:rsidR="00D92C9E" w:rsidRPr="000E693F" w:rsidRDefault="00D92C9E" w:rsidP="00D92C9E">
      <w:pPr>
        <w:pStyle w:val="Nivel2"/>
        <w:numPr>
          <w:ilvl w:val="0"/>
          <w:numId w:val="0"/>
        </w:numPr>
        <w:spacing w:before="0" w:after="0" w:line="240" w:lineRule="auto"/>
        <w:rPr>
          <w:sz w:val="22"/>
          <w:szCs w:val="22"/>
        </w:rPr>
      </w:pPr>
      <w:r w:rsidRPr="000E693F">
        <w:rPr>
          <w:b/>
          <w:bCs/>
          <w:sz w:val="22"/>
          <w:szCs w:val="22"/>
        </w:rPr>
        <w:t>16.2</w:t>
      </w:r>
      <w:r w:rsidR="00052525" w:rsidRPr="000E693F">
        <w:rPr>
          <w:b/>
          <w:bCs/>
          <w:sz w:val="22"/>
          <w:szCs w:val="22"/>
        </w:rPr>
        <w:t>.</w:t>
      </w:r>
      <w:r w:rsidR="00052525" w:rsidRPr="000E693F">
        <w:rPr>
          <w:sz w:val="22"/>
          <w:szCs w:val="22"/>
        </w:rPr>
        <w:t xml:space="preserve"> </w:t>
      </w:r>
      <w:r w:rsidRPr="000E693F">
        <w:rPr>
          <w:sz w:val="22"/>
          <w:szCs w:val="22"/>
        </w:rPr>
        <w:t>O prazo recursal é de 3 (três) dias úteis, contados da data de intimação ou de lavratura da ata.</w:t>
      </w:r>
    </w:p>
    <w:p w14:paraId="067DF275" w14:textId="77777777" w:rsidR="00D92C9E" w:rsidRPr="000E693F" w:rsidRDefault="00D92C9E" w:rsidP="00D92C9E">
      <w:pPr>
        <w:pStyle w:val="Nivel2"/>
        <w:numPr>
          <w:ilvl w:val="0"/>
          <w:numId w:val="0"/>
        </w:numPr>
        <w:spacing w:before="0" w:after="0" w:line="240" w:lineRule="auto"/>
        <w:rPr>
          <w:sz w:val="22"/>
          <w:szCs w:val="22"/>
        </w:rPr>
      </w:pPr>
    </w:p>
    <w:p w14:paraId="28CB1D5D" w14:textId="6AFA5736" w:rsidR="00D92C9E" w:rsidRPr="000E693F" w:rsidRDefault="00D92C9E" w:rsidP="00D92C9E">
      <w:pPr>
        <w:pStyle w:val="Nivel2"/>
        <w:numPr>
          <w:ilvl w:val="0"/>
          <w:numId w:val="0"/>
        </w:numPr>
        <w:spacing w:before="0" w:after="0" w:line="240" w:lineRule="auto"/>
        <w:rPr>
          <w:sz w:val="22"/>
          <w:szCs w:val="22"/>
        </w:rPr>
      </w:pPr>
      <w:r w:rsidRPr="000E693F">
        <w:rPr>
          <w:b/>
          <w:bCs/>
          <w:sz w:val="22"/>
          <w:szCs w:val="22"/>
        </w:rPr>
        <w:t>16.3</w:t>
      </w:r>
      <w:r w:rsidR="00052525" w:rsidRPr="000E693F">
        <w:rPr>
          <w:sz w:val="22"/>
          <w:szCs w:val="22"/>
        </w:rPr>
        <w:t>.</w:t>
      </w:r>
      <w:r w:rsidRPr="000E693F">
        <w:rPr>
          <w:sz w:val="22"/>
          <w:szCs w:val="22"/>
        </w:rPr>
        <w:t xml:space="preserve"> Quando o recurso apresentado impugnar o julgamento das propostas ou o ato de habilitação ou inabilitação do licitante:</w:t>
      </w:r>
    </w:p>
    <w:p w14:paraId="13324EBB" w14:textId="3EF3E9CF" w:rsidR="00D92C9E" w:rsidRPr="000E693F" w:rsidRDefault="00D92C9E" w:rsidP="00D92C9E">
      <w:pPr>
        <w:pStyle w:val="Nivel3"/>
        <w:numPr>
          <w:ilvl w:val="0"/>
          <w:numId w:val="0"/>
        </w:numPr>
        <w:spacing w:before="0" w:after="0" w:line="240" w:lineRule="auto"/>
        <w:rPr>
          <w:sz w:val="22"/>
          <w:szCs w:val="22"/>
        </w:rPr>
      </w:pPr>
      <w:r w:rsidRPr="000E693F">
        <w:rPr>
          <w:sz w:val="22"/>
          <w:szCs w:val="22"/>
        </w:rPr>
        <w:t>16.3.1</w:t>
      </w:r>
      <w:r w:rsidR="00052525" w:rsidRPr="000E693F">
        <w:rPr>
          <w:sz w:val="22"/>
          <w:szCs w:val="22"/>
        </w:rPr>
        <w:t xml:space="preserve">. </w:t>
      </w:r>
      <w:r w:rsidRPr="000E693F">
        <w:rPr>
          <w:sz w:val="22"/>
          <w:szCs w:val="22"/>
        </w:rPr>
        <w:t>a intenção de recorrer deverá ser manifestada imediatamente, sob pena de preclusão;</w:t>
      </w:r>
    </w:p>
    <w:p w14:paraId="0C031C86" w14:textId="1EBF9B01" w:rsidR="00D92C9E" w:rsidRPr="000E693F" w:rsidRDefault="00D92C9E" w:rsidP="00D92C9E">
      <w:pPr>
        <w:pStyle w:val="Nivel3"/>
        <w:numPr>
          <w:ilvl w:val="0"/>
          <w:numId w:val="0"/>
        </w:numPr>
        <w:spacing w:before="0" w:after="0" w:line="240" w:lineRule="auto"/>
        <w:rPr>
          <w:sz w:val="22"/>
          <w:szCs w:val="22"/>
        </w:rPr>
      </w:pPr>
      <w:r w:rsidRPr="000E693F">
        <w:rPr>
          <w:sz w:val="22"/>
          <w:szCs w:val="22"/>
        </w:rPr>
        <w:t>16.3.2</w:t>
      </w:r>
      <w:r w:rsidR="00052525" w:rsidRPr="000E693F">
        <w:rPr>
          <w:sz w:val="22"/>
          <w:szCs w:val="22"/>
        </w:rPr>
        <w:t xml:space="preserve">. </w:t>
      </w:r>
      <w:r w:rsidRPr="000E693F">
        <w:rPr>
          <w:sz w:val="22"/>
          <w:szCs w:val="22"/>
        </w:rPr>
        <w:t>o prazo para apresentação das razões recursais será iniciado na data de intimação ou de lavratura da ata de habilitação ou inabilitação;</w:t>
      </w:r>
    </w:p>
    <w:p w14:paraId="6E6A0A2F" w14:textId="2D9FAA16" w:rsidR="00D92C9E" w:rsidRPr="000E693F" w:rsidRDefault="00D92C9E" w:rsidP="00D92C9E">
      <w:pPr>
        <w:pStyle w:val="Nivel3"/>
        <w:numPr>
          <w:ilvl w:val="0"/>
          <w:numId w:val="0"/>
        </w:numPr>
        <w:spacing w:before="0" w:after="0" w:line="240" w:lineRule="auto"/>
        <w:rPr>
          <w:sz w:val="22"/>
          <w:szCs w:val="22"/>
        </w:rPr>
      </w:pPr>
      <w:r w:rsidRPr="000E693F">
        <w:rPr>
          <w:sz w:val="22"/>
          <w:szCs w:val="22"/>
        </w:rPr>
        <w:t>16.3.3</w:t>
      </w:r>
      <w:r w:rsidR="00052525" w:rsidRPr="000E693F">
        <w:rPr>
          <w:sz w:val="22"/>
          <w:szCs w:val="22"/>
        </w:rPr>
        <w:t xml:space="preserve">. </w:t>
      </w:r>
      <w:r w:rsidRPr="000E693F">
        <w:rPr>
          <w:sz w:val="22"/>
          <w:szCs w:val="22"/>
        </w:rPr>
        <w:t>na hipótese de adoção da inversão de fases prevista no </w:t>
      </w:r>
      <w:hyperlink r:id="rId36" w:anchor="art17§1" w:history="1">
        <w:r w:rsidRPr="000E693F">
          <w:rPr>
            <w:rStyle w:val="Hyperlink"/>
            <w:sz w:val="22"/>
            <w:szCs w:val="22"/>
          </w:rPr>
          <w:t>§ 1º do art. 17 da Lei nº 14.133, de 2021</w:t>
        </w:r>
      </w:hyperlink>
      <w:r w:rsidRPr="000E693F">
        <w:rPr>
          <w:sz w:val="22"/>
          <w:szCs w:val="22"/>
        </w:rPr>
        <w:t>, o prazo para apresentação das razões recursais será iniciado na data de intimação da ata de julgamento.</w:t>
      </w:r>
    </w:p>
    <w:p w14:paraId="75158E2E" w14:textId="77777777" w:rsidR="00D92C9E" w:rsidRPr="000E693F" w:rsidRDefault="00D92C9E" w:rsidP="00D92C9E">
      <w:pPr>
        <w:pStyle w:val="Nivel3"/>
        <w:numPr>
          <w:ilvl w:val="0"/>
          <w:numId w:val="0"/>
        </w:numPr>
        <w:spacing w:before="0" w:after="0" w:line="240" w:lineRule="auto"/>
        <w:rPr>
          <w:sz w:val="22"/>
          <w:szCs w:val="22"/>
        </w:rPr>
      </w:pPr>
    </w:p>
    <w:p w14:paraId="56FC6422" w14:textId="341A75F8" w:rsidR="00D92C9E" w:rsidRPr="000E693F" w:rsidRDefault="00D92C9E" w:rsidP="00D92C9E">
      <w:pPr>
        <w:pStyle w:val="Nivel2"/>
        <w:numPr>
          <w:ilvl w:val="0"/>
          <w:numId w:val="0"/>
        </w:numPr>
        <w:spacing w:before="0" w:after="0" w:line="240" w:lineRule="auto"/>
        <w:rPr>
          <w:sz w:val="22"/>
          <w:szCs w:val="22"/>
        </w:rPr>
      </w:pPr>
      <w:r w:rsidRPr="000E693F">
        <w:rPr>
          <w:b/>
          <w:bCs/>
          <w:sz w:val="22"/>
          <w:szCs w:val="22"/>
        </w:rPr>
        <w:t>16.4</w:t>
      </w:r>
      <w:r w:rsidR="00052525" w:rsidRPr="000E693F">
        <w:rPr>
          <w:b/>
          <w:bCs/>
          <w:sz w:val="22"/>
          <w:szCs w:val="22"/>
        </w:rPr>
        <w:t>.</w:t>
      </w:r>
      <w:r w:rsidR="00052525" w:rsidRPr="000E693F">
        <w:rPr>
          <w:sz w:val="22"/>
          <w:szCs w:val="22"/>
        </w:rPr>
        <w:t xml:space="preserve"> </w:t>
      </w:r>
      <w:r w:rsidRPr="000E693F">
        <w:rPr>
          <w:sz w:val="22"/>
          <w:szCs w:val="22"/>
        </w:rPr>
        <w:t>Os recursos deverão ser encaminhados em campo próprio do sistema.</w:t>
      </w:r>
    </w:p>
    <w:p w14:paraId="2B9A5C12" w14:textId="77777777" w:rsidR="00D92C9E" w:rsidRPr="000E693F" w:rsidRDefault="00D92C9E" w:rsidP="00D92C9E">
      <w:pPr>
        <w:pStyle w:val="Nivel2"/>
        <w:numPr>
          <w:ilvl w:val="0"/>
          <w:numId w:val="0"/>
        </w:numPr>
        <w:spacing w:before="0" w:after="0" w:line="240" w:lineRule="auto"/>
        <w:rPr>
          <w:sz w:val="22"/>
          <w:szCs w:val="22"/>
        </w:rPr>
      </w:pPr>
    </w:p>
    <w:p w14:paraId="5BCAF1B5" w14:textId="4C9CCE2D" w:rsidR="00D92C9E" w:rsidRPr="000E693F" w:rsidRDefault="00D92C9E" w:rsidP="00D92C9E">
      <w:pPr>
        <w:pStyle w:val="Nivel2"/>
        <w:numPr>
          <w:ilvl w:val="0"/>
          <w:numId w:val="0"/>
        </w:numPr>
        <w:spacing w:before="0" w:after="0" w:line="240" w:lineRule="auto"/>
        <w:rPr>
          <w:sz w:val="22"/>
          <w:szCs w:val="22"/>
        </w:rPr>
      </w:pPr>
      <w:r w:rsidRPr="000E693F">
        <w:rPr>
          <w:b/>
          <w:bCs/>
          <w:sz w:val="22"/>
          <w:szCs w:val="22"/>
        </w:rPr>
        <w:t>16.5</w:t>
      </w:r>
      <w:r w:rsidR="00052525" w:rsidRPr="000E693F">
        <w:rPr>
          <w:b/>
          <w:bCs/>
          <w:sz w:val="22"/>
          <w:szCs w:val="22"/>
        </w:rPr>
        <w:t>.</w:t>
      </w:r>
      <w:r w:rsidRPr="000E693F">
        <w:rPr>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3A79E6C" w14:textId="77777777" w:rsidR="00D92C9E" w:rsidRPr="000E693F" w:rsidRDefault="00D92C9E" w:rsidP="00D92C9E">
      <w:pPr>
        <w:pStyle w:val="Nivel2"/>
        <w:numPr>
          <w:ilvl w:val="0"/>
          <w:numId w:val="0"/>
        </w:numPr>
        <w:spacing w:before="0" w:after="0" w:line="240" w:lineRule="auto"/>
        <w:rPr>
          <w:sz w:val="22"/>
          <w:szCs w:val="22"/>
        </w:rPr>
      </w:pPr>
    </w:p>
    <w:p w14:paraId="20755DC4" w14:textId="17786AD7" w:rsidR="00D92C9E" w:rsidRPr="000E693F" w:rsidRDefault="00D92C9E" w:rsidP="00D92C9E">
      <w:pPr>
        <w:pStyle w:val="Nivel2"/>
        <w:numPr>
          <w:ilvl w:val="0"/>
          <w:numId w:val="0"/>
        </w:numPr>
        <w:spacing w:before="0" w:after="0" w:line="240" w:lineRule="auto"/>
        <w:rPr>
          <w:sz w:val="22"/>
          <w:szCs w:val="22"/>
        </w:rPr>
      </w:pPr>
      <w:r w:rsidRPr="000E693F">
        <w:rPr>
          <w:b/>
          <w:bCs/>
          <w:sz w:val="22"/>
          <w:szCs w:val="22"/>
        </w:rPr>
        <w:t>16.6</w:t>
      </w:r>
      <w:r w:rsidR="00052525" w:rsidRPr="000E693F">
        <w:rPr>
          <w:b/>
          <w:bCs/>
          <w:sz w:val="22"/>
          <w:szCs w:val="22"/>
        </w:rPr>
        <w:t xml:space="preserve">. </w:t>
      </w:r>
      <w:r w:rsidRPr="000E693F">
        <w:rPr>
          <w:sz w:val="22"/>
          <w:szCs w:val="22"/>
        </w:rPr>
        <w:t xml:space="preserve">Os recursos interpostos fora do prazo não serão conhecidos. </w:t>
      </w:r>
    </w:p>
    <w:p w14:paraId="519AFB73" w14:textId="77777777" w:rsidR="00D92C9E" w:rsidRPr="000E693F" w:rsidRDefault="00D92C9E" w:rsidP="00D92C9E">
      <w:pPr>
        <w:pStyle w:val="Nivel2"/>
        <w:numPr>
          <w:ilvl w:val="0"/>
          <w:numId w:val="0"/>
        </w:numPr>
        <w:spacing w:before="0" w:after="0" w:line="240" w:lineRule="auto"/>
        <w:rPr>
          <w:sz w:val="22"/>
          <w:szCs w:val="22"/>
        </w:rPr>
      </w:pPr>
    </w:p>
    <w:p w14:paraId="41AD3D0D" w14:textId="5D94E828" w:rsidR="00D92C9E" w:rsidRPr="000E693F" w:rsidRDefault="00D92C9E" w:rsidP="00D92C9E">
      <w:pPr>
        <w:pStyle w:val="Nivel2"/>
        <w:numPr>
          <w:ilvl w:val="0"/>
          <w:numId w:val="0"/>
        </w:numPr>
        <w:spacing w:before="0" w:after="0" w:line="240" w:lineRule="auto"/>
        <w:rPr>
          <w:sz w:val="22"/>
          <w:szCs w:val="22"/>
        </w:rPr>
      </w:pPr>
      <w:r w:rsidRPr="000E693F">
        <w:rPr>
          <w:b/>
          <w:bCs/>
          <w:sz w:val="22"/>
          <w:szCs w:val="22"/>
        </w:rPr>
        <w:t>16.7</w:t>
      </w:r>
      <w:r w:rsidR="00052525" w:rsidRPr="000E693F">
        <w:rPr>
          <w:b/>
          <w:bCs/>
          <w:sz w:val="22"/>
          <w:szCs w:val="22"/>
        </w:rPr>
        <w:t>.</w:t>
      </w:r>
      <w:r w:rsidRPr="000E693F">
        <w:rPr>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E0BE022" w14:textId="77777777" w:rsidR="00D92C9E" w:rsidRPr="000E693F" w:rsidRDefault="00D92C9E" w:rsidP="00D92C9E">
      <w:pPr>
        <w:pStyle w:val="Nivel2"/>
        <w:numPr>
          <w:ilvl w:val="0"/>
          <w:numId w:val="0"/>
        </w:numPr>
        <w:spacing w:before="0" w:after="0" w:line="240" w:lineRule="auto"/>
        <w:rPr>
          <w:sz w:val="22"/>
          <w:szCs w:val="22"/>
        </w:rPr>
      </w:pPr>
    </w:p>
    <w:p w14:paraId="18A24BF9" w14:textId="61CB417C" w:rsidR="00D92C9E" w:rsidRPr="000E693F" w:rsidRDefault="00D92C9E" w:rsidP="00D92C9E">
      <w:pPr>
        <w:pStyle w:val="Nivel2"/>
        <w:numPr>
          <w:ilvl w:val="0"/>
          <w:numId w:val="0"/>
        </w:numPr>
        <w:spacing w:before="0" w:after="0" w:line="240" w:lineRule="auto"/>
        <w:rPr>
          <w:sz w:val="22"/>
          <w:szCs w:val="22"/>
        </w:rPr>
      </w:pPr>
      <w:r w:rsidRPr="000E693F">
        <w:rPr>
          <w:b/>
          <w:bCs/>
          <w:sz w:val="22"/>
          <w:szCs w:val="22"/>
        </w:rPr>
        <w:t>16.8</w:t>
      </w:r>
      <w:r w:rsidR="00052525" w:rsidRPr="000E693F">
        <w:rPr>
          <w:b/>
          <w:bCs/>
          <w:sz w:val="22"/>
          <w:szCs w:val="22"/>
        </w:rPr>
        <w:t>.</w:t>
      </w:r>
      <w:r w:rsidR="00052525" w:rsidRPr="000E693F">
        <w:rPr>
          <w:sz w:val="22"/>
          <w:szCs w:val="22"/>
        </w:rPr>
        <w:t xml:space="preserve"> </w:t>
      </w:r>
      <w:r w:rsidRPr="000E693F">
        <w:rPr>
          <w:sz w:val="22"/>
          <w:szCs w:val="22"/>
        </w:rPr>
        <w:t xml:space="preserve">O recurso e o pedido de reconsideração terão efeito suspensivo do ato ou da decisão recorrida até que sobrevenha decisão final da autoridade competente. </w:t>
      </w:r>
    </w:p>
    <w:p w14:paraId="25495E35" w14:textId="77777777" w:rsidR="00D92C9E" w:rsidRPr="000E693F" w:rsidRDefault="00D92C9E" w:rsidP="00D92C9E">
      <w:pPr>
        <w:pStyle w:val="Nivel2"/>
        <w:numPr>
          <w:ilvl w:val="0"/>
          <w:numId w:val="0"/>
        </w:numPr>
        <w:spacing w:before="0" w:after="0" w:line="240" w:lineRule="auto"/>
        <w:rPr>
          <w:sz w:val="22"/>
          <w:szCs w:val="22"/>
        </w:rPr>
      </w:pPr>
    </w:p>
    <w:p w14:paraId="0AAFED6D" w14:textId="2ED3316A" w:rsidR="00D92C9E" w:rsidRPr="000E693F" w:rsidRDefault="00D92C9E" w:rsidP="00D92C9E">
      <w:pPr>
        <w:pStyle w:val="Nivel2"/>
        <w:numPr>
          <w:ilvl w:val="0"/>
          <w:numId w:val="0"/>
        </w:numPr>
        <w:spacing w:before="0" w:after="0" w:line="240" w:lineRule="auto"/>
        <w:rPr>
          <w:sz w:val="22"/>
          <w:szCs w:val="22"/>
        </w:rPr>
      </w:pPr>
      <w:r w:rsidRPr="000E693F">
        <w:rPr>
          <w:b/>
          <w:bCs/>
          <w:sz w:val="22"/>
          <w:szCs w:val="22"/>
        </w:rPr>
        <w:t>16.9</w:t>
      </w:r>
      <w:r w:rsidR="00052525" w:rsidRPr="000E693F">
        <w:rPr>
          <w:b/>
          <w:bCs/>
          <w:sz w:val="22"/>
          <w:szCs w:val="22"/>
        </w:rPr>
        <w:t>.</w:t>
      </w:r>
      <w:r w:rsidRPr="000E693F">
        <w:rPr>
          <w:sz w:val="22"/>
          <w:szCs w:val="22"/>
        </w:rPr>
        <w:t xml:space="preserve"> O acolhimento do recurso invalida tão somente os atos insuscetíveis de aproveitamento.</w:t>
      </w:r>
    </w:p>
    <w:p w14:paraId="3BE07EF4" w14:textId="77777777" w:rsidR="00114D06" w:rsidRPr="000E693F" w:rsidRDefault="00114D06" w:rsidP="00D92C9E">
      <w:pPr>
        <w:jc w:val="both"/>
        <w:rPr>
          <w:rFonts w:ascii="Arial" w:eastAsia="Arial Unicode MS" w:hAnsi="Arial" w:cs="Arial"/>
          <w:sz w:val="20"/>
          <w:szCs w:val="20"/>
        </w:rPr>
      </w:pPr>
    </w:p>
    <w:p w14:paraId="5C654C13" w14:textId="56EDB232" w:rsidR="00D92C9E" w:rsidRPr="000E693F" w:rsidRDefault="00D92C9E" w:rsidP="00D92C9E">
      <w:pPr>
        <w:jc w:val="both"/>
        <w:rPr>
          <w:rFonts w:ascii="Arial" w:eastAsia="Arial Unicode MS" w:hAnsi="Arial" w:cs="Arial"/>
          <w:b/>
          <w:u w:val="single"/>
        </w:rPr>
      </w:pPr>
      <w:r w:rsidRPr="000E693F">
        <w:rPr>
          <w:rFonts w:ascii="Arial" w:eastAsia="Arial Unicode MS" w:hAnsi="Arial" w:cs="Arial"/>
          <w:b/>
          <w:u w:val="single"/>
        </w:rPr>
        <w:t>17</w:t>
      </w:r>
      <w:r w:rsidR="00052525" w:rsidRPr="000E693F">
        <w:rPr>
          <w:rFonts w:ascii="Arial" w:eastAsia="Arial Unicode MS" w:hAnsi="Arial" w:cs="Arial"/>
          <w:b/>
          <w:u w:val="single"/>
        </w:rPr>
        <w:t xml:space="preserve">. </w:t>
      </w:r>
      <w:r w:rsidRPr="000E693F">
        <w:rPr>
          <w:rFonts w:ascii="Arial" w:eastAsia="Arial Unicode MS" w:hAnsi="Arial" w:cs="Arial"/>
          <w:b/>
          <w:u w:val="single"/>
        </w:rPr>
        <w:t>DA REABERTURA DA SESSÃO PÚBLICA</w:t>
      </w:r>
    </w:p>
    <w:p w14:paraId="35245722" w14:textId="77777777" w:rsidR="00D92C9E" w:rsidRPr="000E693F" w:rsidRDefault="00D92C9E" w:rsidP="00D92C9E">
      <w:pPr>
        <w:jc w:val="both"/>
        <w:rPr>
          <w:rFonts w:ascii="Arial" w:eastAsia="Arial Unicode MS" w:hAnsi="Arial" w:cs="Arial"/>
          <w:b/>
          <w:sz w:val="20"/>
          <w:szCs w:val="20"/>
          <w:u w:val="single"/>
        </w:rPr>
      </w:pPr>
    </w:p>
    <w:p w14:paraId="4E2F9236" w14:textId="62B165E3"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17.1</w:t>
      </w:r>
      <w:r w:rsidR="00052525" w:rsidRPr="000E693F">
        <w:rPr>
          <w:rFonts w:ascii="Arial" w:eastAsia="Arial Unicode MS" w:hAnsi="Arial" w:cs="Arial"/>
          <w:b/>
          <w:sz w:val="22"/>
          <w:szCs w:val="22"/>
        </w:rPr>
        <w:t>.</w:t>
      </w:r>
      <w:r w:rsidRPr="000E693F">
        <w:rPr>
          <w:rFonts w:ascii="Arial" w:eastAsia="Arial Unicode MS" w:hAnsi="Arial" w:cs="Arial"/>
          <w:sz w:val="22"/>
          <w:szCs w:val="22"/>
        </w:rPr>
        <w:t xml:space="preserve"> A sessão pública poderá ser reaberta:</w:t>
      </w:r>
    </w:p>
    <w:p w14:paraId="1208F9D0" w14:textId="5C69741C"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17.1.1</w:t>
      </w:r>
      <w:r w:rsidR="00052525" w:rsidRPr="000E693F">
        <w:rPr>
          <w:rFonts w:ascii="Arial" w:eastAsia="Arial Unicode MS" w:hAnsi="Arial" w:cs="Arial"/>
          <w:sz w:val="22"/>
          <w:szCs w:val="22"/>
        </w:rPr>
        <w:t xml:space="preserve">. </w:t>
      </w:r>
      <w:r w:rsidRPr="000E693F">
        <w:rPr>
          <w:rFonts w:ascii="Arial" w:eastAsia="Arial Unicode MS" w:hAnsi="Arial" w:cs="Arial"/>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11A1F068"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17.1.2</w:t>
      </w:r>
      <w:r w:rsidR="00052525" w:rsidRPr="000E693F">
        <w:rPr>
          <w:rFonts w:ascii="Arial" w:eastAsia="Arial Unicode MS" w:hAnsi="Arial" w:cs="Arial"/>
          <w:sz w:val="22"/>
          <w:szCs w:val="22"/>
        </w:rPr>
        <w:t>.</w:t>
      </w:r>
      <w:r w:rsidRPr="000E693F">
        <w:rPr>
          <w:rFonts w:ascii="Arial" w:eastAsia="Arial Unicode MS" w:hAnsi="Arial" w:cs="Arial"/>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0BC54325" w14:textId="77777777" w:rsidR="00D92C9E" w:rsidRPr="000E693F" w:rsidRDefault="00D92C9E" w:rsidP="00D92C9E">
      <w:pPr>
        <w:jc w:val="both"/>
        <w:rPr>
          <w:rFonts w:ascii="Arial" w:eastAsia="Arial Unicode MS" w:hAnsi="Arial" w:cs="Arial"/>
          <w:sz w:val="20"/>
          <w:szCs w:val="20"/>
        </w:rPr>
      </w:pPr>
    </w:p>
    <w:p w14:paraId="29ADA880" w14:textId="00E1AEF7"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lastRenderedPageBreak/>
        <w:t>17.2</w:t>
      </w:r>
      <w:r w:rsidR="00052525" w:rsidRPr="000E693F">
        <w:rPr>
          <w:rFonts w:ascii="Arial" w:eastAsia="Arial Unicode MS" w:hAnsi="Arial" w:cs="Arial"/>
          <w:b/>
          <w:bCs/>
          <w:sz w:val="22"/>
          <w:szCs w:val="22"/>
        </w:rPr>
        <w:t>.</w:t>
      </w:r>
      <w:r w:rsidR="00052525" w:rsidRPr="000E693F">
        <w:rPr>
          <w:rFonts w:ascii="Arial" w:eastAsia="Arial Unicode MS" w:hAnsi="Arial" w:cs="Arial"/>
          <w:sz w:val="22"/>
          <w:szCs w:val="22"/>
        </w:rPr>
        <w:t xml:space="preserve"> </w:t>
      </w:r>
      <w:r w:rsidRPr="000E693F">
        <w:rPr>
          <w:rFonts w:ascii="Arial" w:eastAsia="Arial Unicode MS" w:hAnsi="Arial" w:cs="Arial"/>
          <w:sz w:val="22"/>
          <w:szCs w:val="22"/>
        </w:rPr>
        <w:t>Todos os licitantes remanescentes deverão ser convocados para acompanhar a sessão reaberta.</w:t>
      </w:r>
    </w:p>
    <w:p w14:paraId="062609F9" w14:textId="076F0BE6"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17.2.1</w:t>
      </w:r>
      <w:r w:rsidR="00052525" w:rsidRPr="000E693F">
        <w:rPr>
          <w:rFonts w:ascii="Arial" w:eastAsia="Arial Unicode MS" w:hAnsi="Arial" w:cs="Arial"/>
          <w:sz w:val="22"/>
          <w:szCs w:val="22"/>
        </w:rPr>
        <w:t>.</w:t>
      </w:r>
      <w:r w:rsidRPr="000E693F">
        <w:rPr>
          <w:rFonts w:ascii="Arial" w:eastAsia="Arial Unicode MS" w:hAnsi="Arial" w:cs="Arial"/>
          <w:sz w:val="22"/>
          <w:szCs w:val="22"/>
        </w:rPr>
        <w:t xml:space="preserve"> A convocação se dará por meio do sistema eletrônico (“chat”) ou e-mail, de acordo com a fase do procedimento licitatório.</w:t>
      </w:r>
    </w:p>
    <w:p w14:paraId="7C595644" w14:textId="4D188AB2"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17.2.2</w:t>
      </w:r>
      <w:r w:rsidR="00052525" w:rsidRPr="000E693F">
        <w:rPr>
          <w:rFonts w:ascii="Arial" w:eastAsia="Arial Unicode MS" w:hAnsi="Arial" w:cs="Arial"/>
          <w:sz w:val="22"/>
          <w:szCs w:val="22"/>
        </w:rPr>
        <w:t xml:space="preserve">. </w:t>
      </w:r>
      <w:r w:rsidRPr="000E693F">
        <w:rPr>
          <w:rFonts w:ascii="Arial" w:eastAsia="Arial Unicode MS" w:hAnsi="Arial" w:cs="Arial"/>
          <w:sz w:val="22"/>
          <w:szCs w:val="22"/>
        </w:rPr>
        <w:t>A convocação feita por e-mail dar-se-á de acordo com os dados contidos no SICAF, sendo responsabilidade do licitante manter seus dados cadastrais atualizados.</w:t>
      </w:r>
    </w:p>
    <w:p w14:paraId="0A4F737B" w14:textId="77777777" w:rsidR="00D92C9E" w:rsidRPr="000E693F" w:rsidRDefault="00D92C9E" w:rsidP="00D92C9E">
      <w:pPr>
        <w:jc w:val="both"/>
        <w:rPr>
          <w:rFonts w:ascii="Arial" w:eastAsia="Arial Unicode MS" w:hAnsi="Arial" w:cs="Arial"/>
          <w:sz w:val="20"/>
          <w:szCs w:val="20"/>
        </w:rPr>
      </w:pPr>
    </w:p>
    <w:p w14:paraId="250DE411" w14:textId="70B4FC5A" w:rsidR="00D92C9E" w:rsidRPr="000E693F" w:rsidRDefault="00D92C9E" w:rsidP="00D92C9E">
      <w:pPr>
        <w:jc w:val="both"/>
        <w:rPr>
          <w:rFonts w:ascii="Arial" w:eastAsia="Arial Unicode MS" w:hAnsi="Arial" w:cs="Arial"/>
          <w:b/>
          <w:u w:val="single"/>
        </w:rPr>
      </w:pPr>
      <w:r w:rsidRPr="000E693F">
        <w:rPr>
          <w:rFonts w:ascii="Arial" w:eastAsia="Arial Unicode MS" w:hAnsi="Arial" w:cs="Arial"/>
          <w:b/>
          <w:u w:val="single"/>
        </w:rPr>
        <w:t>18</w:t>
      </w:r>
      <w:r w:rsidR="00052525" w:rsidRPr="000E693F">
        <w:rPr>
          <w:rFonts w:ascii="Arial" w:eastAsia="Arial Unicode MS" w:hAnsi="Arial" w:cs="Arial"/>
          <w:b/>
          <w:u w:val="single"/>
        </w:rPr>
        <w:t xml:space="preserve">. </w:t>
      </w:r>
      <w:r w:rsidRPr="000E693F">
        <w:rPr>
          <w:rFonts w:ascii="Arial" w:eastAsia="Arial Unicode MS" w:hAnsi="Arial" w:cs="Arial"/>
          <w:b/>
          <w:u w:val="single"/>
        </w:rPr>
        <w:t>DA ADJUDICAÇÃO E HOMOLOGAÇÃO</w:t>
      </w:r>
    </w:p>
    <w:p w14:paraId="20F3245D" w14:textId="77777777" w:rsidR="00D92C9E" w:rsidRPr="000E693F" w:rsidRDefault="00D92C9E" w:rsidP="00D92C9E">
      <w:pPr>
        <w:jc w:val="both"/>
        <w:rPr>
          <w:rFonts w:ascii="Arial" w:eastAsia="Arial Unicode MS" w:hAnsi="Arial" w:cs="Arial"/>
          <w:sz w:val="22"/>
          <w:szCs w:val="22"/>
        </w:rPr>
      </w:pPr>
    </w:p>
    <w:p w14:paraId="2AC6C280" w14:textId="44172BC9"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bCs/>
          <w:sz w:val="22"/>
          <w:szCs w:val="22"/>
        </w:rPr>
        <w:t>18.1</w:t>
      </w:r>
      <w:r w:rsidR="00052525" w:rsidRPr="000E693F">
        <w:rPr>
          <w:rFonts w:ascii="Arial" w:eastAsia="Arial Unicode MS" w:hAnsi="Arial" w:cs="Arial"/>
          <w:b/>
          <w:bCs/>
          <w:sz w:val="22"/>
          <w:szCs w:val="22"/>
        </w:rPr>
        <w:t>.</w:t>
      </w:r>
      <w:r w:rsidRPr="000E693F">
        <w:rPr>
          <w:rFonts w:ascii="Arial" w:eastAsia="Arial Unicode MS" w:hAnsi="Arial" w:cs="Arial"/>
          <w:sz w:val="22"/>
          <w:szCs w:val="22"/>
        </w:rPr>
        <w:t xml:space="preserve"> Encerradas as fases de julgamento e habilitação, e exauridos os recursos administrativos, o processo licitató</w:t>
      </w:r>
      <w:r w:rsidR="009B2888" w:rsidRPr="000E693F">
        <w:rPr>
          <w:rFonts w:ascii="Arial" w:eastAsia="Arial Unicode MS" w:hAnsi="Arial" w:cs="Arial"/>
          <w:sz w:val="22"/>
          <w:szCs w:val="22"/>
        </w:rPr>
        <w:t>r</w:t>
      </w:r>
      <w:r w:rsidRPr="000E693F">
        <w:rPr>
          <w:rFonts w:ascii="Arial" w:eastAsia="Arial Unicode MS" w:hAnsi="Arial" w:cs="Arial"/>
          <w:sz w:val="22"/>
          <w:szCs w:val="22"/>
        </w:rPr>
        <w:t>io será encaminhado à autoridade administrativa superior, que poderá:</w:t>
      </w:r>
    </w:p>
    <w:p w14:paraId="2620839D" w14:textId="102F3DEC"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18.1.1</w:t>
      </w:r>
      <w:r w:rsidR="00052525" w:rsidRPr="000E693F">
        <w:rPr>
          <w:rFonts w:ascii="Arial" w:eastAsia="Arial Unicode MS" w:hAnsi="Arial" w:cs="Arial"/>
          <w:sz w:val="22"/>
          <w:szCs w:val="22"/>
        </w:rPr>
        <w:t>.</w:t>
      </w:r>
      <w:r w:rsidRPr="000E693F">
        <w:rPr>
          <w:rFonts w:ascii="Arial" w:eastAsia="Arial Unicode MS" w:hAnsi="Arial" w:cs="Arial"/>
          <w:sz w:val="22"/>
          <w:szCs w:val="22"/>
        </w:rPr>
        <w:t xml:space="preserve"> determinar o retorno dos autos para saneamento de irregularidades, caso houver;</w:t>
      </w:r>
    </w:p>
    <w:p w14:paraId="4865F314" w14:textId="01FD2806"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18.1.2</w:t>
      </w:r>
      <w:r w:rsidR="00052525" w:rsidRPr="000E693F">
        <w:rPr>
          <w:rFonts w:ascii="Arial" w:eastAsia="Arial Unicode MS" w:hAnsi="Arial" w:cs="Arial"/>
          <w:sz w:val="22"/>
          <w:szCs w:val="22"/>
        </w:rPr>
        <w:t>.</w:t>
      </w:r>
      <w:r w:rsidRPr="000E693F">
        <w:rPr>
          <w:rFonts w:ascii="Arial" w:eastAsia="Arial Unicode MS" w:hAnsi="Arial" w:cs="Arial"/>
          <w:sz w:val="22"/>
          <w:szCs w:val="22"/>
        </w:rPr>
        <w:t xml:space="preserve"> proceder à anulação da licitação, de ofício ou mediante provocação de terceiros, sempre que presente ilegalidade insanável;</w:t>
      </w:r>
    </w:p>
    <w:p w14:paraId="0A2B2654" w14:textId="37DE3B00"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18.1.3</w:t>
      </w:r>
      <w:r w:rsidR="00052525" w:rsidRPr="000E693F">
        <w:rPr>
          <w:rFonts w:ascii="Arial" w:eastAsia="Arial Unicode MS" w:hAnsi="Arial" w:cs="Arial"/>
          <w:sz w:val="22"/>
          <w:szCs w:val="22"/>
        </w:rPr>
        <w:t>.</w:t>
      </w:r>
      <w:r w:rsidRPr="000E693F">
        <w:rPr>
          <w:rFonts w:ascii="Arial" w:eastAsia="Arial Unicode MS" w:hAnsi="Arial" w:cs="Arial"/>
          <w:sz w:val="22"/>
          <w:szCs w:val="22"/>
        </w:rPr>
        <w:t xml:space="preserve"> adjudicar o objeto e homologar a licitação</w:t>
      </w:r>
      <w:r w:rsidR="00E64E83" w:rsidRPr="000E693F">
        <w:rPr>
          <w:rFonts w:ascii="Arial" w:eastAsia="Arial Unicode MS" w:hAnsi="Arial" w:cs="Arial"/>
          <w:sz w:val="22"/>
          <w:szCs w:val="22"/>
        </w:rPr>
        <w:t>.</w:t>
      </w:r>
    </w:p>
    <w:p w14:paraId="346A12BF" w14:textId="77777777" w:rsidR="00D92C9E" w:rsidRPr="000E693F" w:rsidRDefault="00D92C9E" w:rsidP="00D92C9E">
      <w:pPr>
        <w:jc w:val="both"/>
        <w:rPr>
          <w:rFonts w:ascii="Arial" w:eastAsia="Arial Unicode MS" w:hAnsi="Arial" w:cs="Arial"/>
          <w:sz w:val="22"/>
          <w:szCs w:val="22"/>
        </w:rPr>
      </w:pPr>
    </w:p>
    <w:p w14:paraId="645E05FF" w14:textId="4607E3BF" w:rsidR="00D92C9E" w:rsidRPr="000E693F" w:rsidRDefault="00D92C9E" w:rsidP="00D92C9E">
      <w:pPr>
        <w:jc w:val="both"/>
        <w:rPr>
          <w:rFonts w:ascii="Arial" w:hAnsi="Arial" w:cs="Arial"/>
          <w:sz w:val="22"/>
          <w:szCs w:val="22"/>
        </w:rPr>
      </w:pPr>
      <w:r w:rsidRPr="000E693F">
        <w:rPr>
          <w:rFonts w:ascii="Arial" w:hAnsi="Arial" w:cs="Arial"/>
          <w:b/>
          <w:bCs/>
          <w:sz w:val="22"/>
          <w:szCs w:val="22"/>
        </w:rPr>
        <w:t>18.2</w:t>
      </w:r>
      <w:r w:rsidR="00E4149B" w:rsidRPr="000E693F">
        <w:rPr>
          <w:rFonts w:ascii="Arial" w:hAnsi="Arial" w:cs="Arial"/>
          <w:b/>
          <w:bCs/>
          <w:sz w:val="22"/>
          <w:szCs w:val="22"/>
        </w:rPr>
        <w:t>.</w:t>
      </w:r>
      <w:r w:rsidR="00E4149B" w:rsidRPr="000E693F">
        <w:rPr>
          <w:rFonts w:ascii="Arial" w:hAnsi="Arial" w:cs="Arial"/>
          <w:sz w:val="22"/>
          <w:szCs w:val="22"/>
        </w:rPr>
        <w:t xml:space="preserve"> </w:t>
      </w:r>
      <w:r w:rsidRPr="000E693F">
        <w:rPr>
          <w:rFonts w:ascii="Arial" w:hAnsi="Arial" w:cs="Arial"/>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0618F4F6" w14:textId="77777777" w:rsidR="00D92C9E" w:rsidRPr="000E693F" w:rsidRDefault="00D92C9E" w:rsidP="00D92C9E">
      <w:pPr>
        <w:jc w:val="both"/>
        <w:rPr>
          <w:rFonts w:ascii="Arial" w:hAnsi="Arial" w:cs="Arial"/>
          <w:sz w:val="22"/>
          <w:szCs w:val="22"/>
        </w:rPr>
      </w:pPr>
    </w:p>
    <w:p w14:paraId="067A355F" w14:textId="40D179F2" w:rsidR="00D92C9E" w:rsidRPr="000E693F" w:rsidRDefault="00D92C9E" w:rsidP="00D92C9E">
      <w:pPr>
        <w:jc w:val="both"/>
        <w:rPr>
          <w:rFonts w:ascii="Arial" w:hAnsi="Arial" w:cs="Arial"/>
          <w:sz w:val="22"/>
          <w:szCs w:val="22"/>
        </w:rPr>
      </w:pPr>
      <w:r w:rsidRPr="000E693F">
        <w:rPr>
          <w:rFonts w:ascii="Arial" w:hAnsi="Arial" w:cs="Arial"/>
          <w:b/>
          <w:bCs/>
          <w:sz w:val="22"/>
          <w:szCs w:val="22"/>
        </w:rPr>
        <w:t>18.3</w:t>
      </w:r>
      <w:r w:rsidR="009B4FDC" w:rsidRPr="000E693F">
        <w:rPr>
          <w:rFonts w:ascii="Arial" w:hAnsi="Arial" w:cs="Arial"/>
          <w:b/>
          <w:bCs/>
          <w:sz w:val="22"/>
          <w:szCs w:val="22"/>
        </w:rPr>
        <w:t>.</w:t>
      </w:r>
      <w:r w:rsidRPr="000E693F">
        <w:rPr>
          <w:rFonts w:ascii="Arial" w:hAnsi="Arial" w:cs="Arial"/>
          <w:sz w:val="22"/>
          <w:szCs w:val="22"/>
        </w:rPr>
        <w:t xml:space="preserve"> O motivo determinante para a revogação do processo licitatório deverá ser resultante de fato superveniente devidamente comprovado.</w:t>
      </w:r>
    </w:p>
    <w:p w14:paraId="195E333D" w14:textId="77777777" w:rsidR="00D92C9E" w:rsidRPr="000E693F" w:rsidRDefault="00D92C9E" w:rsidP="00D92C9E">
      <w:pPr>
        <w:jc w:val="both"/>
        <w:rPr>
          <w:rFonts w:ascii="Arial" w:hAnsi="Arial" w:cs="Arial"/>
          <w:sz w:val="22"/>
          <w:szCs w:val="22"/>
        </w:rPr>
      </w:pPr>
    </w:p>
    <w:p w14:paraId="4DE067B4" w14:textId="5E2C1FA2" w:rsidR="00D92C9E" w:rsidRPr="000E693F" w:rsidRDefault="00D92C9E" w:rsidP="00D92C9E">
      <w:pPr>
        <w:jc w:val="both"/>
        <w:rPr>
          <w:rFonts w:ascii="Arial" w:hAnsi="Arial" w:cs="Arial"/>
          <w:sz w:val="22"/>
          <w:szCs w:val="22"/>
        </w:rPr>
      </w:pPr>
      <w:r w:rsidRPr="000E693F">
        <w:rPr>
          <w:rFonts w:ascii="Arial" w:hAnsi="Arial" w:cs="Arial"/>
          <w:b/>
          <w:bCs/>
          <w:sz w:val="22"/>
          <w:szCs w:val="22"/>
        </w:rPr>
        <w:t>18.4</w:t>
      </w:r>
      <w:r w:rsidR="009B4FDC" w:rsidRPr="000E693F">
        <w:rPr>
          <w:rFonts w:ascii="Arial" w:hAnsi="Arial" w:cs="Arial"/>
          <w:b/>
          <w:bCs/>
          <w:sz w:val="22"/>
          <w:szCs w:val="22"/>
        </w:rPr>
        <w:t xml:space="preserve">. </w:t>
      </w:r>
      <w:r w:rsidRPr="000E693F">
        <w:rPr>
          <w:rFonts w:ascii="Arial" w:hAnsi="Arial" w:cs="Arial"/>
          <w:sz w:val="22"/>
          <w:szCs w:val="22"/>
        </w:rPr>
        <w:t>Nos casos de anulação e revogação, deverá ser assegurada a prévia manifestação dos interessados.</w:t>
      </w:r>
    </w:p>
    <w:p w14:paraId="34F7353D" w14:textId="77777777" w:rsidR="00D92C9E" w:rsidRPr="000E693F" w:rsidRDefault="00D92C9E" w:rsidP="00D92C9E">
      <w:pPr>
        <w:jc w:val="both"/>
        <w:rPr>
          <w:rFonts w:ascii="Arial" w:eastAsia="Arial Unicode MS" w:hAnsi="Arial" w:cs="Arial"/>
          <w:sz w:val="22"/>
          <w:szCs w:val="22"/>
        </w:rPr>
      </w:pPr>
    </w:p>
    <w:p w14:paraId="0AC23EA1" w14:textId="21C36CA1"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18.5</w:t>
      </w:r>
      <w:r w:rsidR="009B4FDC" w:rsidRPr="000E693F">
        <w:rPr>
          <w:rFonts w:ascii="Arial" w:eastAsia="Arial Unicode MS" w:hAnsi="Arial" w:cs="Arial"/>
          <w:b/>
          <w:bCs/>
          <w:sz w:val="22"/>
          <w:szCs w:val="22"/>
        </w:rPr>
        <w:t>.</w:t>
      </w:r>
      <w:r w:rsidR="009B4FDC" w:rsidRPr="000E693F">
        <w:rPr>
          <w:rFonts w:ascii="Arial" w:eastAsia="Arial Unicode MS" w:hAnsi="Arial" w:cs="Arial"/>
          <w:sz w:val="22"/>
          <w:szCs w:val="22"/>
        </w:rPr>
        <w:t xml:space="preserve"> </w:t>
      </w:r>
      <w:r w:rsidRPr="000E693F">
        <w:rPr>
          <w:rFonts w:ascii="Arial" w:eastAsia="Arial Unicode MS" w:hAnsi="Arial" w:cs="Arial"/>
          <w:sz w:val="22"/>
          <w:szCs w:val="22"/>
        </w:rPr>
        <w:t>Constatado o atendimento das exigências fixadas neste Edital, o licitante classificado em primeiro lugar será declarado vencedor.</w:t>
      </w:r>
    </w:p>
    <w:p w14:paraId="58E95551" w14:textId="36AF571B"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sz w:val="22"/>
          <w:szCs w:val="22"/>
        </w:rPr>
        <w:t>18.5.1</w:t>
      </w:r>
      <w:r w:rsidR="009B4FDC" w:rsidRPr="000E693F">
        <w:rPr>
          <w:rFonts w:ascii="Arial" w:eastAsia="Arial Unicode MS" w:hAnsi="Arial" w:cs="Arial"/>
          <w:sz w:val="22"/>
          <w:szCs w:val="22"/>
        </w:rPr>
        <w:t>.</w:t>
      </w:r>
      <w:r w:rsidRPr="000E693F">
        <w:rPr>
          <w:rFonts w:ascii="Arial" w:eastAsia="Arial Unicode MS" w:hAnsi="Arial" w:cs="Arial"/>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0A7AF26D" w14:textId="77777777" w:rsidR="00D92C9E" w:rsidRPr="000E693F" w:rsidRDefault="00D92C9E" w:rsidP="00D92C9E">
      <w:pPr>
        <w:jc w:val="both"/>
        <w:rPr>
          <w:rFonts w:ascii="Arial" w:eastAsia="Arial Unicode MS" w:hAnsi="Arial" w:cs="Arial"/>
          <w:sz w:val="20"/>
          <w:szCs w:val="20"/>
        </w:rPr>
      </w:pPr>
    </w:p>
    <w:p w14:paraId="0B700F7B" w14:textId="24C4796B" w:rsidR="00114D06"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18.6</w:t>
      </w:r>
      <w:r w:rsidR="009B4FDC" w:rsidRPr="000E693F">
        <w:rPr>
          <w:rFonts w:ascii="Arial" w:eastAsia="Arial Unicode MS" w:hAnsi="Arial" w:cs="Arial"/>
          <w:b/>
          <w:bCs/>
          <w:sz w:val="22"/>
          <w:szCs w:val="22"/>
        </w:rPr>
        <w:t>.</w:t>
      </w:r>
      <w:r w:rsidR="009B4FDC" w:rsidRPr="000E693F">
        <w:rPr>
          <w:rFonts w:ascii="Arial" w:eastAsia="Arial Unicode MS" w:hAnsi="Arial" w:cs="Arial"/>
          <w:sz w:val="22"/>
          <w:szCs w:val="22"/>
        </w:rPr>
        <w:t xml:space="preserve"> </w:t>
      </w:r>
      <w:r w:rsidR="00114D06" w:rsidRPr="000E693F">
        <w:rPr>
          <w:rFonts w:ascii="Arial" w:eastAsia="Arial Unicode MS" w:hAnsi="Arial" w:cs="Arial"/>
          <w:sz w:val="22"/>
          <w:szCs w:val="22"/>
        </w:rPr>
        <w:t>A adjudicação e a homologação do resultado da licitação são</w:t>
      </w:r>
      <w:r w:rsidRPr="000E693F">
        <w:rPr>
          <w:rFonts w:ascii="Arial" w:eastAsia="Arial Unicode MS" w:hAnsi="Arial" w:cs="Arial"/>
          <w:sz w:val="22"/>
          <w:szCs w:val="22"/>
        </w:rPr>
        <w:t xml:space="preserve"> de responsabilidade da autoridade competente superior.</w:t>
      </w:r>
    </w:p>
    <w:p w14:paraId="4F1E88DA" w14:textId="77777777" w:rsidR="00D92C9E" w:rsidRPr="000E693F" w:rsidRDefault="00D92C9E" w:rsidP="00D92C9E">
      <w:pPr>
        <w:jc w:val="both"/>
        <w:rPr>
          <w:rFonts w:ascii="Arial" w:eastAsia="Arial Unicode MS" w:hAnsi="Arial" w:cs="Arial"/>
          <w:b/>
          <w:sz w:val="20"/>
          <w:szCs w:val="20"/>
        </w:rPr>
      </w:pPr>
    </w:p>
    <w:p w14:paraId="6174F979" w14:textId="27D16F02" w:rsidR="00D92C9E" w:rsidRPr="000E693F" w:rsidRDefault="00D92C9E" w:rsidP="009631FB">
      <w:pPr>
        <w:jc w:val="both"/>
        <w:rPr>
          <w:rFonts w:ascii="Arial" w:eastAsia="Arial Unicode MS" w:hAnsi="Arial" w:cs="Arial"/>
          <w:b/>
          <w:sz w:val="22"/>
          <w:szCs w:val="22"/>
          <w:u w:val="single"/>
        </w:rPr>
      </w:pPr>
      <w:r w:rsidRPr="000E693F">
        <w:rPr>
          <w:rFonts w:ascii="Arial" w:eastAsia="Arial Unicode MS" w:hAnsi="Arial" w:cs="Arial"/>
          <w:b/>
          <w:sz w:val="22"/>
          <w:szCs w:val="22"/>
          <w:u w:val="single"/>
        </w:rPr>
        <w:t>19</w:t>
      </w:r>
      <w:r w:rsidR="00592C7D" w:rsidRPr="000E693F">
        <w:rPr>
          <w:rFonts w:ascii="Arial" w:eastAsia="Arial Unicode MS" w:hAnsi="Arial" w:cs="Arial"/>
          <w:b/>
          <w:sz w:val="22"/>
          <w:szCs w:val="22"/>
          <w:u w:val="single"/>
        </w:rPr>
        <w:t>.</w:t>
      </w:r>
      <w:r w:rsidRPr="000E693F">
        <w:rPr>
          <w:rFonts w:ascii="Arial" w:eastAsia="Arial Unicode MS" w:hAnsi="Arial" w:cs="Arial"/>
          <w:b/>
          <w:sz w:val="22"/>
          <w:szCs w:val="22"/>
          <w:u w:val="single"/>
        </w:rPr>
        <w:t xml:space="preserve"> SANÇÕES ADMINISTRATIVAS</w:t>
      </w:r>
    </w:p>
    <w:p w14:paraId="59341964" w14:textId="77777777" w:rsidR="009B4FDC" w:rsidRPr="000E693F" w:rsidRDefault="009B4FDC" w:rsidP="00D92C9E">
      <w:pPr>
        <w:jc w:val="both"/>
        <w:rPr>
          <w:rFonts w:ascii="Arial" w:eastAsia="Arial Unicode MS" w:hAnsi="Arial" w:cs="Arial"/>
          <w:b/>
          <w:sz w:val="22"/>
          <w:szCs w:val="22"/>
          <w:u w:val="single"/>
        </w:rPr>
      </w:pPr>
    </w:p>
    <w:p w14:paraId="5F936E79" w14:textId="643E6FA4" w:rsidR="00D92C9E" w:rsidRPr="000E693F" w:rsidRDefault="00D92C9E" w:rsidP="00D92C9E">
      <w:pPr>
        <w:pStyle w:val="Nivel2"/>
        <w:numPr>
          <w:ilvl w:val="0"/>
          <w:numId w:val="0"/>
        </w:numPr>
        <w:spacing w:before="0" w:after="0" w:line="240" w:lineRule="auto"/>
        <w:rPr>
          <w:sz w:val="22"/>
          <w:szCs w:val="22"/>
        </w:rPr>
      </w:pPr>
      <w:bookmarkStart w:id="11" w:name="_Hlk149037371"/>
      <w:r w:rsidRPr="000E693F">
        <w:rPr>
          <w:b/>
          <w:bCs/>
          <w:sz w:val="22"/>
          <w:szCs w:val="22"/>
        </w:rPr>
        <w:t>19.1</w:t>
      </w:r>
      <w:r w:rsidR="00592C7D" w:rsidRPr="000E693F">
        <w:rPr>
          <w:b/>
          <w:bCs/>
          <w:sz w:val="22"/>
          <w:szCs w:val="22"/>
        </w:rPr>
        <w:t>.</w:t>
      </w:r>
      <w:r w:rsidRPr="000E693F">
        <w:rPr>
          <w:sz w:val="22"/>
          <w:szCs w:val="22"/>
        </w:rPr>
        <w:t xml:space="preserve"> Comete infração administrativa, nos termos da lei, o licitante que, com dolo ou culpa: </w:t>
      </w:r>
    </w:p>
    <w:p w14:paraId="3601F7CB" w14:textId="48087FC3" w:rsidR="00D92C9E" w:rsidRPr="000E693F" w:rsidRDefault="00D92C9E" w:rsidP="00D92C9E">
      <w:pPr>
        <w:pStyle w:val="Nivel3"/>
        <w:numPr>
          <w:ilvl w:val="0"/>
          <w:numId w:val="0"/>
        </w:numPr>
        <w:spacing w:before="0" w:after="0" w:line="240" w:lineRule="auto"/>
        <w:rPr>
          <w:sz w:val="22"/>
          <w:szCs w:val="22"/>
        </w:rPr>
      </w:pPr>
      <w:bookmarkStart w:id="12" w:name="_Ref114668085"/>
      <w:bookmarkStart w:id="13" w:name="_Hlk114652595"/>
      <w:r w:rsidRPr="000E693F">
        <w:rPr>
          <w:sz w:val="22"/>
          <w:szCs w:val="22"/>
        </w:rPr>
        <w:t>19.1.1</w:t>
      </w:r>
      <w:r w:rsidR="00592C7D" w:rsidRPr="000E693F">
        <w:rPr>
          <w:sz w:val="22"/>
          <w:szCs w:val="22"/>
        </w:rPr>
        <w:t xml:space="preserve">. </w:t>
      </w:r>
      <w:r w:rsidRPr="000E693F">
        <w:rPr>
          <w:sz w:val="22"/>
          <w:szCs w:val="22"/>
        </w:rPr>
        <w:t>deixar de entregar a documentação exigida para o certame ou não entregar qualquer documento que tenha sido solicitado pelo pregoeiro durante o certame;</w:t>
      </w:r>
      <w:bookmarkEnd w:id="12"/>
    </w:p>
    <w:p w14:paraId="048BE670" w14:textId="7D472508" w:rsidR="00D92C9E" w:rsidRPr="000E693F" w:rsidRDefault="00D92C9E" w:rsidP="00D92C9E">
      <w:pPr>
        <w:pStyle w:val="Nivel3"/>
        <w:numPr>
          <w:ilvl w:val="0"/>
          <w:numId w:val="0"/>
        </w:numPr>
        <w:spacing w:before="0" w:after="0" w:line="240" w:lineRule="auto"/>
        <w:rPr>
          <w:sz w:val="22"/>
          <w:szCs w:val="22"/>
        </w:rPr>
      </w:pPr>
      <w:bookmarkStart w:id="14" w:name="_Ref114668108"/>
      <w:r w:rsidRPr="000E693F">
        <w:rPr>
          <w:sz w:val="22"/>
          <w:szCs w:val="22"/>
        </w:rPr>
        <w:t>19.1.2</w:t>
      </w:r>
      <w:r w:rsidR="00592C7D" w:rsidRPr="000E693F">
        <w:rPr>
          <w:sz w:val="22"/>
          <w:szCs w:val="22"/>
        </w:rPr>
        <w:t>.</w:t>
      </w:r>
      <w:r w:rsidRPr="000E693F">
        <w:rPr>
          <w:sz w:val="22"/>
          <w:szCs w:val="22"/>
        </w:rPr>
        <w:t xml:space="preserve"> Salvo em decorrência de fato superveniente devidamente justificado, não mantiver a proposta em especial quando:</w:t>
      </w:r>
      <w:bookmarkEnd w:id="14"/>
    </w:p>
    <w:p w14:paraId="0614194D" w14:textId="68CEC01B" w:rsidR="00D92C9E" w:rsidRPr="000E693F" w:rsidRDefault="00D92C9E" w:rsidP="00D92C9E">
      <w:pPr>
        <w:pStyle w:val="Nivel4"/>
        <w:numPr>
          <w:ilvl w:val="0"/>
          <w:numId w:val="0"/>
        </w:numPr>
        <w:spacing w:before="0" w:after="0" w:line="240" w:lineRule="auto"/>
        <w:rPr>
          <w:sz w:val="22"/>
          <w:szCs w:val="22"/>
        </w:rPr>
      </w:pPr>
      <w:r w:rsidRPr="000E693F">
        <w:rPr>
          <w:sz w:val="22"/>
          <w:szCs w:val="22"/>
        </w:rPr>
        <w:t>19.1.2.1</w:t>
      </w:r>
      <w:r w:rsidR="00592C7D" w:rsidRPr="000E693F">
        <w:rPr>
          <w:sz w:val="22"/>
          <w:szCs w:val="22"/>
        </w:rPr>
        <w:t xml:space="preserve">. </w:t>
      </w:r>
      <w:r w:rsidRPr="000E693F">
        <w:rPr>
          <w:sz w:val="22"/>
          <w:szCs w:val="22"/>
        </w:rPr>
        <w:t xml:space="preserve">não enviar a proposta adequada ao último lance ofertado ou após a negociação; </w:t>
      </w:r>
    </w:p>
    <w:p w14:paraId="4C1B64CE" w14:textId="6BD1F9B7" w:rsidR="00D92C9E" w:rsidRPr="000E693F" w:rsidRDefault="00D92C9E" w:rsidP="00D92C9E">
      <w:pPr>
        <w:pStyle w:val="Nivel4"/>
        <w:numPr>
          <w:ilvl w:val="0"/>
          <w:numId w:val="0"/>
        </w:numPr>
        <w:spacing w:before="0" w:after="0" w:line="240" w:lineRule="auto"/>
        <w:rPr>
          <w:sz w:val="22"/>
          <w:szCs w:val="22"/>
        </w:rPr>
      </w:pPr>
      <w:r w:rsidRPr="000E693F">
        <w:rPr>
          <w:sz w:val="22"/>
          <w:szCs w:val="22"/>
        </w:rPr>
        <w:t>19.1.2.2</w:t>
      </w:r>
      <w:r w:rsidR="00592C7D" w:rsidRPr="000E693F">
        <w:rPr>
          <w:sz w:val="22"/>
          <w:szCs w:val="22"/>
        </w:rPr>
        <w:t xml:space="preserve">. </w:t>
      </w:r>
      <w:r w:rsidRPr="000E693F">
        <w:rPr>
          <w:sz w:val="22"/>
          <w:szCs w:val="22"/>
        </w:rPr>
        <w:t xml:space="preserve">recusar-se a enviar o detalhamento da proposta quando exigível; </w:t>
      </w:r>
    </w:p>
    <w:p w14:paraId="51F717C3" w14:textId="47198877" w:rsidR="00D92C9E" w:rsidRPr="000E693F" w:rsidRDefault="00D92C9E" w:rsidP="00D92C9E">
      <w:pPr>
        <w:pStyle w:val="Nivel4"/>
        <w:numPr>
          <w:ilvl w:val="0"/>
          <w:numId w:val="0"/>
        </w:numPr>
        <w:spacing w:before="0" w:after="0" w:line="240" w:lineRule="auto"/>
        <w:rPr>
          <w:sz w:val="22"/>
          <w:szCs w:val="22"/>
        </w:rPr>
      </w:pPr>
      <w:r w:rsidRPr="000E693F">
        <w:rPr>
          <w:sz w:val="22"/>
          <w:szCs w:val="22"/>
        </w:rPr>
        <w:t>19.1.2.3</w:t>
      </w:r>
      <w:r w:rsidR="00592C7D" w:rsidRPr="000E693F">
        <w:rPr>
          <w:sz w:val="22"/>
          <w:szCs w:val="22"/>
        </w:rPr>
        <w:t xml:space="preserve">. </w:t>
      </w:r>
      <w:r w:rsidRPr="000E693F">
        <w:rPr>
          <w:sz w:val="22"/>
          <w:szCs w:val="22"/>
        </w:rPr>
        <w:t>pedir para ser desclassificado quando encerrada a etapa competitiva;</w:t>
      </w:r>
    </w:p>
    <w:p w14:paraId="689D00FC" w14:textId="7966444D" w:rsidR="00D92C9E" w:rsidRPr="000E693F" w:rsidRDefault="00D92C9E" w:rsidP="00D92C9E">
      <w:pPr>
        <w:pStyle w:val="Nivel3"/>
        <w:numPr>
          <w:ilvl w:val="0"/>
          <w:numId w:val="0"/>
        </w:numPr>
        <w:spacing w:before="0" w:after="0" w:line="240" w:lineRule="auto"/>
        <w:rPr>
          <w:sz w:val="22"/>
          <w:szCs w:val="22"/>
        </w:rPr>
      </w:pPr>
      <w:bookmarkStart w:id="15" w:name="_Ref114668139"/>
      <w:r w:rsidRPr="000E693F">
        <w:rPr>
          <w:sz w:val="22"/>
          <w:szCs w:val="22"/>
        </w:rPr>
        <w:t>19.1.3</w:t>
      </w:r>
      <w:r w:rsidR="00592C7D" w:rsidRPr="000E693F">
        <w:rPr>
          <w:sz w:val="22"/>
          <w:szCs w:val="22"/>
        </w:rPr>
        <w:t>.</w:t>
      </w:r>
      <w:r w:rsidRPr="000E693F">
        <w:rPr>
          <w:sz w:val="22"/>
          <w:szCs w:val="22"/>
        </w:rPr>
        <w:t xml:space="preserve"> não celebrar o contrato ou não entregar a documentação exigida para a contratação, quando convocado dentro do prazo de validade de sua proposta;</w:t>
      </w:r>
      <w:bookmarkEnd w:id="15"/>
    </w:p>
    <w:p w14:paraId="6A3BC58C" w14:textId="02F3740F" w:rsidR="00D92C9E" w:rsidRPr="000E693F" w:rsidRDefault="00D92C9E" w:rsidP="00D92C9E">
      <w:pPr>
        <w:pStyle w:val="Nivel4"/>
        <w:numPr>
          <w:ilvl w:val="0"/>
          <w:numId w:val="0"/>
        </w:numPr>
        <w:spacing w:before="0" w:after="0" w:line="240" w:lineRule="auto"/>
        <w:rPr>
          <w:sz w:val="22"/>
          <w:szCs w:val="22"/>
        </w:rPr>
      </w:pPr>
      <w:r w:rsidRPr="000E693F">
        <w:rPr>
          <w:sz w:val="22"/>
          <w:szCs w:val="22"/>
        </w:rPr>
        <w:t>19.1.3.1</w:t>
      </w:r>
      <w:r w:rsidR="00592C7D" w:rsidRPr="000E693F">
        <w:rPr>
          <w:sz w:val="22"/>
          <w:szCs w:val="22"/>
        </w:rPr>
        <w:t>.</w:t>
      </w:r>
      <w:r w:rsidRPr="000E693F">
        <w:rPr>
          <w:sz w:val="22"/>
          <w:szCs w:val="22"/>
        </w:rPr>
        <w:t xml:space="preserve"> recusar-se, sem justificativa, a assinar o contrato ou a ata de registro de preço</w:t>
      </w:r>
      <w:r w:rsidR="00F9640A" w:rsidRPr="000E693F">
        <w:rPr>
          <w:sz w:val="22"/>
          <w:szCs w:val="22"/>
        </w:rPr>
        <w:t xml:space="preserve"> (se for o caso)</w:t>
      </w:r>
      <w:r w:rsidRPr="000E693F">
        <w:rPr>
          <w:sz w:val="22"/>
          <w:szCs w:val="22"/>
        </w:rPr>
        <w:t>, ou a aceitar ou retirar o instrumento equivalente no prazo estabelecido pela Administração;</w:t>
      </w:r>
    </w:p>
    <w:p w14:paraId="12166B52" w14:textId="7DD1BC6D" w:rsidR="00D92C9E" w:rsidRPr="000E693F" w:rsidRDefault="00D92C9E" w:rsidP="00D92C9E">
      <w:pPr>
        <w:pStyle w:val="Nivel3"/>
        <w:numPr>
          <w:ilvl w:val="0"/>
          <w:numId w:val="0"/>
        </w:numPr>
        <w:spacing w:before="0" w:after="0" w:line="240" w:lineRule="auto"/>
        <w:rPr>
          <w:sz w:val="22"/>
          <w:szCs w:val="22"/>
        </w:rPr>
      </w:pPr>
      <w:bookmarkStart w:id="16" w:name="_Ref114668249"/>
      <w:r w:rsidRPr="000E693F">
        <w:rPr>
          <w:sz w:val="22"/>
          <w:szCs w:val="22"/>
        </w:rPr>
        <w:lastRenderedPageBreak/>
        <w:t>19.1.4</w:t>
      </w:r>
      <w:r w:rsidR="00592C7D" w:rsidRPr="000E693F">
        <w:rPr>
          <w:sz w:val="22"/>
          <w:szCs w:val="22"/>
        </w:rPr>
        <w:t xml:space="preserve">. </w:t>
      </w:r>
      <w:r w:rsidRPr="000E693F">
        <w:rPr>
          <w:sz w:val="22"/>
          <w:szCs w:val="22"/>
        </w:rPr>
        <w:t>apresentar declaração ou documentação falsa exigida para o certame ou prestar declaração falsa durante a licitação</w:t>
      </w:r>
      <w:bookmarkEnd w:id="16"/>
      <w:r w:rsidR="00276B6B" w:rsidRPr="000E693F">
        <w:rPr>
          <w:sz w:val="22"/>
          <w:szCs w:val="22"/>
        </w:rPr>
        <w:t>;</w:t>
      </w:r>
    </w:p>
    <w:p w14:paraId="011FEC01" w14:textId="723698A8" w:rsidR="00D92C9E" w:rsidRPr="000E693F" w:rsidRDefault="00D92C9E" w:rsidP="00D92C9E">
      <w:pPr>
        <w:pStyle w:val="Nivel3"/>
        <w:numPr>
          <w:ilvl w:val="0"/>
          <w:numId w:val="0"/>
        </w:numPr>
        <w:spacing w:before="0" w:after="0" w:line="240" w:lineRule="auto"/>
        <w:rPr>
          <w:sz w:val="22"/>
          <w:szCs w:val="22"/>
        </w:rPr>
      </w:pPr>
      <w:bookmarkStart w:id="17" w:name="_Ref114668245"/>
      <w:r w:rsidRPr="000E693F">
        <w:rPr>
          <w:sz w:val="22"/>
          <w:szCs w:val="22"/>
        </w:rPr>
        <w:t>19.1.5</w:t>
      </w:r>
      <w:r w:rsidR="00592C7D" w:rsidRPr="000E693F">
        <w:rPr>
          <w:sz w:val="22"/>
          <w:szCs w:val="22"/>
        </w:rPr>
        <w:t xml:space="preserve">. </w:t>
      </w:r>
      <w:r w:rsidRPr="000E693F">
        <w:rPr>
          <w:sz w:val="22"/>
          <w:szCs w:val="22"/>
        </w:rPr>
        <w:t>fraudar a licitação</w:t>
      </w:r>
      <w:bookmarkEnd w:id="17"/>
      <w:r w:rsidR="00276B6B" w:rsidRPr="000E693F">
        <w:rPr>
          <w:sz w:val="22"/>
          <w:szCs w:val="22"/>
        </w:rPr>
        <w:t>;</w:t>
      </w:r>
    </w:p>
    <w:p w14:paraId="40AD9338" w14:textId="63AA1D54" w:rsidR="00D92C9E" w:rsidRPr="000E693F" w:rsidRDefault="00D92C9E" w:rsidP="00D92C9E">
      <w:pPr>
        <w:pStyle w:val="Nivel3"/>
        <w:numPr>
          <w:ilvl w:val="0"/>
          <w:numId w:val="0"/>
        </w:numPr>
        <w:spacing w:before="0" w:after="0" w:line="240" w:lineRule="auto"/>
        <w:rPr>
          <w:sz w:val="22"/>
          <w:szCs w:val="22"/>
        </w:rPr>
      </w:pPr>
      <w:bookmarkStart w:id="18" w:name="_Ref114668247"/>
      <w:r w:rsidRPr="000E693F">
        <w:rPr>
          <w:sz w:val="22"/>
          <w:szCs w:val="22"/>
        </w:rPr>
        <w:t>19.1.6</w:t>
      </w:r>
      <w:r w:rsidR="00592C7D" w:rsidRPr="000E693F">
        <w:rPr>
          <w:sz w:val="22"/>
          <w:szCs w:val="22"/>
        </w:rPr>
        <w:t xml:space="preserve">. </w:t>
      </w:r>
      <w:r w:rsidRPr="000E693F">
        <w:rPr>
          <w:sz w:val="22"/>
          <w:szCs w:val="22"/>
        </w:rPr>
        <w:t>comportar-se de modo inidôneo ou cometer fraude de qualquer natureza, em especial quando:</w:t>
      </w:r>
      <w:bookmarkEnd w:id="18"/>
    </w:p>
    <w:p w14:paraId="5DF58F4E" w14:textId="490C4EA1" w:rsidR="00D92C9E" w:rsidRPr="000E693F" w:rsidRDefault="00D92C9E" w:rsidP="00D92C9E">
      <w:pPr>
        <w:pStyle w:val="Nivel4"/>
        <w:numPr>
          <w:ilvl w:val="0"/>
          <w:numId w:val="0"/>
        </w:numPr>
        <w:spacing w:before="0" w:after="0" w:line="240" w:lineRule="auto"/>
        <w:rPr>
          <w:sz w:val="22"/>
          <w:szCs w:val="22"/>
        </w:rPr>
      </w:pPr>
      <w:r w:rsidRPr="000E693F">
        <w:rPr>
          <w:sz w:val="22"/>
          <w:szCs w:val="22"/>
        </w:rPr>
        <w:t>19.1.6.1</w:t>
      </w:r>
      <w:r w:rsidR="00592C7D" w:rsidRPr="000E693F">
        <w:rPr>
          <w:sz w:val="22"/>
          <w:szCs w:val="22"/>
        </w:rPr>
        <w:t xml:space="preserve">. </w:t>
      </w:r>
      <w:r w:rsidRPr="000E693F">
        <w:rPr>
          <w:sz w:val="22"/>
          <w:szCs w:val="22"/>
        </w:rPr>
        <w:t xml:space="preserve">agir em conluio ou em desconformidade com a lei; </w:t>
      </w:r>
    </w:p>
    <w:p w14:paraId="30877EF9" w14:textId="2990007E" w:rsidR="00D92C9E" w:rsidRPr="000E693F" w:rsidRDefault="00D92C9E" w:rsidP="00D92C9E">
      <w:pPr>
        <w:pStyle w:val="Nivel4"/>
        <w:numPr>
          <w:ilvl w:val="0"/>
          <w:numId w:val="0"/>
        </w:numPr>
        <w:spacing w:before="0" w:after="0" w:line="240" w:lineRule="auto"/>
        <w:rPr>
          <w:sz w:val="22"/>
          <w:szCs w:val="22"/>
        </w:rPr>
      </w:pPr>
      <w:r w:rsidRPr="000E693F">
        <w:rPr>
          <w:sz w:val="22"/>
          <w:szCs w:val="22"/>
        </w:rPr>
        <w:t>19.1.6.2</w:t>
      </w:r>
      <w:r w:rsidR="00592C7D" w:rsidRPr="000E693F">
        <w:rPr>
          <w:sz w:val="22"/>
          <w:szCs w:val="22"/>
        </w:rPr>
        <w:t xml:space="preserve">. </w:t>
      </w:r>
      <w:r w:rsidRPr="000E693F">
        <w:rPr>
          <w:sz w:val="22"/>
          <w:szCs w:val="22"/>
        </w:rPr>
        <w:t xml:space="preserve">induzir deliberadamente a erro no julgamento; </w:t>
      </w:r>
    </w:p>
    <w:p w14:paraId="13CCFB96" w14:textId="338B5700" w:rsidR="00D92C9E" w:rsidRPr="000E693F" w:rsidRDefault="00D92C9E" w:rsidP="00D92C9E">
      <w:pPr>
        <w:pStyle w:val="Nivel3"/>
        <w:numPr>
          <w:ilvl w:val="0"/>
          <w:numId w:val="0"/>
        </w:numPr>
        <w:spacing w:before="0" w:after="0" w:line="240" w:lineRule="auto"/>
        <w:rPr>
          <w:sz w:val="22"/>
          <w:szCs w:val="22"/>
        </w:rPr>
      </w:pPr>
      <w:bookmarkStart w:id="19" w:name="_Ref114668251"/>
      <w:r w:rsidRPr="000E693F">
        <w:rPr>
          <w:sz w:val="22"/>
          <w:szCs w:val="22"/>
        </w:rPr>
        <w:t>19.1.7</w:t>
      </w:r>
      <w:r w:rsidR="00592C7D" w:rsidRPr="000E693F">
        <w:rPr>
          <w:sz w:val="22"/>
          <w:szCs w:val="22"/>
        </w:rPr>
        <w:t xml:space="preserve">. </w:t>
      </w:r>
      <w:r w:rsidRPr="000E693F">
        <w:rPr>
          <w:sz w:val="22"/>
          <w:szCs w:val="22"/>
        </w:rPr>
        <w:t>praticar atos ilícitos com vistas a frustrar os objetivos da licitação</w:t>
      </w:r>
      <w:bookmarkEnd w:id="19"/>
      <w:r w:rsidR="00276B6B" w:rsidRPr="000E693F">
        <w:rPr>
          <w:sz w:val="22"/>
          <w:szCs w:val="22"/>
        </w:rPr>
        <w:t>;</w:t>
      </w:r>
    </w:p>
    <w:p w14:paraId="39DC5A59" w14:textId="45BB9201" w:rsidR="00D92C9E" w:rsidRPr="000E693F" w:rsidRDefault="00D92C9E" w:rsidP="00D92C9E">
      <w:pPr>
        <w:pStyle w:val="Nivel3"/>
        <w:numPr>
          <w:ilvl w:val="0"/>
          <w:numId w:val="0"/>
        </w:numPr>
        <w:spacing w:before="0" w:after="0" w:line="240" w:lineRule="auto"/>
        <w:rPr>
          <w:sz w:val="22"/>
          <w:szCs w:val="22"/>
        </w:rPr>
      </w:pPr>
      <w:bookmarkStart w:id="20" w:name="_Ref114668252"/>
      <w:r w:rsidRPr="000E693F">
        <w:rPr>
          <w:sz w:val="22"/>
          <w:szCs w:val="22"/>
        </w:rPr>
        <w:t>19.1.8</w:t>
      </w:r>
      <w:r w:rsidR="00592C7D" w:rsidRPr="000E693F">
        <w:rPr>
          <w:sz w:val="22"/>
          <w:szCs w:val="22"/>
        </w:rPr>
        <w:t xml:space="preserve">. </w:t>
      </w:r>
      <w:r w:rsidRPr="000E693F">
        <w:rPr>
          <w:sz w:val="22"/>
          <w:szCs w:val="22"/>
        </w:rPr>
        <w:t xml:space="preserve">praticar ato lesivo previsto no </w:t>
      </w:r>
      <w:hyperlink r:id="rId37" w:anchor="art5" w:history="1">
        <w:r w:rsidRPr="000E693F">
          <w:rPr>
            <w:rStyle w:val="Hyperlink"/>
            <w:sz w:val="22"/>
            <w:szCs w:val="22"/>
          </w:rPr>
          <w:t>art. 5º da Lei n.º 12.846, de 2013</w:t>
        </w:r>
      </w:hyperlink>
      <w:r w:rsidRPr="000E693F">
        <w:rPr>
          <w:sz w:val="22"/>
          <w:szCs w:val="22"/>
        </w:rPr>
        <w:t>.</w:t>
      </w:r>
      <w:bookmarkEnd w:id="20"/>
    </w:p>
    <w:p w14:paraId="5582CC4A" w14:textId="77777777" w:rsidR="00D92C9E" w:rsidRPr="000E693F" w:rsidRDefault="00D92C9E" w:rsidP="00D92C9E">
      <w:pPr>
        <w:pStyle w:val="Nivel3"/>
        <w:numPr>
          <w:ilvl w:val="0"/>
          <w:numId w:val="0"/>
        </w:numPr>
        <w:spacing w:before="0" w:after="0" w:line="240" w:lineRule="auto"/>
        <w:rPr>
          <w:sz w:val="22"/>
          <w:szCs w:val="22"/>
        </w:rPr>
      </w:pPr>
    </w:p>
    <w:bookmarkEnd w:id="13"/>
    <w:p w14:paraId="15E4296C" w14:textId="5772B488" w:rsidR="00D92C9E" w:rsidRPr="000E693F" w:rsidRDefault="00D92C9E" w:rsidP="00D92C9E">
      <w:pPr>
        <w:pStyle w:val="Nivel2"/>
        <w:numPr>
          <w:ilvl w:val="0"/>
          <w:numId w:val="0"/>
        </w:numPr>
        <w:spacing w:before="0" w:after="0" w:line="240" w:lineRule="auto"/>
        <w:rPr>
          <w:sz w:val="22"/>
          <w:szCs w:val="22"/>
        </w:rPr>
      </w:pPr>
      <w:r w:rsidRPr="000E693F">
        <w:rPr>
          <w:b/>
          <w:bCs/>
          <w:sz w:val="22"/>
          <w:szCs w:val="22"/>
        </w:rPr>
        <w:t>19.2</w:t>
      </w:r>
      <w:r w:rsidR="00592C7D" w:rsidRPr="000E693F">
        <w:rPr>
          <w:b/>
          <w:bCs/>
          <w:sz w:val="22"/>
          <w:szCs w:val="22"/>
        </w:rPr>
        <w:t>.</w:t>
      </w:r>
      <w:r w:rsidR="00592C7D" w:rsidRPr="000E693F">
        <w:rPr>
          <w:sz w:val="22"/>
          <w:szCs w:val="22"/>
        </w:rPr>
        <w:t xml:space="preserve"> </w:t>
      </w:r>
      <w:r w:rsidRPr="000E693F">
        <w:rPr>
          <w:sz w:val="22"/>
          <w:szCs w:val="22"/>
        </w:rPr>
        <w:t xml:space="preserve">Com fulcro na </w:t>
      </w:r>
      <w:hyperlink r:id="rId38" w:history="1">
        <w:r w:rsidRPr="000E693F">
          <w:rPr>
            <w:rStyle w:val="Hyperlink"/>
            <w:sz w:val="22"/>
            <w:szCs w:val="22"/>
          </w:rPr>
          <w:t>Lei nº 14.133, de 2021</w:t>
        </w:r>
      </w:hyperlink>
      <w:r w:rsidRPr="000E693F">
        <w:rPr>
          <w:sz w:val="22"/>
          <w:szCs w:val="22"/>
        </w:rPr>
        <w:t xml:space="preserve">, a Administração poderá, garantida a prévia defesa, aplicar aos licitantes e/ou adjudicatários as seguintes sanções, sem prejuízo das responsabilidades civil e criminal: </w:t>
      </w:r>
    </w:p>
    <w:p w14:paraId="6D15D558" w14:textId="7171B688" w:rsidR="00D92C9E" w:rsidRPr="000E693F" w:rsidRDefault="00D92C9E" w:rsidP="00D92C9E">
      <w:pPr>
        <w:pStyle w:val="Nivel3"/>
        <w:numPr>
          <w:ilvl w:val="0"/>
          <w:numId w:val="0"/>
        </w:numPr>
        <w:spacing w:before="0" w:after="0" w:line="240" w:lineRule="auto"/>
        <w:rPr>
          <w:sz w:val="22"/>
          <w:szCs w:val="22"/>
        </w:rPr>
      </w:pPr>
      <w:r w:rsidRPr="000E693F">
        <w:rPr>
          <w:sz w:val="22"/>
          <w:szCs w:val="22"/>
        </w:rPr>
        <w:t>19.2.1</w:t>
      </w:r>
      <w:r w:rsidR="00592C7D" w:rsidRPr="000E693F">
        <w:rPr>
          <w:sz w:val="22"/>
          <w:szCs w:val="22"/>
        </w:rPr>
        <w:t>.</w:t>
      </w:r>
      <w:r w:rsidRPr="000E693F">
        <w:rPr>
          <w:sz w:val="22"/>
          <w:szCs w:val="22"/>
        </w:rPr>
        <w:t xml:space="preserve"> advertência; </w:t>
      </w:r>
    </w:p>
    <w:p w14:paraId="79A68B40" w14:textId="252D5440" w:rsidR="00D92C9E" w:rsidRPr="000E693F" w:rsidRDefault="00D92C9E" w:rsidP="00D92C9E">
      <w:pPr>
        <w:pStyle w:val="Nivel3"/>
        <w:numPr>
          <w:ilvl w:val="0"/>
          <w:numId w:val="0"/>
        </w:numPr>
        <w:spacing w:before="0" w:after="0" w:line="240" w:lineRule="auto"/>
        <w:rPr>
          <w:sz w:val="22"/>
          <w:szCs w:val="22"/>
        </w:rPr>
      </w:pPr>
      <w:r w:rsidRPr="000E693F">
        <w:rPr>
          <w:sz w:val="22"/>
          <w:szCs w:val="22"/>
        </w:rPr>
        <w:t>19.2.2</w:t>
      </w:r>
      <w:r w:rsidR="00592C7D" w:rsidRPr="000E693F">
        <w:rPr>
          <w:sz w:val="22"/>
          <w:szCs w:val="22"/>
        </w:rPr>
        <w:t>.</w:t>
      </w:r>
      <w:r w:rsidRPr="000E693F">
        <w:rPr>
          <w:sz w:val="22"/>
          <w:szCs w:val="22"/>
        </w:rPr>
        <w:t xml:space="preserve"> multa;</w:t>
      </w:r>
    </w:p>
    <w:p w14:paraId="053900E0" w14:textId="5E322DA5" w:rsidR="00D92C9E" w:rsidRPr="000E693F" w:rsidRDefault="00D92C9E" w:rsidP="00D92C9E">
      <w:pPr>
        <w:pStyle w:val="Nivel3"/>
        <w:numPr>
          <w:ilvl w:val="0"/>
          <w:numId w:val="0"/>
        </w:numPr>
        <w:spacing w:before="0" w:after="0" w:line="240" w:lineRule="auto"/>
        <w:rPr>
          <w:sz w:val="22"/>
          <w:szCs w:val="22"/>
        </w:rPr>
      </w:pPr>
      <w:r w:rsidRPr="000E693F">
        <w:rPr>
          <w:sz w:val="22"/>
          <w:szCs w:val="22"/>
        </w:rPr>
        <w:t>19.2.3</w:t>
      </w:r>
      <w:r w:rsidR="00592C7D" w:rsidRPr="000E693F">
        <w:rPr>
          <w:sz w:val="22"/>
          <w:szCs w:val="22"/>
        </w:rPr>
        <w:t xml:space="preserve">. </w:t>
      </w:r>
      <w:r w:rsidRPr="000E693F">
        <w:rPr>
          <w:sz w:val="22"/>
          <w:szCs w:val="22"/>
        </w:rPr>
        <w:t>impedimento de licitar e contratar</w:t>
      </w:r>
      <w:r w:rsidR="002A7FE5" w:rsidRPr="000E693F">
        <w:rPr>
          <w:sz w:val="22"/>
          <w:szCs w:val="22"/>
        </w:rPr>
        <w:t>;</w:t>
      </w:r>
    </w:p>
    <w:p w14:paraId="76E35721" w14:textId="6194A3EF" w:rsidR="00D92C9E" w:rsidRPr="000E693F" w:rsidRDefault="00D92C9E" w:rsidP="00592C7D">
      <w:pPr>
        <w:pStyle w:val="Nivel3"/>
        <w:numPr>
          <w:ilvl w:val="0"/>
          <w:numId w:val="0"/>
        </w:numPr>
        <w:tabs>
          <w:tab w:val="left" w:pos="851"/>
        </w:tabs>
        <w:spacing w:before="0" w:after="0" w:line="240" w:lineRule="auto"/>
        <w:rPr>
          <w:sz w:val="22"/>
          <w:szCs w:val="22"/>
        </w:rPr>
      </w:pPr>
      <w:r w:rsidRPr="000E693F">
        <w:rPr>
          <w:sz w:val="22"/>
          <w:szCs w:val="22"/>
        </w:rPr>
        <w:t>19.2.4</w:t>
      </w:r>
      <w:r w:rsidR="00592C7D" w:rsidRPr="000E693F">
        <w:rPr>
          <w:sz w:val="22"/>
          <w:szCs w:val="22"/>
        </w:rPr>
        <w:t xml:space="preserve">. </w:t>
      </w:r>
      <w:r w:rsidRPr="000E693F">
        <w:rPr>
          <w:sz w:val="22"/>
          <w:szCs w:val="22"/>
        </w:rPr>
        <w:t>declaração de inidoneidade para licitar ou contratar, enquanto perdurarem os motivos determinantes da punição ou até que seja promovida sua reabilitação perante a própria autoridade que aplicou a penalidade.</w:t>
      </w:r>
    </w:p>
    <w:p w14:paraId="0A929151" w14:textId="77777777" w:rsidR="00D92C9E" w:rsidRPr="000E693F" w:rsidRDefault="00D92C9E" w:rsidP="00D92C9E">
      <w:pPr>
        <w:pStyle w:val="Nivel3"/>
        <w:numPr>
          <w:ilvl w:val="0"/>
          <w:numId w:val="0"/>
        </w:numPr>
        <w:spacing w:before="0" w:after="0" w:line="240" w:lineRule="auto"/>
        <w:rPr>
          <w:sz w:val="22"/>
          <w:szCs w:val="22"/>
        </w:rPr>
      </w:pPr>
    </w:p>
    <w:p w14:paraId="33DD7B83" w14:textId="7F02D50E" w:rsidR="00D92C9E" w:rsidRPr="000E693F" w:rsidRDefault="00D92C9E" w:rsidP="00D92C9E">
      <w:pPr>
        <w:pStyle w:val="Nivel2"/>
        <w:numPr>
          <w:ilvl w:val="0"/>
          <w:numId w:val="0"/>
        </w:numPr>
        <w:spacing w:before="0" w:after="0" w:line="240" w:lineRule="auto"/>
        <w:rPr>
          <w:sz w:val="22"/>
          <w:szCs w:val="22"/>
        </w:rPr>
      </w:pPr>
      <w:r w:rsidRPr="000E693F">
        <w:rPr>
          <w:b/>
          <w:bCs/>
          <w:sz w:val="22"/>
          <w:szCs w:val="22"/>
        </w:rPr>
        <w:t>19.3</w:t>
      </w:r>
      <w:r w:rsidR="00592C7D" w:rsidRPr="000E693F">
        <w:rPr>
          <w:b/>
          <w:bCs/>
          <w:sz w:val="22"/>
          <w:szCs w:val="22"/>
        </w:rPr>
        <w:t>.</w:t>
      </w:r>
      <w:r w:rsidR="00592C7D" w:rsidRPr="000E693F">
        <w:rPr>
          <w:sz w:val="22"/>
          <w:szCs w:val="22"/>
        </w:rPr>
        <w:t xml:space="preserve"> </w:t>
      </w:r>
      <w:r w:rsidRPr="000E693F">
        <w:rPr>
          <w:sz w:val="22"/>
          <w:szCs w:val="22"/>
        </w:rPr>
        <w:t>Na aplicação das sanções serão considerados:</w:t>
      </w:r>
    </w:p>
    <w:p w14:paraId="52D81513" w14:textId="13889DA2" w:rsidR="00D92C9E" w:rsidRPr="000E693F" w:rsidRDefault="00D92C9E" w:rsidP="00D92C9E">
      <w:pPr>
        <w:pStyle w:val="Nivel3"/>
        <w:numPr>
          <w:ilvl w:val="0"/>
          <w:numId w:val="0"/>
        </w:numPr>
        <w:spacing w:before="0" w:after="0" w:line="240" w:lineRule="auto"/>
        <w:rPr>
          <w:sz w:val="22"/>
          <w:szCs w:val="22"/>
        </w:rPr>
      </w:pPr>
      <w:r w:rsidRPr="000E693F">
        <w:rPr>
          <w:sz w:val="22"/>
          <w:szCs w:val="22"/>
        </w:rPr>
        <w:t>19.3.1</w:t>
      </w:r>
      <w:r w:rsidR="00592C7D" w:rsidRPr="000E693F">
        <w:rPr>
          <w:sz w:val="22"/>
          <w:szCs w:val="22"/>
        </w:rPr>
        <w:t>.</w:t>
      </w:r>
      <w:r w:rsidRPr="000E693F">
        <w:rPr>
          <w:sz w:val="22"/>
          <w:szCs w:val="22"/>
        </w:rPr>
        <w:t xml:space="preserve"> a natureza e a gravidade da infração cometida</w:t>
      </w:r>
      <w:r w:rsidR="00276B6B" w:rsidRPr="000E693F">
        <w:rPr>
          <w:sz w:val="22"/>
          <w:szCs w:val="22"/>
        </w:rPr>
        <w:t>;</w:t>
      </w:r>
    </w:p>
    <w:p w14:paraId="46AD547E" w14:textId="7B13F922" w:rsidR="00D92C9E" w:rsidRPr="000E693F" w:rsidRDefault="00D92C9E" w:rsidP="00D92C9E">
      <w:pPr>
        <w:pStyle w:val="Nivel3"/>
        <w:numPr>
          <w:ilvl w:val="0"/>
          <w:numId w:val="0"/>
        </w:numPr>
        <w:spacing w:before="0" w:after="0" w:line="240" w:lineRule="auto"/>
        <w:rPr>
          <w:sz w:val="22"/>
          <w:szCs w:val="22"/>
        </w:rPr>
      </w:pPr>
      <w:r w:rsidRPr="000E693F">
        <w:rPr>
          <w:sz w:val="22"/>
          <w:szCs w:val="22"/>
        </w:rPr>
        <w:t>19.3.2</w:t>
      </w:r>
      <w:r w:rsidR="00592C7D" w:rsidRPr="000E693F">
        <w:rPr>
          <w:sz w:val="22"/>
          <w:szCs w:val="22"/>
        </w:rPr>
        <w:t xml:space="preserve">. </w:t>
      </w:r>
      <w:r w:rsidRPr="000E693F">
        <w:rPr>
          <w:sz w:val="22"/>
          <w:szCs w:val="22"/>
        </w:rPr>
        <w:t>as peculiaridades do caso concreto</w:t>
      </w:r>
      <w:r w:rsidR="00276B6B" w:rsidRPr="000E693F">
        <w:rPr>
          <w:sz w:val="22"/>
          <w:szCs w:val="22"/>
        </w:rPr>
        <w:t>;</w:t>
      </w:r>
    </w:p>
    <w:p w14:paraId="028F3068" w14:textId="484990C7" w:rsidR="00D92C9E" w:rsidRPr="000E693F" w:rsidRDefault="00D92C9E" w:rsidP="00D92C9E">
      <w:pPr>
        <w:pStyle w:val="Nivel3"/>
        <w:numPr>
          <w:ilvl w:val="0"/>
          <w:numId w:val="0"/>
        </w:numPr>
        <w:spacing w:before="0" w:after="0" w:line="240" w:lineRule="auto"/>
        <w:rPr>
          <w:sz w:val="22"/>
          <w:szCs w:val="22"/>
        </w:rPr>
      </w:pPr>
      <w:r w:rsidRPr="000E693F">
        <w:rPr>
          <w:sz w:val="22"/>
          <w:szCs w:val="22"/>
        </w:rPr>
        <w:t>19.3.3</w:t>
      </w:r>
      <w:r w:rsidR="00592C7D" w:rsidRPr="000E693F">
        <w:rPr>
          <w:sz w:val="22"/>
          <w:szCs w:val="22"/>
        </w:rPr>
        <w:t xml:space="preserve">. </w:t>
      </w:r>
      <w:r w:rsidRPr="000E693F">
        <w:rPr>
          <w:sz w:val="22"/>
          <w:szCs w:val="22"/>
        </w:rPr>
        <w:t>as circunstâncias agravantes ou atenuantes</w:t>
      </w:r>
      <w:r w:rsidR="00276B6B" w:rsidRPr="000E693F">
        <w:rPr>
          <w:sz w:val="22"/>
          <w:szCs w:val="22"/>
        </w:rPr>
        <w:t>;</w:t>
      </w:r>
    </w:p>
    <w:p w14:paraId="4A40B5F6" w14:textId="4943ECD9" w:rsidR="00D92C9E" w:rsidRPr="000E693F" w:rsidRDefault="00D92C9E" w:rsidP="00D92C9E">
      <w:pPr>
        <w:pStyle w:val="Nivel3"/>
        <w:numPr>
          <w:ilvl w:val="0"/>
          <w:numId w:val="0"/>
        </w:numPr>
        <w:spacing w:before="0" w:after="0" w:line="240" w:lineRule="auto"/>
        <w:rPr>
          <w:sz w:val="22"/>
          <w:szCs w:val="22"/>
        </w:rPr>
      </w:pPr>
      <w:r w:rsidRPr="000E693F">
        <w:rPr>
          <w:sz w:val="22"/>
          <w:szCs w:val="22"/>
        </w:rPr>
        <w:t>19.3.4</w:t>
      </w:r>
      <w:r w:rsidR="00592C7D" w:rsidRPr="000E693F">
        <w:rPr>
          <w:sz w:val="22"/>
          <w:szCs w:val="22"/>
        </w:rPr>
        <w:t xml:space="preserve">. </w:t>
      </w:r>
      <w:r w:rsidRPr="000E693F">
        <w:rPr>
          <w:sz w:val="22"/>
          <w:szCs w:val="22"/>
        </w:rPr>
        <w:t>os danos que dela provierem para a Administração Pública</w:t>
      </w:r>
      <w:r w:rsidR="00276B6B" w:rsidRPr="000E693F">
        <w:rPr>
          <w:sz w:val="22"/>
          <w:szCs w:val="22"/>
        </w:rPr>
        <w:t>;</w:t>
      </w:r>
    </w:p>
    <w:p w14:paraId="2F917058" w14:textId="414D083A" w:rsidR="00D92C9E" w:rsidRPr="000E693F" w:rsidRDefault="00D92C9E" w:rsidP="00D92C9E">
      <w:pPr>
        <w:pStyle w:val="Nivel3"/>
        <w:numPr>
          <w:ilvl w:val="0"/>
          <w:numId w:val="0"/>
        </w:numPr>
        <w:spacing w:before="0" w:after="0" w:line="240" w:lineRule="auto"/>
        <w:rPr>
          <w:sz w:val="22"/>
          <w:szCs w:val="22"/>
        </w:rPr>
      </w:pPr>
      <w:r w:rsidRPr="000E693F">
        <w:rPr>
          <w:sz w:val="22"/>
          <w:szCs w:val="22"/>
        </w:rPr>
        <w:t>19.3.5</w:t>
      </w:r>
      <w:r w:rsidR="00592C7D" w:rsidRPr="000E693F">
        <w:rPr>
          <w:sz w:val="22"/>
          <w:szCs w:val="22"/>
        </w:rPr>
        <w:t xml:space="preserve">. </w:t>
      </w:r>
      <w:r w:rsidRPr="000E693F">
        <w:rPr>
          <w:sz w:val="22"/>
          <w:szCs w:val="22"/>
        </w:rPr>
        <w:t>a implantação ou o aperfeiçoamento de programa de integridade, conforme normas e orientações dos órgãos de controle.</w:t>
      </w:r>
    </w:p>
    <w:p w14:paraId="43416725" w14:textId="77777777" w:rsidR="0005499D" w:rsidRPr="000E693F" w:rsidRDefault="0005499D" w:rsidP="00D92C9E">
      <w:pPr>
        <w:pStyle w:val="Nivel3"/>
        <w:numPr>
          <w:ilvl w:val="0"/>
          <w:numId w:val="0"/>
        </w:numPr>
        <w:spacing w:before="0" w:after="0" w:line="240" w:lineRule="auto"/>
        <w:rPr>
          <w:sz w:val="22"/>
          <w:szCs w:val="22"/>
        </w:rPr>
      </w:pPr>
    </w:p>
    <w:p w14:paraId="15E71944" w14:textId="126F7CB0" w:rsidR="00D92C9E" w:rsidRPr="000E693F" w:rsidRDefault="00D92C9E" w:rsidP="00D92C9E">
      <w:pPr>
        <w:pStyle w:val="Nivel2"/>
        <w:numPr>
          <w:ilvl w:val="0"/>
          <w:numId w:val="0"/>
        </w:numPr>
        <w:spacing w:before="0" w:after="0" w:line="240" w:lineRule="auto"/>
        <w:rPr>
          <w:sz w:val="22"/>
          <w:szCs w:val="22"/>
        </w:rPr>
      </w:pPr>
      <w:r w:rsidRPr="000E693F">
        <w:rPr>
          <w:b/>
          <w:bCs/>
          <w:sz w:val="22"/>
          <w:szCs w:val="22"/>
        </w:rPr>
        <w:t>19.4</w:t>
      </w:r>
      <w:r w:rsidR="00592C7D" w:rsidRPr="000E693F">
        <w:rPr>
          <w:b/>
          <w:bCs/>
          <w:sz w:val="22"/>
          <w:szCs w:val="22"/>
        </w:rPr>
        <w:t>.</w:t>
      </w:r>
      <w:r w:rsidR="00592C7D" w:rsidRPr="000E693F">
        <w:rPr>
          <w:sz w:val="22"/>
          <w:szCs w:val="22"/>
        </w:rPr>
        <w:t xml:space="preserve"> </w:t>
      </w:r>
      <w:r w:rsidRPr="000E693F">
        <w:rPr>
          <w:sz w:val="22"/>
          <w:szCs w:val="22"/>
        </w:rPr>
        <w:t>A multa será recolhida em percentual de 0,5% a 30% incidente sobre o valor do contrato licitado, recolhida no prazo máximo de 15 (quinze) úteis, a contar da comunicação oficial.</w:t>
      </w:r>
    </w:p>
    <w:p w14:paraId="5DC113DA" w14:textId="77777777" w:rsidR="00D92C9E" w:rsidRPr="000E693F" w:rsidRDefault="00D92C9E" w:rsidP="00D92C9E">
      <w:pPr>
        <w:pStyle w:val="Nivel2"/>
        <w:numPr>
          <w:ilvl w:val="0"/>
          <w:numId w:val="0"/>
        </w:numPr>
        <w:spacing w:before="0" w:after="0" w:line="240" w:lineRule="auto"/>
        <w:rPr>
          <w:sz w:val="22"/>
          <w:szCs w:val="22"/>
        </w:rPr>
      </w:pPr>
    </w:p>
    <w:p w14:paraId="53237D58" w14:textId="7F200BBF" w:rsidR="00D92C9E" w:rsidRPr="000E693F" w:rsidRDefault="00D92C9E" w:rsidP="00D92C9E">
      <w:pPr>
        <w:pStyle w:val="Nivel2"/>
        <w:numPr>
          <w:ilvl w:val="0"/>
          <w:numId w:val="0"/>
        </w:numPr>
        <w:spacing w:before="0" w:after="0" w:line="240" w:lineRule="auto"/>
        <w:rPr>
          <w:sz w:val="22"/>
          <w:szCs w:val="22"/>
        </w:rPr>
      </w:pPr>
      <w:r w:rsidRPr="000E693F">
        <w:rPr>
          <w:b/>
          <w:bCs/>
          <w:sz w:val="22"/>
          <w:szCs w:val="22"/>
        </w:rPr>
        <w:t>19.5</w:t>
      </w:r>
      <w:r w:rsidR="00592C7D" w:rsidRPr="000E693F">
        <w:rPr>
          <w:b/>
          <w:bCs/>
          <w:sz w:val="22"/>
          <w:szCs w:val="22"/>
        </w:rPr>
        <w:t>.</w:t>
      </w:r>
      <w:r w:rsidRPr="000E693F">
        <w:rPr>
          <w:sz w:val="22"/>
          <w:szCs w:val="22"/>
        </w:rPr>
        <w:t xml:space="preserve"> As sanções de advertência, impedimento de licitar e contratar e declaração de inidoneidade para licitar ou contratar poderão ser aplicadas, cumulativamente ou não, à penalidade de multa.</w:t>
      </w:r>
    </w:p>
    <w:p w14:paraId="138C6912" w14:textId="77777777" w:rsidR="00D92C9E" w:rsidRPr="000E693F" w:rsidRDefault="00D92C9E" w:rsidP="00D92C9E">
      <w:pPr>
        <w:pStyle w:val="Nivel2"/>
        <w:numPr>
          <w:ilvl w:val="0"/>
          <w:numId w:val="0"/>
        </w:numPr>
        <w:spacing w:before="0" w:after="0" w:line="240" w:lineRule="auto"/>
        <w:rPr>
          <w:sz w:val="22"/>
          <w:szCs w:val="22"/>
        </w:rPr>
      </w:pPr>
    </w:p>
    <w:p w14:paraId="0CA791B0" w14:textId="36F89C6B" w:rsidR="00D92C9E" w:rsidRPr="000E693F" w:rsidRDefault="00D92C9E" w:rsidP="00D92C9E">
      <w:pPr>
        <w:pStyle w:val="Nivel2"/>
        <w:numPr>
          <w:ilvl w:val="0"/>
          <w:numId w:val="0"/>
        </w:numPr>
        <w:spacing w:before="0" w:after="0" w:line="240" w:lineRule="auto"/>
        <w:rPr>
          <w:sz w:val="22"/>
          <w:szCs w:val="22"/>
        </w:rPr>
      </w:pPr>
      <w:r w:rsidRPr="000E693F">
        <w:rPr>
          <w:b/>
          <w:bCs/>
          <w:sz w:val="22"/>
          <w:szCs w:val="22"/>
        </w:rPr>
        <w:t>19.6</w:t>
      </w:r>
      <w:r w:rsidR="00592C7D" w:rsidRPr="000E693F">
        <w:rPr>
          <w:b/>
          <w:bCs/>
          <w:sz w:val="22"/>
          <w:szCs w:val="22"/>
        </w:rPr>
        <w:t>.</w:t>
      </w:r>
      <w:r w:rsidRPr="000E693F">
        <w:rPr>
          <w:sz w:val="22"/>
          <w:szCs w:val="22"/>
        </w:rPr>
        <w:t xml:space="preserve"> Na aplicação da sanção de multa será facultada a defesa do interessado no prazo de 15 (quinze) dias úteis, contado da data de sua intimação.</w:t>
      </w:r>
    </w:p>
    <w:p w14:paraId="138CBE9E" w14:textId="77777777" w:rsidR="00D92C9E" w:rsidRPr="000E693F" w:rsidRDefault="00D92C9E" w:rsidP="00D92C9E">
      <w:pPr>
        <w:pStyle w:val="Nivel2"/>
        <w:numPr>
          <w:ilvl w:val="0"/>
          <w:numId w:val="0"/>
        </w:numPr>
        <w:spacing w:before="0" w:after="0" w:line="240" w:lineRule="auto"/>
        <w:rPr>
          <w:sz w:val="22"/>
          <w:szCs w:val="22"/>
        </w:rPr>
      </w:pPr>
    </w:p>
    <w:p w14:paraId="19797749" w14:textId="628A5BEA" w:rsidR="00D92C9E" w:rsidRPr="000E693F" w:rsidRDefault="00D92C9E" w:rsidP="00D92C9E">
      <w:pPr>
        <w:pStyle w:val="Nivel2"/>
        <w:numPr>
          <w:ilvl w:val="0"/>
          <w:numId w:val="0"/>
        </w:numPr>
        <w:spacing w:before="0" w:after="0" w:line="240" w:lineRule="auto"/>
        <w:rPr>
          <w:sz w:val="22"/>
          <w:szCs w:val="22"/>
        </w:rPr>
      </w:pPr>
      <w:r w:rsidRPr="000E693F">
        <w:rPr>
          <w:b/>
          <w:bCs/>
          <w:sz w:val="22"/>
          <w:szCs w:val="22"/>
        </w:rPr>
        <w:t>19.7</w:t>
      </w:r>
      <w:r w:rsidR="00592C7D" w:rsidRPr="000E693F">
        <w:rPr>
          <w:b/>
          <w:bCs/>
          <w:sz w:val="22"/>
          <w:szCs w:val="22"/>
        </w:rPr>
        <w:t>.</w:t>
      </w:r>
      <w:r w:rsidRPr="000E693F">
        <w:rPr>
          <w:sz w:val="22"/>
          <w:szCs w:val="22"/>
        </w:rPr>
        <w:t xml:space="preserve"> A sanção de impedimento de licitar e contratar será aplicada ao responsável em decorrência das infrações administrativas </w:t>
      </w:r>
      <w:r w:rsidRPr="000E693F">
        <w:rPr>
          <w:color w:val="auto"/>
          <w:sz w:val="22"/>
          <w:szCs w:val="22"/>
        </w:rPr>
        <w:t>relacionadas nos itens</w:t>
      </w:r>
      <w:r w:rsidR="00F16CF3" w:rsidRPr="000E693F">
        <w:rPr>
          <w:color w:val="auto"/>
          <w:sz w:val="22"/>
          <w:szCs w:val="22"/>
        </w:rPr>
        <w:t xml:space="preserve"> 19.1.1, 19.1.2 e 19.1.3</w:t>
      </w:r>
      <w:r w:rsidRPr="000E693F">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3E1F4B9" w14:textId="77777777" w:rsidR="00D92C9E" w:rsidRPr="000E693F" w:rsidRDefault="00D92C9E" w:rsidP="00D92C9E">
      <w:pPr>
        <w:pStyle w:val="Nivel2"/>
        <w:numPr>
          <w:ilvl w:val="0"/>
          <w:numId w:val="0"/>
        </w:numPr>
        <w:spacing w:before="0" w:after="0" w:line="240" w:lineRule="auto"/>
        <w:rPr>
          <w:sz w:val="22"/>
          <w:szCs w:val="22"/>
        </w:rPr>
      </w:pPr>
    </w:p>
    <w:p w14:paraId="6E7648CD" w14:textId="4A84DED5" w:rsidR="00D92C9E" w:rsidRPr="000E693F" w:rsidRDefault="00D92C9E" w:rsidP="00D92C9E">
      <w:pPr>
        <w:pStyle w:val="Nivel2"/>
        <w:numPr>
          <w:ilvl w:val="0"/>
          <w:numId w:val="0"/>
        </w:numPr>
        <w:spacing w:before="0" w:after="0" w:line="240" w:lineRule="auto"/>
        <w:rPr>
          <w:sz w:val="22"/>
          <w:szCs w:val="22"/>
        </w:rPr>
      </w:pPr>
      <w:r w:rsidRPr="000E693F">
        <w:rPr>
          <w:b/>
          <w:bCs/>
          <w:sz w:val="22"/>
          <w:szCs w:val="22"/>
        </w:rPr>
        <w:t>19.8</w:t>
      </w:r>
      <w:r w:rsidR="00592C7D" w:rsidRPr="000E693F">
        <w:rPr>
          <w:b/>
          <w:bCs/>
          <w:sz w:val="22"/>
          <w:szCs w:val="22"/>
        </w:rPr>
        <w:t xml:space="preserve">. </w:t>
      </w:r>
      <w:r w:rsidRPr="000E693F">
        <w:rPr>
          <w:sz w:val="22"/>
          <w:szCs w:val="22"/>
        </w:rPr>
        <w:t xml:space="preserve">Poderá ser aplicada ao responsável a sanção de declaração de inidoneidade para licitar ou contratar, em decorrência da prática das infrações dispostas nos </w:t>
      </w:r>
      <w:r w:rsidRPr="000E693F">
        <w:rPr>
          <w:color w:val="auto"/>
          <w:sz w:val="22"/>
          <w:szCs w:val="22"/>
        </w:rPr>
        <w:t>itens</w:t>
      </w:r>
      <w:r w:rsidR="00E90281" w:rsidRPr="000E693F">
        <w:rPr>
          <w:color w:val="auto"/>
          <w:sz w:val="22"/>
          <w:szCs w:val="22"/>
        </w:rPr>
        <w:t xml:space="preserve"> 19.1.4, 19.1.5, 19.1.6, 19.1.7 e 19.1.8</w:t>
      </w:r>
      <w:r w:rsidRPr="000E693F">
        <w:rPr>
          <w:sz w:val="22"/>
          <w:szCs w:val="22"/>
        </w:rPr>
        <w:t xml:space="preserve">, </w:t>
      </w:r>
      <w:r w:rsidRPr="000E693F">
        <w:rPr>
          <w:color w:val="auto"/>
          <w:sz w:val="22"/>
          <w:szCs w:val="22"/>
        </w:rPr>
        <w:t>bem como pelas infrações administrativas previstas nos itens</w:t>
      </w:r>
      <w:r w:rsidR="00E90281" w:rsidRPr="000E693F">
        <w:rPr>
          <w:color w:val="auto"/>
          <w:sz w:val="22"/>
          <w:szCs w:val="22"/>
        </w:rPr>
        <w:t xml:space="preserve"> 19.1.1, 19.1.2 e 19.1.3</w:t>
      </w:r>
      <w:r w:rsidRPr="000E693F">
        <w:rPr>
          <w:color w:val="auto"/>
          <w:sz w:val="22"/>
          <w:szCs w:val="22"/>
        </w:rPr>
        <w:t xml:space="preserve"> </w:t>
      </w:r>
      <w:r w:rsidRPr="000E693F">
        <w:rPr>
          <w:sz w:val="22"/>
          <w:szCs w:val="22"/>
        </w:rPr>
        <w:t xml:space="preserve">que justifiquem a imposição de penalidade mais grave que a sanção de impedimento de licitar e contratar, cuja duração observará o prazo previsto no </w:t>
      </w:r>
      <w:hyperlink r:id="rId39" w:anchor="art156§5" w:history="1">
        <w:r w:rsidRPr="000E693F">
          <w:rPr>
            <w:rStyle w:val="Hyperlink"/>
            <w:sz w:val="22"/>
            <w:szCs w:val="22"/>
          </w:rPr>
          <w:t>art. 156, §5º, da Lei n.º 14.133/2021</w:t>
        </w:r>
      </w:hyperlink>
      <w:r w:rsidRPr="000E693F">
        <w:rPr>
          <w:sz w:val="22"/>
          <w:szCs w:val="22"/>
        </w:rPr>
        <w:t>.</w:t>
      </w:r>
    </w:p>
    <w:p w14:paraId="4AD3DA61" w14:textId="77777777" w:rsidR="00D92C9E" w:rsidRPr="000E693F" w:rsidRDefault="00D92C9E" w:rsidP="00D92C9E">
      <w:pPr>
        <w:pStyle w:val="Nivel2"/>
        <w:numPr>
          <w:ilvl w:val="0"/>
          <w:numId w:val="0"/>
        </w:numPr>
        <w:spacing w:before="0" w:after="0" w:line="240" w:lineRule="auto"/>
        <w:rPr>
          <w:sz w:val="22"/>
          <w:szCs w:val="22"/>
        </w:rPr>
      </w:pPr>
    </w:p>
    <w:p w14:paraId="3C6DA975" w14:textId="08F2B3BE" w:rsidR="00D92C9E" w:rsidRPr="000E693F" w:rsidRDefault="00D92C9E" w:rsidP="00D92C9E">
      <w:pPr>
        <w:pStyle w:val="Nivel2"/>
        <w:numPr>
          <w:ilvl w:val="0"/>
          <w:numId w:val="0"/>
        </w:numPr>
        <w:spacing w:before="0" w:after="0" w:line="240" w:lineRule="auto"/>
        <w:rPr>
          <w:sz w:val="22"/>
          <w:szCs w:val="22"/>
        </w:rPr>
      </w:pPr>
      <w:r w:rsidRPr="000E693F">
        <w:rPr>
          <w:b/>
          <w:bCs/>
          <w:sz w:val="22"/>
          <w:szCs w:val="22"/>
        </w:rPr>
        <w:lastRenderedPageBreak/>
        <w:t>19.9</w:t>
      </w:r>
      <w:r w:rsidR="00592C7D" w:rsidRPr="000E693F">
        <w:rPr>
          <w:b/>
          <w:bCs/>
          <w:sz w:val="22"/>
          <w:szCs w:val="22"/>
        </w:rPr>
        <w:t xml:space="preserve">. </w:t>
      </w:r>
      <w:r w:rsidRPr="000E693F">
        <w:rPr>
          <w:sz w:val="22"/>
          <w:szCs w:val="22"/>
        </w:rPr>
        <w:t>A recusa injustificada do adjudicatário em assinar o contrato ou a ata de registro de preço, ou em aceitar ou retirar o instrumento equivalente no prazo estabelecido pela Administração, descrita no item</w:t>
      </w:r>
      <w:r w:rsidR="001C61F2" w:rsidRPr="000E693F">
        <w:rPr>
          <w:sz w:val="22"/>
          <w:szCs w:val="22"/>
        </w:rPr>
        <w:t xml:space="preserve"> 19.1.3</w:t>
      </w:r>
      <w:r w:rsidR="00592C7D" w:rsidRPr="000E693F">
        <w:rPr>
          <w:sz w:val="22"/>
          <w:szCs w:val="22"/>
        </w:rPr>
        <w:t>,</w:t>
      </w:r>
      <w:r w:rsidRPr="000E693F">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40" w:history="1">
        <w:r w:rsidRPr="000E693F">
          <w:rPr>
            <w:rStyle w:val="Hyperlink"/>
            <w:sz w:val="22"/>
            <w:szCs w:val="22"/>
          </w:rPr>
          <w:t>art. 45, §4º da IN SEGES/ME n.º 73, de 2022</w:t>
        </w:r>
      </w:hyperlink>
      <w:r w:rsidRPr="000E693F">
        <w:rPr>
          <w:sz w:val="22"/>
          <w:szCs w:val="22"/>
        </w:rPr>
        <w:t>.</w:t>
      </w:r>
    </w:p>
    <w:p w14:paraId="560ACEC3" w14:textId="77777777" w:rsidR="00D92C9E" w:rsidRPr="000E693F" w:rsidRDefault="00D92C9E" w:rsidP="00D92C9E">
      <w:pPr>
        <w:pStyle w:val="Nivel2"/>
        <w:numPr>
          <w:ilvl w:val="0"/>
          <w:numId w:val="0"/>
        </w:numPr>
        <w:spacing w:before="0" w:after="0" w:line="240" w:lineRule="auto"/>
        <w:rPr>
          <w:sz w:val="22"/>
          <w:szCs w:val="22"/>
        </w:rPr>
      </w:pPr>
    </w:p>
    <w:p w14:paraId="7116BB1A" w14:textId="64785251" w:rsidR="009631FB" w:rsidRPr="000E693F" w:rsidRDefault="00D92C9E" w:rsidP="00D92C9E">
      <w:pPr>
        <w:pStyle w:val="Nivel2"/>
        <w:numPr>
          <w:ilvl w:val="0"/>
          <w:numId w:val="0"/>
        </w:numPr>
        <w:spacing w:before="0" w:after="0" w:line="240" w:lineRule="auto"/>
        <w:rPr>
          <w:sz w:val="22"/>
          <w:szCs w:val="22"/>
        </w:rPr>
      </w:pPr>
      <w:r w:rsidRPr="000E693F">
        <w:rPr>
          <w:b/>
          <w:bCs/>
          <w:sz w:val="22"/>
          <w:szCs w:val="22"/>
        </w:rPr>
        <w:t>19.10</w:t>
      </w:r>
      <w:r w:rsidR="00592C7D" w:rsidRPr="000E693F">
        <w:rPr>
          <w:b/>
          <w:bCs/>
          <w:sz w:val="22"/>
          <w:szCs w:val="22"/>
        </w:rPr>
        <w:t>.</w:t>
      </w:r>
      <w:r w:rsidRPr="000E693F">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76FAC8FC" w14:textId="77777777" w:rsidR="0005499D" w:rsidRPr="000E693F" w:rsidRDefault="0005499D" w:rsidP="00D92C9E">
      <w:pPr>
        <w:pStyle w:val="Nivel2"/>
        <w:numPr>
          <w:ilvl w:val="0"/>
          <w:numId w:val="0"/>
        </w:numPr>
        <w:spacing w:before="0" w:after="0" w:line="240" w:lineRule="auto"/>
        <w:rPr>
          <w:sz w:val="22"/>
          <w:szCs w:val="22"/>
        </w:rPr>
      </w:pPr>
    </w:p>
    <w:p w14:paraId="242AE465" w14:textId="2B1F76A1" w:rsidR="00D92C9E" w:rsidRPr="000E693F" w:rsidRDefault="00D92C9E" w:rsidP="00D92C9E">
      <w:pPr>
        <w:pStyle w:val="Nivel2"/>
        <w:numPr>
          <w:ilvl w:val="0"/>
          <w:numId w:val="0"/>
        </w:numPr>
        <w:spacing w:before="0" w:after="0" w:line="240" w:lineRule="auto"/>
        <w:rPr>
          <w:sz w:val="22"/>
          <w:szCs w:val="22"/>
        </w:rPr>
      </w:pPr>
      <w:r w:rsidRPr="000E693F">
        <w:rPr>
          <w:b/>
          <w:bCs/>
          <w:sz w:val="22"/>
          <w:szCs w:val="22"/>
        </w:rPr>
        <w:t>19.11</w:t>
      </w:r>
      <w:r w:rsidR="00592C7D" w:rsidRPr="000E693F">
        <w:rPr>
          <w:b/>
          <w:bCs/>
          <w:sz w:val="22"/>
          <w:szCs w:val="22"/>
        </w:rPr>
        <w:t>.</w:t>
      </w:r>
      <w:r w:rsidRPr="000E693F">
        <w:rPr>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C88BF26" w14:textId="77777777" w:rsidR="00D92C9E" w:rsidRPr="000E693F" w:rsidRDefault="00D92C9E" w:rsidP="00D92C9E">
      <w:pPr>
        <w:pStyle w:val="Nivel2"/>
        <w:numPr>
          <w:ilvl w:val="0"/>
          <w:numId w:val="0"/>
        </w:numPr>
        <w:spacing w:before="0" w:after="0" w:line="240" w:lineRule="auto"/>
        <w:rPr>
          <w:sz w:val="22"/>
          <w:szCs w:val="22"/>
        </w:rPr>
      </w:pPr>
    </w:p>
    <w:p w14:paraId="4519E115" w14:textId="0ED2EDB1" w:rsidR="00D92C9E" w:rsidRPr="000E693F" w:rsidRDefault="00D92C9E" w:rsidP="00D92C9E">
      <w:pPr>
        <w:pStyle w:val="Nivel2"/>
        <w:numPr>
          <w:ilvl w:val="0"/>
          <w:numId w:val="0"/>
        </w:numPr>
        <w:spacing w:before="0" w:after="0" w:line="240" w:lineRule="auto"/>
        <w:rPr>
          <w:sz w:val="22"/>
          <w:szCs w:val="22"/>
        </w:rPr>
      </w:pPr>
      <w:r w:rsidRPr="000E693F">
        <w:rPr>
          <w:b/>
          <w:bCs/>
          <w:sz w:val="22"/>
          <w:szCs w:val="22"/>
        </w:rPr>
        <w:t>19.12</w:t>
      </w:r>
      <w:r w:rsidR="00592C7D" w:rsidRPr="000E693F">
        <w:rPr>
          <w:b/>
          <w:bCs/>
          <w:sz w:val="22"/>
          <w:szCs w:val="22"/>
        </w:rPr>
        <w:t>.</w:t>
      </w:r>
      <w:r w:rsidRPr="000E693F">
        <w:rPr>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CDCB906" w14:textId="77777777" w:rsidR="00D92C9E" w:rsidRPr="000E693F" w:rsidRDefault="00D92C9E" w:rsidP="00D92C9E">
      <w:pPr>
        <w:pStyle w:val="Nivel2"/>
        <w:numPr>
          <w:ilvl w:val="0"/>
          <w:numId w:val="0"/>
        </w:numPr>
        <w:spacing w:before="0" w:after="0" w:line="240" w:lineRule="auto"/>
        <w:rPr>
          <w:sz w:val="22"/>
          <w:szCs w:val="22"/>
        </w:rPr>
      </w:pPr>
    </w:p>
    <w:p w14:paraId="0AB2DF38" w14:textId="469E90D5" w:rsidR="00D92C9E" w:rsidRPr="000E693F" w:rsidRDefault="00D92C9E" w:rsidP="00D92C9E">
      <w:pPr>
        <w:pStyle w:val="Nivel2"/>
        <w:numPr>
          <w:ilvl w:val="0"/>
          <w:numId w:val="0"/>
        </w:numPr>
        <w:spacing w:before="0" w:after="0" w:line="240" w:lineRule="auto"/>
        <w:rPr>
          <w:sz w:val="22"/>
          <w:szCs w:val="22"/>
        </w:rPr>
      </w:pPr>
      <w:r w:rsidRPr="000E693F">
        <w:rPr>
          <w:b/>
          <w:bCs/>
          <w:sz w:val="22"/>
          <w:szCs w:val="22"/>
        </w:rPr>
        <w:t>19.13</w:t>
      </w:r>
      <w:r w:rsidR="00592C7D" w:rsidRPr="000E693F">
        <w:rPr>
          <w:b/>
          <w:bCs/>
          <w:sz w:val="22"/>
          <w:szCs w:val="22"/>
        </w:rPr>
        <w:t>.</w:t>
      </w:r>
      <w:r w:rsidRPr="000E693F">
        <w:rPr>
          <w:sz w:val="22"/>
          <w:szCs w:val="22"/>
        </w:rPr>
        <w:t xml:space="preserve"> O recurso e o pedido de reconsideração terão efeito suspensivo do ato ou da decisão recorrida até que sobrevenha decisão final da autoridade competente.</w:t>
      </w:r>
    </w:p>
    <w:p w14:paraId="0B2A1820" w14:textId="77777777" w:rsidR="00D92C9E" w:rsidRPr="000E693F" w:rsidRDefault="00D92C9E" w:rsidP="00D92C9E">
      <w:pPr>
        <w:pStyle w:val="Nivel2"/>
        <w:numPr>
          <w:ilvl w:val="0"/>
          <w:numId w:val="0"/>
        </w:numPr>
        <w:spacing w:before="0" w:after="0" w:line="240" w:lineRule="auto"/>
        <w:rPr>
          <w:sz w:val="22"/>
          <w:szCs w:val="22"/>
        </w:rPr>
      </w:pPr>
    </w:p>
    <w:p w14:paraId="1891D1A8" w14:textId="2D24EC14" w:rsidR="007C028C" w:rsidRPr="000E693F" w:rsidRDefault="00D92C9E" w:rsidP="00D92C9E">
      <w:pPr>
        <w:pStyle w:val="Nivel2"/>
        <w:numPr>
          <w:ilvl w:val="0"/>
          <w:numId w:val="0"/>
        </w:numPr>
        <w:spacing w:before="0" w:after="0" w:line="240" w:lineRule="auto"/>
        <w:rPr>
          <w:sz w:val="22"/>
          <w:szCs w:val="22"/>
        </w:rPr>
      </w:pPr>
      <w:r w:rsidRPr="000E693F">
        <w:rPr>
          <w:b/>
          <w:bCs/>
          <w:sz w:val="22"/>
          <w:szCs w:val="22"/>
        </w:rPr>
        <w:t>19.14</w:t>
      </w:r>
      <w:r w:rsidR="00592C7D" w:rsidRPr="000E693F">
        <w:rPr>
          <w:b/>
          <w:bCs/>
          <w:sz w:val="22"/>
          <w:szCs w:val="22"/>
        </w:rPr>
        <w:t>.</w:t>
      </w:r>
      <w:r w:rsidRPr="000E693F">
        <w:rPr>
          <w:sz w:val="22"/>
          <w:szCs w:val="22"/>
        </w:rPr>
        <w:t xml:space="preserve"> A aplicação das sanções previstas neste edital não exclui, em hipótese alguma, a obrigação de reparação integral dos danos causados.</w:t>
      </w:r>
    </w:p>
    <w:p w14:paraId="11A9A556" w14:textId="77777777" w:rsidR="007C028C" w:rsidRPr="000E693F" w:rsidRDefault="007C028C" w:rsidP="00D92C9E">
      <w:pPr>
        <w:pStyle w:val="Nivel2"/>
        <w:numPr>
          <w:ilvl w:val="0"/>
          <w:numId w:val="0"/>
        </w:numPr>
        <w:spacing w:before="0" w:after="0" w:line="240" w:lineRule="auto"/>
        <w:rPr>
          <w:sz w:val="22"/>
          <w:szCs w:val="22"/>
        </w:rPr>
      </w:pPr>
    </w:p>
    <w:p w14:paraId="6F4E8A66" w14:textId="7A81BEEA" w:rsidR="00D92C9E" w:rsidRPr="000E693F" w:rsidRDefault="00D92C9E" w:rsidP="00D92C9E">
      <w:pPr>
        <w:widowControl w:val="0"/>
        <w:jc w:val="both"/>
        <w:rPr>
          <w:rFonts w:ascii="Arial" w:eastAsia="Arial Unicode MS" w:hAnsi="Arial" w:cs="Arial"/>
          <w:sz w:val="22"/>
          <w:szCs w:val="22"/>
        </w:rPr>
      </w:pPr>
      <w:r w:rsidRPr="000E693F">
        <w:rPr>
          <w:rFonts w:ascii="Arial" w:eastAsia="Arial Unicode MS" w:hAnsi="Arial" w:cs="Arial"/>
          <w:b/>
          <w:sz w:val="22"/>
          <w:szCs w:val="22"/>
        </w:rPr>
        <w:t>19.15</w:t>
      </w:r>
      <w:r w:rsidR="00592C7D" w:rsidRPr="000E693F">
        <w:rPr>
          <w:rFonts w:ascii="Arial" w:eastAsia="Arial Unicode MS" w:hAnsi="Arial" w:cs="Arial"/>
          <w:b/>
          <w:sz w:val="22"/>
          <w:szCs w:val="22"/>
        </w:rPr>
        <w:t>.</w:t>
      </w:r>
      <w:r w:rsidRPr="000E693F">
        <w:rPr>
          <w:rFonts w:ascii="Arial" w:eastAsia="Arial Unicode MS" w:hAnsi="Arial" w:cs="Arial"/>
          <w:sz w:val="22"/>
          <w:szCs w:val="22"/>
        </w:rPr>
        <w:t xml:space="preserve"> As multas aplicadas poderão ser deduzidas do valor do saldo remanescente do Contrato que ainda não foi repassado para a empresa a ser </w:t>
      </w:r>
      <w:r w:rsidR="0003581C">
        <w:rPr>
          <w:rFonts w:ascii="Arial" w:eastAsia="Arial Unicode MS" w:hAnsi="Arial" w:cs="Arial"/>
          <w:sz w:val="22"/>
          <w:szCs w:val="22"/>
        </w:rPr>
        <w:t>c</w:t>
      </w:r>
      <w:r w:rsidRPr="000E693F">
        <w:rPr>
          <w:rFonts w:ascii="Arial" w:eastAsia="Arial Unicode MS" w:hAnsi="Arial" w:cs="Arial"/>
          <w:sz w:val="22"/>
          <w:szCs w:val="22"/>
        </w:rPr>
        <w:t xml:space="preserve">ontratada, sendo que na ausência de saldo, a multa deverá ser paga conforme </w:t>
      </w:r>
      <w:proofErr w:type="spellStart"/>
      <w:r w:rsidRPr="000E693F">
        <w:rPr>
          <w:rFonts w:ascii="Arial" w:eastAsia="Arial Unicode MS" w:hAnsi="Arial" w:cs="Arial"/>
          <w:sz w:val="22"/>
          <w:szCs w:val="22"/>
        </w:rPr>
        <w:t>diposto</w:t>
      </w:r>
      <w:proofErr w:type="spellEnd"/>
      <w:r w:rsidRPr="000E693F">
        <w:rPr>
          <w:rFonts w:ascii="Arial" w:eastAsia="Arial Unicode MS" w:hAnsi="Arial" w:cs="Arial"/>
          <w:sz w:val="22"/>
          <w:szCs w:val="22"/>
        </w:rPr>
        <w:t xml:space="preserve"> no item 19.4, e não o sendo feito poderá ser cobrada pela via judicial.</w:t>
      </w:r>
    </w:p>
    <w:p w14:paraId="42F03227" w14:textId="77777777" w:rsidR="00BC3981" w:rsidRPr="000E693F" w:rsidRDefault="00BC3981" w:rsidP="00D92C9E">
      <w:pPr>
        <w:widowControl w:val="0"/>
        <w:jc w:val="both"/>
        <w:rPr>
          <w:rFonts w:ascii="Arial" w:eastAsia="Arial Unicode MS" w:hAnsi="Arial" w:cs="Arial"/>
          <w:sz w:val="22"/>
          <w:szCs w:val="22"/>
        </w:rPr>
      </w:pPr>
    </w:p>
    <w:bookmarkEnd w:id="11"/>
    <w:p w14:paraId="70EC2110" w14:textId="476521E9" w:rsidR="00D92C9E" w:rsidRPr="000E693F" w:rsidRDefault="00D92C9E" w:rsidP="00BC3981">
      <w:pPr>
        <w:pStyle w:val="PargrafodaLista"/>
        <w:numPr>
          <w:ilvl w:val="0"/>
          <w:numId w:val="27"/>
        </w:numPr>
        <w:jc w:val="both"/>
        <w:rPr>
          <w:rFonts w:ascii="Arial" w:eastAsia="Arial Unicode MS" w:hAnsi="Arial" w:cs="Arial"/>
          <w:b/>
          <w:sz w:val="24"/>
          <w:szCs w:val="24"/>
          <w:u w:val="single"/>
        </w:rPr>
      </w:pPr>
      <w:r w:rsidRPr="000E693F">
        <w:rPr>
          <w:rFonts w:ascii="Arial" w:eastAsia="Arial Unicode MS" w:hAnsi="Arial" w:cs="Arial"/>
          <w:b/>
          <w:sz w:val="24"/>
          <w:szCs w:val="24"/>
          <w:u w:val="single"/>
        </w:rPr>
        <w:t>CONDIÇÕES DE PAGAMENTO</w:t>
      </w:r>
    </w:p>
    <w:p w14:paraId="3CF4EAD4" w14:textId="073BE37D" w:rsidR="00BC3981" w:rsidRPr="000E693F" w:rsidRDefault="00BC3981" w:rsidP="00BC3981">
      <w:pPr>
        <w:pStyle w:val="PargrafodaLista"/>
        <w:numPr>
          <w:ilvl w:val="1"/>
          <w:numId w:val="27"/>
        </w:numPr>
        <w:tabs>
          <w:tab w:val="left" w:pos="0"/>
          <w:tab w:val="left" w:pos="142"/>
        </w:tabs>
        <w:spacing w:line="240" w:lineRule="auto"/>
        <w:ind w:left="0" w:firstLine="0"/>
        <w:jc w:val="both"/>
        <w:rPr>
          <w:rFonts w:ascii="Arial" w:hAnsi="Arial" w:cs="Arial"/>
          <w:b/>
          <w:u w:val="single"/>
        </w:rPr>
      </w:pPr>
      <w:r w:rsidRPr="000E693F">
        <w:rPr>
          <w:rFonts w:ascii="Arial" w:hAnsi="Arial" w:cs="Arial"/>
          <w:color w:val="000000"/>
        </w:rPr>
        <w:t>O pagamento será efetuado mensalmente através de Transferência ou Boleto Bancário, no prazo de até 05 (cinco) dias úteis após o recebimento da Nota Fiscal devidamente conferida por membro da Comissão de Recebimento de Bens e Serviços do Consórcio</w:t>
      </w:r>
      <w:r w:rsidR="00C73B61" w:rsidRPr="000E693F">
        <w:rPr>
          <w:rFonts w:ascii="Arial" w:hAnsi="Arial" w:cs="Arial"/>
          <w:color w:val="000000"/>
        </w:rPr>
        <w:t>.</w:t>
      </w:r>
    </w:p>
    <w:p w14:paraId="41B1B632" w14:textId="77777777" w:rsidR="00C73B61" w:rsidRPr="000E693F" w:rsidRDefault="00C73B61" w:rsidP="00C73B61">
      <w:pPr>
        <w:pStyle w:val="PargrafodaLista"/>
        <w:tabs>
          <w:tab w:val="left" w:pos="0"/>
          <w:tab w:val="left" w:pos="142"/>
        </w:tabs>
        <w:spacing w:line="240" w:lineRule="auto"/>
        <w:ind w:left="0"/>
        <w:jc w:val="both"/>
        <w:rPr>
          <w:rFonts w:ascii="Arial" w:hAnsi="Arial" w:cs="Arial"/>
          <w:b/>
          <w:u w:val="single"/>
        </w:rPr>
      </w:pPr>
    </w:p>
    <w:p w14:paraId="086E0562" w14:textId="5644263F" w:rsidR="00114D06" w:rsidRPr="000E693F" w:rsidRDefault="00592C7D" w:rsidP="00592C7D">
      <w:pPr>
        <w:pStyle w:val="PargrafodaLista"/>
        <w:tabs>
          <w:tab w:val="left" w:pos="426"/>
        </w:tabs>
        <w:autoSpaceDE w:val="0"/>
        <w:autoSpaceDN w:val="0"/>
        <w:adjustRightInd w:val="0"/>
        <w:spacing w:after="0" w:line="240" w:lineRule="auto"/>
        <w:ind w:left="0"/>
        <w:jc w:val="both"/>
      </w:pPr>
      <w:r w:rsidRPr="000E693F">
        <w:rPr>
          <w:rFonts w:ascii="Arial" w:hAnsi="Arial" w:cs="Arial"/>
          <w:b/>
          <w:bCs/>
          <w:color w:val="000000"/>
        </w:rPr>
        <w:t>20.2</w:t>
      </w:r>
      <w:r w:rsidR="00BC3981" w:rsidRPr="000E693F">
        <w:rPr>
          <w:rFonts w:ascii="Arial" w:hAnsi="Arial" w:cs="Arial"/>
          <w:b/>
          <w:bCs/>
          <w:color w:val="000000"/>
        </w:rPr>
        <w:t>.</w:t>
      </w:r>
      <w:r w:rsidRPr="000E693F">
        <w:rPr>
          <w:rFonts w:ascii="Arial" w:hAnsi="Arial" w:cs="Arial"/>
          <w:color w:val="000000"/>
        </w:rPr>
        <w:t xml:space="preserve"> </w:t>
      </w:r>
      <w:r w:rsidR="00114D06" w:rsidRPr="000E693F">
        <w:rPr>
          <w:rFonts w:ascii="Arial" w:hAnsi="Arial" w:cs="Arial"/>
          <w:color w:val="000000"/>
        </w:rPr>
        <w:t xml:space="preserve">A </w:t>
      </w:r>
      <w:r w:rsidR="00865254" w:rsidRPr="000E693F">
        <w:rPr>
          <w:rFonts w:ascii="Arial" w:hAnsi="Arial" w:cs="Arial"/>
          <w:color w:val="000000"/>
        </w:rPr>
        <w:t xml:space="preserve">empresa a ser </w:t>
      </w:r>
      <w:r w:rsidR="0003581C">
        <w:rPr>
          <w:rFonts w:ascii="Arial" w:hAnsi="Arial" w:cs="Arial"/>
          <w:color w:val="000000"/>
        </w:rPr>
        <w:t>c</w:t>
      </w:r>
      <w:r w:rsidR="00114D06" w:rsidRPr="000E693F">
        <w:rPr>
          <w:rFonts w:ascii="Arial" w:hAnsi="Arial" w:cs="Arial"/>
          <w:color w:val="000000"/>
        </w:rPr>
        <w:t xml:space="preserve">ontratada deverá faturar a Nota Fiscal em nome do Consórcio Público Intermunicipal de Saúde do Setentrião Paranaense - podendo ser abreviado, da seguinte forma - Consórcio P. Int. de Saúde do </w:t>
      </w:r>
      <w:proofErr w:type="gramStart"/>
      <w:r w:rsidR="00114D06" w:rsidRPr="000E693F">
        <w:rPr>
          <w:rFonts w:ascii="Arial" w:hAnsi="Arial" w:cs="Arial"/>
          <w:color w:val="000000"/>
        </w:rPr>
        <w:t>Set.</w:t>
      </w:r>
      <w:proofErr w:type="gramEnd"/>
      <w:r w:rsidR="00114D06" w:rsidRPr="000E693F">
        <w:rPr>
          <w:rFonts w:ascii="Arial" w:hAnsi="Arial" w:cs="Arial"/>
          <w:color w:val="000000"/>
        </w:rPr>
        <w:t xml:space="preserve"> Pr, inscrito no CNPJ sob nº 04.956.153/0001-68, com sede na Rua Adolpho Contessotto, nº 620, Zona 28, Maringá/PR, CEP: 87.053-285</w:t>
      </w:r>
      <w:r w:rsidR="00BC3981" w:rsidRPr="000E693F">
        <w:rPr>
          <w:rFonts w:ascii="Arial" w:hAnsi="Arial" w:cs="Arial"/>
          <w:color w:val="000000"/>
        </w:rPr>
        <w:t>.</w:t>
      </w:r>
    </w:p>
    <w:p w14:paraId="62D01077" w14:textId="77777777" w:rsidR="00592C7D" w:rsidRPr="000E693F" w:rsidRDefault="00592C7D" w:rsidP="00592C7D">
      <w:pPr>
        <w:tabs>
          <w:tab w:val="left" w:pos="426"/>
        </w:tabs>
        <w:jc w:val="both"/>
        <w:rPr>
          <w:rFonts w:ascii="Arial" w:hAnsi="Arial" w:cs="Arial"/>
          <w:b/>
          <w:bCs/>
          <w:sz w:val="22"/>
          <w:szCs w:val="22"/>
        </w:rPr>
      </w:pPr>
    </w:p>
    <w:p w14:paraId="2E641EA2" w14:textId="2F5AD541" w:rsidR="00816389" w:rsidRPr="000E693F" w:rsidRDefault="00592C7D" w:rsidP="00816389">
      <w:pPr>
        <w:tabs>
          <w:tab w:val="left" w:pos="567"/>
        </w:tabs>
        <w:jc w:val="both"/>
        <w:rPr>
          <w:rFonts w:ascii="Arial" w:eastAsia="Calibri" w:hAnsi="Arial" w:cs="Arial"/>
          <w:color w:val="000000"/>
          <w:sz w:val="22"/>
          <w:szCs w:val="22"/>
          <w:lang w:eastAsia="en-US"/>
        </w:rPr>
      </w:pPr>
      <w:r w:rsidRPr="000E693F">
        <w:rPr>
          <w:rFonts w:ascii="Arial" w:hAnsi="Arial" w:cs="Arial"/>
          <w:b/>
          <w:bCs/>
          <w:sz w:val="22"/>
          <w:szCs w:val="22"/>
        </w:rPr>
        <w:t>20.3.</w:t>
      </w:r>
      <w:r w:rsidRPr="000E693F">
        <w:rPr>
          <w:rFonts w:ascii="Arial" w:hAnsi="Arial" w:cs="Arial"/>
          <w:sz w:val="22"/>
          <w:szCs w:val="22"/>
        </w:rPr>
        <w:t xml:space="preserve"> </w:t>
      </w:r>
      <w:r w:rsidR="00816389" w:rsidRPr="000E693F">
        <w:rPr>
          <w:rFonts w:ascii="Arial" w:eastAsia="Calibri" w:hAnsi="Arial" w:cs="Arial"/>
          <w:color w:val="000000"/>
          <w:sz w:val="22"/>
          <w:szCs w:val="22"/>
          <w:lang w:eastAsia="en-US"/>
        </w:rPr>
        <w:t>A Nota Fiscal deverá discriminar o serviço prestado, a quantidade, o</w:t>
      </w:r>
      <w:r w:rsidR="0018051A">
        <w:rPr>
          <w:rFonts w:ascii="Arial" w:eastAsia="Calibri" w:hAnsi="Arial" w:cs="Arial"/>
          <w:color w:val="000000"/>
          <w:sz w:val="22"/>
          <w:szCs w:val="22"/>
          <w:lang w:eastAsia="en-US"/>
        </w:rPr>
        <w:t>s</w:t>
      </w:r>
      <w:r w:rsidR="00816389" w:rsidRPr="000E693F">
        <w:rPr>
          <w:rFonts w:ascii="Arial" w:eastAsia="Calibri" w:hAnsi="Arial" w:cs="Arial"/>
          <w:color w:val="000000"/>
          <w:sz w:val="22"/>
          <w:szCs w:val="22"/>
          <w:lang w:eastAsia="en-US"/>
        </w:rPr>
        <w:t xml:space="preserve"> valor</w:t>
      </w:r>
      <w:r w:rsidR="00BC3981" w:rsidRPr="000E693F">
        <w:rPr>
          <w:rFonts w:ascii="Arial" w:eastAsia="Calibri" w:hAnsi="Arial" w:cs="Arial"/>
          <w:color w:val="000000"/>
          <w:sz w:val="22"/>
          <w:szCs w:val="22"/>
          <w:lang w:eastAsia="en-US"/>
        </w:rPr>
        <w:t>e</w:t>
      </w:r>
      <w:r w:rsidR="0018051A">
        <w:rPr>
          <w:rFonts w:ascii="Arial" w:eastAsia="Calibri" w:hAnsi="Arial" w:cs="Arial"/>
          <w:color w:val="000000"/>
          <w:sz w:val="22"/>
          <w:szCs w:val="22"/>
          <w:lang w:eastAsia="en-US"/>
        </w:rPr>
        <w:t>s</w:t>
      </w:r>
      <w:r w:rsidR="00BC3981" w:rsidRPr="000E693F">
        <w:rPr>
          <w:rFonts w:ascii="Arial" w:eastAsia="Calibri" w:hAnsi="Arial" w:cs="Arial"/>
          <w:color w:val="000000"/>
          <w:sz w:val="22"/>
          <w:szCs w:val="22"/>
          <w:lang w:eastAsia="en-US"/>
        </w:rPr>
        <w:t xml:space="preserve"> </w:t>
      </w:r>
      <w:r w:rsidR="00816389" w:rsidRPr="000E693F">
        <w:rPr>
          <w:rFonts w:ascii="Arial" w:eastAsia="Calibri" w:hAnsi="Arial" w:cs="Arial"/>
          <w:color w:val="000000"/>
          <w:sz w:val="22"/>
          <w:szCs w:val="22"/>
          <w:lang w:eastAsia="en-US"/>
        </w:rPr>
        <w:t>unitário e tota</w:t>
      </w:r>
      <w:r w:rsidR="00F4323C" w:rsidRPr="000E693F">
        <w:rPr>
          <w:rFonts w:ascii="Arial" w:eastAsia="Calibri" w:hAnsi="Arial" w:cs="Arial"/>
          <w:color w:val="000000"/>
          <w:sz w:val="22"/>
          <w:szCs w:val="22"/>
          <w:lang w:eastAsia="en-US"/>
        </w:rPr>
        <w:t>l</w:t>
      </w:r>
      <w:r w:rsidR="00816389" w:rsidRPr="000E693F">
        <w:rPr>
          <w:rFonts w:ascii="Arial" w:eastAsia="Calibri" w:hAnsi="Arial" w:cs="Arial"/>
          <w:color w:val="000000"/>
          <w:sz w:val="22"/>
          <w:szCs w:val="22"/>
          <w:lang w:eastAsia="en-US"/>
        </w:rPr>
        <w:t xml:space="preserve"> </w:t>
      </w:r>
      <w:r w:rsidR="00F4323C" w:rsidRPr="000E693F">
        <w:rPr>
          <w:rFonts w:ascii="Arial" w:eastAsia="Calibri" w:hAnsi="Arial" w:cs="Arial"/>
          <w:color w:val="000000"/>
          <w:sz w:val="22"/>
          <w:szCs w:val="22"/>
          <w:lang w:eastAsia="en-US"/>
        </w:rPr>
        <w:t>do</w:t>
      </w:r>
      <w:r w:rsidR="00816389" w:rsidRPr="000E693F">
        <w:rPr>
          <w:rFonts w:ascii="Arial" w:eastAsia="Calibri" w:hAnsi="Arial" w:cs="Arial"/>
          <w:color w:val="000000"/>
          <w:sz w:val="22"/>
          <w:szCs w:val="22"/>
          <w:lang w:eastAsia="en-US"/>
        </w:rPr>
        <w:t xml:space="preserve"> item. A empresa a ser contratada deverá mencionar na respectiva Nota Fiscal o número e a modalidade da Licitação e o número do Empenho</w:t>
      </w:r>
      <w:r w:rsidR="009631FB" w:rsidRPr="000E693F">
        <w:rPr>
          <w:rFonts w:ascii="Arial" w:eastAsia="Calibri" w:hAnsi="Arial" w:cs="Arial"/>
          <w:color w:val="000000"/>
          <w:sz w:val="22"/>
          <w:szCs w:val="22"/>
          <w:lang w:eastAsia="en-US"/>
        </w:rPr>
        <w:t>.</w:t>
      </w:r>
    </w:p>
    <w:p w14:paraId="321A3200" w14:textId="77777777" w:rsidR="00816389" w:rsidRPr="000E693F" w:rsidRDefault="00816389" w:rsidP="00816389">
      <w:pPr>
        <w:tabs>
          <w:tab w:val="left" w:pos="567"/>
        </w:tabs>
        <w:jc w:val="both"/>
        <w:rPr>
          <w:rFonts w:ascii="Arial" w:eastAsia="Calibri" w:hAnsi="Arial" w:cs="Arial"/>
          <w:color w:val="000000"/>
          <w:sz w:val="22"/>
          <w:szCs w:val="22"/>
          <w:lang w:eastAsia="en-US"/>
        </w:rPr>
      </w:pPr>
    </w:p>
    <w:p w14:paraId="6410724D" w14:textId="306ED180" w:rsidR="00816389" w:rsidRPr="000E693F" w:rsidRDefault="00816389" w:rsidP="00816389">
      <w:pPr>
        <w:tabs>
          <w:tab w:val="left" w:pos="567"/>
        </w:tabs>
        <w:jc w:val="both"/>
        <w:rPr>
          <w:rFonts w:ascii="Arial" w:eastAsia="Calibri" w:hAnsi="Arial" w:cs="Arial"/>
          <w:color w:val="000000"/>
          <w:sz w:val="22"/>
          <w:szCs w:val="22"/>
          <w:lang w:eastAsia="en-US"/>
        </w:rPr>
      </w:pPr>
      <w:r w:rsidRPr="000E693F">
        <w:rPr>
          <w:rFonts w:ascii="Arial" w:eastAsia="Calibri" w:hAnsi="Arial" w:cs="Arial"/>
          <w:b/>
          <w:bCs/>
          <w:color w:val="000000"/>
          <w:sz w:val="22"/>
          <w:szCs w:val="22"/>
          <w:lang w:eastAsia="en-US"/>
        </w:rPr>
        <w:lastRenderedPageBreak/>
        <w:t>20.4</w:t>
      </w:r>
      <w:r w:rsidRPr="000E693F">
        <w:rPr>
          <w:rFonts w:ascii="Arial" w:eastAsia="Calibri" w:hAnsi="Arial" w:cs="Arial"/>
          <w:color w:val="000000"/>
          <w:sz w:val="22"/>
          <w:szCs w:val="22"/>
          <w:lang w:eastAsia="en-US"/>
        </w:rPr>
        <w:t>. No caso de constatação de erros ou irregularidades do documento fiscal, o prazo de pagamento será suspenso e somente voltará a fluir após a apresentação de nova Nota Fiscal / Boleto Bancário correto(a)</w:t>
      </w:r>
      <w:r w:rsidR="009631FB" w:rsidRPr="000E693F">
        <w:rPr>
          <w:rFonts w:ascii="Arial" w:eastAsia="Calibri" w:hAnsi="Arial" w:cs="Arial"/>
          <w:color w:val="000000"/>
          <w:sz w:val="22"/>
          <w:szCs w:val="22"/>
          <w:lang w:eastAsia="en-US"/>
        </w:rPr>
        <w:t>.</w:t>
      </w:r>
    </w:p>
    <w:p w14:paraId="58380BC5" w14:textId="77777777" w:rsidR="00816389" w:rsidRPr="000E693F" w:rsidRDefault="00816389" w:rsidP="00816389">
      <w:pPr>
        <w:tabs>
          <w:tab w:val="left" w:pos="567"/>
        </w:tabs>
        <w:jc w:val="both"/>
        <w:rPr>
          <w:rFonts w:ascii="Arial" w:eastAsia="Calibri" w:hAnsi="Arial" w:cs="Arial"/>
          <w:color w:val="000000"/>
          <w:sz w:val="22"/>
          <w:szCs w:val="22"/>
          <w:lang w:eastAsia="en-US"/>
        </w:rPr>
      </w:pPr>
    </w:p>
    <w:p w14:paraId="646EB52F" w14:textId="7906EA27" w:rsidR="009D3574" w:rsidRPr="000E693F" w:rsidRDefault="00816389" w:rsidP="00221468">
      <w:pPr>
        <w:jc w:val="both"/>
        <w:rPr>
          <w:rFonts w:ascii="Arial" w:hAnsi="Arial" w:cs="Arial"/>
          <w:sz w:val="22"/>
          <w:szCs w:val="22"/>
        </w:rPr>
      </w:pPr>
      <w:r w:rsidRPr="000E693F">
        <w:rPr>
          <w:rFonts w:ascii="Arial" w:eastAsia="Calibri" w:hAnsi="Arial" w:cs="Arial"/>
          <w:b/>
          <w:bCs/>
          <w:color w:val="000000"/>
          <w:sz w:val="22"/>
          <w:szCs w:val="22"/>
          <w:lang w:eastAsia="en-US"/>
        </w:rPr>
        <w:t>20.5</w:t>
      </w:r>
      <w:r w:rsidRPr="000E693F">
        <w:rPr>
          <w:rFonts w:ascii="Arial" w:eastAsia="Calibri" w:hAnsi="Arial" w:cs="Arial"/>
          <w:color w:val="000000"/>
          <w:sz w:val="22"/>
          <w:szCs w:val="22"/>
          <w:lang w:eastAsia="en-US"/>
        </w:rPr>
        <w:t xml:space="preserve">. </w:t>
      </w:r>
      <w:r w:rsidR="00221468" w:rsidRPr="000E693F">
        <w:rPr>
          <w:rFonts w:ascii="Arial" w:hAnsi="Arial" w:cs="Arial"/>
          <w:sz w:val="22"/>
          <w:szCs w:val="22"/>
        </w:rPr>
        <w:t>No caso de abertura de procedimento administrativo referente à aplicação das sanções previstas no item 19 deste Edital, o prazo de pagamento será suspenso e somente voltará a fluir após a decisão do referido processo.</w:t>
      </w:r>
    </w:p>
    <w:p w14:paraId="4FC15653" w14:textId="77777777" w:rsidR="009631FB" w:rsidRPr="000E693F" w:rsidRDefault="009631FB" w:rsidP="00D92C9E">
      <w:pPr>
        <w:jc w:val="both"/>
        <w:rPr>
          <w:rFonts w:ascii="Arial" w:eastAsia="Arial Unicode MS" w:hAnsi="Arial" w:cs="Arial"/>
          <w:b/>
          <w:u w:val="single"/>
        </w:rPr>
      </w:pPr>
    </w:p>
    <w:p w14:paraId="4F93EAE2" w14:textId="72DCD7C1" w:rsidR="00D92C9E" w:rsidRPr="000E693F" w:rsidRDefault="00D92C9E" w:rsidP="00D92C9E">
      <w:pPr>
        <w:jc w:val="both"/>
        <w:rPr>
          <w:rFonts w:ascii="Arial" w:eastAsia="Arial Unicode MS" w:hAnsi="Arial" w:cs="Arial"/>
          <w:b/>
          <w:u w:val="single"/>
        </w:rPr>
      </w:pPr>
      <w:r w:rsidRPr="000E693F">
        <w:rPr>
          <w:rFonts w:ascii="Arial" w:eastAsia="Arial Unicode MS" w:hAnsi="Arial" w:cs="Arial"/>
          <w:b/>
          <w:u w:val="single"/>
        </w:rPr>
        <w:t>21</w:t>
      </w:r>
      <w:r w:rsidR="00382966" w:rsidRPr="000E693F">
        <w:rPr>
          <w:rFonts w:ascii="Arial" w:eastAsia="Arial Unicode MS" w:hAnsi="Arial" w:cs="Arial"/>
          <w:b/>
          <w:u w:val="single"/>
        </w:rPr>
        <w:t>.</w:t>
      </w:r>
      <w:r w:rsidRPr="000E693F">
        <w:rPr>
          <w:rFonts w:ascii="Arial" w:eastAsia="Arial Unicode MS" w:hAnsi="Arial" w:cs="Arial"/>
          <w:b/>
          <w:u w:val="single"/>
        </w:rPr>
        <w:t xml:space="preserve"> DA FRAUDE E DA CORRUPÇÃO</w:t>
      </w:r>
    </w:p>
    <w:p w14:paraId="78A6B37E" w14:textId="77777777" w:rsidR="00D92C9E" w:rsidRPr="000E693F" w:rsidRDefault="00D92C9E" w:rsidP="00314B6A">
      <w:pPr>
        <w:spacing w:line="120" w:lineRule="auto"/>
        <w:jc w:val="both"/>
        <w:rPr>
          <w:rFonts w:ascii="Arial" w:eastAsia="Arial Unicode MS" w:hAnsi="Arial" w:cs="Arial"/>
          <w:b/>
          <w:sz w:val="20"/>
          <w:szCs w:val="20"/>
          <w:u w:val="single"/>
        </w:rPr>
      </w:pPr>
    </w:p>
    <w:p w14:paraId="45BC8140" w14:textId="77777777" w:rsidR="00EC6375" w:rsidRPr="000E693F" w:rsidRDefault="00EC6375" w:rsidP="00314B6A">
      <w:pPr>
        <w:spacing w:line="120" w:lineRule="auto"/>
        <w:jc w:val="both"/>
        <w:rPr>
          <w:rFonts w:ascii="Arial" w:eastAsia="Arial Unicode MS" w:hAnsi="Arial" w:cs="Arial"/>
          <w:b/>
          <w:sz w:val="20"/>
          <w:szCs w:val="20"/>
          <w:u w:val="single"/>
        </w:rPr>
      </w:pPr>
    </w:p>
    <w:p w14:paraId="2E40EF59" w14:textId="24DA1495" w:rsidR="00D92C9E" w:rsidRPr="000E693F" w:rsidRDefault="00D92C9E" w:rsidP="00D92C9E">
      <w:pPr>
        <w:jc w:val="both"/>
        <w:rPr>
          <w:rFonts w:ascii="Arial" w:eastAsia="Arial Unicode MS" w:hAnsi="Arial" w:cs="Arial"/>
          <w:b/>
          <w:sz w:val="22"/>
          <w:szCs w:val="22"/>
          <w:u w:val="single"/>
        </w:rPr>
      </w:pPr>
      <w:r w:rsidRPr="000E693F">
        <w:rPr>
          <w:rFonts w:ascii="Arial" w:eastAsia="Arial Unicode MS" w:hAnsi="Arial" w:cs="Arial"/>
          <w:b/>
          <w:sz w:val="22"/>
          <w:szCs w:val="22"/>
        </w:rPr>
        <w:t>21.1</w:t>
      </w:r>
      <w:r w:rsidR="00865254" w:rsidRPr="000E693F">
        <w:rPr>
          <w:rFonts w:ascii="Arial" w:eastAsia="Arial Unicode MS" w:hAnsi="Arial" w:cs="Arial"/>
          <w:b/>
          <w:sz w:val="22"/>
          <w:szCs w:val="22"/>
        </w:rPr>
        <w:t xml:space="preserve">. </w:t>
      </w:r>
      <w:r w:rsidRPr="000E693F">
        <w:rPr>
          <w:rFonts w:ascii="Arial" w:eastAsia="Arial Unicode MS" w:hAnsi="Arial" w:cs="Arial"/>
          <w:sz w:val="22"/>
          <w:szCs w:val="22"/>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C2AE581" w14:textId="77777777" w:rsidR="00D92C9E" w:rsidRPr="000E693F" w:rsidRDefault="00D92C9E" w:rsidP="00D92C9E">
      <w:pPr>
        <w:jc w:val="both"/>
        <w:rPr>
          <w:rFonts w:ascii="Arial" w:eastAsia="Arial Unicode MS" w:hAnsi="Arial" w:cs="Arial"/>
          <w:sz w:val="20"/>
          <w:szCs w:val="20"/>
        </w:rPr>
      </w:pPr>
    </w:p>
    <w:p w14:paraId="6F72BA19" w14:textId="1F5A4333" w:rsidR="00EC6375" w:rsidRPr="000E693F" w:rsidRDefault="00D92C9E" w:rsidP="00D92C9E">
      <w:pPr>
        <w:jc w:val="both"/>
        <w:rPr>
          <w:rFonts w:ascii="Arial" w:eastAsia="Arial Unicode MS" w:hAnsi="Arial" w:cs="Arial"/>
          <w:b/>
          <w:u w:val="single"/>
        </w:rPr>
      </w:pPr>
      <w:r w:rsidRPr="000E693F">
        <w:rPr>
          <w:rFonts w:ascii="Arial" w:eastAsia="Arial Unicode MS" w:hAnsi="Arial" w:cs="Arial"/>
          <w:b/>
          <w:u w:val="single"/>
        </w:rPr>
        <w:t>22</w:t>
      </w:r>
      <w:r w:rsidR="00865254" w:rsidRPr="000E693F">
        <w:rPr>
          <w:rFonts w:ascii="Arial" w:eastAsia="Arial Unicode MS" w:hAnsi="Arial" w:cs="Arial"/>
          <w:b/>
          <w:u w:val="single"/>
        </w:rPr>
        <w:t>.</w:t>
      </w:r>
      <w:r w:rsidRPr="000E693F">
        <w:rPr>
          <w:rFonts w:ascii="Arial" w:eastAsia="Arial Unicode MS" w:hAnsi="Arial" w:cs="Arial"/>
          <w:b/>
          <w:u w:val="single"/>
        </w:rPr>
        <w:t xml:space="preserve"> DISPOSIÇÕES GERAIS</w:t>
      </w:r>
    </w:p>
    <w:p w14:paraId="49D9B9B8" w14:textId="77777777" w:rsidR="00D92C9E" w:rsidRPr="000E693F" w:rsidRDefault="00D92C9E" w:rsidP="00314B6A">
      <w:pPr>
        <w:spacing w:line="120" w:lineRule="auto"/>
        <w:jc w:val="both"/>
        <w:rPr>
          <w:rFonts w:ascii="Arial" w:eastAsia="Arial Unicode MS" w:hAnsi="Arial" w:cs="Arial"/>
          <w:b/>
          <w:sz w:val="20"/>
          <w:szCs w:val="20"/>
          <w:u w:val="single"/>
        </w:rPr>
      </w:pPr>
    </w:p>
    <w:p w14:paraId="053C7B8C" w14:textId="77777777" w:rsidR="00F4323C" w:rsidRPr="000E693F" w:rsidRDefault="00F4323C" w:rsidP="00314B6A">
      <w:pPr>
        <w:spacing w:line="120" w:lineRule="auto"/>
        <w:jc w:val="both"/>
        <w:rPr>
          <w:rFonts w:ascii="Arial" w:eastAsia="Arial Unicode MS" w:hAnsi="Arial" w:cs="Arial"/>
          <w:b/>
          <w:sz w:val="20"/>
          <w:szCs w:val="20"/>
          <w:u w:val="single"/>
        </w:rPr>
      </w:pPr>
    </w:p>
    <w:p w14:paraId="40B69B2A" w14:textId="6B01AA16"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22.1</w:t>
      </w:r>
      <w:r w:rsidR="00865254" w:rsidRPr="000E693F">
        <w:rPr>
          <w:rFonts w:ascii="Arial" w:eastAsia="Arial Unicode MS" w:hAnsi="Arial" w:cs="Arial"/>
          <w:b/>
          <w:sz w:val="22"/>
          <w:szCs w:val="22"/>
        </w:rPr>
        <w:t>.</w:t>
      </w:r>
      <w:r w:rsidRPr="000E693F">
        <w:rPr>
          <w:rFonts w:ascii="Arial" w:eastAsia="Arial Unicode MS" w:hAnsi="Arial" w:cs="Arial"/>
          <w:b/>
          <w:sz w:val="22"/>
          <w:szCs w:val="22"/>
        </w:rPr>
        <w:t xml:space="preserve"> </w:t>
      </w:r>
      <w:r w:rsidRPr="000E693F">
        <w:rPr>
          <w:rFonts w:ascii="Arial" w:eastAsia="Arial Unicode MS" w:hAnsi="Arial" w:cs="Arial"/>
          <w:sz w:val="22"/>
          <w:szCs w:val="22"/>
        </w:rPr>
        <w:t>O Pregoeiro reserva-se no direito de solicitar o original de qualquer documento, sempre que tiver dúvida ou julgar necessário.</w:t>
      </w:r>
    </w:p>
    <w:p w14:paraId="386B7380" w14:textId="77777777" w:rsidR="00D92C9E" w:rsidRPr="000E693F" w:rsidRDefault="00D92C9E" w:rsidP="00D92C9E">
      <w:pPr>
        <w:jc w:val="both"/>
        <w:rPr>
          <w:rFonts w:ascii="Arial" w:eastAsia="Arial Unicode MS" w:hAnsi="Arial" w:cs="Arial"/>
          <w:sz w:val="20"/>
          <w:szCs w:val="20"/>
        </w:rPr>
      </w:pPr>
    </w:p>
    <w:p w14:paraId="0D3AB5CB" w14:textId="6A047C1C"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22.2</w:t>
      </w:r>
      <w:r w:rsidR="00865254" w:rsidRPr="000E693F">
        <w:rPr>
          <w:rFonts w:ascii="Arial" w:eastAsia="Arial Unicode MS" w:hAnsi="Arial" w:cs="Arial"/>
          <w:b/>
          <w:sz w:val="22"/>
          <w:szCs w:val="22"/>
        </w:rPr>
        <w:t>.</w:t>
      </w:r>
      <w:r w:rsidRPr="000E693F">
        <w:rPr>
          <w:rFonts w:ascii="Arial" w:eastAsia="Arial Unicode MS" w:hAnsi="Arial" w:cs="Arial"/>
          <w:sz w:val="22"/>
          <w:szCs w:val="22"/>
        </w:rPr>
        <w:t xml:space="preserve"> É facultada ao Pregoeiro ou autoridade superior, em qualquer fase da licitação, a promoção de diligência destinada a esclarecer ou a complementar a instrução do processo.</w:t>
      </w:r>
    </w:p>
    <w:p w14:paraId="5A933120" w14:textId="77777777" w:rsidR="00EC6375" w:rsidRPr="000E693F" w:rsidRDefault="00EC6375" w:rsidP="00D92C9E">
      <w:pPr>
        <w:jc w:val="both"/>
        <w:rPr>
          <w:rFonts w:ascii="Arial" w:eastAsia="Arial Unicode MS" w:hAnsi="Arial" w:cs="Arial"/>
          <w:sz w:val="22"/>
          <w:szCs w:val="22"/>
        </w:rPr>
      </w:pPr>
    </w:p>
    <w:p w14:paraId="25328678" w14:textId="07AAFE3D" w:rsidR="00D92C9E" w:rsidRPr="000E693F" w:rsidRDefault="00D92C9E" w:rsidP="00D92C9E">
      <w:pPr>
        <w:widowControl w:val="0"/>
        <w:jc w:val="both"/>
        <w:rPr>
          <w:rFonts w:ascii="Arial" w:eastAsia="Arial Unicode MS" w:hAnsi="Arial" w:cs="Arial"/>
          <w:sz w:val="22"/>
          <w:szCs w:val="22"/>
        </w:rPr>
      </w:pPr>
      <w:r w:rsidRPr="000E693F">
        <w:rPr>
          <w:rFonts w:ascii="Arial" w:eastAsia="Arial Unicode MS" w:hAnsi="Arial" w:cs="Arial"/>
          <w:b/>
          <w:sz w:val="22"/>
          <w:szCs w:val="22"/>
        </w:rPr>
        <w:t>22.3</w:t>
      </w:r>
      <w:r w:rsidR="00865254" w:rsidRPr="000E693F">
        <w:rPr>
          <w:rFonts w:ascii="Arial" w:eastAsia="Arial Unicode MS" w:hAnsi="Arial" w:cs="Arial"/>
          <w:b/>
          <w:sz w:val="22"/>
          <w:szCs w:val="22"/>
        </w:rPr>
        <w:t xml:space="preserve">. </w:t>
      </w:r>
      <w:r w:rsidRPr="000E693F">
        <w:rPr>
          <w:rFonts w:ascii="Arial" w:eastAsia="Arial Unicode MS" w:hAnsi="Arial" w:cs="Arial"/>
          <w:sz w:val="22"/>
          <w:szCs w:val="22"/>
        </w:rPr>
        <w:t>Na hipótese de divergência entre este Edital e quaisquer condições apresentadas pelos proponentes, prevalecerão sempre, para todos os efeitos, os termos deste Edital e dos documentos que o integram.</w:t>
      </w:r>
    </w:p>
    <w:p w14:paraId="1E5D6B29" w14:textId="77777777" w:rsidR="00D92C9E" w:rsidRPr="000E693F" w:rsidRDefault="00D92C9E" w:rsidP="00D92C9E">
      <w:pPr>
        <w:ind w:firstLine="705"/>
        <w:jc w:val="both"/>
        <w:rPr>
          <w:rFonts w:ascii="Arial" w:eastAsia="Arial Unicode MS" w:hAnsi="Arial" w:cs="Arial"/>
          <w:sz w:val="20"/>
          <w:szCs w:val="20"/>
        </w:rPr>
      </w:pPr>
    </w:p>
    <w:p w14:paraId="00E4B4E7" w14:textId="5E003E7A"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22.4</w:t>
      </w:r>
      <w:r w:rsidR="00865254" w:rsidRPr="000E693F">
        <w:rPr>
          <w:rFonts w:ascii="Arial" w:eastAsia="Arial Unicode MS" w:hAnsi="Arial" w:cs="Arial"/>
          <w:b/>
          <w:sz w:val="22"/>
          <w:szCs w:val="22"/>
        </w:rPr>
        <w:t xml:space="preserve">. </w:t>
      </w:r>
      <w:r w:rsidRPr="000E693F">
        <w:rPr>
          <w:rFonts w:ascii="Arial" w:eastAsia="Arial Unicode MS" w:hAnsi="Arial" w:cs="Arial"/>
          <w:sz w:val="22"/>
          <w:szCs w:val="22"/>
        </w:rPr>
        <w:t>O Consórcio Público Intermunicipal de Saúde do Setentrião Paranaense – CISAMUSEP reserva-se no direito de revogar, anular ou transferir a presente licitação, em caso de interesse público.</w:t>
      </w:r>
    </w:p>
    <w:p w14:paraId="60FCAD73" w14:textId="77777777" w:rsidR="00D92C9E" w:rsidRPr="000E693F" w:rsidRDefault="00D92C9E" w:rsidP="00D92C9E">
      <w:pPr>
        <w:jc w:val="both"/>
        <w:rPr>
          <w:rFonts w:ascii="Arial" w:eastAsia="Arial Unicode MS" w:hAnsi="Arial" w:cs="Arial"/>
          <w:sz w:val="20"/>
          <w:szCs w:val="20"/>
        </w:rPr>
      </w:pPr>
    </w:p>
    <w:p w14:paraId="58970312" w14:textId="11D90BB3" w:rsidR="00D92C9E" w:rsidRPr="000E693F" w:rsidRDefault="00D92C9E" w:rsidP="00D92C9E">
      <w:pPr>
        <w:autoSpaceDE w:val="0"/>
        <w:autoSpaceDN w:val="0"/>
        <w:adjustRightInd w:val="0"/>
        <w:jc w:val="both"/>
        <w:rPr>
          <w:rFonts w:ascii="Arial" w:hAnsi="Arial" w:cs="Arial"/>
          <w:color w:val="000000"/>
          <w:sz w:val="22"/>
          <w:szCs w:val="22"/>
        </w:rPr>
      </w:pPr>
      <w:r w:rsidRPr="000E693F">
        <w:rPr>
          <w:rFonts w:ascii="Arial-BoldMT" w:hAnsi="Arial-BoldMT" w:cs="Arial-BoldMT"/>
          <w:b/>
          <w:bCs/>
          <w:color w:val="000000"/>
          <w:sz w:val="22"/>
          <w:szCs w:val="22"/>
        </w:rPr>
        <w:t>22.5</w:t>
      </w:r>
      <w:r w:rsidR="00865254" w:rsidRPr="000E693F">
        <w:rPr>
          <w:rFonts w:ascii="Arial-BoldMT" w:hAnsi="Arial-BoldMT" w:cs="Arial-BoldMT"/>
          <w:b/>
          <w:bCs/>
          <w:color w:val="000000"/>
          <w:sz w:val="22"/>
          <w:szCs w:val="22"/>
        </w:rPr>
        <w:t xml:space="preserve">. </w:t>
      </w:r>
      <w:r w:rsidRPr="000E693F">
        <w:rPr>
          <w:rFonts w:ascii="Arial" w:hAnsi="Arial" w:cs="Arial"/>
          <w:color w:val="000000"/>
          <w:sz w:val="22"/>
          <w:szCs w:val="22"/>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345DBD3B" w14:textId="77777777" w:rsidR="00D92C9E" w:rsidRPr="000E693F" w:rsidRDefault="00D92C9E" w:rsidP="00D92C9E">
      <w:pPr>
        <w:autoSpaceDE w:val="0"/>
        <w:autoSpaceDN w:val="0"/>
        <w:adjustRightInd w:val="0"/>
        <w:jc w:val="both"/>
        <w:rPr>
          <w:rFonts w:ascii="Arial" w:hAnsi="Arial" w:cs="Arial"/>
          <w:color w:val="000000"/>
          <w:sz w:val="20"/>
          <w:szCs w:val="20"/>
        </w:rPr>
      </w:pPr>
    </w:p>
    <w:p w14:paraId="0B31454C" w14:textId="5D343CB2" w:rsidR="00D92C9E" w:rsidRPr="000E693F" w:rsidRDefault="00D92C9E" w:rsidP="00D92C9E">
      <w:pPr>
        <w:autoSpaceDE w:val="0"/>
        <w:autoSpaceDN w:val="0"/>
        <w:adjustRightInd w:val="0"/>
        <w:jc w:val="both"/>
        <w:rPr>
          <w:rFonts w:ascii="Arial" w:hAnsi="Arial" w:cs="Arial"/>
          <w:color w:val="000000"/>
          <w:sz w:val="22"/>
          <w:szCs w:val="22"/>
        </w:rPr>
      </w:pPr>
      <w:r w:rsidRPr="000E693F">
        <w:rPr>
          <w:rFonts w:ascii="Arial" w:hAnsi="Arial" w:cs="Arial"/>
          <w:b/>
          <w:color w:val="000000"/>
          <w:sz w:val="22"/>
          <w:szCs w:val="22"/>
        </w:rPr>
        <w:t>22.6</w:t>
      </w:r>
      <w:r w:rsidR="00865254" w:rsidRPr="000E693F">
        <w:rPr>
          <w:rFonts w:ascii="Arial" w:hAnsi="Arial" w:cs="Arial"/>
          <w:b/>
          <w:color w:val="000000"/>
          <w:sz w:val="22"/>
          <w:szCs w:val="22"/>
        </w:rPr>
        <w:t>.</w:t>
      </w:r>
      <w:r w:rsidRPr="000E693F">
        <w:rPr>
          <w:rFonts w:ascii="Arial" w:hAnsi="Arial" w:cs="Arial"/>
          <w:color w:val="000000"/>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7C3C254F" w14:textId="77777777" w:rsidR="00D92C9E" w:rsidRPr="000E693F" w:rsidRDefault="00D92C9E" w:rsidP="00D92C9E">
      <w:pPr>
        <w:autoSpaceDE w:val="0"/>
        <w:autoSpaceDN w:val="0"/>
        <w:adjustRightInd w:val="0"/>
        <w:jc w:val="both"/>
        <w:rPr>
          <w:rFonts w:ascii="Arial" w:hAnsi="Arial" w:cs="Arial"/>
          <w:color w:val="000000"/>
          <w:sz w:val="20"/>
          <w:szCs w:val="20"/>
        </w:rPr>
      </w:pPr>
    </w:p>
    <w:p w14:paraId="2A704A73" w14:textId="59A4CEC7" w:rsidR="00D92C9E" w:rsidRPr="000E693F"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t>22.7</w:t>
      </w:r>
      <w:r w:rsidR="00865254" w:rsidRPr="000E693F">
        <w:rPr>
          <w:rFonts w:ascii="Arial" w:eastAsia="Arial Unicode MS" w:hAnsi="Arial" w:cs="Arial"/>
          <w:b/>
          <w:sz w:val="22"/>
          <w:szCs w:val="22"/>
        </w:rPr>
        <w:t>.</w:t>
      </w:r>
      <w:r w:rsidRPr="000E693F">
        <w:rPr>
          <w:rFonts w:ascii="Arial" w:eastAsia="Arial Unicode MS" w:hAnsi="Arial" w:cs="Arial"/>
          <w:b/>
          <w:sz w:val="22"/>
          <w:szCs w:val="22"/>
        </w:rPr>
        <w:t xml:space="preserve"> </w:t>
      </w:r>
      <w:r w:rsidRPr="000E693F">
        <w:rPr>
          <w:rFonts w:ascii="Arial" w:eastAsia="Arial Unicode MS" w:hAnsi="Arial" w:cs="Arial"/>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30E4F645" w14:textId="77777777" w:rsidR="00D92C9E" w:rsidRPr="000E693F" w:rsidRDefault="00D92C9E" w:rsidP="00D92C9E">
      <w:pPr>
        <w:jc w:val="both"/>
        <w:rPr>
          <w:rFonts w:ascii="Arial" w:eastAsia="Arial Unicode MS" w:hAnsi="Arial" w:cs="Arial"/>
          <w:sz w:val="20"/>
          <w:szCs w:val="20"/>
        </w:rPr>
      </w:pPr>
    </w:p>
    <w:p w14:paraId="5AC87C66" w14:textId="7C565A90" w:rsidR="00D92C9E" w:rsidRPr="00F4323C" w:rsidRDefault="00D92C9E" w:rsidP="00D92C9E">
      <w:pPr>
        <w:jc w:val="both"/>
        <w:rPr>
          <w:rFonts w:ascii="Arial" w:eastAsia="Arial Unicode MS" w:hAnsi="Arial" w:cs="Arial"/>
          <w:sz w:val="22"/>
          <w:szCs w:val="22"/>
        </w:rPr>
      </w:pPr>
      <w:r w:rsidRPr="000E693F">
        <w:rPr>
          <w:rFonts w:ascii="Arial" w:eastAsia="Arial Unicode MS" w:hAnsi="Arial" w:cs="Arial"/>
          <w:b/>
          <w:sz w:val="22"/>
          <w:szCs w:val="22"/>
        </w:rPr>
        <w:lastRenderedPageBreak/>
        <w:t>22.8</w:t>
      </w:r>
      <w:r w:rsidR="00865254" w:rsidRPr="000E693F">
        <w:rPr>
          <w:rFonts w:ascii="Arial" w:eastAsia="Arial Unicode MS" w:hAnsi="Arial" w:cs="Arial"/>
          <w:b/>
          <w:sz w:val="22"/>
          <w:szCs w:val="22"/>
        </w:rPr>
        <w:t>.</w:t>
      </w:r>
      <w:r w:rsidRPr="000E693F">
        <w:rPr>
          <w:rFonts w:ascii="Arial" w:eastAsia="Arial Unicode MS" w:hAnsi="Arial" w:cs="Arial"/>
          <w:b/>
          <w:sz w:val="22"/>
          <w:szCs w:val="22"/>
        </w:rPr>
        <w:t xml:space="preserve"> </w:t>
      </w:r>
      <w:r w:rsidRPr="000E693F">
        <w:rPr>
          <w:rFonts w:ascii="Arial" w:eastAsia="Arial Unicode MS" w:hAnsi="Arial" w:cs="Arial"/>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58592BE5" w14:textId="1D7E29D9" w:rsidR="00D92C9E" w:rsidRPr="00F4323C" w:rsidRDefault="00D92C9E" w:rsidP="00D92C9E">
      <w:pPr>
        <w:jc w:val="both"/>
        <w:rPr>
          <w:rFonts w:ascii="Arial" w:eastAsia="Arial Unicode MS" w:hAnsi="Arial" w:cs="Arial"/>
          <w:sz w:val="22"/>
          <w:szCs w:val="22"/>
        </w:rPr>
      </w:pPr>
    </w:p>
    <w:p w14:paraId="6FF5DE09" w14:textId="77777777" w:rsidR="00D92C9E" w:rsidRPr="00F4323C" w:rsidRDefault="00D92C9E" w:rsidP="00D92C9E">
      <w:pPr>
        <w:rPr>
          <w:rFonts w:ascii="Arial" w:eastAsia="Arial Unicode MS" w:hAnsi="Arial" w:cs="Arial"/>
          <w:sz w:val="22"/>
          <w:szCs w:val="22"/>
        </w:rPr>
      </w:pPr>
    </w:p>
    <w:p w14:paraId="6102F3C4" w14:textId="16E21D2D" w:rsidR="00D92C9E" w:rsidRPr="00F4323C" w:rsidRDefault="00D92C9E" w:rsidP="00EC6375">
      <w:pPr>
        <w:jc w:val="right"/>
        <w:rPr>
          <w:rFonts w:ascii="Arial" w:eastAsia="Arial Unicode MS" w:hAnsi="Arial" w:cs="Arial"/>
          <w:sz w:val="22"/>
          <w:szCs w:val="22"/>
        </w:rPr>
      </w:pPr>
      <w:r w:rsidRPr="004A7922">
        <w:rPr>
          <w:rFonts w:ascii="Arial" w:eastAsia="Arial Unicode MS" w:hAnsi="Arial" w:cs="Arial"/>
          <w:sz w:val="22"/>
          <w:szCs w:val="22"/>
        </w:rPr>
        <w:fldChar w:fldCharType="begin"/>
      </w:r>
      <w:r w:rsidRPr="004A7922">
        <w:rPr>
          <w:rFonts w:ascii="Arial" w:eastAsia="Arial Unicode MS" w:hAnsi="Arial" w:cs="Arial"/>
          <w:sz w:val="22"/>
          <w:szCs w:val="22"/>
        </w:rPr>
        <w:instrText xml:space="preserve"> MERGEFIELD  cidade  \* MERGEFORMAT </w:instrText>
      </w:r>
      <w:r w:rsidRPr="004A7922">
        <w:rPr>
          <w:rFonts w:ascii="Arial" w:eastAsia="Arial Unicode MS" w:hAnsi="Arial" w:cs="Arial"/>
          <w:sz w:val="22"/>
          <w:szCs w:val="22"/>
        </w:rPr>
        <w:fldChar w:fldCharType="separate"/>
      </w:r>
      <w:r w:rsidRPr="004A7922">
        <w:rPr>
          <w:rFonts w:ascii="Arial" w:eastAsia="Arial Unicode MS" w:hAnsi="Arial" w:cs="Arial"/>
          <w:noProof/>
          <w:sz w:val="22"/>
          <w:szCs w:val="22"/>
        </w:rPr>
        <w:t>Maringá</w:t>
      </w:r>
      <w:r w:rsidRPr="004A7922">
        <w:rPr>
          <w:rFonts w:ascii="Arial" w:eastAsia="Arial Unicode MS" w:hAnsi="Arial" w:cs="Arial"/>
          <w:sz w:val="22"/>
          <w:szCs w:val="22"/>
        </w:rPr>
        <w:fldChar w:fldCharType="end"/>
      </w:r>
      <w:r w:rsidRPr="004A7922">
        <w:rPr>
          <w:rFonts w:ascii="Arial" w:eastAsia="Arial Unicode MS" w:hAnsi="Arial" w:cs="Arial"/>
          <w:sz w:val="22"/>
          <w:szCs w:val="22"/>
        </w:rPr>
        <w:t xml:space="preserve">, </w:t>
      </w:r>
      <w:r w:rsidR="004A7922" w:rsidRPr="004A7922">
        <w:rPr>
          <w:rFonts w:ascii="Arial" w:eastAsia="Arial Unicode MS" w:hAnsi="Arial" w:cs="Arial"/>
          <w:sz w:val="22"/>
          <w:szCs w:val="22"/>
        </w:rPr>
        <w:t>06</w:t>
      </w:r>
      <w:r w:rsidRPr="004A7922">
        <w:rPr>
          <w:rFonts w:ascii="Arial" w:eastAsia="Arial Unicode MS" w:hAnsi="Arial" w:cs="Arial"/>
          <w:sz w:val="22"/>
          <w:szCs w:val="22"/>
        </w:rPr>
        <w:t xml:space="preserve"> de </w:t>
      </w:r>
      <w:proofErr w:type="spellStart"/>
      <w:r w:rsidR="000C75D9" w:rsidRPr="004A7922">
        <w:rPr>
          <w:rFonts w:ascii="Arial" w:eastAsia="Arial Unicode MS" w:hAnsi="Arial" w:cs="Arial"/>
          <w:sz w:val="22"/>
          <w:szCs w:val="22"/>
        </w:rPr>
        <w:t>setembo</w:t>
      </w:r>
      <w:proofErr w:type="spellEnd"/>
      <w:r w:rsidRPr="004A7922">
        <w:rPr>
          <w:rFonts w:ascii="Arial" w:eastAsia="Arial Unicode MS" w:hAnsi="Arial" w:cs="Arial"/>
          <w:sz w:val="22"/>
          <w:szCs w:val="22"/>
        </w:rPr>
        <w:t xml:space="preserve"> de 202</w:t>
      </w:r>
      <w:r w:rsidR="008D014C" w:rsidRPr="004A7922">
        <w:rPr>
          <w:rFonts w:ascii="Arial" w:eastAsia="Arial Unicode MS" w:hAnsi="Arial" w:cs="Arial"/>
          <w:sz w:val="22"/>
          <w:szCs w:val="22"/>
        </w:rPr>
        <w:t>4</w:t>
      </w:r>
      <w:r w:rsidRPr="004A7922">
        <w:rPr>
          <w:rFonts w:ascii="Arial" w:eastAsia="Arial Unicode MS" w:hAnsi="Arial" w:cs="Arial"/>
          <w:sz w:val="22"/>
          <w:szCs w:val="22"/>
        </w:rPr>
        <w:t>.</w:t>
      </w:r>
    </w:p>
    <w:p w14:paraId="494E80A4" w14:textId="77777777" w:rsidR="00D92C9E" w:rsidRPr="00F4323C" w:rsidRDefault="00D92C9E" w:rsidP="00D92C9E">
      <w:pPr>
        <w:jc w:val="center"/>
        <w:rPr>
          <w:rFonts w:ascii="Arial" w:eastAsia="Arial Unicode MS" w:hAnsi="Arial" w:cs="Arial"/>
          <w:sz w:val="22"/>
          <w:szCs w:val="22"/>
        </w:rPr>
      </w:pPr>
    </w:p>
    <w:p w14:paraId="63A9F6A2" w14:textId="77777777" w:rsidR="00D92C9E" w:rsidRDefault="00D92C9E" w:rsidP="00D92C9E">
      <w:pPr>
        <w:jc w:val="center"/>
        <w:rPr>
          <w:rFonts w:ascii="Arial" w:eastAsia="Arial Unicode MS" w:hAnsi="Arial" w:cs="Arial"/>
          <w:sz w:val="22"/>
          <w:szCs w:val="22"/>
        </w:rPr>
      </w:pPr>
    </w:p>
    <w:p w14:paraId="7751C21D" w14:textId="77777777" w:rsidR="00454B38" w:rsidRPr="00F7526F" w:rsidRDefault="00454B38" w:rsidP="00D92C9E">
      <w:pPr>
        <w:jc w:val="center"/>
        <w:rPr>
          <w:rFonts w:ascii="Arial" w:eastAsia="Arial Unicode MS" w:hAnsi="Arial" w:cs="Arial"/>
          <w:sz w:val="22"/>
          <w:szCs w:val="22"/>
        </w:rPr>
      </w:pPr>
    </w:p>
    <w:p w14:paraId="07BA09F2" w14:textId="3A5AB4FD" w:rsidR="00F7526F" w:rsidRPr="00F7526F" w:rsidRDefault="00236E01" w:rsidP="00236E01">
      <w:pPr>
        <w:jc w:val="center"/>
        <w:rPr>
          <w:rFonts w:ascii="Arial" w:eastAsia="Arial Unicode MS" w:hAnsi="Arial" w:cs="Arial"/>
          <w:noProof/>
          <w:sz w:val="22"/>
          <w:szCs w:val="22"/>
        </w:rPr>
      </w:pPr>
      <w:r>
        <w:rPr>
          <w:rFonts w:ascii="Arial" w:eastAsia="Arial Unicode MS" w:hAnsi="Arial" w:cs="Arial"/>
          <w:noProof/>
          <w:sz w:val="22"/>
          <w:szCs w:val="22"/>
        </w:rPr>
        <w:t>Sonia Regina Gomes Celestino</w:t>
      </w:r>
    </w:p>
    <w:p w14:paraId="6B4EE0B8" w14:textId="44DE1132" w:rsidR="00F7526F" w:rsidRPr="00F7526F" w:rsidRDefault="00F7526F" w:rsidP="00236E01">
      <w:pPr>
        <w:jc w:val="center"/>
        <w:rPr>
          <w:rFonts w:ascii="Arial" w:eastAsia="Arial Unicode MS" w:hAnsi="Arial" w:cs="Arial"/>
          <w:noProof/>
          <w:sz w:val="22"/>
          <w:szCs w:val="22"/>
        </w:rPr>
      </w:pPr>
      <w:r w:rsidRPr="00F7526F">
        <w:rPr>
          <w:rFonts w:ascii="Arial" w:eastAsia="Arial Unicode MS" w:hAnsi="Arial" w:cs="Arial"/>
          <w:noProof/>
          <w:sz w:val="22"/>
          <w:szCs w:val="22"/>
        </w:rPr>
        <w:t>Secretári</w:t>
      </w:r>
      <w:r w:rsidR="00236E01">
        <w:rPr>
          <w:rFonts w:ascii="Arial" w:eastAsia="Arial Unicode MS" w:hAnsi="Arial" w:cs="Arial"/>
          <w:noProof/>
          <w:sz w:val="22"/>
          <w:szCs w:val="22"/>
        </w:rPr>
        <w:t>a</w:t>
      </w:r>
      <w:r w:rsidRPr="00F7526F">
        <w:rPr>
          <w:rFonts w:ascii="Arial" w:eastAsia="Arial Unicode MS" w:hAnsi="Arial" w:cs="Arial"/>
          <w:noProof/>
          <w:sz w:val="22"/>
          <w:szCs w:val="22"/>
        </w:rPr>
        <w:t xml:space="preserve"> Executiv</w:t>
      </w:r>
      <w:r w:rsidR="00236E01">
        <w:rPr>
          <w:rFonts w:ascii="Arial" w:eastAsia="Arial Unicode MS" w:hAnsi="Arial" w:cs="Arial"/>
          <w:noProof/>
          <w:sz w:val="22"/>
          <w:szCs w:val="22"/>
        </w:rPr>
        <w:t>a</w:t>
      </w:r>
    </w:p>
    <w:p w14:paraId="77A0F2C9" w14:textId="77777777" w:rsidR="00F7526F" w:rsidRDefault="00F7526F" w:rsidP="00865254">
      <w:pPr>
        <w:jc w:val="center"/>
        <w:rPr>
          <w:rFonts w:ascii="Arial" w:eastAsia="Arial Unicode MS" w:hAnsi="Arial" w:cs="Arial"/>
          <w:b/>
          <w:color w:val="FF0000"/>
          <w:sz w:val="22"/>
          <w:szCs w:val="22"/>
        </w:rPr>
      </w:pPr>
    </w:p>
    <w:p w14:paraId="3D4F0B61" w14:textId="0E764DBE" w:rsidR="00F7526F" w:rsidRDefault="00F7526F" w:rsidP="00865254">
      <w:pPr>
        <w:jc w:val="center"/>
        <w:rPr>
          <w:rFonts w:ascii="Arial" w:eastAsia="Arial Unicode MS" w:hAnsi="Arial" w:cs="Arial"/>
          <w:b/>
          <w:color w:val="FF0000"/>
          <w:sz w:val="22"/>
          <w:szCs w:val="22"/>
        </w:rPr>
      </w:pPr>
    </w:p>
    <w:p w14:paraId="6B913502" w14:textId="3CAB7667" w:rsidR="00E56D94" w:rsidRDefault="00E56D94" w:rsidP="00865254">
      <w:pPr>
        <w:jc w:val="center"/>
        <w:rPr>
          <w:rFonts w:ascii="Arial" w:eastAsia="Arial Unicode MS" w:hAnsi="Arial" w:cs="Arial"/>
          <w:b/>
          <w:color w:val="FF0000"/>
          <w:sz w:val="22"/>
          <w:szCs w:val="22"/>
        </w:rPr>
      </w:pPr>
    </w:p>
    <w:p w14:paraId="18EA1DD2" w14:textId="6886B0F1" w:rsidR="00E56D94" w:rsidRDefault="00E56D94" w:rsidP="00865254">
      <w:pPr>
        <w:jc w:val="center"/>
        <w:rPr>
          <w:rFonts w:ascii="Arial" w:eastAsia="Arial Unicode MS" w:hAnsi="Arial" w:cs="Arial"/>
          <w:b/>
          <w:color w:val="FF0000"/>
          <w:sz w:val="22"/>
          <w:szCs w:val="22"/>
        </w:rPr>
      </w:pPr>
    </w:p>
    <w:p w14:paraId="123EFB79" w14:textId="15421658" w:rsidR="00E56D94" w:rsidRDefault="00E56D94" w:rsidP="00865254">
      <w:pPr>
        <w:jc w:val="center"/>
        <w:rPr>
          <w:rFonts w:ascii="Arial" w:eastAsia="Arial Unicode MS" w:hAnsi="Arial" w:cs="Arial"/>
          <w:b/>
          <w:color w:val="FF0000"/>
          <w:sz w:val="22"/>
          <w:szCs w:val="22"/>
        </w:rPr>
      </w:pPr>
    </w:p>
    <w:p w14:paraId="235FE917" w14:textId="317DD6E5" w:rsidR="00E56D94" w:rsidRDefault="00E56D94" w:rsidP="00865254">
      <w:pPr>
        <w:jc w:val="center"/>
        <w:rPr>
          <w:rFonts w:ascii="Arial" w:eastAsia="Arial Unicode MS" w:hAnsi="Arial" w:cs="Arial"/>
          <w:b/>
          <w:color w:val="FF0000"/>
          <w:sz w:val="22"/>
          <w:szCs w:val="22"/>
        </w:rPr>
      </w:pPr>
    </w:p>
    <w:p w14:paraId="43A9EA3B" w14:textId="688BA782" w:rsidR="00E56D94" w:rsidRDefault="00E56D94" w:rsidP="00865254">
      <w:pPr>
        <w:jc w:val="center"/>
        <w:rPr>
          <w:rFonts w:ascii="Arial" w:eastAsia="Arial Unicode MS" w:hAnsi="Arial" w:cs="Arial"/>
          <w:b/>
          <w:color w:val="FF0000"/>
          <w:sz w:val="22"/>
          <w:szCs w:val="22"/>
        </w:rPr>
      </w:pPr>
    </w:p>
    <w:p w14:paraId="50A60A68" w14:textId="0CEA0C01" w:rsidR="00E56D94" w:rsidRDefault="00E56D94" w:rsidP="00865254">
      <w:pPr>
        <w:jc w:val="center"/>
        <w:rPr>
          <w:rFonts w:ascii="Arial" w:eastAsia="Arial Unicode MS" w:hAnsi="Arial" w:cs="Arial"/>
          <w:b/>
          <w:color w:val="FF0000"/>
          <w:sz w:val="22"/>
          <w:szCs w:val="22"/>
        </w:rPr>
      </w:pPr>
    </w:p>
    <w:p w14:paraId="09DB3C23" w14:textId="3A9EBFEA" w:rsidR="00E56D94" w:rsidRDefault="00E56D94" w:rsidP="00865254">
      <w:pPr>
        <w:jc w:val="center"/>
        <w:rPr>
          <w:rFonts w:ascii="Arial" w:eastAsia="Arial Unicode MS" w:hAnsi="Arial" w:cs="Arial"/>
          <w:b/>
          <w:color w:val="FF0000"/>
          <w:sz w:val="22"/>
          <w:szCs w:val="22"/>
        </w:rPr>
      </w:pPr>
    </w:p>
    <w:p w14:paraId="77354C7F" w14:textId="52C491D5" w:rsidR="00E56D94" w:rsidRDefault="00E56D94" w:rsidP="00865254">
      <w:pPr>
        <w:jc w:val="center"/>
        <w:rPr>
          <w:rFonts w:ascii="Arial" w:eastAsia="Arial Unicode MS" w:hAnsi="Arial" w:cs="Arial"/>
          <w:b/>
          <w:color w:val="FF0000"/>
          <w:sz w:val="22"/>
          <w:szCs w:val="22"/>
        </w:rPr>
      </w:pPr>
    </w:p>
    <w:p w14:paraId="5A1B6F38" w14:textId="6986A530" w:rsidR="00E56D94" w:rsidRDefault="00E56D94" w:rsidP="00865254">
      <w:pPr>
        <w:jc w:val="center"/>
        <w:rPr>
          <w:rFonts w:ascii="Arial" w:eastAsia="Arial Unicode MS" w:hAnsi="Arial" w:cs="Arial"/>
          <w:b/>
          <w:color w:val="FF0000"/>
          <w:sz w:val="22"/>
          <w:szCs w:val="22"/>
        </w:rPr>
      </w:pPr>
    </w:p>
    <w:p w14:paraId="6D7C0737" w14:textId="4A2DAE95" w:rsidR="00E56D94" w:rsidRDefault="00E56D94" w:rsidP="00865254">
      <w:pPr>
        <w:jc w:val="center"/>
        <w:rPr>
          <w:rFonts w:ascii="Arial" w:eastAsia="Arial Unicode MS" w:hAnsi="Arial" w:cs="Arial"/>
          <w:b/>
          <w:color w:val="FF0000"/>
          <w:sz w:val="22"/>
          <w:szCs w:val="22"/>
        </w:rPr>
      </w:pPr>
    </w:p>
    <w:p w14:paraId="558F6FA8" w14:textId="7ABB5E96" w:rsidR="00E56D94" w:rsidRDefault="00E56D94" w:rsidP="00865254">
      <w:pPr>
        <w:jc w:val="center"/>
        <w:rPr>
          <w:rFonts w:ascii="Arial" w:eastAsia="Arial Unicode MS" w:hAnsi="Arial" w:cs="Arial"/>
          <w:b/>
          <w:color w:val="FF0000"/>
          <w:sz w:val="22"/>
          <w:szCs w:val="22"/>
        </w:rPr>
      </w:pPr>
    </w:p>
    <w:p w14:paraId="0128A98A" w14:textId="0FFCCF27" w:rsidR="00E56D94" w:rsidRDefault="00E56D94" w:rsidP="00865254">
      <w:pPr>
        <w:jc w:val="center"/>
        <w:rPr>
          <w:rFonts w:ascii="Arial" w:eastAsia="Arial Unicode MS" w:hAnsi="Arial" w:cs="Arial"/>
          <w:b/>
          <w:color w:val="FF0000"/>
          <w:sz w:val="22"/>
          <w:szCs w:val="22"/>
        </w:rPr>
      </w:pPr>
    </w:p>
    <w:p w14:paraId="70A3D199" w14:textId="57ACDC65" w:rsidR="00E56D94" w:rsidRDefault="00E56D94" w:rsidP="00865254">
      <w:pPr>
        <w:jc w:val="center"/>
        <w:rPr>
          <w:rFonts w:ascii="Arial" w:eastAsia="Arial Unicode MS" w:hAnsi="Arial" w:cs="Arial"/>
          <w:b/>
          <w:color w:val="FF0000"/>
          <w:sz w:val="22"/>
          <w:szCs w:val="22"/>
        </w:rPr>
      </w:pPr>
    </w:p>
    <w:p w14:paraId="1D8FF007" w14:textId="35F7EE25" w:rsidR="00E56D94" w:rsidRDefault="00E56D94" w:rsidP="00865254">
      <w:pPr>
        <w:jc w:val="center"/>
        <w:rPr>
          <w:rFonts w:ascii="Arial" w:eastAsia="Arial Unicode MS" w:hAnsi="Arial" w:cs="Arial"/>
          <w:b/>
          <w:color w:val="FF0000"/>
          <w:sz w:val="22"/>
          <w:szCs w:val="22"/>
        </w:rPr>
      </w:pPr>
    </w:p>
    <w:p w14:paraId="0377E4BA" w14:textId="298E5A89" w:rsidR="00E56D94" w:rsidRDefault="00E56D94" w:rsidP="00865254">
      <w:pPr>
        <w:jc w:val="center"/>
        <w:rPr>
          <w:rFonts w:ascii="Arial" w:eastAsia="Arial Unicode MS" w:hAnsi="Arial" w:cs="Arial"/>
          <w:b/>
          <w:color w:val="FF0000"/>
          <w:sz w:val="22"/>
          <w:szCs w:val="22"/>
        </w:rPr>
      </w:pPr>
    </w:p>
    <w:p w14:paraId="5533FEA1" w14:textId="46BC3D8E" w:rsidR="00E56D94" w:rsidRDefault="00E56D94" w:rsidP="00865254">
      <w:pPr>
        <w:jc w:val="center"/>
        <w:rPr>
          <w:rFonts w:ascii="Arial" w:eastAsia="Arial Unicode MS" w:hAnsi="Arial" w:cs="Arial"/>
          <w:b/>
          <w:color w:val="FF0000"/>
          <w:sz w:val="22"/>
          <w:szCs w:val="22"/>
        </w:rPr>
      </w:pPr>
    </w:p>
    <w:p w14:paraId="3E924CF9" w14:textId="0D9FC4E0" w:rsidR="00E56D94" w:rsidRDefault="00E56D94" w:rsidP="00865254">
      <w:pPr>
        <w:jc w:val="center"/>
        <w:rPr>
          <w:rFonts w:ascii="Arial" w:eastAsia="Arial Unicode MS" w:hAnsi="Arial" w:cs="Arial"/>
          <w:b/>
          <w:color w:val="FF0000"/>
          <w:sz w:val="22"/>
          <w:szCs w:val="22"/>
        </w:rPr>
      </w:pPr>
    </w:p>
    <w:p w14:paraId="455085BD" w14:textId="3D277EA0" w:rsidR="00E56D94" w:rsidRDefault="00E56D94" w:rsidP="00865254">
      <w:pPr>
        <w:jc w:val="center"/>
        <w:rPr>
          <w:rFonts w:ascii="Arial" w:eastAsia="Arial Unicode MS" w:hAnsi="Arial" w:cs="Arial"/>
          <w:b/>
          <w:color w:val="FF0000"/>
          <w:sz w:val="22"/>
          <w:szCs w:val="22"/>
        </w:rPr>
      </w:pPr>
    </w:p>
    <w:p w14:paraId="2F31873C" w14:textId="1A1DCABD" w:rsidR="00E56D94" w:rsidRDefault="00E56D94" w:rsidP="00865254">
      <w:pPr>
        <w:jc w:val="center"/>
        <w:rPr>
          <w:rFonts w:ascii="Arial" w:eastAsia="Arial Unicode MS" w:hAnsi="Arial" w:cs="Arial"/>
          <w:b/>
          <w:color w:val="FF0000"/>
          <w:sz w:val="22"/>
          <w:szCs w:val="22"/>
        </w:rPr>
      </w:pPr>
    </w:p>
    <w:p w14:paraId="03F76225" w14:textId="447CE2BC" w:rsidR="00E56D94" w:rsidRDefault="00E56D94" w:rsidP="00865254">
      <w:pPr>
        <w:jc w:val="center"/>
        <w:rPr>
          <w:rFonts w:ascii="Arial" w:eastAsia="Arial Unicode MS" w:hAnsi="Arial" w:cs="Arial"/>
          <w:b/>
          <w:color w:val="FF0000"/>
          <w:sz w:val="22"/>
          <w:szCs w:val="22"/>
        </w:rPr>
      </w:pPr>
    </w:p>
    <w:p w14:paraId="0613101B" w14:textId="245D8C10" w:rsidR="00E56D94" w:rsidRDefault="00E56D94" w:rsidP="00865254">
      <w:pPr>
        <w:jc w:val="center"/>
        <w:rPr>
          <w:rFonts w:ascii="Arial" w:eastAsia="Arial Unicode MS" w:hAnsi="Arial" w:cs="Arial"/>
          <w:b/>
          <w:color w:val="FF0000"/>
          <w:sz w:val="22"/>
          <w:szCs w:val="22"/>
        </w:rPr>
      </w:pPr>
    </w:p>
    <w:p w14:paraId="33D31AC1" w14:textId="44B628E4" w:rsidR="00E56D94" w:rsidRDefault="00E56D94" w:rsidP="00865254">
      <w:pPr>
        <w:jc w:val="center"/>
        <w:rPr>
          <w:rFonts w:ascii="Arial" w:eastAsia="Arial Unicode MS" w:hAnsi="Arial" w:cs="Arial"/>
          <w:b/>
          <w:color w:val="FF0000"/>
          <w:sz w:val="22"/>
          <w:szCs w:val="22"/>
        </w:rPr>
      </w:pPr>
    </w:p>
    <w:p w14:paraId="2D7E8B99" w14:textId="77777777" w:rsidR="00F7526F" w:rsidRPr="00E00E84" w:rsidRDefault="00F7526F" w:rsidP="00E1501B">
      <w:pPr>
        <w:rPr>
          <w:rFonts w:ascii="Arial" w:eastAsia="Arial Unicode MS" w:hAnsi="Arial" w:cs="Arial"/>
          <w:b/>
          <w:color w:val="FF0000"/>
          <w:sz w:val="22"/>
          <w:szCs w:val="22"/>
        </w:rPr>
      </w:pPr>
    </w:p>
    <w:p w14:paraId="0ED416F2" w14:textId="2F30CE1F" w:rsidR="009605D3" w:rsidRPr="000E693F" w:rsidRDefault="009D3574" w:rsidP="005147DD">
      <w:pPr>
        <w:spacing w:after="200"/>
        <w:jc w:val="center"/>
        <w:rPr>
          <w:rFonts w:ascii="Arial" w:eastAsia="Arial Unicode MS" w:hAnsi="Arial" w:cs="Arial"/>
          <w:b/>
          <w:sz w:val="22"/>
          <w:szCs w:val="22"/>
        </w:rPr>
      </w:pPr>
      <w:r>
        <w:rPr>
          <w:rFonts w:ascii="Arial" w:eastAsia="Arial Unicode MS" w:hAnsi="Arial" w:cs="Arial"/>
          <w:b/>
          <w:sz w:val="22"/>
          <w:szCs w:val="22"/>
        </w:rPr>
        <w:br w:type="page"/>
      </w:r>
      <w:r w:rsidR="009605D3" w:rsidRPr="000E693F">
        <w:rPr>
          <w:rFonts w:ascii="Arial" w:eastAsia="Arial Unicode MS" w:hAnsi="Arial" w:cs="Arial"/>
          <w:b/>
          <w:sz w:val="22"/>
          <w:szCs w:val="22"/>
        </w:rPr>
        <w:lastRenderedPageBreak/>
        <w:t>ANEXO I</w:t>
      </w:r>
    </w:p>
    <w:p w14:paraId="7980F89C" w14:textId="77777777" w:rsidR="009605D3" w:rsidRPr="000E693F" w:rsidRDefault="009605D3" w:rsidP="009605D3">
      <w:pPr>
        <w:jc w:val="center"/>
        <w:rPr>
          <w:rFonts w:ascii="Arial" w:eastAsia="Arial Unicode MS" w:hAnsi="Arial" w:cs="Arial"/>
          <w:b/>
          <w:sz w:val="22"/>
          <w:szCs w:val="22"/>
        </w:rPr>
      </w:pPr>
      <w:r w:rsidRPr="000E693F">
        <w:rPr>
          <w:rFonts w:ascii="Arial" w:eastAsia="Arial Unicode MS" w:hAnsi="Arial" w:cs="Arial"/>
          <w:b/>
          <w:sz w:val="22"/>
          <w:szCs w:val="22"/>
        </w:rPr>
        <w:t>Termo de Referência</w:t>
      </w:r>
    </w:p>
    <w:p w14:paraId="63CE6970" w14:textId="77777777" w:rsidR="009605D3" w:rsidRPr="000E693F" w:rsidRDefault="009605D3" w:rsidP="009605D3">
      <w:pPr>
        <w:jc w:val="center"/>
        <w:rPr>
          <w:rFonts w:ascii="Arial" w:eastAsia="Arial Unicode MS" w:hAnsi="Arial" w:cs="Arial"/>
          <w:b/>
          <w:sz w:val="22"/>
          <w:szCs w:val="22"/>
        </w:rPr>
      </w:pPr>
      <w:r w:rsidRPr="000E693F">
        <w:rPr>
          <w:rFonts w:ascii="Arial" w:eastAsia="Arial Unicode MS" w:hAnsi="Arial" w:cs="Arial"/>
          <w:b/>
          <w:sz w:val="22"/>
          <w:szCs w:val="22"/>
        </w:rPr>
        <w:t>Especificação Detalhada do Objeto Licitado</w:t>
      </w:r>
    </w:p>
    <w:p w14:paraId="00AFD5C4" w14:textId="2810BA60" w:rsidR="009605D3" w:rsidRPr="000E693F" w:rsidRDefault="009605D3" w:rsidP="009605D3">
      <w:pPr>
        <w:jc w:val="center"/>
        <w:rPr>
          <w:rFonts w:ascii="Arial" w:eastAsia="Arial Unicode MS" w:hAnsi="Arial" w:cs="Arial"/>
          <w:b/>
          <w:sz w:val="22"/>
          <w:szCs w:val="22"/>
        </w:rPr>
      </w:pPr>
      <w:r w:rsidRPr="000E693F">
        <w:rPr>
          <w:rFonts w:ascii="Arial" w:eastAsia="Arial Unicode MS" w:hAnsi="Arial" w:cs="Arial"/>
          <w:b/>
          <w:sz w:val="22"/>
          <w:szCs w:val="22"/>
        </w:rPr>
        <w:fldChar w:fldCharType="begin"/>
      </w:r>
      <w:r w:rsidRPr="000E693F">
        <w:rPr>
          <w:rFonts w:ascii="Arial" w:eastAsia="Arial Unicode MS" w:hAnsi="Arial" w:cs="Arial"/>
          <w:b/>
          <w:sz w:val="22"/>
          <w:szCs w:val="22"/>
        </w:rPr>
        <w:instrText xml:space="preserve"> MERGEFIELD  Tipo_Julgamento  \* MERGEFORMAT </w:instrText>
      </w:r>
      <w:r w:rsidRPr="000E693F">
        <w:rPr>
          <w:rFonts w:ascii="Arial" w:eastAsia="Arial Unicode MS" w:hAnsi="Arial" w:cs="Arial"/>
          <w:b/>
          <w:sz w:val="22"/>
          <w:szCs w:val="22"/>
        </w:rPr>
        <w:fldChar w:fldCharType="separate"/>
      </w:r>
      <w:r w:rsidRPr="000E693F">
        <w:rPr>
          <w:rFonts w:ascii="Arial" w:eastAsia="Arial Unicode MS" w:hAnsi="Arial" w:cs="Arial"/>
          <w:b/>
          <w:noProof/>
          <w:sz w:val="22"/>
          <w:szCs w:val="22"/>
        </w:rPr>
        <w:t>Menor Preço</w:t>
      </w:r>
      <w:r w:rsidRPr="000E693F">
        <w:rPr>
          <w:rFonts w:ascii="Arial" w:eastAsia="Arial Unicode MS" w:hAnsi="Arial" w:cs="Arial"/>
          <w:b/>
          <w:sz w:val="22"/>
          <w:szCs w:val="22"/>
        </w:rPr>
        <w:fldChar w:fldCharType="end"/>
      </w:r>
      <w:r w:rsidRPr="000E693F">
        <w:rPr>
          <w:rFonts w:ascii="Arial" w:eastAsia="Arial Unicode MS" w:hAnsi="Arial" w:cs="Arial"/>
          <w:b/>
          <w:sz w:val="22"/>
          <w:szCs w:val="22"/>
        </w:rPr>
        <w:t xml:space="preserve"> </w:t>
      </w:r>
      <w:r w:rsidRPr="000E693F">
        <w:rPr>
          <w:rFonts w:ascii="Arial" w:eastAsia="Arial Unicode MS" w:hAnsi="Arial" w:cs="Arial"/>
          <w:b/>
          <w:sz w:val="22"/>
          <w:szCs w:val="22"/>
        </w:rPr>
        <w:fldChar w:fldCharType="begin"/>
      </w:r>
      <w:r w:rsidRPr="000E693F">
        <w:rPr>
          <w:rFonts w:ascii="Arial" w:eastAsia="Arial Unicode MS" w:hAnsi="Arial" w:cs="Arial"/>
          <w:b/>
          <w:sz w:val="22"/>
          <w:szCs w:val="22"/>
        </w:rPr>
        <w:instrText xml:space="preserve"> MERGEFIELD  Forma_Apuração  \* MERGEFORMAT </w:instrText>
      </w:r>
      <w:r w:rsidRPr="000E693F">
        <w:rPr>
          <w:rFonts w:ascii="Arial" w:eastAsia="Arial Unicode MS" w:hAnsi="Arial" w:cs="Arial"/>
          <w:b/>
          <w:sz w:val="22"/>
          <w:szCs w:val="22"/>
        </w:rPr>
        <w:fldChar w:fldCharType="separate"/>
      </w:r>
      <w:r w:rsidRPr="000E693F">
        <w:rPr>
          <w:rFonts w:ascii="Arial" w:eastAsia="Arial Unicode MS" w:hAnsi="Arial" w:cs="Arial"/>
          <w:b/>
          <w:noProof/>
          <w:sz w:val="22"/>
          <w:szCs w:val="22"/>
        </w:rPr>
        <w:t xml:space="preserve">Por </w:t>
      </w:r>
      <w:r w:rsidR="00B5002A" w:rsidRPr="000E693F">
        <w:rPr>
          <w:rFonts w:ascii="Arial" w:eastAsia="Arial Unicode MS" w:hAnsi="Arial" w:cs="Arial"/>
          <w:b/>
          <w:noProof/>
          <w:sz w:val="22"/>
          <w:szCs w:val="22"/>
        </w:rPr>
        <w:t>Lote</w:t>
      </w:r>
      <w:r w:rsidRPr="000E693F">
        <w:rPr>
          <w:rFonts w:ascii="Arial" w:eastAsia="Arial Unicode MS" w:hAnsi="Arial" w:cs="Arial"/>
          <w:b/>
          <w:sz w:val="22"/>
          <w:szCs w:val="22"/>
        </w:rPr>
        <w:fldChar w:fldCharType="end"/>
      </w:r>
    </w:p>
    <w:p w14:paraId="74A87F24" w14:textId="77777777" w:rsidR="009605D3" w:rsidRDefault="009605D3" w:rsidP="009605D3">
      <w:pPr>
        <w:jc w:val="center"/>
        <w:rPr>
          <w:rFonts w:ascii="Arial" w:eastAsia="Arial Unicode MS" w:hAnsi="Arial" w:cs="Arial"/>
          <w:b/>
          <w:sz w:val="22"/>
          <w:szCs w:val="22"/>
        </w:rPr>
      </w:pPr>
      <w:r w:rsidRPr="000E693F">
        <w:rPr>
          <w:rFonts w:ascii="Arial" w:eastAsia="Arial Unicode MS" w:hAnsi="Arial" w:cs="Arial"/>
          <w:b/>
          <w:sz w:val="22"/>
          <w:szCs w:val="22"/>
        </w:rPr>
        <w:t>Planilha Descritiva</w:t>
      </w:r>
    </w:p>
    <w:p w14:paraId="7F227818" w14:textId="77777777" w:rsidR="009605D3" w:rsidRDefault="009605D3" w:rsidP="009605D3">
      <w:pPr>
        <w:jc w:val="center"/>
        <w:rPr>
          <w:rFonts w:ascii="Arial" w:eastAsia="Arial Unicode MS" w:hAnsi="Arial" w:cs="Arial"/>
          <w:b/>
          <w:sz w:val="22"/>
          <w:szCs w:val="22"/>
        </w:rPr>
      </w:pPr>
    </w:p>
    <w:p w14:paraId="061F71AB" w14:textId="0E169E45" w:rsidR="00E1501B" w:rsidRPr="004A7922" w:rsidRDefault="00E1501B" w:rsidP="00E1501B">
      <w:pPr>
        <w:autoSpaceDE w:val="0"/>
        <w:autoSpaceDN w:val="0"/>
        <w:adjustRightInd w:val="0"/>
        <w:rPr>
          <w:rFonts w:ascii="Arial" w:eastAsiaTheme="minorHAnsi" w:hAnsi="Arial" w:cs="Arial"/>
          <w:color w:val="000000"/>
          <w:lang w:eastAsia="en-US"/>
        </w:rPr>
      </w:pPr>
      <w:r w:rsidRPr="004A7922">
        <w:rPr>
          <w:rFonts w:ascii="Arial" w:eastAsiaTheme="minorHAnsi" w:hAnsi="Arial" w:cs="Arial"/>
          <w:b/>
          <w:bCs/>
          <w:color w:val="000000"/>
          <w:lang w:eastAsia="en-US"/>
        </w:rPr>
        <w:t xml:space="preserve">PREGÃO Nº </w:t>
      </w:r>
      <w:r w:rsidR="004A7922" w:rsidRPr="004A7922">
        <w:rPr>
          <w:rFonts w:ascii="Arial" w:eastAsiaTheme="minorHAnsi" w:hAnsi="Arial" w:cs="Arial"/>
          <w:b/>
          <w:bCs/>
          <w:color w:val="000000"/>
          <w:lang w:eastAsia="en-US"/>
        </w:rPr>
        <w:t>36</w:t>
      </w:r>
      <w:r w:rsidRPr="004A7922">
        <w:rPr>
          <w:rFonts w:ascii="Arial" w:eastAsiaTheme="minorHAnsi" w:hAnsi="Arial" w:cs="Arial"/>
          <w:b/>
          <w:bCs/>
          <w:color w:val="000000"/>
          <w:lang w:eastAsia="en-US"/>
        </w:rPr>
        <w:t>/2024</w:t>
      </w:r>
    </w:p>
    <w:p w14:paraId="7F586384" w14:textId="5A1F6990" w:rsidR="00E1501B" w:rsidRPr="00E1501B" w:rsidRDefault="00E1501B" w:rsidP="00E1501B">
      <w:pPr>
        <w:rPr>
          <w:rFonts w:ascii="Arial" w:eastAsiaTheme="minorHAnsi" w:hAnsi="Arial" w:cs="Arial"/>
          <w:b/>
          <w:bCs/>
          <w:color w:val="000000"/>
          <w:lang w:eastAsia="en-US"/>
        </w:rPr>
      </w:pPr>
      <w:r w:rsidRPr="004A7922">
        <w:rPr>
          <w:rFonts w:ascii="Arial" w:eastAsiaTheme="minorHAnsi" w:hAnsi="Arial" w:cs="Arial"/>
          <w:b/>
          <w:bCs/>
          <w:color w:val="000000"/>
          <w:lang w:eastAsia="en-US"/>
        </w:rPr>
        <w:t>COMPRASGOV Nº 900</w:t>
      </w:r>
      <w:r w:rsidR="004A7922" w:rsidRPr="004A7922">
        <w:rPr>
          <w:rFonts w:ascii="Arial" w:eastAsiaTheme="minorHAnsi" w:hAnsi="Arial" w:cs="Arial"/>
          <w:b/>
          <w:bCs/>
          <w:color w:val="000000"/>
          <w:lang w:eastAsia="en-US"/>
        </w:rPr>
        <w:t>36</w:t>
      </w:r>
      <w:r w:rsidRPr="004A7922">
        <w:rPr>
          <w:rFonts w:ascii="Arial" w:eastAsiaTheme="minorHAnsi" w:hAnsi="Arial" w:cs="Arial"/>
          <w:b/>
          <w:bCs/>
          <w:color w:val="000000"/>
          <w:lang w:eastAsia="en-US"/>
        </w:rPr>
        <w:t>/2024</w:t>
      </w:r>
    </w:p>
    <w:p w14:paraId="329AE90D" w14:textId="77777777" w:rsidR="009605D3" w:rsidRPr="00A63B1C" w:rsidRDefault="009605D3" w:rsidP="009605D3">
      <w:pPr>
        <w:rPr>
          <w:rFonts w:ascii="Arial" w:eastAsia="Arial Unicode MS" w:hAnsi="Arial" w:cs="Arial"/>
          <w:b/>
          <w:sz w:val="16"/>
          <w:szCs w:val="16"/>
        </w:rPr>
      </w:pPr>
    </w:p>
    <w:p w14:paraId="477D3125" w14:textId="716EFE0F" w:rsidR="00382966" w:rsidRPr="000E693F" w:rsidRDefault="009605D3" w:rsidP="009605D3">
      <w:pPr>
        <w:jc w:val="both"/>
        <w:rPr>
          <w:rFonts w:ascii="Arial" w:eastAsia="Arial Unicode MS" w:hAnsi="Arial" w:cs="Arial"/>
          <w:sz w:val="22"/>
          <w:szCs w:val="22"/>
        </w:rPr>
      </w:pPr>
      <w:r w:rsidRPr="00916397">
        <w:rPr>
          <w:rFonts w:ascii="Arial" w:eastAsia="Arial Unicode MS" w:hAnsi="Arial" w:cs="Arial"/>
          <w:b/>
          <w:sz w:val="22"/>
          <w:szCs w:val="22"/>
        </w:rPr>
        <w:t xml:space="preserve">Objeto: </w:t>
      </w:r>
      <w:r w:rsidRPr="00916397">
        <w:rPr>
          <w:rFonts w:ascii="Arial" w:eastAsia="Arial Unicode MS" w:hAnsi="Arial" w:cs="Arial"/>
          <w:sz w:val="22"/>
          <w:szCs w:val="22"/>
        </w:rPr>
        <w:t>O presente Pregão Eletrônico tem como objet</w:t>
      </w:r>
      <w:r w:rsidR="00A9280D">
        <w:rPr>
          <w:rFonts w:ascii="Arial" w:eastAsia="Arial Unicode MS" w:hAnsi="Arial" w:cs="Arial"/>
          <w:sz w:val="22"/>
          <w:szCs w:val="22"/>
        </w:rPr>
        <w:t xml:space="preserve">o a </w:t>
      </w:r>
      <w:r w:rsidR="00A9280D" w:rsidRPr="000E693F">
        <w:rPr>
          <w:rFonts w:ascii="Arial" w:eastAsia="Arial Unicode MS" w:hAnsi="Arial" w:cs="Arial"/>
          <w:sz w:val="22"/>
          <w:szCs w:val="22"/>
        </w:rPr>
        <w:t>contratação de empresa especializada para prestação de serviço de dosimetria pessoal para o Consórcio Público Intermunicipal de Saúde do Setentrião Paranaense – CISAMUSEP.</w:t>
      </w:r>
    </w:p>
    <w:p w14:paraId="364ACE47" w14:textId="77777777" w:rsidR="00EF41C1" w:rsidRPr="000E693F" w:rsidRDefault="00EF41C1" w:rsidP="00C73B61">
      <w:pPr>
        <w:spacing w:line="120" w:lineRule="auto"/>
        <w:jc w:val="both"/>
        <w:rPr>
          <w:rFonts w:ascii="Arial" w:eastAsia="Arial Unicode MS"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4514"/>
        <w:gridCol w:w="1041"/>
        <w:gridCol w:w="850"/>
        <w:gridCol w:w="1396"/>
        <w:gridCol w:w="1517"/>
      </w:tblGrid>
      <w:tr w:rsidR="008B015F" w:rsidRPr="000E693F" w14:paraId="4B87ADDC" w14:textId="49004B4F" w:rsidTr="00A9280D">
        <w:trPr>
          <w:trHeight w:val="396"/>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8038" w14:textId="77777777" w:rsidR="008B015F" w:rsidRPr="000E693F" w:rsidRDefault="008B015F" w:rsidP="008B015F">
            <w:pPr>
              <w:pStyle w:val="PargrafodaLista"/>
              <w:spacing w:after="0"/>
              <w:ind w:left="142"/>
              <w:jc w:val="center"/>
              <w:rPr>
                <w:rFonts w:ascii="Arial" w:eastAsia="Times New Roman" w:hAnsi="Arial" w:cs="Arial"/>
                <w:b/>
                <w:lang w:eastAsia="pt-BR"/>
              </w:rPr>
            </w:pPr>
            <w:r w:rsidRPr="000E693F">
              <w:rPr>
                <w:rFonts w:ascii="Arial" w:eastAsia="Times New Roman" w:hAnsi="Arial" w:cs="Arial"/>
                <w:b/>
                <w:lang w:eastAsia="pt-BR"/>
              </w:rPr>
              <w:t>Item</w:t>
            </w:r>
          </w:p>
        </w:tc>
        <w:tc>
          <w:tcPr>
            <w:tcW w:w="4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1BCB5" w14:textId="77777777" w:rsidR="008B015F" w:rsidRPr="000E693F" w:rsidRDefault="008B015F" w:rsidP="008B015F">
            <w:pPr>
              <w:jc w:val="center"/>
              <w:rPr>
                <w:rFonts w:ascii="Arial" w:hAnsi="Arial" w:cs="Arial"/>
                <w:b/>
                <w:sz w:val="22"/>
                <w:szCs w:val="22"/>
              </w:rPr>
            </w:pPr>
            <w:r w:rsidRPr="000E693F">
              <w:rPr>
                <w:rFonts w:ascii="Arial" w:hAnsi="Arial" w:cs="Arial"/>
                <w:b/>
                <w:sz w:val="22"/>
                <w:szCs w:val="22"/>
              </w:rPr>
              <w:t>Descrição</w:t>
            </w:r>
          </w:p>
        </w:tc>
        <w:tc>
          <w:tcPr>
            <w:tcW w:w="1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14943" w14:textId="77777777" w:rsidR="008B015F" w:rsidRPr="000E693F" w:rsidRDefault="008B015F" w:rsidP="008B015F">
            <w:pPr>
              <w:jc w:val="center"/>
              <w:rPr>
                <w:rFonts w:ascii="Arial" w:hAnsi="Arial" w:cs="Arial"/>
                <w:b/>
                <w:sz w:val="22"/>
                <w:szCs w:val="22"/>
              </w:rPr>
            </w:pPr>
            <w:r w:rsidRPr="000E693F">
              <w:rPr>
                <w:rFonts w:ascii="Arial" w:hAnsi="Arial" w:cs="Arial"/>
                <w:b/>
                <w:sz w:val="22"/>
                <w:szCs w:val="22"/>
              </w:rPr>
              <w:t>Unid.</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4838E" w14:textId="77777777" w:rsidR="008B015F" w:rsidRPr="000E693F" w:rsidRDefault="008B015F" w:rsidP="008B015F">
            <w:pPr>
              <w:jc w:val="center"/>
              <w:rPr>
                <w:rFonts w:ascii="Arial" w:hAnsi="Arial" w:cs="Arial"/>
                <w:b/>
                <w:sz w:val="22"/>
                <w:szCs w:val="22"/>
              </w:rPr>
            </w:pPr>
            <w:r w:rsidRPr="000E693F">
              <w:rPr>
                <w:rFonts w:ascii="Arial" w:hAnsi="Arial" w:cs="Arial"/>
                <w:b/>
                <w:sz w:val="22"/>
                <w:szCs w:val="22"/>
              </w:rPr>
              <w:t>Quant.</w:t>
            </w: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5F742" w14:textId="772B802C" w:rsidR="008B015F" w:rsidRPr="000E693F" w:rsidRDefault="008B015F" w:rsidP="008B015F">
            <w:pPr>
              <w:jc w:val="center"/>
              <w:rPr>
                <w:rFonts w:ascii="Arial" w:hAnsi="Arial" w:cs="Arial"/>
                <w:b/>
                <w:sz w:val="20"/>
                <w:szCs w:val="20"/>
              </w:rPr>
            </w:pPr>
            <w:r w:rsidRPr="000E693F">
              <w:rPr>
                <w:rFonts w:ascii="Arial" w:hAnsi="Arial" w:cs="Arial"/>
                <w:b/>
                <w:sz w:val="22"/>
                <w:szCs w:val="22"/>
              </w:rPr>
              <w:t>Preço Unitário</w:t>
            </w:r>
          </w:p>
        </w:tc>
        <w:tc>
          <w:tcPr>
            <w:tcW w:w="1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117E3" w14:textId="0707A69E" w:rsidR="008B015F" w:rsidRPr="000E693F" w:rsidRDefault="008B015F" w:rsidP="008B015F">
            <w:pPr>
              <w:spacing w:line="276" w:lineRule="auto"/>
              <w:jc w:val="center"/>
              <w:rPr>
                <w:rFonts w:ascii="Arial" w:hAnsi="Arial" w:cs="Arial"/>
                <w:b/>
                <w:sz w:val="22"/>
                <w:szCs w:val="22"/>
              </w:rPr>
            </w:pPr>
            <w:r w:rsidRPr="000E693F">
              <w:rPr>
                <w:rFonts w:ascii="Arial" w:hAnsi="Arial" w:cs="Arial"/>
                <w:b/>
                <w:sz w:val="22"/>
                <w:szCs w:val="22"/>
              </w:rPr>
              <w:t>Preço</w:t>
            </w:r>
          </w:p>
          <w:p w14:paraId="1BFB657D" w14:textId="085E3BB5" w:rsidR="008B015F" w:rsidRPr="000E693F" w:rsidRDefault="008B015F" w:rsidP="008B015F">
            <w:pPr>
              <w:jc w:val="center"/>
              <w:rPr>
                <w:rFonts w:ascii="Arial" w:hAnsi="Arial" w:cs="Arial"/>
                <w:b/>
                <w:sz w:val="20"/>
                <w:szCs w:val="20"/>
              </w:rPr>
            </w:pPr>
            <w:r w:rsidRPr="000E693F">
              <w:rPr>
                <w:rFonts w:ascii="Arial" w:hAnsi="Arial" w:cs="Arial"/>
                <w:b/>
                <w:sz w:val="22"/>
                <w:szCs w:val="22"/>
              </w:rPr>
              <w:t>Total</w:t>
            </w:r>
          </w:p>
        </w:tc>
      </w:tr>
      <w:tr w:rsidR="008B015F" w:rsidRPr="000E693F" w14:paraId="41D9B331" w14:textId="16711CF7" w:rsidTr="00A9280D">
        <w:trPr>
          <w:trHeight w:val="756"/>
          <w:jc w:val="center"/>
        </w:trPr>
        <w:tc>
          <w:tcPr>
            <w:tcW w:w="0" w:type="auto"/>
            <w:vAlign w:val="center"/>
          </w:tcPr>
          <w:p w14:paraId="2F25B181" w14:textId="77777777" w:rsidR="008B015F" w:rsidRPr="000E693F" w:rsidRDefault="008B015F" w:rsidP="008B015F">
            <w:pPr>
              <w:jc w:val="center"/>
              <w:rPr>
                <w:rFonts w:ascii="Arial" w:hAnsi="Arial" w:cs="Arial"/>
                <w:sz w:val="20"/>
                <w:szCs w:val="20"/>
              </w:rPr>
            </w:pPr>
            <w:r w:rsidRPr="000E693F">
              <w:rPr>
                <w:rFonts w:ascii="Arial" w:hAnsi="Arial" w:cs="Arial"/>
                <w:sz w:val="20"/>
                <w:szCs w:val="20"/>
              </w:rPr>
              <w:t>1</w:t>
            </w:r>
          </w:p>
        </w:tc>
        <w:tc>
          <w:tcPr>
            <w:tcW w:w="4514" w:type="dxa"/>
            <w:vAlign w:val="center"/>
          </w:tcPr>
          <w:p w14:paraId="3ADF1BA9" w14:textId="15A8FE3C" w:rsidR="008B015F" w:rsidRPr="000E693F" w:rsidRDefault="00A9280D" w:rsidP="008B015F">
            <w:pPr>
              <w:jc w:val="both"/>
              <w:rPr>
                <w:rFonts w:ascii="Arial" w:hAnsi="Arial" w:cs="Arial"/>
                <w:sz w:val="20"/>
                <w:szCs w:val="20"/>
              </w:rPr>
            </w:pPr>
            <w:r w:rsidRPr="000E693F">
              <w:rPr>
                <w:rFonts w:ascii="Arial" w:hAnsi="Arial" w:cs="Arial"/>
                <w:sz w:val="20"/>
                <w:szCs w:val="18"/>
              </w:rPr>
              <w:t>PRESTAÇÃO DE SERVIÇO DE MEDIÇÃO DE RADIAÇÃO, COM O FORNECIMENTO DE DOIS DOSÍMETROS, COM SERVIÇO DE EMISSÃO DE LAUDOS E TROCA DOS DOSÍMETROS MENSALMENTE.</w:t>
            </w:r>
          </w:p>
        </w:tc>
        <w:tc>
          <w:tcPr>
            <w:tcW w:w="1041" w:type="dxa"/>
            <w:vAlign w:val="center"/>
          </w:tcPr>
          <w:p w14:paraId="1C34E41C" w14:textId="5D61872D" w:rsidR="008B015F" w:rsidRPr="000E693F" w:rsidRDefault="00A9280D" w:rsidP="008B015F">
            <w:pPr>
              <w:jc w:val="center"/>
              <w:rPr>
                <w:rFonts w:ascii="Arial" w:hAnsi="Arial" w:cs="Arial"/>
                <w:sz w:val="20"/>
                <w:szCs w:val="20"/>
              </w:rPr>
            </w:pPr>
            <w:r w:rsidRPr="000E693F">
              <w:rPr>
                <w:rFonts w:ascii="Arial" w:hAnsi="Arial" w:cs="Arial"/>
                <w:sz w:val="20"/>
              </w:rPr>
              <w:t>SERVIÇO</w:t>
            </w:r>
          </w:p>
        </w:tc>
        <w:tc>
          <w:tcPr>
            <w:tcW w:w="850" w:type="dxa"/>
            <w:vAlign w:val="center"/>
          </w:tcPr>
          <w:p w14:paraId="341FC51D" w14:textId="4EBD70A1" w:rsidR="008B015F" w:rsidRPr="000E693F" w:rsidRDefault="00A9280D" w:rsidP="008B015F">
            <w:pPr>
              <w:jc w:val="center"/>
              <w:rPr>
                <w:rFonts w:ascii="Arial" w:hAnsi="Arial" w:cs="Arial"/>
                <w:sz w:val="20"/>
                <w:szCs w:val="20"/>
              </w:rPr>
            </w:pPr>
            <w:r w:rsidRPr="000E693F">
              <w:rPr>
                <w:rFonts w:ascii="Arial" w:hAnsi="Arial" w:cs="Arial"/>
                <w:sz w:val="20"/>
                <w:szCs w:val="20"/>
              </w:rPr>
              <w:t>12</w:t>
            </w:r>
          </w:p>
        </w:tc>
        <w:tc>
          <w:tcPr>
            <w:tcW w:w="1396" w:type="dxa"/>
            <w:vAlign w:val="center"/>
          </w:tcPr>
          <w:p w14:paraId="0C70FE2F" w14:textId="5BE14B4E" w:rsidR="008B015F" w:rsidRPr="000E693F" w:rsidRDefault="008B015F" w:rsidP="008B015F">
            <w:pPr>
              <w:jc w:val="center"/>
              <w:rPr>
                <w:rFonts w:ascii="Arial" w:hAnsi="Arial" w:cs="Arial"/>
                <w:sz w:val="20"/>
                <w:szCs w:val="20"/>
              </w:rPr>
            </w:pPr>
            <w:r w:rsidRPr="000E693F">
              <w:rPr>
                <w:rFonts w:ascii="Arial" w:hAnsi="Arial" w:cs="Arial"/>
                <w:sz w:val="22"/>
                <w:szCs w:val="22"/>
              </w:rPr>
              <w:t xml:space="preserve">R$ </w:t>
            </w:r>
            <w:r w:rsidR="00A9280D" w:rsidRPr="000E693F">
              <w:rPr>
                <w:rFonts w:ascii="Arial" w:hAnsi="Arial" w:cs="Arial"/>
                <w:sz w:val="22"/>
                <w:szCs w:val="22"/>
              </w:rPr>
              <w:t>82,02</w:t>
            </w:r>
          </w:p>
        </w:tc>
        <w:tc>
          <w:tcPr>
            <w:tcW w:w="1517" w:type="dxa"/>
            <w:vAlign w:val="center"/>
          </w:tcPr>
          <w:p w14:paraId="65D40B5E" w14:textId="3324D7F9" w:rsidR="008B015F" w:rsidRPr="000E693F" w:rsidRDefault="008B015F" w:rsidP="008B015F">
            <w:pPr>
              <w:jc w:val="center"/>
              <w:rPr>
                <w:rFonts w:ascii="Arial" w:hAnsi="Arial" w:cs="Arial"/>
                <w:sz w:val="20"/>
                <w:szCs w:val="20"/>
              </w:rPr>
            </w:pPr>
            <w:r w:rsidRPr="000E693F">
              <w:rPr>
                <w:rFonts w:ascii="Arial" w:hAnsi="Arial" w:cs="Arial"/>
                <w:sz w:val="22"/>
                <w:szCs w:val="22"/>
              </w:rPr>
              <w:t xml:space="preserve">R$ </w:t>
            </w:r>
            <w:r w:rsidR="00A9280D" w:rsidRPr="000E693F">
              <w:rPr>
                <w:rFonts w:ascii="Arial" w:hAnsi="Arial" w:cs="Arial"/>
                <w:sz w:val="22"/>
                <w:szCs w:val="22"/>
              </w:rPr>
              <w:t>984,24</w:t>
            </w:r>
          </w:p>
        </w:tc>
      </w:tr>
      <w:tr w:rsidR="00A9280D" w:rsidRPr="000E693F" w14:paraId="20F26A65" w14:textId="77777777" w:rsidTr="00A9280D">
        <w:trPr>
          <w:trHeight w:val="756"/>
          <w:jc w:val="center"/>
        </w:trPr>
        <w:tc>
          <w:tcPr>
            <w:tcW w:w="0" w:type="auto"/>
            <w:vAlign w:val="center"/>
          </w:tcPr>
          <w:p w14:paraId="64B2B206" w14:textId="0EE87B63" w:rsidR="00A9280D" w:rsidRPr="000E693F" w:rsidRDefault="00A9280D" w:rsidP="00A9280D">
            <w:pPr>
              <w:jc w:val="center"/>
              <w:rPr>
                <w:rFonts w:ascii="Arial" w:hAnsi="Arial" w:cs="Arial"/>
                <w:sz w:val="20"/>
                <w:szCs w:val="20"/>
              </w:rPr>
            </w:pPr>
            <w:r w:rsidRPr="000E693F">
              <w:rPr>
                <w:rFonts w:ascii="Arial" w:hAnsi="Arial" w:cs="Arial"/>
                <w:sz w:val="20"/>
                <w:szCs w:val="20"/>
              </w:rPr>
              <w:t>2</w:t>
            </w:r>
          </w:p>
        </w:tc>
        <w:tc>
          <w:tcPr>
            <w:tcW w:w="4514" w:type="dxa"/>
            <w:vAlign w:val="center"/>
          </w:tcPr>
          <w:p w14:paraId="36646E37" w14:textId="424EFC2A" w:rsidR="00A9280D" w:rsidRPr="000E693F" w:rsidRDefault="00A9280D" w:rsidP="00A9280D">
            <w:pPr>
              <w:jc w:val="both"/>
              <w:rPr>
                <w:rFonts w:ascii="Arial" w:eastAsia="Arial Unicode MS" w:hAnsi="Arial" w:cs="Arial"/>
                <w:noProof/>
                <w:sz w:val="20"/>
                <w:szCs w:val="20"/>
                <w:lang w:eastAsia="en-US"/>
              </w:rPr>
            </w:pPr>
            <w:r w:rsidRPr="000E693F">
              <w:rPr>
                <w:rFonts w:ascii="Arial" w:hAnsi="Arial" w:cs="Arial"/>
                <w:sz w:val="20"/>
                <w:szCs w:val="18"/>
              </w:rPr>
              <w:t>REPOSIÇÃO DE DOSÍMETRO EM CASO DE PERDA E/OU EXTRAVIO</w:t>
            </w:r>
          </w:p>
        </w:tc>
        <w:tc>
          <w:tcPr>
            <w:tcW w:w="1041" w:type="dxa"/>
            <w:vAlign w:val="center"/>
          </w:tcPr>
          <w:p w14:paraId="45E50C3F" w14:textId="046EF796" w:rsidR="00A9280D" w:rsidRPr="000E693F" w:rsidRDefault="00A9280D" w:rsidP="00A9280D">
            <w:pPr>
              <w:jc w:val="center"/>
              <w:rPr>
                <w:rFonts w:ascii="Arial" w:hAnsi="Arial" w:cs="Arial"/>
                <w:sz w:val="20"/>
                <w:szCs w:val="20"/>
              </w:rPr>
            </w:pPr>
            <w:r w:rsidRPr="000E693F">
              <w:rPr>
                <w:rFonts w:ascii="Arial" w:hAnsi="Arial" w:cs="Arial"/>
                <w:sz w:val="20"/>
              </w:rPr>
              <w:t>SERVIÇO</w:t>
            </w:r>
          </w:p>
        </w:tc>
        <w:tc>
          <w:tcPr>
            <w:tcW w:w="850" w:type="dxa"/>
            <w:vAlign w:val="center"/>
          </w:tcPr>
          <w:p w14:paraId="7F13A5AC" w14:textId="4375EB30" w:rsidR="00A9280D" w:rsidRPr="000E693F" w:rsidRDefault="00A9280D" w:rsidP="00A9280D">
            <w:pPr>
              <w:jc w:val="center"/>
              <w:rPr>
                <w:rFonts w:ascii="Arial" w:hAnsi="Arial" w:cs="Arial"/>
                <w:sz w:val="20"/>
                <w:szCs w:val="20"/>
              </w:rPr>
            </w:pPr>
            <w:r w:rsidRPr="000E693F">
              <w:rPr>
                <w:rFonts w:ascii="Arial" w:hAnsi="Arial" w:cs="Arial"/>
                <w:sz w:val="20"/>
                <w:szCs w:val="20"/>
              </w:rPr>
              <w:t>24</w:t>
            </w:r>
          </w:p>
        </w:tc>
        <w:tc>
          <w:tcPr>
            <w:tcW w:w="1396" w:type="dxa"/>
            <w:vAlign w:val="center"/>
          </w:tcPr>
          <w:p w14:paraId="2FC7C10E" w14:textId="6328EA37" w:rsidR="00A9280D" w:rsidRPr="000E693F" w:rsidRDefault="00A9280D" w:rsidP="00A9280D">
            <w:pPr>
              <w:jc w:val="center"/>
              <w:rPr>
                <w:rFonts w:ascii="Arial" w:hAnsi="Arial" w:cs="Arial"/>
                <w:sz w:val="22"/>
                <w:szCs w:val="22"/>
              </w:rPr>
            </w:pPr>
            <w:r w:rsidRPr="000E693F">
              <w:rPr>
                <w:rFonts w:ascii="Arial" w:hAnsi="Arial" w:cs="Arial"/>
                <w:sz w:val="22"/>
                <w:szCs w:val="22"/>
              </w:rPr>
              <w:t>R$ 73,26</w:t>
            </w:r>
          </w:p>
        </w:tc>
        <w:tc>
          <w:tcPr>
            <w:tcW w:w="1517" w:type="dxa"/>
            <w:vAlign w:val="center"/>
          </w:tcPr>
          <w:p w14:paraId="1D45FC72" w14:textId="722CB3CB" w:rsidR="00A9280D" w:rsidRPr="000E693F" w:rsidRDefault="00A9280D" w:rsidP="00A9280D">
            <w:pPr>
              <w:jc w:val="center"/>
              <w:rPr>
                <w:rFonts w:ascii="Arial" w:hAnsi="Arial" w:cs="Arial"/>
                <w:sz w:val="22"/>
                <w:szCs w:val="22"/>
              </w:rPr>
            </w:pPr>
            <w:r w:rsidRPr="000E693F">
              <w:rPr>
                <w:rFonts w:ascii="Arial" w:hAnsi="Arial" w:cs="Arial"/>
                <w:sz w:val="22"/>
                <w:szCs w:val="22"/>
              </w:rPr>
              <w:t>R$ 1.758,24</w:t>
            </w:r>
          </w:p>
        </w:tc>
      </w:tr>
    </w:tbl>
    <w:p w14:paraId="612FB6BB" w14:textId="77777777" w:rsidR="009605D3" w:rsidRPr="000E693F" w:rsidRDefault="009605D3" w:rsidP="009605D3">
      <w:pPr>
        <w:jc w:val="both"/>
        <w:rPr>
          <w:rFonts w:ascii="Arial" w:eastAsia="Arial Unicode MS" w:hAnsi="Arial" w:cs="Arial"/>
          <w:sz w:val="10"/>
          <w:szCs w:val="10"/>
        </w:rPr>
      </w:pPr>
    </w:p>
    <w:p w14:paraId="780B839D" w14:textId="3AAEEF9B" w:rsidR="008B015F" w:rsidRPr="000E693F" w:rsidRDefault="009605D3" w:rsidP="008B015F">
      <w:pPr>
        <w:jc w:val="both"/>
        <w:rPr>
          <w:rFonts w:ascii="Arial" w:eastAsia="Arial Unicode MS" w:hAnsi="Arial" w:cs="Arial"/>
          <w:b/>
          <w:bCs/>
          <w:sz w:val="22"/>
          <w:szCs w:val="22"/>
        </w:rPr>
      </w:pPr>
      <w:r w:rsidRPr="000E693F">
        <w:rPr>
          <w:rFonts w:ascii="Arial" w:eastAsia="Arial Unicode MS" w:hAnsi="Arial" w:cs="Arial"/>
          <w:b/>
          <w:bCs/>
          <w:sz w:val="22"/>
          <w:szCs w:val="22"/>
        </w:rPr>
        <w:t xml:space="preserve">O preço máximo apurado para a presente licitação importa </w:t>
      </w:r>
      <w:proofErr w:type="gramStart"/>
      <w:r w:rsidRPr="000E693F">
        <w:rPr>
          <w:rFonts w:ascii="Arial" w:eastAsia="Arial Unicode MS" w:hAnsi="Arial" w:cs="Arial"/>
          <w:b/>
          <w:bCs/>
          <w:sz w:val="22"/>
          <w:szCs w:val="22"/>
        </w:rPr>
        <w:t xml:space="preserve">em </w:t>
      </w:r>
      <w:r w:rsidR="008B015F" w:rsidRPr="000E693F">
        <w:rPr>
          <w:rFonts w:ascii="Arial" w:eastAsia="Arial Unicode MS" w:hAnsi="Arial" w:cs="Arial"/>
          <w:b/>
          <w:bCs/>
          <w:sz w:val="22"/>
          <w:szCs w:val="22"/>
        </w:rPr>
        <w:t xml:space="preserve"> R</w:t>
      </w:r>
      <w:proofErr w:type="gramEnd"/>
      <w:r w:rsidR="008B015F" w:rsidRPr="000E693F">
        <w:rPr>
          <w:rFonts w:ascii="Arial" w:eastAsia="Arial Unicode MS" w:hAnsi="Arial" w:cs="Arial"/>
          <w:b/>
          <w:bCs/>
          <w:sz w:val="22"/>
          <w:szCs w:val="22"/>
        </w:rPr>
        <w:t xml:space="preserve">$ </w:t>
      </w:r>
      <w:r w:rsidR="00A9280D" w:rsidRPr="000E693F">
        <w:rPr>
          <w:rFonts w:ascii="Arial" w:eastAsia="Arial Unicode MS" w:hAnsi="Arial" w:cs="Arial"/>
          <w:b/>
          <w:bCs/>
          <w:sz w:val="22"/>
          <w:szCs w:val="22"/>
        </w:rPr>
        <w:t xml:space="preserve">2.742,48 </w:t>
      </w:r>
      <w:r w:rsidR="008B015F" w:rsidRPr="000E693F">
        <w:rPr>
          <w:rFonts w:ascii="Arial" w:eastAsia="Arial Unicode MS" w:hAnsi="Arial" w:cs="Arial"/>
          <w:b/>
          <w:bCs/>
          <w:sz w:val="22"/>
          <w:szCs w:val="22"/>
        </w:rPr>
        <w:t>(</w:t>
      </w:r>
      <w:r w:rsidR="00A9280D" w:rsidRPr="000E693F">
        <w:rPr>
          <w:rFonts w:ascii="Arial" w:eastAsia="Arial Unicode MS" w:hAnsi="Arial" w:cs="Arial"/>
          <w:b/>
          <w:bCs/>
          <w:sz w:val="22"/>
          <w:szCs w:val="22"/>
        </w:rPr>
        <w:t>dois mil setecentos e quarenta e dois reais e quarenta e oito centavos</w:t>
      </w:r>
      <w:r w:rsidR="008B015F" w:rsidRPr="000E693F">
        <w:rPr>
          <w:rFonts w:ascii="Arial" w:eastAsia="Arial Unicode MS" w:hAnsi="Arial" w:cs="Arial"/>
          <w:b/>
          <w:bCs/>
          <w:sz w:val="22"/>
          <w:szCs w:val="22"/>
        </w:rPr>
        <w:t>).</w:t>
      </w:r>
    </w:p>
    <w:p w14:paraId="4A71D7EC" w14:textId="6CC505BC" w:rsidR="00D121CF" w:rsidRPr="000E693F" w:rsidRDefault="00D121CF" w:rsidP="00C73B61">
      <w:pPr>
        <w:spacing w:line="120" w:lineRule="auto"/>
        <w:jc w:val="both"/>
        <w:rPr>
          <w:rFonts w:ascii="Arial" w:eastAsia="Arial Unicode MS" w:hAnsi="Arial" w:cs="Arial"/>
          <w:b/>
          <w:bCs/>
          <w:sz w:val="10"/>
          <w:szCs w:val="10"/>
        </w:rPr>
      </w:pPr>
    </w:p>
    <w:p w14:paraId="7D675099" w14:textId="7F8BF397" w:rsidR="00A37890" w:rsidRPr="000E693F" w:rsidRDefault="00A37890" w:rsidP="009605D3">
      <w:pPr>
        <w:jc w:val="both"/>
        <w:rPr>
          <w:rFonts w:ascii="Arial" w:eastAsia="Arial Unicode MS" w:hAnsi="Arial" w:cs="Arial"/>
          <w:b/>
          <w:bCs/>
          <w:sz w:val="10"/>
          <w:szCs w:val="10"/>
        </w:rPr>
      </w:pPr>
    </w:p>
    <w:p w14:paraId="26B61D71" w14:textId="77777777" w:rsidR="00C709AE" w:rsidRPr="000E693F" w:rsidRDefault="00C709AE" w:rsidP="00355A8D">
      <w:pPr>
        <w:pStyle w:val="PargrafodaLista"/>
        <w:numPr>
          <w:ilvl w:val="0"/>
          <w:numId w:val="13"/>
        </w:numPr>
        <w:spacing w:after="0" w:line="360" w:lineRule="auto"/>
        <w:jc w:val="both"/>
        <w:rPr>
          <w:rFonts w:ascii="Arial" w:hAnsi="Arial" w:cs="Arial"/>
          <w:b/>
          <w:vanish/>
          <w:sz w:val="20"/>
          <w:szCs w:val="20"/>
          <w:u w:val="single"/>
        </w:rPr>
      </w:pPr>
    </w:p>
    <w:p w14:paraId="3DDEC273" w14:textId="795ED978" w:rsidR="00C709AE" w:rsidRPr="000E693F" w:rsidRDefault="00C709AE" w:rsidP="00923CF1">
      <w:pPr>
        <w:pStyle w:val="PargrafodaLista"/>
        <w:numPr>
          <w:ilvl w:val="0"/>
          <w:numId w:val="20"/>
        </w:numPr>
        <w:spacing w:line="360" w:lineRule="auto"/>
        <w:ind w:left="284" w:hanging="284"/>
        <w:jc w:val="both"/>
        <w:rPr>
          <w:rFonts w:ascii="Arial" w:hAnsi="Arial" w:cs="Arial"/>
          <w:b/>
          <w:u w:val="single"/>
        </w:rPr>
      </w:pPr>
      <w:r w:rsidRPr="000E693F">
        <w:rPr>
          <w:rFonts w:ascii="Arial" w:hAnsi="Arial" w:cs="Arial"/>
          <w:b/>
          <w:u w:val="single"/>
        </w:rPr>
        <w:t>CONDIÇÕES GERAIS</w:t>
      </w:r>
    </w:p>
    <w:p w14:paraId="74886CD4" w14:textId="77777777" w:rsidR="00A9280D" w:rsidRPr="000E693F" w:rsidRDefault="00A9280D" w:rsidP="00A9280D">
      <w:pPr>
        <w:pStyle w:val="PargrafodaLista"/>
        <w:numPr>
          <w:ilvl w:val="0"/>
          <w:numId w:val="14"/>
        </w:numPr>
        <w:shd w:val="clear" w:color="auto" w:fill="FFFFFF"/>
        <w:tabs>
          <w:tab w:val="left" w:pos="426"/>
        </w:tabs>
        <w:spacing w:after="0" w:line="360" w:lineRule="auto"/>
        <w:contextualSpacing w:val="0"/>
        <w:jc w:val="both"/>
        <w:rPr>
          <w:rFonts w:ascii="Arial" w:eastAsia="Times New Roman" w:hAnsi="Arial" w:cs="Arial"/>
          <w:vanish/>
          <w:sz w:val="24"/>
          <w:szCs w:val="24"/>
          <w:lang w:eastAsia="pt-BR"/>
        </w:rPr>
      </w:pPr>
      <w:bookmarkStart w:id="21" w:name="_Hlk176181691"/>
    </w:p>
    <w:p w14:paraId="74FE1C37" w14:textId="183852B1" w:rsidR="00A9280D" w:rsidRDefault="00A9280D" w:rsidP="0018051A">
      <w:pPr>
        <w:numPr>
          <w:ilvl w:val="1"/>
          <w:numId w:val="14"/>
        </w:numPr>
        <w:shd w:val="clear" w:color="auto" w:fill="FFFFFF"/>
        <w:tabs>
          <w:tab w:val="left" w:pos="426"/>
        </w:tabs>
        <w:ind w:left="0" w:firstLine="0"/>
        <w:jc w:val="both"/>
        <w:rPr>
          <w:rFonts w:ascii="Arial" w:hAnsi="Arial" w:cs="Arial"/>
          <w:sz w:val="22"/>
          <w:szCs w:val="22"/>
        </w:rPr>
      </w:pPr>
      <w:r w:rsidRPr="000E693F">
        <w:rPr>
          <w:rFonts w:ascii="Arial" w:hAnsi="Arial" w:cs="Arial"/>
          <w:sz w:val="22"/>
          <w:szCs w:val="22"/>
        </w:rPr>
        <w:t>A prestação de serviço será realizada mensalmente, com fornecimento de 2 (dois) dosímetros, sendo 1 (um) destinado ao Técnico em Radiologia que opera o aparelho de raios-x e 1 (um) para ser usado como padrão</w:t>
      </w:r>
      <w:bookmarkStart w:id="22" w:name="_Hlk176181891"/>
      <w:bookmarkEnd w:id="21"/>
      <w:r w:rsidR="0018051A">
        <w:rPr>
          <w:rFonts w:ascii="Arial" w:hAnsi="Arial" w:cs="Arial"/>
          <w:sz w:val="22"/>
          <w:szCs w:val="22"/>
        </w:rPr>
        <w:t>.</w:t>
      </w:r>
    </w:p>
    <w:p w14:paraId="43C91A54" w14:textId="75989A9E" w:rsidR="0018051A" w:rsidRPr="000E693F" w:rsidRDefault="0018051A" w:rsidP="0018051A">
      <w:pPr>
        <w:shd w:val="clear" w:color="auto" w:fill="FFFFFF"/>
        <w:tabs>
          <w:tab w:val="left" w:pos="0"/>
        </w:tabs>
        <w:jc w:val="both"/>
        <w:rPr>
          <w:rFonts w:ascii="Arial" w:hAnsi="Arial" w:cs="Arial"/>
          <w:sz w:val="22"/>
          <w:szCs w:val="22"/>
        </w:rPr>
      </w:pPr>
    </w:p>
    <w:p w14:paraId="4290D6C0" w14:textId="7FA1E6C6" w:rsidR="00A9280D" w:rsidRDefault="00A9280D" w:rsidP="0018051A">
      <w:pPr>
        <w:numPr>
          <w:ilvl w:val="1"/>
          <w:numId w:val="14"/>
        </w:numPr>
        <w:shd w:val="clear" w:color="auto" w:fill="FFFFFF"/>
        <w:tabs>
          <w:tab w:val="left" w:pos="0"/>
          <w:tab w:val="left" w:pos="426"/>
        </w:tabs>
        <w:ind w:left="0" w:firstLine="0"/>
        <w:jc w:val="both"/>
        <w:rPr>
          <w:rFonts w:ascii="Arial" w:hAnsi="Arial" w:cs="Arial"/>
          <w:sz w:val="22"/>
          <w:szCs w:val="22"/>
        </w:rPr>
      </w:pPr>
      <w:r w:rsidRPr="000E693F">
        <w:rPr>
          <w:rFonts w:ascii="Arial" w:hAnsi="Arial" w:cs="Arial"/>
          <w:sz w:val="22"/>
          <w:szCs w:val="22"/>
        </w:rPr>
        <w:t>Os dosímetros deverão ser entregues até o dia 25 de cada mês na sede do Consórcio, na Rua Adolpho Contessotto, nº 620, Zona 28, Maringá-PR, CEP: 87053-285</w:t>
      </w:r>
      <w:bookmarkStart w:id="23" w:name="_Hlk176181951"/>
      <w:bookmarkEnd w:id="22"/>
      <w:r w:rsidR="0018051A">
        <w:rPr>
          <w:rFonts w:ascii="Arial" w:hAnsi="Arial" w:cs="Arial"/>
          <w:sz w:val="22"/>
          <w:szCs w:val="22"/>
        </w:rPr>
        <w:t>.</w:t>
      </w:r>
    </w:p>
    <w:p w14:paraId="011F4633" w14:textId="77777777" w:rsidR="0018051A" w:rsidRPr="000E693F" w:rsidRDefault="0018051A" w:rsidP="0018051A">
      <w:pPr>
        <w:shd w:val="clear" w:color="auto" w:fill="FFFFFF"/>
        <w:tabs>
          <w:tab w:val="left" w:pos="0"/>
          <w:tab w:val="left" w:pos="426"/>
        </w:tabs>
        <w:jc w:val="both"/>
        <w:rPr>
          <w:rFonts w:ascii="Arial" w:hAnsi="Arial" w:cs="Arial"/>
          <w:sz w:val="22"/>
          <w:szCs w:val="22"/>
        </w:rPr>
      </w:pPr>
    </w:p>
    <w:p w14:paraId="03C802E1" w14:textId="13731F9F" w:rsidR="00A9280D" w:rsidRPr="000E693F" w:rsidRDefault="00A9280D" w:rsidP="0018051A">
      <w:pPr>
        <w:numPr>
          <w:ilvl w:val="1"/>
          <w:numId w:val="14"/>
        </w:numPr>
        <w:shd w:val="clear" w:color="auto" w:fill="FFFFFF"/>
        <w:tabs>
          <w:tab w:val="left" w:pos="0"/>
          <w:tab w:val="left" w:pos="426"/>
        </w:tabs>
        <w:ind w:left="0" w:firstLine="0"/>
        <w:jc w:val="both"/>
        <w:rPr>
          <w:rFonts w:ascii="Arial" w:hAnsi="Arial" w:cs="Arial"/>
          <w:sz w:val="22"/>
          <w:szCs w:val="22"/>
        </w:rPr>
      </w:pPr>
      <w:r w:rsidRPr="000E693F">
        <w:rPr>
          <w:rFonts w:ascii="Arial" w:hAnsi="Arial" w:cs="Arial"/>
          <w:sz w:val="22"/>
          <w:szCs w:val="22"/>
        </w:rPr>
        <w:t xml:space="preserve">Cada dosímetro deverá ser composto de cristais com propriedades </w:t>
      </w:r>
      <w:proofErr w:type="spellStart"/>
      <w:r w:rsidRPr="000E693F">
        <w:rPr>
          <w:rFonts w:ascii="Arial" w:hAnsi="Arial" w:cs="Arial"/>
          <w:sz w:val="22"/>
          <w:szCs w:val="22"/>
        </w:rPr>
        <w:t>termoluminescentes</w:t>
      </w:r>
      <w:proofErr w:type="spellEnd"/>
      <w:r w:rsidRPr="000E693F">
        <w:rPr>
          <w:rFonts w:ascii="Arial" w:hAnsi="Arial" w:cs="Arial"/>
          <w:sz w:val="22"/>
          <w:szCs w:val="22"/>
        </w:rPr>
        <w:t xml:space="preserve">, que emitem luz ultravioleta cuja intensidade é proporcional à dose da radiação que incidiu no dosímetro ou com tecnologia OSLD – Opticamente Estimulados </w:t>
      </w:r>
      <w:proofErr w:type="spellStart"/>
      <w:r w:rsidRPr="000E693F">
        <w:rPr>
          <w:rFonts w:ascii="Arial" w:hAnsi="Arial" w:cs="Arial"/>
          <w:sz w:val="22"/>
          <w:szCs w:val="22"/>
        </w:rPr>
        <w:t>Inlight</w:t>
      </w:r>
      <w:proofErr w:type="spellEnd"/>
      <w:r w:rsidRPr="000E693F">
        <w:rPr>
          <w:rFonts w:ascii="Arial" w:hAnsi="Arial" w:cs="Arial"/>
          <w:sz w:val="22"/>
          <w:szCs w:val="22"/>
        </w:rPr>
        <w:t xml:space="preserve"> – e um porta dosímetro contendo filtros, observando-se as seguintes exigências:</w:t>
      </w:r>
    </w:p>
    <w:p w14:paraId="2B2323A4" w14:textId="77777777" w:rsidR="00A9280D" w:rsidRPr="000E693F" w:rsidRDefault="00A9280D" w:rsidP="001E0522">
      <w:pPr>
        <w:pStyle w:val="PargrafodaLista"/>
        <w:numPr>
          <w:ilvl w:val="2"/>
          <w:numId w:val="14"/>
        </w:numPr>
        <w:tabs>
          <w:tab w:val="left" w:pos="567"/>
        </w:tabs>
        <w:spacing w:after="0" w:line="240" w:lineRule="auto"/>
        <w:ind w:left="426" w:hanging="426"/>
        <w:contextualSpacing w:val="0"/>
        <w:jc w:val="both"/>
        <w:rPr>
          <w:rFonts w:ascii="Arial" w:hAnsi="Arial" w:cs="Arial"/>
          <w:b/>
          <w:u w:val="single"/>
        </w:rPr>
      </w:pPr>
      <w:r w:rsidRPr="000E693F">
        <w:rPr>
          <w:rFonts w:ascii="Arial" w:hAnsi="Arial" w:cs="Arial"/>
        </w:rPr>
        <w:t>Deverá possuir procedência (fabricante e marca devidamente discriminados);</w:t>
      </w:r>
    </w:p>
    <w:p w14:paraId="7E1B235D" w14:textId="4D572103" w:rsidR="00A9280D" w:rsidRPr="0018051A" w:rsidRDefault="00A9280D" w:rsidP="001E0522">
      <w:pPr>
        <w:pStyle w:val="PargrafodaLista"/>
        <w:numPr>
          <w:ilvl w:val="2"/>
          <w:numId w:val="14"/>
        </w:numPr>
        <w:tabs>
          <w:tab w:val="left" w:pos="567"/>
        </w:tabs>
        <w:spacing w:after="0" w:line="240" w:lineRule="auto"/>
        <w:ind w:left="709" w:hanging="709"/>
        <w:contextualSpacing w:val="0"/>
        <w:jc w:val="both"/>
        <w:rPr>
          <w:rFonts w:ascii="Arial" w:hAnsi="Arial" w:cs="Arial"/>
          <w:b/>
          <w:u w:val="single"/>
        </w:rPr>
      </w:pPr>
      <w:r w:rsidRPr="000E693F">
        <w:rPr>
          <w:rFonts w:ascii="Arial" w:hAnsi="Arial" w:cs="Arial"/>
        </w:rPr>
        <w:t>Deverá atender as normas técnicas da ANVISA;</w:t>
      </w:r>
    </w:p>
    <w:p w14:paraId="229A5099" w14:textId="77777777" w:rsidR="0018051A" w:rsidRPr="000E693F" w:rsidRDefault="0018051A" w:rsidP="0018051A">
      <w:pPr>
        <w:pStyle w:val="PargrafodaLista"/>
        <w:spacing w:after="0" w:line="240" w:lineRule="auto"/>
        <w:ind w:left="709"/>
        <w:contextualSpacing w:val="0"/>
        <w:jc w:val="both"/>
        <w:rPr>
          <w:rFonts w:ascii="Arial" w:hAnsi="Arial" w:cs="Arial"/>
          <w:b/>
          <w:u w:val="single"/>
        </w:rPr>
      </w:pPr>
    </w:p>
    <w:p w14:paraId="05E68D28" w14:textId="49A47F4B" w:rsidR="00A9280D" w:rsidRDefault="00A9280D" w:rsidP="00A9280D">
      <w:pPr>
        <w:numPr>
          <w:ilvl w:val="1"/>
          <w:numId w:val="14"/>
        </w:numPr>
        <w:shd w:val="clear" w:color="auto" w:fill="FFFFFF"/>
        <w:ind w:left="426" w:hanging="426"/>
        <w:jc w:val="both"/>
        <w:rPr>
          <w:rFonts w:ascii="Arial" w:hAnsi="Arial" w:cs="Arial"/>
          <w:sz w:val="22"/>
          <w:szCs w:val="22"/>
        </w:rPr>
      </w:pPr>
      <w:r w:rsidRPr="000E693F">
        <w:rPr>
          <w:rFonts w:ascii="Arial" w:hAnsi="Arial" w:cs="Arial"/>
          <w:sz w:val="22"/>
          <w:szCs w:val="22"/>
        </w:rPr>
        <w:t>Os dosímetros a serem utilizados deverão ser do tipo dosímetro de tórax</w:t>
      </w:r>
      <w:r w:rsidR="0018051A">
        <w:rPr>
          <w:rFonts w:ascii="Arial" w:hAnsi="Arial" w:cs="Arial"/>
          <w:sz w:val="22"/>
          <w:szCs w:val="22"/>
        </w:rPr>
        <w:t>.</w:t>
      </w:r>
    </w:p>
    <w:p w14:paraId="46B44BD8" w14:textId="77777777" w:rsidR="0018051A" w:rsidRPr="000E693F" w:rsidRDefault="0018051A" w:rsidP="0018051A">
      <w:pPr>
        <w:shd w:val="clear" w:color="auto" w:fill="FFFFFF"/>
        <w:ind w:left="426"/>
        <w:jc w:val="both"/>
        <w:rPr>
          <w:rFonts w:ascii="Arial" w:hAnsi="Arial" w:cs="Arial"/>
          <w:sz w:val="22"/>
          <w:szCs w:val="22"/>
        </w:rPr>
      </w:pPr>
    </w:p>
    <w:p w14:paraId="1E02596B" w14:textId="3DE8B97A" w:rsidR="00A9280D" w:rsidRPr="000E693F" w:rsidRDefault="00A9280D" w:rsidP="0018051A">
      <w:pPr>
        <w:numPr>
          <w:ilvl w:val="1"/>
          <w:numId w:val="14"/>
        </w:numPr>
        <w:shd w:val="clear" w:color="auto" w:fill="FFFFFF"/>
        <w:tabs>
          <w:tab w:val="left" w:pos="426"/>
        </w:tabs>
        <w:ind w:left="0" w:firstLine="0"/>
        <w:jc w:val="both"/>
        <w:rPr>
          <w:rFonts w:ascii="Arial" w:hAnsi="Arial" w:cs="Arial"/>
          <w:sz w:val="22"/>
          <w:szCs w:val="22"/>
        </w:rPr>
      </w:pPr>
      <w:r w:rsidRPr="000E693F">
        <w:rPr>
          <w:rFonts w:ascii="Arial" w:hAnsi="Arial" w:cs="Arial"/>
          <w:sz w:val="22"/>
          <w:szCs w:val="22"/>
        </w:rPr>
        <w:t>A empresa a ser contratada deverá realizar leitura mensal das doses acumuladas, com o registro da dose individual da exposição do funcionário que utiliza o dosímetro, realizar a emissão do respectivo laudo e encaminhá-lo ao Consórcio juntamente com os dosímetros até o dia 25 de cada mês</w:t>
      </w:r>
      <w:r w:rsidR="0018051A">
        <w:rPr>
          <w:rFonts w:ascii="Arial" w:hAnsi="Arial" w:cs="Arial"/>
          <w:sz w:val="22"/>
          <w:szCs w:val="22"/>
        </w:rPr>
        <w:t>.</w:t>
      </w:r>
      <w:r w:rsidRPr="000E693F">
        <w:rPr>
          <w:rFonts w:ascii="Arial" w:hAnsi="Arial" w:cs="Arial"/>
          <w:sz w:val="22"/>
          <w:szCs w:val="22"/>
        </w:rPr>
        <w:t xml:space="preserve"> </w:t>
      </w:r>
    </w:p>
    <w:p w14:paraId="5B2D26ED" w14:textId="728A2F93" w:rsidR="00A9280D" w:rsidRPr="000E693F" w:rsidRDefault="00A9280D" w:rsidP="00A9280D">
      <w:pPr>
        <w:numPr>
          <w:ilvl w:val="2"/>
          <w:numId w:val="14"/>
        </w:numPr>
        <w:shd w:val="clear" w:color="auto" w:fill="FFFFFF"/>
        <w:ind w:left="0" w:firstLine="0"/>
        <w:jc w:val="both"/>
        <w:rPr>
          <w:rFonts w:ascii="Arial" w:hAnsi="Arial" w:cs="Arial"/>
          <w:sz w:val="22"/>
          <w:szCs w:val="22"/>
        </w:rPr>
      </w:pPr>
      <w:r w:rsidRPr="000E693F">
        <w:rPr>
          <w:rFonts w:ascii="Arial" w:hAnsi="Arial" w:cs="Arial"/>
          <w:sz w:val="22"/>
          <w:szCs w:val="22"/>
        </w:rPr>
        <w:t>Caso seja identificada alguma dose elevada, a empresa a ser contratada deverá comunicar imediatamente o Consórcio para que tome as devidas providências</w:t>
      </w:r>
      <w:r w:rsidR="001E0522">
        <w:rPr>
          <w:rFonts w:ascii="Arial" w:hAnsi="Arial" w:cs="Arial"/>
          <w:sz w:val="22"/>
          <w:szCs w:val="22"/>
        </w:rPr>
        <w:t>.</w:t>
      </w:r>
    </w:p>
    <w:p w14:paraId="6E3B2FC1" w14:textId="77777777" w:rsidR="00A9280D" w:rsidRPr="000E693F" w:rsidRDefault="00A9280D" w:rsidP="001E0522">
      <w:pPr>
        <w:pStyle w:val="PargrafodaLista"/>
        <w:numPr>
          <w:ilvl w:val="1"/>
          <w:numId w:val="14"/>
        </w:numPr>
        <w:tabs>
          <w:tab w:val="left" w:pos="426"/>
        </w:tabs>
        <w:spacing w:after="0" w:line="240" w:lineRule="auto"/>
        <w:ind w:left="0" w:firstLine="0"/>
        <w:jc w:val="both"/>
        <w:rPr>
          <w:rFonts w:ascii="Arial" w:hAnsi="Arial" w:cs="Arial"/>
          <w:b/>
          <w:u w:val="single"/>
        </w:rPr>
      </w:pPr>
      <w:r w:rsidRPr="000E693F">
        <w:rPr>
          <w:rFonts w:ascii="Arial" w:hAnsi="Arial" w:cs="Arial"/>
        </w:rPr>
        <w:lastRenderedPageBreak/>
        <w:t>Apresentar relatório mensal das doses, bem como notificar eventos adversos que por ventura venham ocorrer sob sua responsabilidade, constando no mínimo as seguintes informações:</w:t>
      </w:r>
    </w:p>
    <w:p w14:paraId="6FA40143" w14:textId="77777777" w:rsidR="00A9280D" w:rsidRPr="000E693F" w:rsidRDefault="00A9280D" w:rsidP="00A9280D">
      <w:pPr>
        <w:pStyle w:val="PargrafodaLista"/>
        <w:numPr>
          <w:ilvl w:val="2"/>
          <w:numId w:val="14"/>
        </w:numPr>
        <w:tabs>
          <w:tab w:val="left" w:pos="142"/>
        </w:tabs>
        <w:spacing w:after="0" w:line="240" w:lineRule="auto"/>
        <w:ind w:left="567" w:hanging="567"/>
        <w:jc w:val="both"/>
        <w:rPr>
          <w:rFonts w:ascii="Arial" w:hAnsi="Arial" w:cs="Arial"/>
          <w:b/>
          <w:u w:val="single"/>
        </w:rPr>
      </w:pPr>
      <w:r w:rsidRPr="000E693F">
        <w:rPr>
          <w:rFonts w:ascii="Arial" w:hAnsi="Arial" w:cs="Arial"/>
        </w:rPr>
        <w:t>Identificação do Consórcio e da empresa a ser contratada;</w:t>
      </w:r>
    </w:p>
    <w:p w14:paraId="01D154D0" w14:textId="77777777" w:rsidR="00A9280D" w:rsidRPr="000E693F" w:rsidRDefault="00A9280D" w:rsidP="00A9280D">
      <w:pPr>
        <w:pStyle w:val="PargrafodaLista"/>
        <w:numPr>
          <w:ilvl w:val="2"/>
          <w:numId w:val="14"/>
        </w:numPr>
        <w:tabs>
          <w:tab w:val="left" w:pos="142"/>
        </w:tabs>
        <w:spacing w:after="0" w:line="240" w:lineRule="auto"/>
        <w:ind w:left="567" w:hanging="567"/>
        <w:jc w:val="both"/>
        <w:rPr>
          <w:rFonts w:ascii="Arial" w:hAnsi="Arial" w:cs="Arial"/>
        </w:rPr>
      </w:pPr>
      <w:r w:rsidRPr="000E693F">
        <w:rPr>
          <w:rFonts w:ascii="Arial" w:hAnsi="Arial" w:cs="Arial"/>
        </w:rPr>
        <w:t>Identificação do funcionário;</w:t>
      </w:r>
    </w:p>
    <w:p w14:paraId="56AF7193" w14:textId="77777777" w:rsidR="00A9280D" w:rsidRPr="000E693F" w:rsidRDefault="00A9280D" w:rsidP="001E0522">
      <w:pPr>
        <w:pStyle w:val="PargrafodaLista"/>
        <w:numPr>
          <w:ilvl w:val="2"/>
          <w:numId w:val="14"/>
        </w:numPr>
        <w:tabs>
          <w:tab w:val="left" w:pos="567"/>
        </w:tabs>
        <w:spacing w:after="0" w:line="240" w:lineRule="auto"/>
        <w:ind w:left="709" w:hanging="709"/>
        <w:jc w:val="both"/>
        <w:rPr>
          <w:rFonts w:ascii="Arial" w:hAnsi="Arial" w:cs="Arial"/>
          <w:b/>
          <w:u w:val="single"/>
        </w:rPr>
      </w:pPr>
      <w:r w:rsidRPr="000E693F">
        <w:rPr>
          <w:rFonts w:ascii="Arial" w:hAnsi="Arial" w:cs="Arial"/>
        </w:rPr>
        <w:t>Dose individual da exposição do funcionário;</w:t>
      </w:r>
    </w:p>
    <w:p w14:paraId="23A4EF38" w14:textId="77777777" w:rsidR="00A9280D" w:rsidRPr="000E693F" w:rsidRDefault="00A9280D" w:rsidP="00A9280D">
      <w:pPr>
        <w:pStyle w:val="PargrafodaLista"/>
        <w:numPr>
          <w:ilvl w:val="2"/>
          <w:numId w:val="14"/>
        </w:numPr>
        <w:tabs>
          <w:tab w:val="left" w:pos="142"/>
        </w:tabs>
        <w:spacing w:after="0" w:line="240" w:lineRule="auto"/>
        <w:ind w:left="567" w:hanging="567"/>
        <w:jc w:val="both"/>
        <w:rPr>
          <w:rFonts w:ascii="Arial" w:hAnsi="Arial" w:cs="Arial"/>
          <w:b/>
          <w:u w:val="single"/>
        </w:rPr>
      </w:pPr>
      <w:r w:rsidRPr="000E693F">
        <w:rPr>
          <w:rFonts w:ascii="Arial" w:hAnsi="Arial" w:cs="Arial"/>
        </w:rPr>
        <w:t>Referência da dose permitida;</w:t>
      </w:r>
    </w:p>
    <w:p w14:paraId="097A0785" w14:textId="77777777" w:rsidR="00A9280D" w:rsidRPr="000E693F" w:rsidRDefault="00A9280D" w:rsidP="00A9280D">
      <w:pPr>
        <w:pStyle w:val="PargrafodaLista"/>
        <w:numPr>
          <w:ilvl w:val="2"/>
          <w:numId w:val="14"/>
        </w:numPr>
        <w:shd w:val="clear" w:color="auto" w:fill="FFFFFF"/>
        <w:tabs>
          <w:tab w:val="left" w:pos="142"/>
        </w:tabs>
        <w:spacing w:after="0" w:line="240" w:lineRule="auto"/>
        <w:ind w:left="567" w:hanging="567"/>
        <w:jc w:val="both"/>
        <w:rPr>
          <w:rFonts w:ascii="Arial" w:hAnsi="Arial" w:cs="Arial"/>
        </w:rPr>
      </w:pPr>
      <w:r w:rsidRPr="000E693F">
        <w:rPr>
          <w:rFonts w:ascii="Arial" w:hAnsi="Arial" w:cs="Arial"/>
        </w:rPr>
        <w:t>Assinatura do Responsável Técnico;</w:t>
      </w:r>
    </w:p>
    <w:p w14:paraId="297F3A6E" w14:textId="32A5162B" w:rsidR="00A9280D" w:rsidRPr="000E693F" w:rsidRDefault="00A9280D" w:rsidP="001E0522">
      <w:pPr>
        <w:pStyle w:val="PargrafodaLista"/>
        <w:numPr>
          <w:ilvl w:val="2"/>
          <w:numId w:val="14"/>
        </w:numPr>
        <w:shd w:val="clear" w:color="auto" w:fill="FFFFFF"/>
        <w:tabs>
          <w:tab w:val="left" w:pos="567"/>
        </w:tabs>
        <w:spacing w:after="0" w:line="240" w:lineRule="auto"/>
        <w:ind w:left="426" w:hanging="426"/>
        <w:jc w:val="both"/>
        <w:rPr>
          <w:rFonts w:ascii="Arial" w:hAnsi="Arial" w:cs="Arial"/>
        </w:rPr>
      </w:pPr>
      <w:r w:rsidRPr="000E693F">
        <w:rPr>
          <w:rFonts w:ascii="Arial" w:hAnsi="Arial" w:cs="Arial"/>
        </w:rPr>
        <w:t>Data da análise e emissão do relatório.</w:t>
      </w:r>
    </w:p>
    <w:p w14:paraId="29CD6C54" w14:textId="77777777" w:rsidR="00A9280D" w:rsidRPr="000E693F" w:rsidRDefault="00A9280D" w:rsidP="00C73B61">
      <w:pPr>
        <w:pStyle w:val="PargrafodaLista"/>
        <w:shd w:val="clear" w:color="auto" w:fill="FFFFFF"/>
        <w:tabs>
          <w:tab w:val="left" w:pos="142"/>
        </w:tabs>
        <w:spacing w:after="0" w:line="120" w:lineRule="auto"/>
        <w:ind w:left="426"/>
        <w:jc w:val="both"/>
        <w:rPr>
          <w:rFonts w:ascii="Arial" w:hAnsi="Arial" w:cs="Arial"/>
        </w:rPr>
      </w:pPr>
    </w:p>
    <w:p w14:paraId="10F161E2" w14:textId="77777777" w:rsidR="00A9280D" w:rsidRPr="000E693F" w:rsidRDefault="00A9280D" w:rsidP="00A9280D">
      <w:pPr>
        <w:pStyle w:val="PargrafodaLista"/>
        <w:numPr>
          <w:ilvl w:val="1"/>
          <w:numId w:val="14"/>
        </w:numPr>
        <w:shd w:val="clear" w:color="auto" w:fill="FFFFFF"/>
        <w:tabs>
          <w:tab w:val="left" w:pos="142"/>
          <w:tab w:val="left" w:pos="426"/>
        </w:tabs>
        <w:spacing w:after="0" w:line="240" w:lineRule="auto"/>
        <w:ind w:left="0" w:firstLine="0"/>
        <w:jc w:val="both"/>
        <w:rPr>
          <w:rFonts w:ascii="Arial" w:hAnsi="Arial" w:cs="Arial"/>
        </w:rPr>
      </w:pPr>
      <w:bookmarkStart w:id="24" w:name="_Hlk176182307"/>
      <w:bookmarkEnd w:id="23"/>
      <w:r w:rsidRPr="000E693F">
        <w:rPr>
          <w:rFonts w:ascii="Arial" w:hAnsi="Arial" w:cs="Arial"/>
        </w:rPr>
        <w:t>Todas as despesas relacionadas à prestação dos serviços, bem como as despesas de remessa (envio e devolução) dos dosímetros e laudos, correrão por conta da empresa a ser contratada;</w:t>
      </w:r>
    </w:p>
    <w:p w14:paraId="1744DF5D" w14:textId="77777777" w:rsidR="00A9280D" w:rsidRPr="000E693F" w:rsidRDefault="00A9280D" w:rsidP="00A9280D">
      <w:pPr>
        <w:pStyle w:val="PargrafodaLista"/>
        <w:numPr>
          <w:ilvl w:val="2"/>
          <w:numId w:val="14"/>
        </w:numPr>
        <w:shd w:val="clear" w:color="auto" w:fill="FFFFFF"/>
        <w:tabs>
          <w:tab w:val="left" w:pos="142"/>
        </w:tabs>
        <w:spacing w:after="0" w:line="240" w:lineRule="auto"/>
        <w:ind w:left="0" w:firstLine="0"/>
        <w:jc w:val="both"/>
        <w:rPr>
          <w:rFonts w:ascii="Arial" w:hAnsi="Arial" w:cs="Arial"/>
        </w:rPr>
      </w:pPr>
      <w:r w:rsidRPr="000E693F">
        <w:rPr>
          <w:rFonts w:ascii="Arial" w:hAnsi="Arial" w:cs="Arial"/>
        </w:rPr>
        <w:t xml:space="preserve">Na hipótese da necessidade de dosímetros adicionais (nos casos de inclusão de novos usuários/técnicos em radiologia), o CISAMUSEP arcará com as despesas de envio destes, desde que esta solicitação ocorra em período onde a remessa mensal já tenha sido efetuada. Sendo esta solicitação realizada dentro do período do envio mensal regular da remessa de dosímetros, não haverá nenhum custo adicional para o CISAMUSEP referente </w:t>
      </w:r>
      <w:proofErr w:type="gramStart"/>
      <w:r w:rsidRPr="000E693F">
        <w:rPr>
          <w:rFonts w:ascii="Arial" w:hAnsi="Arial" w:cs="Arial"/>
        </w:rPr>
        <w:t>à</w:t>
      </w:r>
      <w:proofErr w:type="gramEnd"/>
      <w:r w:rsidRPr="000E693F">
        <w:rPr>
          <w:rFonts w:ascii="Arial" w:hAnsi="Arial" w:cs="Arial"/>
        </w:rPr>
        <w:t xml:space="preserve"> despesas de envio.</w:t>
      </w:r>
    </w:p>
    <w:p w14:paraId="7BAADA44" w14:textId="77777777" w:rsidR="00A9280D" w:rsidRPr="000E693F" w:rsidRDefault="00A9280D" w:rsidP="00C73B61">
      <w:pPr>
        <w:pStyle w:val="PargrafodaLista"/>
        <w:shd w:val="clear" w:color="auto" w:fill="FFFFFF"/>
        <w:tabs>
          <w:tab w:val="left" w:pos="142"/>
        </w:tabs>
        <w:spacing w:after="0" w:line="120" w:lineRule="auto"/>
        <w:ind w:left="0"/>
        <w:jc w:val="both"/>
        <w:rPr>
          <w:rFonts w:ascii="Arial" w:hAnsi="Arial" w:cs="Arial"/>
        </w:rPr>
      </w:pPr>
    </w:p>
    <w:p w14:paraId="4839B878" w14:textId="77777777" w:rsidR="00A9280D" w:rsidRPr="000E693F" w:rsidRDefault="00A9280D" w:rsidP="00A9280D">
      <w:pPr>
        <w:pStyle w:val="PargrafodaLista"/>
        <w:numPr>
          <w:ilvl w:val="1"/>
          <w:numId w:val="14"/>
        </w:numPr>
        <w:tabs>
          <w:tab w:val="left" w:pos="284"/>
          <w:tab w:val="left" w:pos="426"/>
        </w:tabs>
        <w:spacing w:after="0" w:line="240" w:lineRule="auto"/>
        <w:ind w:left="0" w:firstLine="0"/>
        <w:contextualSpacing w:val="0"/>
        <w:jc w:val="both"/>
        <w:rPr>
          <w:rFonts w:ascii="Arial" w:hAnsi="Arial" w:cs="Arial"/>
          <w:lang w:eastAsia="ar-SA"/>
        </w:rPr>
      </w:pPr>
      <w:r w:rsidRPr="000E693F">
        <w:rPr>
          <w:rFonts w:ascii="Arial" w:hAnsi="Arial" w:cs="Arial"/>
        </w:rPr>
        <w:t>O Consórcio encaminhará os dosímetros utilizados para processamento e leitura, após a entrega da nova remessa de dosímetros.</w:t>
      </w:r>
    </w:p>
    <w:p w14:paraId="52CC3147" w14:textId="77777777" w:rsidR="00A9280D" w:rsidRPr="000E693F" w:rsidRDefault="00A9280D" w:rsidP="00C73B61">
      <w:pPr>
        <w:pStyle w:val="PargrafodaLista"/>
        <w:tabs>
          <w:tab w:val="left" w:pos="284"/>
          <w:tab w:val="left" w:pos="426"/>
        </w:tabs>
        <w:spacing w:after="0" w:line="120" w:lineRule="auto"/>
        <w:ind w:left="0"/>
        <w:contextualSpacing w:val="0"/>
        <w:jc w:val="both"/>
        <w:rPr>
          <w:rFonts w:ascii="Arial" w:hAnsi="Arial" w:cs="Arial"/>
          <w:lang w:eastAsia="ar-SA"/>
        </w:rPr>
      </w:pPr>
    </w:p>
    <w:p w14:paraId="6966AA95" w14:textId="77777777" w:rsidR="00A9280D" w:rsidRPr="000E693F" w:rsidRDefault="00A9280D" w:rsidP="00A9280D">
      <w:pPr>
        <w:pStyle w:val="PargrafodaLista"/>
        <w:numPr>
          <w:ilvl w:val="1"/>
          <w:numId w:val="14"/>
        </w:numPr>
        <w:tabs>
          <w:tab w:val="left" w:pos="426"/>
        </w:tabs>
        <w:spacing w:after="0" w:line="240" w:lineRule="auto"/>
        <w:ind w:left="0" w:firstLine="0"/>
        <w:contextualSpacing w:val="0"/>
        <w:jc w:val="both"/>
        <w:rPr>
          <w:rFonts w:ascii="Arial" w:hAnsi="Arial" w:cs="Arial"/>
          <w:lang w:eastAsia="ar-SA"/>
        </w:rPr>
      </w:pPr>
      <w:r w:rsidRPr="000E693F">
        <w:rPr>
          <w:rFonts w:ascii="Arial" w:hAnsi="Arial" w:cs="Arial"/>
        </w:rPr>
        <w:t>Os dosímetros danificados ou extraviados deverão ser repostos pela empresa a ser contratada no prazo de até 24 (vinte e quatro) horas após o comunicado do Consórcio</w:t>
      </w:r>
      <w:r w:rsidRPr="000E693F">
        <w:rPr>
          <w:rFonts w:ascii="Arial" w:eastAsia="Arial Unicode MS" w:hAnsi="Arial" w:cs="Arial"/>
        </w:rPr>
        <w:t>.</w:t>
      </w:r>
    </w:p>
    <w:bookmarkEnd w:id="24"/>
    <w:p w14:paraId="3CF17BE0" w14:textId="77777777" w:rsidR="009D3574" w:rsidRPr="000E693F" w:rsidRDefault="009D3574" w:rsidP="001B626E">
      <w:pPr>
        <w:pStyle w:val="PargrafodaLista"/>
        <w:tabs>
          <w:tab w:val="left" w:pos="284"/>
        </w:tabs>
        <w:spacing w:after="0" w:line="240" w:lineRule="auto"/>
        <w:ind w:left="0"/>
        <w:jc w:val="both"/>
        <w:rPr>
          <w:rFonts w:ascii="Arial" w:hAnsi="Arial" w:cs="Arial"/>
          <w:b/>
          <w:u w:val="single"/>
        </w:rPr>
      </w:pPr>
    </w:p>
    <w:p w14:paraId="20D30631" w14:textId="4D1322E9" w:rsidR="00407872" w:rsidRPr="000E693F" w:rsidRDefault="001B626E" w:rsidP="00355A8D">
      <w:pPr>
        <w:pStyle w:val="PargrafodaLista"/>
        <w:numPr>
          <w:ilvl w:val="0"/>
          <w:numId w:val="11"/>
        </w:numPr>
        <w:tabs>
          <w:tab w:val="left" w:pos="284"/>
          <w:tab w:val="left" w:pos="567"/>
        </w:tabs>
        <w:spacing w:after="0" w:line="240" w:lineRule="auto"/>
        <w:jc w:val="both"/>
        <w:rPr>
          <w:rFonts w:ascii="Arial" w:hAnsi="Arial" w:cs="Arial"/>
        </w:rPr>
      </w:pPr>
      <w:r w:rsidRPr="000E693F">
        <w:rPr>
          <w:rFonts w:ascii="Arial" w:hAnsi="Arial" w:cs="Arial"/>
          <w:b/>
          <w:u w:val="single"/>
        </w:rPr>
        <w:t>OBRIGAÇÕES DA EMPRESA A SER CONTRATADA</w:t>
      </w:r>
    </w:p>
    <w:p w14:paraId="4E62C910" w14:textId="3EC84BEC" w:rsidR="00B5002A" w:rsidRPr="000E693F" w:rsidRDefault="00B5002A" w:rsidP="00C73B61">
      <w:pPr>
        <w:pStyle w:val="PargrafodaLista"/>
        <w:tabs>
          <w:tab w:val="left" w:pos="284"/>
          <w:tab w:val="left" w:pos="567"/>
        </w:tabs>
        <w:spacing w:after="0" w:line="120" w:lineRule="auto"/>
        <w:ind w:left="357"/>
        <w:jc w:val="both"/>
        <w:rPr>
          <w:rFonts w:ascii="Arial" w:hAnsi="Arial" w:cs="Arial"/>
        </w:rPr>
      </w:pPr>
    </w:p>
    <w:p w14:paraId="000DCA2C" w14:textId="77777777" w:rsidR="00A116D2" w:rsidRPr="000E693F" w:rsidRDefault="00A116D2" w:rsidP="00923CF1">
      <w:pPr>
        <w:pStyle w:val="PargrafodaLista"/>
        <w:numPr>
          <w:ilvl w:val="0"/>
          <w:numId w:val="24"/>
        </w:numPr>
        <w:jc w:val="both"/>
        <w:rPr>
          <w:rFonts w:ascii="Arial" w:eastAsia="Arial Unicode MS" w:hAnsi="Arial" w:cs="Arial"/>
          <w:vanish/>
        </w:rPr>
      </w:pPr>
    </w:p>
    <w:p w14:paraId="3B3010F3" w14:textId="77777777" w:rsidR="00A116D2" w:rsidRPr="000E693F" w:rsidRDefault="00A116D2" w:rsidP="00923CF1">
      <w:pPr>
        <w:pStyle w:val="PargrafodaLista"/>
        <w:numPr>
          <w:ilvl w:val="0"/>
          <w:numId w:val="24"/>
        </w:numPr>
        <w:jc w:val="both"/>
        <w:rPr>
          <w:rFonts w:ascii="Arial" w:eastAsia="Arial Unicode MS" w:hAnsi="Arial" w:cs="Arial"/>
          <w:vanish/>
        </w:rPr>
      </w:pPr>
    </w:p>
    <w:p w14:paraId="2F6242AB" w14:textId="77777777" w:rsidR="00A116D2" w:rsidRPr="000E693F" w:rsidRDefault="00A116D2" w:rsidP="00923CF1">
      <w:pPr>
        <w:pStyle w:val="PargrafodaLista"/>
        <w:numPr>
          <w:ilvl w:val="0"/>
          <w:numId w:val="24"/>
        </w:numPr>
        <w:jc w:val="both"/>
        <w:rPr>
          <w:rFonts w:ascii="Arial" w:eastAsia="Arial Unicode MS" w:hAnsi="Arial" w:cs="Arial"/>
          <w:vanish/>
        </w:rPr>
      </w:pPr>
    </w:p>
    <w:p w14:paraId="2943EA16" w14:textId="77777777" w:rsidR="00A116D2" w:rsidRPr="000E693F" w:rsidRDefault="00A116D2" w:rsidP="00923CF1">
      <w:pPr>
        <w:pStyle w:val="PargrafodaLista"/>
        <w:numPr>
          <w:ilvl w:val="0"/>
          <w:numId w:val="24"/>
        </w:numPr>
        <w:jc w:val="both"/>
        <w:rPr>
          <w:rFonts w:ascii="Arial" w:eastAsia="Arial Unicode MS" w:hAnsi="Arial" w:cs="Arial"/>
          <w:vanish/>
        </w:rPr>
      </w:pPr>
    </w:p>
    <w:p w14:paraId="333BE7DE" w14:textId="77777777" w:rsidR="0046600B" w:rsidRPr="000E693F" w:rsidRDefault="0046600B" w:rsidP="0046600B">
      <w:pPr>
        <w:numPr>
          <w:ilvl w:val="1"/>
          <w:numId w:val="24"/>
        </w:numPr>
        <w:pBdr>
          <w:top w:val="nil"/>
          <w:left w:val="nil"/>
          <w:bottom w:val="nil"/>
          <w:right w:val="nil"/>
          <w:between w:val="nil"/>
        </w:pBdr>
        <w:tabs>
          <w:tab w:val="left" w:pos="426"/>
          <w:tab w:val="left" w:pos="1260"/>
        </w:tabs>
        <w:ind w:left="0" w:firstLine="0"/>
        <w:jc w:val="both"/>
        <w:rPr>
          <w:rFonts w:ascii="Arial" w:eastAsia="Arial" w:hAnsi="Arial" w:cs="Arial"/>
          <w:color w:val="000000"/>
          <w:sz w:val="22"/>
          <w:szCs w:val="22"/>
        </w:rPr>
      </w:pPr>
      <w:r w:rsidRPr="000E693F">
        <w:rPr>
          <w:rFonts w:ascii="Arial" w:hAnsi="Arial" w:cs="Arial"/>
          <w:sz w:val="22"/>
          <w:szCs w:val="22"/>
        </w:rPr>
        <w:t>Para realização da comunicação, a empresa a ser contratada deverá manter junto do Consórcio pelo menos 01 (um) número de telefone móvel e 01 (um) fixo, e 01 (um) endereço de correio eletrônico (e-mail) sempre atualizados, com o intuito de estabelecer um sistema de comunicação eficiente.</w:t>
      </w:r>
    </w:p>
    <w:p w14:paraId="1BEE3FDE" w14:textId="77777777" w:rsidR="0046600B" w:rsidRPr="000E693F" w:rsidRDefault="0046600B" w:rsidP="00C73B61">
      <w:pPr>
        <w:pBdr>
          <w:top w:val="nil"/>
          <w:left w:val="nil"/>
          <w:bottom w:val="nil"/>
          <w:right w:val="nil"/>
          <w:between w:val="nil"/>
        </w:pBdr>
        <w:tabs>
          <w:tab w:val="left" w:pos="426"/>
          <w:tab w:val="left" w:pos="1260"/>
        </w:tabs>
        <w:spacing w:line="120" w:lineRule="auto"/>
        <w:jc w:val="both"/>
        <w:rPr>
          <w:rFonts w:ascii="Arial" w:eastAsia="Arial" w:hAnsi="Arial" w:cs="Arial"/>
          <w:color w:val="000000"/>
          <w:sz w:val="22"/>
          <w:szCs w:val="22"/>
        </w:rPr>
      </w:pPr>
    </w:p>
    <w:p w14:paraId="46E7B12F" w14:textId="77777777" w:rsidR="0046600B" w:rsidRPr="000E693F" w:rsidRDefault="0046600B" w:rsidP="0046600B">
      <w:pPr>
        <w:numPr>
          <w:ilvl w:val="1"/>
          <w:numId w:val="24"/>
        </w:numPr>
        <w:pBdr>
          <w:top w:val="nil"/>
          <w:left w:val="nil"/>
          <w:bottom w:val="nil"/>
          <w:right w:val="nil"/>
          <w:between w:val="nil"/>
        </w:pBdr>
        <w:tabs>
          <w:tab w:val="left" w:pos="426"/>
          <w:tab w:val="left" w:pos="1260"/>
        </w:tabs>
        <w:ind w:left="0" w:firstLine="0"/>
        <w:jc w:val="both"/>
        <w:rPr>
          <w:rFonts w:ascii="Arial" w:eastAsia="Arial" w:hAnsi="Arial" w:cs="Arial"/>
          <w:color w:val="000000"/>
          <w:sz w:val="22"/>
          <w:szCs w:val="22"/>
        </w:rPr>
      </w:pPr>
      <w:r w:rsidRPr="000E693F">
        <w:rPr>
          <w:rFonts w:ascii="Arial" w:eastAsia="Arial Unicode MS" w:hAnsi="Arial" w:cs="Arial"/>
          <w:sz w:val="22"/>
          <w:szCs w:val="22"/>
        </w:rPr>
        <w:t>Responsabilizar-se por quaisquer danos pessoais ou materiais decorrentes de dolo ou culpa de seus empregados e/ou prepostos.</w:t>
      </w:r>
    </w:p>
    <w:p w14:paraId="35E3F651" w14:textId="77777777" w:rsidR="0046600B" w:rsidRPr="000E693F" w:rsidRDefault="0046600B" w:rsidP="00C73B61">
      <w:pPr>
        <w:pBdr>
          <w:top w:val="nil"/>
          <w:left w:val="nil"/>
          <w:bottom w:val="nil"/>
          <w:right w:val="nil"/>
          <w:between w:val="nil"/>
        </w:pBdr>
        <w:tabs>
          <w:tab w:val="left" w:pos="426"/>
          <w:tab w:val="left" w:pos="1260"/>
        </w:tabs>
        <w:spacing w:line="120" w:lineRule="auto"/>
        <w:jc w:val="both"/>
        <w:rPr>
          <w:rFonts w:ascii="Arial" w:eastAsia="Arial" w:hAnsi="Arial" w:cs="Arial"/>
          <w:color w:val="000000"/>
          <w:sz w:val="22"/>
          <w:szCs w:val="22"/>
        </w:rPr>
      </w:pPr>
    </w:p>
    <w:p w14:paraId="25705D3E" w14:textId="4DD4C293" w:rsidR="0046600B" w:rsidRPr="000E693F" w:rsidRDefault="0046600B" w:rsidP="0046600B">
      <w:pPr>
        <w:numPr>
          <w:ilvl w:val="1"/>
          <w:numId w:val="24"/>
        </w:numPr>
        <w:pBdr>
          <w:top w:val="nil"/>
          <w:left w:val="nil"/>
          <w:bottom w:val="nil"/>
          <w:right w:val="nil"/>
          <w:between w:val="nil"/>
        </w:pBdr>
        <w:tabs>
          <w:tab w:val="left" w:pos="426"/>
          <w:tab w:val="left" w:pos="1260"/>
        </w:tabs>
        <w:ind w:left="0" w:firstLine="0"/>
        <w:jc w:val="both"/>
        <w:rPr>
          <w:rFonts w:ascii="Arial" w:eastAsia="Arial" w:hAnsi="Arial" w:cs="Arial"/>
          <w:color w:val="000000"/>
          <w:sz w:val="22"/>
          <w:szCs w:val="22"/>
        </w:rPr>
      </w:pPr>
      <w:r w:rsidRPr="000E693F">
        <w:rPr>
          <w:rFonts w:ascii="Arial" w:hAnsi="Arial" w:cs="Arial"/>
          <w:sz w:val="22"/>
          <w:szCs w:val="22"/>
        </w:rPr>
        <w:t>Comunicar ao Consórcio, no prazo máximo de 24 (vinte e quatro) horas de antecedência, os motivos que impossibilitem o cumprimento dos serviços, com a devida comprovação.</w:t>
      </w:r>
    </w:p>
    <w:p w14:paraId="4B3A9F97" w14:textId="77777777" w:rsidR="00A116D2" w:rsidRPr="000E693F" w:rsidRDefault="00A116D2" w:rsidP="00C73B61">
      <w:pPr>
        <w:spacing w:line="120" w:lineRule="auto"/>
        <w:jc w:val="both"/>
        <w:rPr>
          <w:rFonts w:ascii="Arial" w:eastAsia="Arial Unicode MS" w:hAnsi="Arial" w:cs="Arial"/>
        </w:rPr>
      </w:pPr>
    </w:p>
    <w:p w14:paraId="46873A94" w14:textId="63F99B03" w:rsidR="00763A8E" w:rsidRPr="000E693F" w:rsidRDefault="00895B1B" w:rsidP="00763A8E">
      <w:pPr>
        <w:pStyle w:val="PargrafodaLista"/>
        <w:numPr>
          <w:ilvl w:val="1"/>
          <w:numId w:val="24"/>
        </w:numPr>
        <w:tabs>
          <w:tab w:val="left" w:pos="426"/>
        </w:tabs>
        <w:ind w:left="0" w:hanging="6"/>
        <w:jc w:val="both"/>
        <w:rPr>
          <w:rFonts w:ascii="Arial" w:eastAsia="Arial Unicode MS" w:hAnsi="Arial" w:cs="Arial"/>
        </w:rPr>
      </w:pPr>
      <w:r w:rsidRPr="000E693F">
        <w:rPr>
          <w:rFonts w:ascii="Arial" w:eastAsia="Arial Unicode MS" w:hAnsi="Arial" w:cs="Arial"/>
        </w:rPr>
        <w:t>Responder pelos métodos utilizados nos serviços, pela organização</w:t>
      </w:r>
      <w:r w:rsidR="00B91A70">
        <w:rPr>
          <w:rFonts w:ascii="Arial" w:eastAsia="Arial Unicode MS" w:hAnsi="Arial" w:cs="Arial"/>
        </w:rPr>
        <w:t xml:space="preserve"> e </w:t>
      </w:r>
      <w:r w:rsidRPr="000E693F">
        <w:rPr>
          <w:rFonts w:ascii="Arial" w:eastAsia="Arial Unicode MS" w:hAnsi="Arial" w:cs="Arial"/>
        </w:rPr>
        <w:t>qualidade dos trabalhos e previsão de equipamentos e materiais</w:t>
      </w:r>
      <w:r w:rsidR="00B91A70">
        <w:rPr>
          <w:rFonts w:ascii="Arial" w:eastAsia="Arial Unicode MS" w:hAnsi="Arial" w:cs="Arial"/>
        </w:rPr>
        <w:t>, se</w:t>
      </w:r>
      <w:r w:rsidRPr="000E693F">
        <w:rPr>
          <w:rFonts w:ascii="Arial" w:eastAsia="Arial Unicode MS" w:hAnsi="Arial" w:cs="Arial"/>
        </w:rPr>
        <w:t xml:space="preserve"> necessários</w:t>
      </w:r>
      <w:r w:rsidR="00A116D2" w:rsidRPr="000E693F">
        <w:rPr>
          <w:rFonts w:ascii="Arial" w:eastAsia="Arial Unicode MS" w:hAnsi="Arial" w:cs="Arial"/>
        </w:rPr>
        <w:t>.</w:t>
      </w:r>
    </w:p>
    <w:p w14:paraId="4CDF1F26" w14:textId="77777777" w:rsidR="00763A8E" w:rsidRPr="000E693F" w:rsidRDefault="00763A8E" w:rsidP="00C73B61">
      <w:pPr>
        <w:pStyle w:val="PargrafodaLista"/>
        <w:spacing w:after="0" w:line="120" w:lineRule="auto"/>
        <w:rPr>
          <w:rFonts w:ascii="Arial" w:hAnsi="Arial" w:cs="Arial"/>
        </w:rPr>
      </w:pPr>
    </w:p>
    <w:p w14:paraId="529CF681" w14:textId="31B9F8B6" w:rsidR="00895B1B" w:rsidRPr="000E693F" w:rsidRDefault="00895B1B" w:rsidP="00763A8E">
      <w:pPr>
        <w:pStyle w:val="PargrafodaLista"/>
        <w:numPr>
          <w:ilvl w:val="1"/>
          <w:numId w:val="24"/>
        </w:numPr>
        <w:tabs>
          <w:tab w:val="left" w:pos="426"/>
        </w:tabs>
        <w:ind w:left="0" w:hanging="6"/>
        <w:jc w:val="both"/>
        <w:rPr>
          <w:rFonts w:ascii="Arial" w:eastAsia="Arial Unicode MS" w:hAnsi="Arial" w:cs="Arial"/>
        </w:rPr>
      </w:pPr>
      <w:r w:rsidRPr="000E693F">
        <w:rPr>
          <w:rFonts w:ascii="Arial" w:hAnsi="Arial" w:cs="Arial"/>
        </w:rPr>
        <w:t>Cientificar o CISAMUSEP do andamento dos serviços</w:t>
      </w:r>
      <w:r w:rsidR="00A116D2" w:rsidRPr="000E693F">
        <w:rPr>
          <w:rFonts w:ascii="Arial" w:hAnsi="Arial" w:cs="Arial"/>
        </w:rPr>
        <w:t>.</w:t>
      </w:r>
    </w:p>
    <w:p w14:paraId="5521A30B" w14:textId="77777777" w:rsidR="00496954" w:rsidRPr="000E693F" w:rsidRDefault="00496954" w:rsidP="00496954">
      <w:pPr>
        <w:pStyle w:val="PargrafodaLista"/>
        <w:tabs>
          <w:tab w:val="left" w:pos="567"/>
          <w:tab w:val="left" w:pos="1985"/>
          <w:tab w:val="left" w:pos="2552"/>
        </w:tabs>
        <w:spacing w:after="0" w:line="240" w:lineRule="auto"/>
        <w:ind w:left="0"/>
        <w:jc w:val="both"/>
        <w:rPr>
          <w:rFonts w:ascii="Arial" w:hAnsi="Arial" w:cs="Arial"/>
          <w:lang w:eastAsia="ar-SA"/>
        </w:rPr>
      </w:pPr>
    </w:p>
    <w:p w14:paraId="1BD6A3DB" w14:textId="77777777" w:rsidR="00895B1B" w:rsidRPr="000E693F" w:rsidRDefault="00895B1B" w:rsidP="001E0522">
      <w:pPr>
        <w:pStyle w:val="PargrafodaLista"/>
        <w:numPr>
          <w:ilvl w:val="0"/>
          <w:numId w:val="21"/>
        </w:numPr>
        <w:tabs>
          <w:tab w:val="left" w:pos="284"/>
        </w:tabs>
        <w:spacing w:after="0" w:line="240" w:lineRule="auto"/>
        <w:ind w:left="0" w:firstLine="0"/>
        <w:jc w:val="both"/>
        <w:rPr>
          <w:rFonts w:ascii="Arial" w:hAnsi="Arial" w:cs="Arial"/>
          <w:vanish/>
          <w:color w:val="000000"/>
        </w:rPr>
      </w:pPr>
      <w:r w:rsidRPr="000E693F">
        <w:rPr>
          <w:rFonts w:ascii="Arial" w:hAnsi="Arial" w:cs="Arial"/>
          <w:b/>
          <w:bCs/>
          <w:u w:val="single"/>
        </w:rPr>
        <w:t>OBRIGAÇÕES DO CISAMUSEP</w:t>
      </w:r>
    </w:p>
    <w:p w14:paraId="6334487B" w14:textId="77777777" w:rsidR="00A116D2" w:rsidRPr="000E693F" w:rsidRDefault="00A116D2" w:rsidP="0001666B">
      <w:pPr>
        <w:pStyle w:val="PargrafodaLista"/>
        <w:spacing w:line="240" w:lineRule="auto"/>
        <w:ind w:left="716"/>
        <w:jc w:val="both"/>
        <w:rPr>
          <w:rFonts w:ascii="Arial" w:hAnsi="Arial" w:cs="Arial"/>
          <w:color w:val="000000"/>
        </w:rPr>
      </w:pPr>
    </w:p>
    <w:p w14:paraId="4FF24FE2" w14:textId="77777777" w:rsidR="00A116D2" w:rsidRPr="000E693F" w:rsidRDefault="00A116D2" w:rsidP="00C73B61">
      <w:pPr>
        <w:pStyle w:val="PargrafodaLista"/>
        <w:spacing w:after="0" w:line="120" w:lineRule="auto"/>
        <w:ind w:left="716"/>
        <w:jc w:val="both"/>
        <w:rPr>
          <w:rFonts w:ascii="Arial" w:hAnsi="Arial" w:cs="Arial"/>
          <w:color w:val="000000"/>
        </w:rPr>
      </w:pPr>
    </w:p>
    <w:p w14:paraId="03F09BD5" w14:textId="77777777" w:rsidR="00C74366" w:rsidRPr="000E693F" w:rsidRDefault="00C74366" w:rsidP="00C74366">
      <w:pPr>
        <w:pStyle w:val="PargrafodaLista"/>
        <w:numPr>
          <w:ilvl w:val="0"/>
          <w:numId w:val="26"/>
        </w:numPr>
        <w:tabs>
          <w:tab w:val="left" w:pos="709"/>
        </w:tabs>
        <w:spacing w:after="0" w:line="240" w:lineRule="auto"/>
        <w:jc w:val="both"/>
        <w:rPr>
          <w:rFonts w:ascii="Arial" w:hAnsi="Arial" w:cs="Arial"/>
          <w:bCs/>
          <w:vanish/>
        </w:rPr>
      </w:pPr>
      <w:bookmarkStart w:id="25" w:name="_Hlk143520774"/>
    </w:p>
    <w:p w14:paraId="7918BD43" w14:textId="77777777" w:rsidR="00C74366" w:rsidRPr="000E693F" w:rsidRDefault="00C74366" w:rsidP="00C74366">
      <w:pPr>
        <w:pStyle w:val="PargrafodaLista"/>
        <w:numPr>
          <w:ilvl w:val="0"/>
          <w:numId w:val="26"/>
        </w:numPr>
        <w:tabs>
          <w:tab w:val="left" w:pos="709"/>
        </w:tabs>
        <w:spacing w:after="0" w:line="240" w:lineRule="auto"/>
        <w:jc w:val="both"/>
        <w:rPr>
          <w:rFonts w:ascii="Arial" w:hAnsi="Arial" w:cs="Arial"/>
          <w:bCs/>
          <w:vanish/>
        </w:rPr>
      </w:pPr>
    </w:p>
    <w:p w14:paraId="38117755" w14:textId="77777777" w:rsidR="00C74366" w:rsidRPr="000E693F" w:rsidRDefault="00C74366" w:rsidP="00C74366">
      <w:pPr>
        <w:pStyle w:val="PargrafodaLista"/>
        <w:numPr>
          <w:ilvl w:val="0"/>
          <w:numId w:val="26"/>
        </w:numPr>
        <w:tabs>
          <w:tab w:val="left" w:pos="709"/>
        </w:tabs>
        <w:spacing w:after="0" w:line="240" w:lineRule="auto"/>
        <w:jc w:val="both"/>
        <w:rPr>
          <w:rFonts w:ascii="Arial" w:hAnsi="Arial" w:cs="Arial"/>
          <w:bCs/>
          <w:vanish/>
        </w:rPr>
      </w:pPr>
    </w:p>
    <w:p w14:paraId="70B14F63" w14:textId="77777777" w:rsidR="00C74366" w:rsidRPr="000E693F" w:rsidRDefault="00C74366" w:rsidP="00C74366">
      <w:pPr>
        <w:pStyle w:val="PargrafodaLista"/>
        <w:numPr>
          <w:ilvl w:val="0"/>
          <w:numId w:val="26"/>
        </w:numPr>
        <w:tabs>
          <w:tab w:val="left" w:pos="709"/>
        </w:tabs>
        <w:spacing w:after="0" w:line="240" w:lineRule="auto"/>
        <w:jc w:val="both"/>
        <w:rPr>
          <w:rFonts w:ascii="Arial" w:hAnsi="Arial" w:cs="Arial"/>
          <w:bCs/>
          <w:vanish/>
        </w:rPr>
      </w:pPr>
    </w:p>
    <w:p w14:paraId="685BB581" w14:textId="77777777" w:rsidR="00C74366" w:rsidRPr="000E693F" w:rsidRDefault="00C74366" w:rsidP="00C74366">
      <w:pPr>
        <w:pStyle w:val="PargrafodaLista"/>
        <w:numPr>
          <w:ilvl w:val="0"/>
          <w:numId w:val="26"/>
        </w:numPr>
        <w:tabs>
          <w:tab w:val="left" w:pos="709"/>
        </w:tabs>
        <w:spacing w:after="0" w:line="240" w:lineRule="auto"/>
        <w:jc w:val="both"/>
        <w:rPr>
          <w:rFonts w:ascii="Arial" w:hAnsi="Arial" w:cs="Arial"/>
          <w:bCs/>
          <w:vanish/>
        </w:rPr>
      </w:pPr>
    </w:p>
    <w:p w14:paraId="6B72846B" w14:textId="77777777" w:rsidR="00BA42CF" w:rsidRPr="000E693F" w:rsidRDefault="00B81BEC" w:rsidP="00BA42CF">
      <w:pPr>
        <w:pStyle w:val="PargrafodaLista"/>
        <w:numPr>
          <w:ilvl w:val="1"/>
          <w:numId w:val="26"/>
        </w:numPr>
        <w:tabs>
          <w:tab w:val="left" w:pos="360"/>
          <w:tab w:val="left" w:pos="426"/>
        </w:tabs>
        <w:spacing w:after="0" w:line="240" w:lineRule="auto"/>
        <w:ind w:left="0" w:firstLine="0"/>
        <w:jc w:val="both"/>
        <w:rPr>
          <w:rFonts w:ascii="Arial" w:hAnsi="Arial" w:cs="Arial"/>
        </w:rPr>
      </w:pPr>
      <w:r w:rsidRPr="000E693F">
        <w:rPr>
          <w:rFonts w:ascii="Arial" w:hAnsi="Arial" w:cs="Arial"/>
          <w:bCs/>
        </w:rPr>
        <w:t xml:space="preserve">Exigir o cumprimento de todas as obrigações assumidas pela empresa a ser contratada, de acordo com as condições deste </w:t>
      </w:r>
      <w:r w:rsidR="00C74366" w:rsidRPr="000E693F">
        <w:rPr>
          <w:rFonts w:ascii="Arial" w:hAnsi="Arial" w:cs="Arial"/>
          <w:bCs/>
        </w:rPr>
        <w:t>Edital e Anexos</w:t>
      </w:r>
      <w:r w:rsidR="00BA42CF" w:rsidRPr="000E693F">
        <w:rPr>
          <w:rFonts w:ascii="Arial" w:hAnsi="Arial" w:cs="Arial"/>
          <w:bCs/>
        </w:rPr>
        <w:t>.</w:t>
      </w:r>
    </w:p>
    <w:p w14:paraId="2419A413" w14:textId="77777777" w:rsidR="00BA42CF" w:rsidRPr="000E693F" w:rsidRDefault="00BA42CF" w:rsidP="00C73B61">
      <w:pPr>
        <w:pStyle w:val="PargrafodaLista"/>
        <w:tabs>
          <w:tab w:val="left" w:pos="360"/>
          <w:tab w:val="left" w:pos="426"/>
        </w:tabs>
        <w:spacing w:after="0" w:line="120" w:lineRule="auto"/>
        <w:ind w:left="0"/>
        <w:jc w:val="both"/>
        <w:rPr>
          <w:rFonts w:ascii="Arial" w:hAnsi="Arial" w:cs="Arial"/>
        </w:rPr>
      </w:pPr>
    </w:p>
    <w:p w14:paraId="42DDBC3D" w14:textId="77777777" w:rsidR="00BA42CF" w:rsidRPr="000E693F" w:rsidRDefault="00B81BEC" w:rsidP="00BA42CF">
      <w:pPr>
        <w:pStyle w:val="PargrafodaLista"/>
        <w:numPr>
          <w:ilvl w:val="1"/>
          <w:numId w:val="26"/>
        </w:numPr>
        <w:tabs>
          <w:tab w:val="left" w:pos="360"/>
          <w:tab w:val="left" w:pos="426"/>
        </w:tabs>
        <w:spacing w:after="0" w:line="240" w:lineRule="auto"/>
        <w:ind w:left="0" w:firstLine="0"/>
        <w:jc w:val="both"/>
        <w:rPr>
          <w:rFonts w:ascii="Arial" w:hAnsi="Arial" w:cs="Arial"/>
        </w:rPr>
      </w:pPr>
      <w:r w:rsidRPr="000E693F">
        <w:rPr>
          <w:rFonts w:ascii="Arial" w:hAnsi="Arial" w:cs="Arial"/>
          <w:bCs/>
        </w:rPr>
        <w:t>Exercer o acompanhamento e a fiscalização dos serviços, por funcionário especialmente designado, sob os aspectos quantitativos e qualitativos</w:t>
      </w:r>
      <w:r w:rsidR="00BA42CF" w:rsidRPr="000E693F">
        <w:rPr>
          <w:rFonts w:ascii="Arial" w:hAnsi="Arial" w:cs="Arial"/>
          <w:bCs/>
        </w:rPr>
        <w:t>.</w:t>
      </w:r>
    </w:p>
    <w:p w14:paraId="4F8B5623" w14:textId="77777777" w:rsidR="00BA42CF" w:rsidRPr="000E693F" w:rsidRDefault="00BA42CF" w:rsidP="00C73B61">
      <w:pPr>
        <w:pStyle w:val="PargrafodaLista"/>
        <w:spacing w:line="120" w:lineRule="auto"/>
        <w:rPr>
          <w:rFonts w:ascii="Arial" w:hAnsi="Arial" w:cs="Arial"/>
          <w:color w:val="000000"/>
        </w:rPr>
      </w:pPr>
    </w:p>
    <w:p w14:paraId="40E296BD" w14:textId="79BCA5BE" w:rsidR="00B81BEC" w:rsidRPr="00B91A70" w:rsidRDefault="00B81BEC" w:rsidP="00BA42CF">
      <w:pPr>
        <w:pStyle w:val="PargrafodaLista"/>
        <w:numPr>
          <w:ilvl w:val="1"/>
          <w:numId w:val="26"/>
        </w:numPr>
        <w:tabs>
          <w:tab w:val="left" w:pos="360"/>
          <w:tab w:val="left" w:pos="426"/>
        </w:tabs>
        <w:spacing w:after="0" w:line="240" w:lineRule="auto"/>
        <w:ind w:left="0" w:firstLine="0"/>
        <w:jc w:val="both"/>
        <w:rPr>
          <w:rFonts w:ascii="Arial" w:hAnsi="Arial" w:cs="Arial"/>
        </w:rPr>
      </w:pPr>
      <w:r w:rsidRPr="000E693F">
        <w:rPr>
          <w:rFonts w:ascii="Arial" w:hAnsi="Arial" w:cs="Arial"/>
          <w:color w:val="000000"/>
        </w:rPr>
        <w:t>Prestar as informações e esclarecimentos necessários ao desenvolvimento das tarefas, tais como: indicar os locais de entrega, mudanças no cronograma, especificar problemas apresentados com os dosímetros entre outros que se fizerem necessários à perfeita execução do serviço</w:t>
      </w:r>
      <w:r w:rsidR="00BA42CF" w:rsidRPr="000E693F">
        <w:rPr>
          <w:rFonts w:ascii="Arial" w:hAnsi="Arial" w:cs="Arial"/>
          <w:color w:val="000000"/>
        </w:rPr>
        <w:t>.</w:t>
      </w:r>
    </w:p>
    <w:p w14:paraId="14A3E07F" w14:textId="77777777" w:rsidR="00B91A70" w:rsidRPr="00B91A70" w:rsidRDefault="00B91A70" w:rsidP="00B91A70">
      <w:pPr>
        <w:pStyle w:val="PargrafodaLista"/>
        <w:rPr>
          <w:rFonts w:ascii="Arial" w:hAnsi="Arial" w:cs="Arial"/>
        </w:rPr>
      </w:pPr>
    </w:p>
    <w:p w14:paraId="552F5A31" w14:textId="77777777" w:rsidR="00B91A70" w:rsidRPr="000E693F" w:rsidRDefault="00B91A70" w:rsidP="00B91A70">
      <w:pPr>
        <w:pStyle w:val="PargrafodaLista"/>
        <w:tabs>
          <w:tab w:val="left" w:pos="360"/>
          <w:tab w:val="left" w:pos="426"/>
        </w:tabs>
        <w:spacing w:after="0" w:line="240" w:lineRule="auto"/>
        <w:ind w:left="0"/>
        <w:jc w:val="both"/>
        <w:rPr>
          <w:rFonts w:ascii="Arial" w:hAnsi="Arial" w:cs="Arial"/>
        </w:rPr>
      </w:pPr>
    </w:p>
    <w:p w14:paraId="7E9BA15D" w14:textId="2D035128" w:rsidR="00EF41C1" w:rsidRPr="000E693F" w:rsidRDefault="00B81BEC" w:rsidP="00B91A70">
      <w:pPr>
        <w:pStyle w:val="PargrafodaLista"/>
        <w:numPr>
          <w:ilvl w:val="1"/>
          <w:numId w:val="26"/>
        </w:numPr>
        <w:tabs>
          <w:tab w:val="left" w:pos="426"/>
        </w:tabs>
        <w:spacing w:after="0" w:line="240" w:lineRule="auto"/>
        <w:ind w:left="0" w:firstLine="0"/>
        <w:jc w:val="both"/>
        <w:rPr>
          <w:rFonts w:ascii="Arial" w:eastAsia="Arial Unicode MS" w:hAnsi="Arial" w:cs="Arial"/>
          <w:b/>
          <w:u w:val="single"/>
        </w:rPr>
      </w:pPr>
      <w:r w:rsidRPr="000E693F">
        <w:rPr>
          <w:rFonts w:ascii="Arial" w:hAnsi="Arial" w:cs="Arial"/>
          <w:color w:val="000000"/>
        </w:rPr>
        <w:lastRenderedPageBreak/>
        <w:t>Proporcionar todas as facilidades para que a empresa a ser contratada possa desempenhar seu serviço dentro das especificações do presente</w:t>
      </w:r>
      <w:r w:rsidR="00BA42CF" w:rsidRPr="000E693F">
        <w:rPr>
          <w:rFonts w:ascii="Arial" w:hAnsi="Arial" w:cs="Arial"/>
          <w:color w:val="000000"/>
        </w:rPr>
        <w:t xml:space="preserve"> </w:t>
      </w:r>
      <w:r w:rsidR="00BA42CF" w:rsidRPr="000E693F">
        <w:rPr>
          <w:rFonts w:ascii="Arial" w:hAnsi="Arial" w:cs="Arial"/>
          <w:bCs/>
        </w:rPr>
        <w:t>Edital e Anexos</w:t>
      </w:r>
      <w:r w:rsidR="00BA42CF" w:rsidRPr="000E693F">
        <w:rPr>
          <w:rFonts w:ascii="Arial" w:hAnsi="Arial" w:cs="Arial"/>
          <w:color w:val="000000"/>
        </w:rPr>
        <w:t>.</w:t>
      </w:r>
    </w:p>
    <w:p w14:paraId="5E509101" w14:textId="77777777" w:rsidR="00EF41C1" w:rsidRPr="000E693F" w:rsidRDefault="00EF41C1" w:rsidP="00B91A70">
      <w:pPr>
        <w:pStyle w:val="PargrafodaLista"/>
        <w:tabs>
          <w:tab w:val="left" w:pos="426"/>
        </w:tabs>
        <w:spacing w:after="0" w:line="240" w:lineRule="auto"/>
        <w:ind w:left="0"/>
        <w:jc w:val="both"/>
        <w:rPr>
          <w:rFonts w:ascii="Arial" w:eastAsia="Arial Unicode MS" w:hAnsi="Arial" w:cs="Arial"/>
          <w:b/>
          <w:u w:val="single"/>
        </w:rPr>
      </w:pPr>
    </w:p>
    <w:p w14:paraId="332C3482" w14:textId="2D3CCF96" w:rsidR="00EF41C1" w:rsidRPr="000E693F" w:rsidRDefault="00B81BEC" w:rsidP="00B91A70">
      <w:pPr>
        <w:pStyle w:val="PargrafodaLista"/>
        <w:numPr>
          <w:ilvl w:val="1"/>
          <w:numId w:val="26"/>
        </w:numPr>
        <w:tabs>
          <w:tab w:val="left" w:pos="426"/>
        </w:tabs>
        <w:spacing w:after="0" w:line="240" w:lineRule="auto"/>
        <w:ind w:left="0" w:firstLine="0"/>
        <w:jc w:val="both"/>
        <w:rPr>
          <w:rFonts w:ascii="Arial" w:eastAsia="Arial Unicode MS" w:hAnsi="Arial" w:cs="Arial"/>
          <w:b/>
          <w:u w:val="single"/>
        </w:rPr>
      </w:pPr>
      <w:r w:rsidRPr="000E693F">
        <w:rPr>
          <w:rFonts w:ascii="Arial" w:hAnsi="Arial" w:cs="Arial"/>
          <w:color w:val="000000"/>
        </w:rPr>
        <w:t>Assegurar o acesso dos empregados da empresa a ser contratada, quando devidamente identificados e/ou uniformizados, aos locais em que devam executar as tarefas, caso necessário</w:t>
      </w:r>
      <w:r w:rsidR="00EF41C1" w:rsidRPr="000E693F">
        <w:rPr>
          <w:rFonts w:ascii="Arial" w:hAnsi="Arial" w:cs="Arial"/>
          <w:color w:val="000000"/>
        </w:rPr>
        <w:t>.</w:t>
      </w:r>
    </w:p>
    <w:p w14:paraId="41E73013" w14:textId="77777777" w:rsidR="00EF41C1" w:rsidRPr="000E693F" w:rsidRDefault="00EF41C1" w:rsidP="00B91A70">
      <w:pPr>
        <w:pStyle w:val="PargrafodaLista"/>
        <w:spacing w:line="240" w:lineRule="auto"/>
        <w:rPr>
          <w:rFonts w:ascii="Arial" w:hAnsi="Arial" w:cs="Arial"/>
          <w:bCs/>
        </w:rPr>
      </w:pPr>
    </w:p>
    <w:p w14:paraId="66032AEB" w14:textId="77777777" w:rsidR="00EF41C1" w:rsidRPr="000E693F" w:rsidRDefault="00B81BEC" w:rsidP="00B91A70">
      <w:pPr>
        <w:pStyle w:val="PargrafodaLista"/>
        <w:numPr>
          <w:ilvl w:val="1"/>
          <w:numId w:val="26"/>
        </w:numPr>
        <w:tabs>
          <w:tab w:val="left" w:pos="426"/>
        </w:tabs>
        <w:spacing w:after="0" w:line="240" w:lineRule="auto"/>
        <w:ind w:left="0" w:firstLine="0"/>
        <w:jc w:val="both"/>
        <w:rPr>
          <w:rFonts w:ascii="Arial" w:eastAsia="Arial Unicode MS" w:hAnsi="Arial" w:cs="Arial"/>
          <w:b/>
          <w:u w:val="single"/>
        </w:rPr>
      </w:pPr>
      <w:r w:rsidRPr="000E693F">
        <w:rPr>
          <w:rFonts w:ascii="Arial" w:hAnsi="Arial" w:cs="Arial"/>
          <w:bCs/>
        </w:rPr>
        <w:t>Comunicar a empresa a ser contratada qualquer irregularidade na prestação dos serviços e interromper imediatamente a sua execução, se for o caso</w:t>
      </w:r>
      <w:r w:rsidR="00EF41C1" w:rsidRPr="000E693F">
        <w:rPr>
          <w:rFonts w:ascii="Arial" w:hAnsi="Arial" w:cs="Arial"/>
          <w:bCs/>
        </w:rPr>
        <w:t>.</w:t>
      </w:r>
    </w:p>
    <w:p w14:paraId="2292624F" w14:textId="77777777" w:rsidR="00EF41C1" w:rsidRPr="000E693F" w:rsidRDefault="00EF41C1" w:rsidP="00B91A70">
      <w:pPr>
        <w:pStyle w:val="PargrafodaLista"/>
        <w:spacing w:line="240" w:lineRule="auto"/>
        <w:rPr>
          <w:rFonts w:ascii="Arial" w:hAnsi="Arial" w:cs="Arial"/>
          <w:bCs/>
        </w:rPr>
      </w:pPr>
    </w:p>
    <w:p w14:paraId="39434CFE" w14:textId="77777777" w:rsidR="00EF41C1" w:rsidRPr="000E693F" w:rsidRDefault="00B81BEC" w:rsidP="00B91A70">
      <w:pPr>
        <w:pStyle w:val="PargrafodaLista"/>
        <w:numPr>
          <w:ilvl w:val="1"/>
          <w:numId w:val="26"/>
        </w:numPr>
        <w:tabs>
          <w:tab w:val="left" w:pos="426"/>
        </w:tabs>
        <w:spacing w:after="0" w:line="240" w:lineRule="auto"/>
        <w:ind w:left="0" w:firstLine="0"/>
        <w:jc w:val="both"/>
        <w:rPr>
          <w:rFonts w:ascii="Arial" w:eastAsia="Arial Unicode MS" w:hAnsi="Arial" w:cs="Arial"/>
          <w:b/>
          <w:u w:val="single"/>
        </w:rPr>
      </w:pPr>
      <w:r w:rsidRPr="000E693F">
        <w:rPr>
          <w:rFonts w:ascii="Arial" w:hAnsi="Arial" w:cs="Arial"/>
          <w:bCs/>
        </w:rPr>
        <w:t>Notificar a empresa a ser contratada por escrito da ocorrência de eventuais imperfeições no curso da execução dos serviços, fixando prazo para a sua correção, bem como sobre qualquer irregularidade encontrada quanto à qualidade dos produtos ou serviços</w:t>
      </w:r>
      <w:r w:rsidR="00EF41C1" w:rsidRPr="000E693F">
        <w:rPr>
          <w:rFonts w:ascii="Arial" w:hAnsi="Arial" w:cs="Arial"/>
          <w:bCs/>
        </w:rPr>
        <w:t>.</w:t>
      </w:r>
    </w:p>
    <w:p w14:paraId="65ED7A46" w14:textId="77777777" w:rsidR="00EF41C1" w:rsidRPr="000E693F" w:rsidRDefault="00EF41C1" w:rsidP="00B91A70">
      <w:pPr>
        <w:pStyle w:val="PargrafodaLista"/>
        <w:spacing w:line="240" w:lineRule="auto"/>
        <w:rPr>
          <w:rFonts w:ascii="Arial" w:hAnsi="Arial" w:cs="Arial"/>
          <w:bCs/>
        </w:rPr>
      </w:pPr>
    </w:p>
    <w:p w14:paraId="0607FFE0" w14:textId="70F4CAE6" w:rsidR="00EF41C1" w:rsidRPr="000E693F" w:rsidRDefault="00B81BEC" w:rsidP="00B91A70">
      <w:pPr>
        <w:pStyle w:val="PargrafodaLista"/>
        <w:numPr>
          <w:ilvl w:val="1"/>
          <w:numId w:val="26"/>
        </w:numPr>
        <w:tabs>
          <w:tab w:val="left" w:pos="426"/>
        </w:tabs>
        <w:spacing w:after="0" w:line="240" w:lineRule="auto"/>
        <w:ind w:left="0" w:firstLine="0"/>
        <w:jc w:val="both"/>
        <w:rPr>
          <w:rFonts w:ascii="Arial" w:eastAsia="Arial Unicode MS" w:hAnsi="Arial" w:cs="Arial"/>
          <w:b/>
          <w:u w:val="single"/>
        </w:rPr>
      </w:pPr>
      <w:r w:rsidRPr="000E693F">
        <w:rPr>
          <w:rFonts w:ascii="Arial" w:hAnsi="Arial" w:cs="Arial"/>
          <w:bCs/>
        </w:rPr>
        <w:t>Aplicar as sanções administrativas pertinentes em caso inadimplemento, respeitando-se o contraditório e a ampla defesa, bem como a proporcionalidade e a razoabilidade</w:t>
      </w:r>
      <w:r w:rsidR="00EF41C1" w:rsidRPr="000E693F">
        <w:rPr>
          <w:rFonts w:ascii="Arial" w:hAnsi="Arial" w:cs="Arial"/>
          <w:bCs/>
        </w:rPr>
        <w:t>.</w:t>
      </w:r>
    </w:p>
    <w:p w14:paraId="7BEFF170" w14:textId="77777777" w:rsidR="00EF41C1" w:rsidRPr="000E693F" w:rsidRDefault="00EF41C1" w:rsidP="00B91A70">
      <w:pPr>
        <w:pStyle w:val="PargrafodaLista"/>
        <w:spacing w:line="240" w:lineRule="auto"/>
        <w:rPr>
          <w:rFonts w:ascii="Arial" w:hAnsi="Arial" w:cs="Arial"/>
          <w:bCs/>
        </w:rPr>
      </w:pPr>
    </w:p>
    <w:p w14:paraId="557CDCAD" w14:textId="17256A7B" w:rsidR="00B81BEC" w:rsidRPr="000E693F" w:rsidRDefault="00B81BEC" w:rsidP="00B91A70">
      <w:pPr>
        <w:pStyle w:val="PargrafodaLista"/>
        <w:numPr>
          <w:ilvl w:val="1"/>
          <w:numId w:val="26"/>
        </w:numPr>
        <w:tabs>
          <w:tab w:val="left" w:pos="426"/>
        </w:tabs>
        <w:spacing w:after="0" w:line="240" w:lineRule="auto"/>
        <w:ind w:left="0" w:firstLine="0"/>
        <w:jc w:val="both"/>
        <w:rPr>
          <w:rFonts w:ascii="Arial" w:eastAsia="Arial Unicode MS" w:hAnsi="Arial" w:cs="Arial"/>
          <w:b/>
          <w:u w:val="single"/>
        </w:rPr>
      </w:pPr>
      <w:r w:rsidRPr="000E693F">
        <w:rPr>
          <w:rFonts w:ascii="Arial" w:hAnsi="Arial" w:cs="Arial"/>
          <w:bCs/>
        </w:rPr>
        <w:t xml:space="preserve">Pagar à empresa a ser contratada o valor resultante da prestação do serviço, no prazo e condições estabelecidas no </w:t>
      </w:r>
      <w:r w:rsidR="00EF41C1" w:rsidRPr="000E693F">
        <w:rPr>
          <w:rFonts w:ascii="Arial" w:hAnsi="Arial" w:cs="Arial"/>
          <w:bCs/>
        </w:rPr>
        <w:t>Edital e Anexos</w:t>
      </w:r>
      <w:r w:rsidRPr="000E693F">
        <w:rPr>
          <w:rFonts w:ascii="Arial" w:hAnsi="Arial" w:cs="Arial"/>
          <w:bCs/>
        </w:rPr>
        <w:t>.</w:t>
      </w:r>
    </w:p>
    <w:p w14:paraId="7A5D0D3D" w14:textId="77777777" w:rsidR="00206B78" w:rsidRPr="000E693F" w:rsidRDefault="00206B78" w:rsidP="00B91A70">
      <w:pPr>
        <w:pStyle w:val="PargrafodaLista"/>
        <w:spacing w:after="0" w:line="240" w:lineRule="auto"/>
        <w:ind w:left="0"/>
        <w:rPr>
          <w:rFonts w:ascii="Arial" w:hAnsi="Arial" w:cs="Arial"/>
          <w:b/>
          <w:u w:val="single"/>
        </w:rPr>
      </w:pPr>
    </w:p>
    <w:p w14:paraId="56DDD325" w14:textId="46075CDC" w:rsidR="0001666B" w:rsidRPr="000E693F" w:rsidRDefault="0001666B" w:rsidP="001E0522">
      <w:pPr>
        <w:pStyle w:val="PargrafodaLista"/>
        <w:numPr>
          <w:ilvl w:val="0"/>
          <w:numId w:val="23"/>
        </w:numPr>
        <w:tabs>
          <w:tab w:val="left" w:pos="284"/>
        </w:tabs>
        <w:spacing w:after="0" w:line="240" w:lineRule="auto"/>
        <w:ind w:left="0" w:firstLine="0"/>
        <w:rPr>
          <w:rFonts w:ascii="Arial" w:hAnsi="Arial" w:cs="Arial"/>
          <w:b/>
          <w:u w:val="single"/>
        </w:rPr>
      </w:pPr>
      <w:r w:rsidRPr="000E693F">
        <w:rPr>
          <w:rFonts w:ascii="Arial" w:hAnsi="Arial" w:cs="Arial"/>
          <w:b/>
          <w:u w:val="single"/>
        </w:rPr>
        <w:t>GARANTIAS</w:t>
      </w:r>
    </w:p>
    <w:p w14:paraId="7B6F22C9" w14:textId="77777777" w:rsidR="00206B78" w:rsidRPr="000E693F" w:rsidRDefault="00206B78" w:rsidP="00C73B61">
      <w:pPr>
        <w:pStyle w:val="PargrafodaLista"/>
        <w:spacing w:after="0" w:line="120" w:lineRule="auto"/>
        <w:ind w:left="0"/>
        <w:rPr>
          <w:rFonts w:ascii="Arial" w:hAnsi="Arial" w:cs="Arial"/>
          <w:b/>
          <w:u w:val="single"/>
        </w:rPr>
      </w:pPr>
    </w:p>
    <w:p w14:paraId="16FA1D4B" w14:textId="77777777" w:rsidR="0001666B" w:rsidRPr="000E693F" w:rsidRDefault="0001666B" w:rsidP="00923CF1">
      <w:pPr>
        <w:pStyle w:val="PargrafodaLista"/>
        <w:numPr>
          <w:ilvl w:val="1"/>
          <w:numId w:val="23"/>
        </w:numPr>
        <w:tabs>
          <w:tab w:val="left" w:pos="426"/>
        </w:tabs>
        <w:spacing w:after="0" w:line="240" w:lineRule="auto"/>
        <w:ind w:left="0" w:firstLine="0"/>
        <w:jc w:val="both"/>
        <w:rPr>
          <w:rFonts w:ascii="Arial" w:hAnsi="Arial" w:cs="Arial"/>
          <w:u w:val="single"/>
        </w:rPr>
      </w:pPr>
      <w:r w:rsidRPr="000E693F">
        <w:rPr>
          <w:rFonts w:ascii="Arial" w:eastAsia="Arial Unicode MS" w:hAnsi="Arial" w:cs="Arial"/>
        </w:rPr>
        <w:t>Os prazos e as condições de garantia dos produtos e dos serviços necessários à execução do objeto do presente são as definidas pela legislação (Código Civil Brasileiro e Código de Defesa do Consumidor) em vigor.</w:t>
      </w:r>
    </w:p>
    <w:p w14:paraId="64916858" w14:textId="77777777" w:rsidR="0001666B" w:rsidRPr="000E693F" w:rsidRDefault="0001666B" w:rsidP="00C73B61">
      <w:pPr>
        <w:autoSpaceDE w:val="0"/>
        <w:autoSpaceDN w:val="0"/>
        <w:spacing w:line="120" w:lineRule="auto"/>
        <w:ind w:left="567"/>
        <w:contextualSpacing/>
        <w:jc w:val="both"/>
        <w:rPr>
          <w:rFonts w:ascii="Arial" w:hAnsi="Arial" w:cs="Arial"/>
          <w:color w:val="000000"/>
          <w:sz w:val="22"/>
          <w:szCs w:val="22"/>
        </w:rPr>
      </w:pPr>
    </w:p>
    <w:p w14:paraId="0F25FD64" w14:textId="77777777" w:rsidR="0001666B" w:rsidRPr="000E693F" w:rsidRDefault="0001666B" w:rsidP="001E0522">
      <w:pPr>
        <w:pStyle w:val="PargrafodaLista"/>
        <w:numPr>
          <w:ilvl w:val="0"/>
          <w:numId w:val="22"/>
        </w:numPr>
        <w:tabs>
          <w:tab w:val="left" w:pos="284"/>
        </w:tabs>
        <w:spacing w:after="0" w:line="240" w:lineRule="auto"/>
        <w:rPr>
          <w:rFonts w:ascii="Arial" w:hAnsi="Arial" w:cs="Arial"/>
          <w:b/>
          <w:u w:val="single"/>
        </w:rPr>
      </w:pPr>
      <w:bookmarkStart w:id="26" w:name="_Hlk143520841"/>
      <w:bookmarkEnd w:id="25"/>
      <w:r w:rsidRPr="000E693F">
        <w:rPr>
          <w:rFonts w:ascii="Arial" w:hAnsi="Arial" w:cs="Arial"/>
          <w:b/>
          <w:u w:val="single"/>
        </w:rPr>
        <w:t>PRAZO DE VIGÊNCIA CONTRATUAL</w:t>
      </w:r>
    </w:p>
    <w:p w14:paraId="65F27824" w14:textId="77777777" w:rsidR="00206B78" w:rsidRPr="000E693F" w:rsidRDefault="00206B78" w:rsidP="00C73B61">
      <w:pPr>
        <w:pStyle w:val="PargrafodaLista"/>
        <w:spacing w:after="0" w:line="120" w:lineRule="auto"/>
        <w:ind w:left="360"/>
        <w:rPr>
          <w:rFonts w:ascii="Arial" w:hAnsi="Arial" w:cs="Arial"/>
          <w:b/>
          <w:u w:val="single"/>
        </w:rPr>
      </w:pPr>
    </w:p>
    <w:p w14:paraId="4B61900A" w14:textId="40F06E03" w:rsidR="0001666B" w:rsidRPr="000E693F" w:rsidRDefault="0001666B" w:rsidP="00923CF1">
      <w:pPr>
        <w:pStyle w:val="PargrafodaLista"/>
        <w:numPr>
          <w:ilvl w:val="1"/>
          <w:numId w:val="22"/>
        </w:numPr>
        <w:tabs>
          <w:tab w:val="left" w:pos="426"/>
          <w:tab w:val="left" w:pos="993"/>
        </w:tabs>
        <w:autoSpaceDE w:val="0"/>
        <w:autoSpaceDN w:val="0"/>
        <w:spacing w:after="0" w:line="240" w:lineRule="auto"/>
        <w:ind w:hanging="792"/>
        <w:jc w:val="both"/>
        <w:rPr>
          <w:rFonts w:ascii="Arial" w:eastAsia="Arial Unicode MS" w:hAnsi="Arial" w:cs="Arial"/>
          <w:b/>
          <w:u w:val="single"/>
        </w:rPr>
      </w:pPr>
      <w:bookmarkStart w:id="27" w:name="_Hlk135895480"/>
      <w:r w:rsidRPr="000E693F">
        <w:rPr>
          <w:rFonts w:ascii="Arial" w:hAnsi="Arial" w:cs="Arial"/>
        </w:rPr>
        <w:t xml:space="preserve">A vigência do Contrato a ser firmado será de 12 (doze) meses </w:t>
      </w:r>
      <w:r w:rsidRPr="000E693F">
        <w:rPr>
          <w:rFonts w:ascii="Arial" w:eastAsia="Arial Unicode MS" w:hAnsi="Arial" w:cs="Arial"/>
        </w:rPr>
        <w:t>a partir da data da assinatura</w:t>
      </w:r>
      <w:r w:rsidR="00206B78" w:rsidRPr="000E693F">
        <w:rPr>
          <w:rFonts w:ascii="Arial" w:eastAsia="Arial Unicode MS" w:hAnsi="Arial" w:cs="Arial"/>
        </w:rPr>
        <w:t>.</w:t>
      </w:r>
    </w:p>
    <w:p w14:paraId="76132F9B" w14:textId="77777777" w:rsidR="00206B78" w:rsidRPr="000E693F" w:rsidRDefault="00206B78" w:rsidP="00C73B61">
      <w:pPr>
        <w:pStyle w:val="PargrafodaLista"/>
        <w:tabs>
          <w:tab w:val="left" w:pos="426"/>
          <w:tab w:val="left" w:pos="993"/>
        </w:tabs>
        <w:autoSpaceDE w:val="0"/>
        <w:autoSpaceDN w:val="0"/>
        <w:spacing w:after="0" w:line="120" w:lineRule="auto"/>
        <w:ind w:left="792"/>
        <w:jc w:val="both"/>
        <w:rPr>
          <w:rFonts w:ascii="Arial" w:eastAsia="Arial Unicode MS" w:hAnsi="Arial" w:cs="Arial"/>
          <w:b/>
          <w:u w:val="single"/>
        </w:rPr>
      </w:pPr>
    </w:p>
    <w:p w14:paraId="1555927D" w14:textId="33924A08" w:rsidR="0001666B" w:rsidRPr="000E693F" w:rsidRDefault="0001666B" w:rsidP="00923CF1">
      <w:pPr>
        <w:pStyle w:val="PargrafodaLista"/>
        <w:numPr>
          <w:ilvl w:val="1"/>
          <w:numId w:val="22"/>
        </w:numPr>
        <w:tabs>
          <w:tab w:val="left" w:pos="426"/>
          <w:tab w:val="left" w:pos="993"/>
        </w:tabs>
        <w:autoSpaceDE w:val="0"/>
        <w:autoSpaceDN w:val="0"/>
        <w:spacing w:after="0" w:line="240" w:lineRule="auto"/>
        <w:ind w:left="0" w:firstLine="0"/>
        <w:jc w:val="both"/>
        <w:rPr>
          <w:rFonts w:ascii="Arial" w:eastAsia="Arial Unicode MS" w:hAnsi="Arial" w:cs="Arial"/>
          <w:b/>
          <w:u w:val="single"/>
        </w:rPr>
      </w:pPr>
      <w:r w:rsidRPr="000E693F">
        <w:rPr>
          <w:rFonts w:ascii="Arial" w:hAnsi="Arial" w:cs="Arial"/>
        </w:rPr>
        <w:t>Podendo o contrato ser prorrogado por igual período até o máximo de 120 (cento e vinte) meses, como permite o art. 107 da Lei 14.133/2021</w:t>
      </w:r>
      <w:r w:rsidR="00206B78" w:rsidRPr="000E693F">
        <w:rPr>
          <w:rFonts w:ascii="Arial" w:hAnsi="Arial" w:cs="Arial"/>
        </w:rPr>
        <w:t>.</w:t>
      </w:r>
    </w:p>
    <w:p w14:paraId="4885C24E" w14:textId="77777777" w:rsidR="00206B78" w:rsidRPr="000E693F" w:rsidRDefault="00206B78" w:rsidP="00C73B61">
      <w:pPr>
        <w:pStyle w:val="PargrafodaLista"/>
        <w:tabs>
          <w:tab w:val="left" w:pos="426"/>
          <w:tab w:val="left" w:pos="993"/>
        </w:tabs>
        <w:autoSpaceDE w:val="0"/>
        <w:autoSpaceDN w:val="0"/>
        <w:spacing w:after="0" w:line="120" w:lineRule="auto"/>
        <w:ind w:left="0"/>
        <w:jc w:val="both"/>
        <w:rPr>
          <w:rFonts w:ascii="Arial" w:eastAsia="Arial Unicode MS" w:hAnsi="Arial" w:cs="Arial"/>
          <w:b/>
          <w:u w:val="single"/>
        </w:rPr>
      </w:pPr>
    </w:p>
    <w:p w14:paraId="7B560B22" w14:textId="4DB434AC" w:rsidR="0001666B" w:rsidRPr="000E693F" w:rsidRDefault="0001666B" w:rsidP="00923CF1">
      <w:pPr>
        <w:pStyle w:val="PargrafodaLista"/>
        <w:numPr>
          <w:ilvl w:val="1"/>
          <w:numId w:val="22"/>
        </w:numPr>
        <w:tabs>
          <w:tab w:val="left" w:pos="426"/>
          <w:tab w:val="left" w:pos="993"/>
        </w:tabs>
        <w:autoSpaceDE w:val="0"/>
        <w:autoSpaceDN w:val="0"/>
        <w:spacing w:after="0" w:line="240" w:lineRule="auto"/>
        <w:ind w:left="0" w:firstLine="0"/>
        <w:jc w:val="both"/>
        <w:rPr>
          <w:rFonts w:ascii="Arial" w:eastAsia="Arial Unicode MS" w:hAnsi="Arial" w:cs="Arial"/>
          <w:b/>
          <w:u w:val="single"/>
        </w:rPr>
      </w:pPr>
      <w:r w:rsidRPr="000E693F">
        <w:rPr>
          <w:rFonts w:ascii="Arial" w:hAnsi="Arial" w:cs="Arial"/>
        </w:rPr>
        <w:t>Caso o Contrato seja prorrogado, o CISAMUSEP terá direito as mesmas condições do Contrato para cada período de vigência de seus Aditivos.</w:t>
      </w:r>
      <w:bookmarkEnd w:id="27"/>
    </w:p>
    <w:bookmarkEnd w:id="26"/>
    <w:p w14:paraId="3EB064C1" w14:textId="77777777" w:rsidR="00023485" w:rsidRPr="000E693F" w:rsidRDefault="00023485" w:rsidP="00023485">
      <w:pPr>
        <w:pStyle w:val="PargrafodaLista"/>
        <w:tabs>
          <w:tab w:val="left" w:pos="426"/>
          <w:tab w:val="left" w:pos="567"/>
        </w:tabs>
        <w:spacing w:line="240" w:lineRule="auto"/>
        <w:ind w:left="0"/>
        <w:jc w:val="both"/>
        <w:rPr>
          <w:rFonts w:ascii="Arial" w:eastAsia="Arial Unicode MS" w:hAnsi="Arial" w:cs="Arial"/>
        </w:rPr>
      </w:pPr>
    </w:p>
    <w:p w14:paraId="6A01EBA2" w14:textId="65767E87" w:rsidR="00F352C3" w:rsidRPr="000E693F" w:rsidRDefault="00F352C3" w:rsidP="001E0522">
      <w:pPr>
        <w:pStyle w:val="PargrafodaLista"/>
        <w:numPr>
          <w:ilvl w:val="0"/>
          <w:numId w:val="10"/>
        </w:numPr>
        <w:tabs>
          <w:tab w:val="left" w:pos="284"/>
          <w:tab w:val="left" w:pos="426"/>
        </w:tabs>
        <w:spacing w:after="0" w:line="240" w:lineRule="auto"/>
        <w:jc w:val="both"/>
        <w:rPr>
          <w:rFonts w:ascii="Arial" w:eastAsia="Times New Roman" w:hAnsi="Arial" w:cs="Arial"/>
          <w:b/>
          <w:u w:val="single"/>
          <w:lang w:eastAsia="pt-BR"/>
        </w:rPr>
      </w:pPr>
      <w:r w:rsidRPr="000E693F">
        <w:rPr>
          <w:rFonts w:ascii="Arial" w:eastAsia="Times New Roman" w:hAnsi="Arial" w:cs="Arial"/>
          <w:b/>
          <w:u w:val="single"/>
          <w:lang w:eastAsia="pt-BR"/>
        </w:rPr>
        <w:t>OBSERVAÇÕES</w:t>
      </w:r>
    </w:p>
    <w:p w14:paraId="3598F474" w14:textId="77777777" w:rsidR="00206B78" w:rsidRPr="000E693F" w:rsidRDefault="00206B78" w:rsidP="00C73B61">
      <w:pPr>
        <w:pStyle w:val="PargrafodaLista"/>
        <w:tabs>
          <w:tab w:val="left" w:pos="284"/>
          <w:tab w:val="left" w:pos="426"/>
        </w:tabs>
        <w:spacing w:after="0" w:line="120" w:lineRule="auto"/>
        <w:ind w:left="360"/>
        <w:jc w:val="both"/>
        <w:rPr>
          <w:rFonts w:ascii="Arial" w:eastAsia="Times New Roman" w:hAnsi="Arial" w:cs="Arial"/>
          <w:b/>
          <w:u w:val="single"/>
          <w:lang w:eastAsia="pt-BR"/>
        </w:rPr>
      </w:pPr>
    </w:p>
    <w:p w14:paraId="05F154F0" w14:textId="77777777" w:rsidR="00EF41C1" w:rsidRPr="000E693F" w:rsidRDefault="00EF41C1" w:rsidP="00EF41C1">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393842C8" w14:textId="77777777" w:rsidR="00EF41C1" w:rsidRPr="000E693F" w:rsidRDefault="00EF41C1" w:rsidP="00EF41C1">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060B34FB" w14:textId="77777777" w:rsidR="00EF41C1" w:rsidRPr="000E693F" w:rsidRDefault="00EF41C1" w:rsidP="00EF41C1">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43C7F137" w14:textId="77777777" w:rsidR="00EF41C1" w:rsidRPr="000E693F" w:rsidRDefault="00EF41C1" w:rsidP="00EF41C1">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7D682628" w14:textId="24F144E2" w:rsidR="00206B78" w:rsidRPr="000E693F" w:rsidRDefault="00F352C3" w:rsidP="001E0522">
      <w:pPr>
        <w:pStyle w:val="PargrafodaLista"/>
        <w:numPr>
          <w:ilvl w:val="1"/>
          <w:numId w:val="10"/>
        </w:numPr>
        <w:tabs>
          <w:tab w:val="left" w:pos="0"/>
          <w:tab w:val="left" w:pos="284"/>
          <w:tab w:val="left" w:pos="426"/>
        </w:tabs>
        <w:spacing w:after="0" w:line="240" w:lineRule="auto"/>
        <w:ind w:left="0" w:firstLine="0"/>
        <w:contextualSpacing w:val="0"/>
        <w:jc w:val="both"/>
        <w:rPr>
          <w:rFonts w:ascii="Arial" w:hAnsi="Arial" w:cs="Arial"/>
          <w:szCs w:val="21"/>
          <w:u w:val="single"/>
        </w:rPr>
      </w:pPr>
      <w:r w:rsidRPr="000E693F">
        <w:rPr>
          <w:rFonts w:ascii="Arial" w:eastAsia="Arial Unicode MS" w:hAnsi="Arial" w:cs="Arial"/>
        </w:rPr>
        <w:t>Quando da efetivação da compra, a empresa vencedora deverá emitir a Nota Fiscal de acordo com a solicitação de entrega do produto e especificações previstas no Edital</w:t>
      </w:r>
      <w:r w:rsidR="00206B78" w:rsidRPr="000E693F">
        <w:rPr>
          <w:rFonts w:ascii="Arial" w:eastAsia="Arial Unicode MS" w:hAnsi="Arial" w:cs="Arial"/>
        </w:rPr>
        <w:t>.</w:t>
      </w:r>
    </w:p>
    <w:p w14:paraId="05A102D7" w14:textId="77777777" w:rsidR="00206B78" w:rsidRPr="000E693F" w:rsidRDefault="00206B78" w:rsidP="00C73B61">
      <w:pPr>
        <w:tabs>
          <w:tab w:val="left" w:pos="426"/>
        </w:tabs>
        <w:spacing w:line="120" w:lineRule="auto"/>
        <w:jc w:val="both"/>
        <w:rPr>
          <w:rFonts w:ascii="Arial" w:hAnsi="Arial" w:cs="Arial"/>
          <w:szCs w:val="21"/>
          <w:u w:val="single"/>
        </w:rPr>
      </w:pPr>
    </w:p>
    <w:p w14:paraId="61E5009B" w14:textId="2D991C34" w:rsidR="0001666B" w:rsidRPr="000E693F" w:rsidRDefault="00F352C3" w:rsidP="001E0522">
      <w:pPr>
        <w:pStyle w:val="PargrafodaLista"/>
        <w:numPr>
          <w:ilvl w:val="1"/>
          <w:numId w:val="10"/>
        </w:numPr>
        <w:tabs>
          <w:tab w:val="left" w:pos="426"/>
        </w:tabs>
        <w:spacing w:after="0" w:line="240" w:lineRule="auto"/>
        <w:ind w:left="0" w:firstLine="0"/>
        <w:contextualSpacing w:val="0"/>
        <w:jc w:val="both"/>
        <w:rPr>
          <w:rFonts w:ascii="Arial" w:hAnsi="Arial" w:cs="Arial"/>
          <w:szCs w:val="21"/>
          <w:u w:val="single"/>
        </w:rPr>
      </w:pPr>
      <w:r w:rsidRPr="000E693F">
        <w:rPr>
          <w:rFonts w:ascii="Arial" w:eastAsia="Arial Unicode MS" w:hAnsi="Arial" w:cs="Arial"/>
        </w:rPr>
        <w:t xml:space="preserve">Tipo de Licitação: Menor Preço Por </w:t>
      </w:r>
      <w:r w:rsidR="00B5002A" w:rsidRPr="000E693F">
        <w:rPr>
          <w:rFonts w:ascii="Arial" w:eastAsia="Arial Unicode MS" w:hAnsi="Arial" w:cs="Arial"/>
        </w:rPr>
        <w:t>Lote</w:t>
      </w:r>
      <w:r w:rsidR="00206B78" w:rsidRPr="000E693F">
        <w:rPr>
          <w:rFonts w:ascii="Arial" w:eastAsia="Arial Unicode MS" w:hAnsi="Arial" w:cs="Arial"/>
        </w:rPr>
        <w:t>.</w:t>
      </w:r>
    </w:p>
    <w:p w14:paraId="01BF732C" w14:textId="77777777" w:rsidR="00206B78" w:rsidRPr="000E693F" w:rsidRDefault="00206B78" w:rsidP="00C73B61">
      <w:pPr>
        <w:pStyle w:val="PargrafodaLista"/>
        <w:spacing w:line="120" w:lineRule="auto"/>
        <w:rPr>
          <w:rFonts w:ascii="Arial" w:hAnsi="Arial" w:cs="Arial"/>
          <w:szCs w:val="21"/>
          <w:u w:val="single"/>
        </w:rPr>
      </w:pPr>
    </w:p>
    <w:p w14:paraId="6E767AD9" w14:textId="6228DC64" w:rsidR="00F352C3" w:rsidRPr="000E693F" w:rsidRDefault="00F352C3" w:rsidP="001E0522">
      <w:pPr>
        <w:pStyle w:val="PargrafodaLista"/>
        <w:numPr>
          <w:ilvl w:val="1"/>
          <w:numId w:val="10"/>
        </w:numPr>
        <w:tabs>
          <w:tab w:val="left" w:pos="426"/>
        </w:tabs>
        <w:spacing w:after="0" w:line="240" w:lineRule="auto"/>
        <w:ind w:left="0" w:firstLine="0"/>
        <w:contextualSpacing w:val="0"/>
        <w:jc w:val="both"/>
        <w:rPr>
          <w:rFonts w:ascii="Arial" w:hAnsi="Arial" w:cs="Arial"/>
          <w:szCs w:val="21"/>
          <w:u w:val="single"/>
        </w:rPr>
      </w:pPr>
      <w:r w:rsidRPr="000E693F">
        <w:rPr>
          <w:rFonts w:ascii="Arial" w:eastAsia="Arial Unicode MS" w:hAnsi="Arial" w:cs="Arial"/>
        </w:rPr>
        <w:t xml:space="preserve"> Validade da proposta: 60 (sessenta) dias</w:t>
      </w:r>
      <w:r w:rsidR="00206B78" w:rsidRPr="000E693F">
        <w:rPr>
          <w:rFonts w:ascii="Arial" w:eastAsia="Arial Unicode MS" w:hAnsi="Arial" w:cs="Arial"/>
        </w:rPr>
        <w:t>.</w:t>
      </w:r>
    </w:p>
    <w:p w14:paraId="2F381598" w14:textId="77777777" w:rsidR="00206B78" w:rsidRPr="0001666B" w:rsidRDefault="00206B78" w:rsidP="00C73B61">
      <w:pPr>
        <w:pStyle w:val="PargrafodaLista"/>
        <w:tabs>
          <w:tab w:val="left" w:pos="426"/>
        </w:tabs>
        <w:spacing w:after="0" w:line="120" w:lineRule="auto"/>
        <w:ind w:left="0"/>
        <w:contextualSpacing w:val="0"/>
        <w:jc w:val="both"/>
        <w:rPr>
          <w:rFonts w:ascii="Arial" w:hAnsi="Arial" w:cs="Arial"/>
          <w:szCs w:val="21"/>
          <w:u w:val="single"/>
        </w:rPr>
      </w:pPr>
    </w:p>
    <w:p w14:paraId="7392FB6D" w14:textId="65DBCCC2" w:rsidR="00F352C3" w:rsidRPr="00FF0193" w:rsidRDefault="00F352C3" w:rsidP="001E0522">
      <w:pPr>
        <w:pStyle w:val="PargrafodaLista"/>
        <w:numPr>
          <w:ilvl w:val="1"/>
          <w:numId w:val="10"/>
        </w:numPr>
        <w:tabs>
          <w:tab w:val="left" w:pos="426"/>
        </w:tabs>
        <w:spacing w:after="0" w:line="240" w:lineRule="auto"/>
        <w:ind w:left="0" w:firstLine="0"/>
        <w:contextualSpacing w:val="0"/>
        <w:jc w:val="both"/>
        <w:rPr>
          <w:rFonts w:ascii="Arial" w:hAnsi="Arial" w:cs="Arial"/>
          <w:szCs w:val="21"/>
          <w:highlight w:val="yellow"/>
          <w:u w:val="single"/>
        </w:rPr>
      </w:pPr>
      <w:r w:rsidRPr="00FF0193">
        <w:rPr>
          <w:rFonts w:ascii="Arial" w:eastAsia="Arial Unicode MS" w:hAnsi="Arial" w:cs="Arial"/>
          <w:highlight w:val="yellow"/>
        </w:rPr>
        <w:t xml:space="preserve">– Havendo qualquer discordância entre a descrição do </w:t>
      </w:r>
      <w:r>
        <w:rPr>
          <w:rFonts w:ascii="Arial" w:eastAsia="Arial Unicode MS" w:hAnsi="Arial" w:cs="Arial"/>
          <w:highlight w:val="yellow"/>
        </w:rPr>
        <w:t>CATSER/</w:t>
      </w:r>
      <w:r w:rsidRPr="00FF0193">
        <w:rPr>
          <w:rFonts w:ascii="Arial" w:eastAsia="Arial Unicode MS" w:hAnsi="Arial" w:cs="Arial"/>
          <w:highlight w:val="yellow"/>
        </w:rPr>
        <w:t>CATMAT e a do Edital, prevalece a descrição do item e a unidade de medida constante no Edital.</w:t>
      </w:r>
    </w:p>
    <w:p w14:paraId="0300044E" w14:textId="55A7D5BB" w:rsidR="00F352C3" w:rsidRPr="00407872" w:rsidRDefault="00F352C3" w:rsidP="00F352C3">
      <w:pPr>
        <w:pStyle w:val="PargrafodaLista"/>
        <w:tabs>
          <w:tab w:val="left" w:pos="426"/>
        </w:tabs>
        <w:spacing w:after="0" w:line="240" w:lineRule="auto"/>
        <w:ind w:left="0"/>
        <w:contextualSpacing w:val="0"/>
        <w:jc w:val="both"/>
        <w:rPr>
          <w:rFonts w:ascii="Arial" w:eastAsia="Arial Unicode MS" w:hAnsi="Arial" w:cs="Arial"/>
          <w:highlight w:val="cyan"/>
        </w:rPr>
      </w:pPr>
    </w:p>
    <w:p w14:paraId="60079975" w14:textId="5D685F5E" w:rsidR="009605D3" w:rsidRPr="00B8173B" w:rsidRDefault="009605D3" w:rsidP="009605D3">
      <w:pPr>
        <w:jc w:val="right"/>
        <w:rPr>
          <w:rFonts w:ascii="Arial" w:eastAsia="Arial Unicode MS" w:hAnsi="Arial" w:cs="Arial"/>
          <w:sz w:val="22"/>
          <w:szCs w:val="22"/>
        </w:rPr>
      </w:pPr>
      <w:r w:rsidRPr="00B8173B">
        <w:rPr>
          <w:rFonts w:ascii="Arial" w:hAnsi="Arial" w:cs="Arial"/>
          <w:sz w:val="22"/>
          <w:szCs w:val="22"/>
        </w:rPr>
        <w:t xml:space="preserve">Maringá (PR), em ____ de__________ </w:t>
      </w:r>
      <w:proofErr w:type="spellStart"/>
      <w:r w:rsidRPr="00B8173B">
        <w:rPr>
          <w:rFonts w:ascii="Arial" w:hAnsi="Arial" w:cs="Arial"/>
          <w:sz w:val="22"/>
          <w:szCs w:val="22"/>
        </w:rPr>
        <w:t>de</w:t>
      </w:r>
      <w:proofErr w:type="spellEnd"/>
      <w:r w:rsidRPr="00B8173B">
        <w:rPr>
          <w:rFonts w:ascii="Arial" w:hAnsi="Arial" w:cs="Arial"/>
          <w:sz w:val="22"/>
          <w:szCs w:val="22"/>
        </w:rPr>
        <w:t xml:space="preserve"> </w:t>
      </w:r>
      <w:r w:rsidRPr="00B8173B">
        <w:rPr>
          <w:rFonts w:ascii="Arial" w:eastAsia="Arial Unicode MS" w:hAnsi="Arial" w:cs="Arial"/>
          <w:sz w:val="22"/>
          <w:szCs w:val="22"/>
        </w:rPr>
        <w:t>202</w:t>
      </w:r>
      <w:r w:rsidR="004F7E9B">
        <w:rPr>
          <w:rFonts w:ascii="Arial" w:eastAsia="Arial Unicode MS" w:hAnsi="Arial" w:cs="Arial"/>
          <w:sz w:val="22"/>
          <w:szCs w:val="22"/>
        </w:rPr>
        <w:t>4</w:t>
      </w:r>
      <w:r w:rsidRPr="00B8173B">
        <w:rPr>
          <w:rFonts w:ascii="Arial" w:eastAsia="Arial Unicode MS" w:hAnsi="Arial" w:cs="Arial"/>
          <w:sz w:val="22"/>
          <w:szCs w:val="22"/>
        </w:rPr>
        <w:t>.</w:t>
      </w:r>
    </w:p>
    <w:p w14:paraId="1E970821" w14:textId="77777777" w:rsidR="009605D3" w:rsidRPr="00B8173B" w:rsidRDefault="009605D3" w:rsidP="009605D3">
      <w:pPr>
        <w:jc w:val="right"/>
        <w:rPr>
          <w:rFonts w:ascii="Arial" w:eastAsia="Arial Unicode MS" w:hAnsi="Arial" w:cs="Arial"/>
          <w:sz w:val="22"/>
          <w:szCs w:val="22"/>
        </w:rPr>
      </w:pPr>
    </w:p>
    <w:p w14:paraId="0E214A77" w14:textId="22805D70" w:rsidR="00C50C34" w:rsidRPr="00B8173B" w:rsidRDefault="00C50C34" w:rsidP="009605D3">
      <w:pPr>
        <w:jc w:val="right"/>
        <w:rPr>
          <w:rFonts w:ascii="Arial" w:eastAsia="Arial Unicode MS" w:hAnsi="Arial" w:cs="Arial"/>
          <w:sz w:val="22"/>
          <w:szCs w:val="22"/>
        </w:rPr>
      </w:pPr>
      <w:r>
        <w:rPr>
          <w:rFonts w:ascii="Arial" w:eastAsia="Arial Unicode MS" w:hAnsi="Arial" w:cs="Arial"/>
          <w:sz w:val="22"/>
          <w:szCs w:val="22"/>
        </w:rPr>
        <w:tab/>
      </w:r>
    </w:p>
    <w:p w14:paraId="2468D297" w14:textId="77777777" w:rsidR="009605D3" w:rsidRPr="00B8173B" w:rsidRDefault="009605D3" w:rsidP="009605D3">
      <w:pPr>
        <w:jc w:val="center"/>
        <w:rPr>
          <w:rFonts w:ascii="Arial" w:hAnsi="Arial" w:cs="Arial"/>
          <w:sz w:val="22"/>
          <w:szCs w:val="22"/>
        </w:rPr>
      </w:pPr>
      <w:r w:rsidRPr="00B8173B">
        <w:rPr>
          <w:rFonts w:ascii="Arial" w:hAnsi="Arial" w:cs="Arial"/>
          <w:sz w:val="22"/>
          <w:szCs w:val="22"/>
        </w:rPr>
        <w:t>__________________________________________</w:t>
      </w:r>
    </w:p>
    <w:p w14:paraId="6463AE24" w14:textId="77777777" w:rsidR="009605D3" w:rsidRPr="00B8173B" w:rsidRDefault="009605D3" w:rsidP="009605D3">
      <w:pPr>
        <w:jc w:val="center"/>
        <w:rPr>
          <w:rFonts w:ascii="Arial" w:hAnsi="Arial" w:cs="Arial"/>
          <w:sz w:val="22"/>
          <w:szCs w:val="22"/>
        </w:rPr>
      </w:pPr>
      <w:r w:rsidRPr="00B8173B">
        <w:rPr>
          <w:rFonts w:ascii="Arial" w:hAnsi="Arial" w:cs="Arial"/>
          <w:sz w:val="22"/>
          <w:szCs w:val="22"/>
        </w:rPr>
        <w:t>Nome e Assinatura do representante legal da empresa proponente</w:t>
      </w:r>
    </w:p>
    <w:p w14:paraId="5F1C7943" w14:textId="77777777" w:rsidR="009605D3" w:rsidRDefault="009605D3" w:rsidP="009605D3">
      <w:pPr>
        <w:jc w:val="center"/>
        <w:rPr>
          <w:rFonts w:ascii="Arial" w:hAnsi="Arial" w:cs="Arial"/>
          <w:sz w:val="22"/>
          <w:szCs w:val="22"/>
        </w:rPr>
      </w:pPr>
      <w:r w:rsidRPr="00B8173B">
        <w:rPr>
          <w:rFonts w:ascii="Arial" w:hAnsi="Arial" w:cs="Arial"/>
          <w:sz w:val="22"/>
          <w:szCs w:val="22"/>
        </w:rPr>
        <w:t>(Carimbo da Empresa)</w:t>
      </w:r>
    </w:p>
    <w:p w14:paraId="6410676B" w14:textId="156F3A4B" w:rsidR="009605D3" w:rsidRPr="000E693F" w:rsidRDefault="009B28DD" w:rsidP="00F43E31">
      <w:pPr>
        <w:spacing w:after="200"/>
        <w:jc w:val="center"/>
        <w:rPr>
          <w:rFonts w:ascii="Arial" w:hAnsi="Arial" w:cs="Arial"/>
          <w:b/>
        </w:rPr>
      </w:pPr>
      <w:r>
        <w:rPr>
          <w:rFonts w:ascii="Arial" w:hAnsi="Arial" w:cs="Arial"/>
          <w:b/>
        </w:rPr>
        <w:br w:type="page"/>
      </w:r>
      <w:r w:rsidR="009605D3" w:rsidRPr="000E693F">
        <w:rPr>
          <w:rFonts w:ascii="Arial" w:hAnsi="Arial" w:cs="Arial"/>
          <w:b/>
        </w:rPr>
        <w:lastRenderedPageBreak/>
        <w:t>ANEXO II</w:t>
      </w:r>
    </w:p>
    <w:p w14:paraId="041A7669" w14:textId="77777777" w:rsidR="009605D3" w:rsidRPr="000E693F" w:rsidRDefault="009605D3" w:rsidP="009605D3">
      <w:pPr>
        <w:jc w:val="center"/>
        <w:rPr>
          <w:rFonts w:ascii="Arial" w:hAnsi="Arial" w:cs="Arial"/>
          <w:b/>
        </w:rPr>
      </w:pPr>
    </w:p>
    <w:p w14:paraId="063D3F17" w14:textId="77777777" w:rsidR="009605D3" w:rsidRPr="000E693F" w:rsidRDefault="009605D3" w:rsidP="009605D3">
      <w:pPr>
        <w:jc w:val="center"/>
        <w:rPr>
          <w:rFonts w:ascii="Arial" w:hAnsi="Arial" w:cs="Arial"/>
          <w:b/>
        </w:rPr>
      </w:pPr>
      <w:r w:rsidRPr="000E693F">
        <w:rPr>
          <w:rFonts w:ascii="Arial" w:hAnsi="Arial" w:cs="Arial"/>
          <w:b/>
        </w:rPr>
        <w:t>Modelo de Declaração de Microempresa ou Empresa de Pequeno Porte</w:t>
      </w:r>
    </w:p>
    <w:p w14:paraId="76A9F785" w14:textId="77777777" w:rsidR="009605D3" w:rsidRPr="000E693F" w:rsidRDefault="009605D3" w:rsidP="009605D3">
      <w:pPr>
        <w:jc w:val="center"/>
        <w:rPr>
          <w:rFonts w:ascii="Arial" w:hAnsi="Arial" w:cs="Arial"/>
          <w:b/>
        </w:rPr>
      </w:pPr>
    </w:p>
    <w:p w14:paraId="7189A2EC" w14:textId="77777777" w:rsidR="009605D3" w:rsidRPr="000E693F" w:rsidRDefault="009605D3" w:rsidP="009605D3">
      <w:pPr>
        <w:jc w:val="center"/>
        <w:rPr>
          <w:rFonts w:ascii="Arial" w:hAnsi="Arial" w:cs="Arial"/>
          <w:b/>
        </w:rPr>
      </w:pPr>
    </w:p>
    <w:p w14:paraId="483C3072" w14:textId="77777777" w:rsidR="009605D3" w:rsidRPr="00A63B1C" w:rsidRDefault="009605D3" w:rsidP="009605D3">
      <w:pPr>
        <w:jc w:val="both"/>
        <w:rPr>
          <w:rFonts w:ascii="Arial" w:hAnsi="Arial" w:cs="Arial"/>
          <w:b/>
        </w:rPr>
      </w:pPr>
      <w:r w:rsidRPr="000E693F">
        <w:rPr>
          <w:rFonts w:ascii="Arial" w:hAnsi="Arial" w:cs="Arial"/>
          <w:b/>
        </w:rPr>
        <w:t>Ao PREGOEIRO do Consórcio Público Intermunicipal de Saúde do Setentrião Paranaense – CISAMUSEP</w:t>
      </w:r>
    </w:p>
    <w:p w14:paraId="481B50DE" w14:textId="77777777" w:rsidR="009605D3" w:rsidRPr="00A63B1C" w:rsidRDefault="009605D3" w:rsidP="009605D3">
      <w:pPr>
        <w:jc w:val="both"/>
        <w:rPr>
          <w:rFonts w:ascii="Arial" w:hAnsi="Arial" w:cs="Arial"/>
          <w:b/>
          <w:sz w:val="22"/>
          <w:szCs w:val="22"/>
        </w:rPr>
      </w:pPr>
    </w:p>
    <w:p w14:paraId="2E9F0082" w14:textId="72A05F2E" w:rsidR="00E1501B" w:rsidRPr="004A7922" w:rsidRDefault="00E1501B" w:rsidP="00E1501B">
      <w:pPr>
        <w:autoSpaceDE w:val="0"/>
        <w:autoSpaceDN w:val="0"/>
        <w:adjustRightInd w:val="0"/>
        <w:rPr>
          <w:rFonts w:ascii="Arial" w:eastAsiaTheme="minorHAnsi" w:hAnsi="Arial" w:cs="Arial"/>
          <w:color w:val="000000"/>
          <w:lang w:eastAsia="en-US"/>
        </w:rPr>
      </w:pPr>
      <w:r w:rsidRPr="004A7922">
        <w:rPr>
          <w:rFonts w:ascii="Arial" w:eastAsiaTheme="minorHAnsi" w:hAnsi="Arial" w:cs="Arial"/>
          <w:b/>
          <w:bCs/>
          <w:color w:val="000000"/>
          <w:lang w:eastAsia="en-US"/>
        </w:rPr>
        <w:t xml:space="preserve">PREGÃO Nº </w:t>
      </w:r>
      <w:r w:rsidR="004A7922" w:rsidRPr="004A7922">
        <w:rPr>
          <w:rFonts w:ascii="Arial" w:eastAsiaTheme="minorHAnsi" w:hAnsi="Arial" w:cs="Arial"/>
          <w:b/>
          <w:bCs/>
          <w:color w:val="000000"/>
          <w:lang w:eastAsia="en-US"/>
        </w:rPr>
        <w:t>36</w:t>
      </w:r>
      <w:r w:rsidRPr="004A7922">
        <w:rPr>
          <w:rFonts w:ascii="Arial" w:eastAsiaTheme="minorHAnsi" w:hAnsi="Arial" w:cs="Arial"/>
          <w:b/>
          <w:bCs/>
          <w:color w:val="000000"/>
          <w:lang w:eastAsia="en-US"/>
        </w:rPr>
        <w:t>/2024</w:t>
      </w:r>
    </w:p>
    <w:p w14:paraId="24E33FF0" w14:textId="73B21947" w:rsidR="00E1501B" w:rsidRPr="00E1501B" w:rsidRDefault="00E1501B" w:rsidP="00E1501B">
      <w:pPr>
        <w:rPr>
          <w:rFonts w:ascii="Arial" w:eastAsiaTheme="minorHAnsi" w:hAnsi="Arial" w:cs="Arial"/>
          <w:b/>
          <w:bCs/>
          <w:color w:val="000000"/>
          <w:lang w:eastAsia="en-US"/>
        </w:rPr>
      </w:pPr>
      <w:r w:rsidRPr="004A7922">
        <w:rPr>
          <w:rFonts w:ascii="Arial" w:eastAsiaTheme="minorHAnsi" w:hAnsi="Arial" w:cs="Arial"/>
          <w:b/>
          <w:bCs/>
          <w:color w:val="000000"/>
          <w:lang w:eastAsia="en-US"/>
        </w:rPr>
        <w:t>COMPRASGOV Nº 900</w:t>
      </w:r>
      <w:r w:rsidR="004A7922" w:rsidRPr="004A7922">
        <w:rPr>
          <w:rFonts w:ascii="Arial" w:eastAsiaTheme="minorHAnsi" w:hAnsi="Arial" w:cs="Arial"/>
          <w:b/>
          <w:bCs/>
          <w:color w:val="000000"/>
          <w:lang w:eastAsia="en-US"/>
        </w:rPr>
        <w:t>36</w:t>
      </w:r>
      <w:r w:rsidRPr="004A7922">
        <w:rPr>
          <w:rFonts w:ascii="Arial" w:eastAsiaTheme="minorHAnsi" w:hAnsi="Arial" w:cs="Arial"/>
          <w:b/>
          <w:bCs/>
          <w:color w:val="000000"/>
          <w:lang w:eastAsia="en-US"/>
        </w:rPr>
        <w:t>/2024</w:t>
      </w:r>
    </w:p>
    <w:p w14:paraId="4A54E8E7" w14:textId="77777777" w:rsidR="009605D3" w:rsidRPr="000E693F" w:rsidRDefault="009605D3" w:rsidP="009605D3">
      <w:pPr>
        <w:jc w:val="both"/>
        <w:rPr>
          <w:rFonts w:ascii="Arial" w:hAnsi="Arial" w:cs="Arial"/>
          <w:b/>
        </w:rPr>
      </w:pPr>
      <w:r w:rsidRPr="000E693F">
        <w:rPr>
          <w:rFonts w:ascii="Arial" w:hAnsi="Arial" w:cs="Arial"/>
          <w:b/>
        </w:rPr>
        <w:t>MODALIDADE: PREGÃO ELETRÔNICO</w:t>
      </w:r>
    </w:p>
    <w:p w14:paraId="3677B8F0" w14:textId="77777777" w:rsidR="009605D3" w:rsidRPr="000E693F" w:rsidRDefault="009605D3" w:rsidP="009605D3">
      <w:pPr>
        <w:jc w:val="both"/>
        <w:rPr>
          <w:rFonts w:ascii="Arial" w:hAnsi="Arial" w:cs="Arial"/>
          <w:b/>
        </w:rPr>
      </w:pPr>
    </w:p>
    <w:p w14:paraId="29FEB2EB" w14:textId="77777777" w:rsidR="009605D3" w:rsidRPr="000E693F" w:rsidRDefault="009605D3" w:rsidP="009605D3">
      <w:pPr>
        <w:jc w:val="both"/>
        <w:rPr>
          <w:rFonts w:ascii="Arial" w:hAnsi="Arial" w:cs="Arial"/>
          <w:b/>
        </w:rPr>
      </w:pPr>
    </w:p>
    <w:p w14:paraId="2B22B225" w14:textId="77777777" w:rsidR="009605D3" w:rsidRPr="000E693F" w:rsidRDefault="009605D3" w:rsidP="009605D3">
      <w:pPr>
        <w:jc w:val="both"/>
        <w:rPr>
          <w:rFonts w:ascii="Arial" w:hAnsi="Arial" w:cs="Arial"/>
          <w:b/>
        </w:rPr>
      </w:pPr>
    </w:p>
    <w:p w14:paraId="6D1907EF" w14:textId="0910DE3F" w:rsidR="009605D3" w:rsidRPr="000E693F" w:rsidRDefault="009605D3" w:rsidP="009605D3">
      <w:pPr>
        <w:jc w:val="both"/>
        <w:rPr>
          <w:rFonts w:ascii="Arial" w:hAnsi="Arial" w:cs="Arial"/>
          <w:sz w:val="22"/>
          <w:szCs w:val="22"/>
        </w:rPr>
      </w:pPr>
      <w:r w:rsidRPr="000E693F">
        <w:rPr>
          <w:rFonts w:ascii="Arial" w:hAnsi="Arial" w:cs="Arial"/>
          <w:b/>
        </w:rPr>
        <w:tab/>
      </w:r>
      <w:r w:rsidRPr="000E693F">
        <w:rPr>
          <w:rFonts w:ascii="Arial" w:hAnsi="Arial" w:cs="Arial"/>
          <w:b/>
        </w:rPr>
        <w:tab/>
      </w:r>
      <w:r w:rsidRPr="000E693F">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0E693F" w:rsidRDefault="009605D3" w:rsidP="009605D3">
      <w:pPr>
        <w:jc w:val="both"/>
        <w:rPr>
          <w:rFonts w:ascii="Arial" w:hAnsi="Arial" w:cs="Arial"/>
          <w:sz w:val="22"/>
          <w:szCs w:val="22"/>
        </w:rPr>
      </w:pPr>
    </w:p>
    <w:p w14:paraId="0A602E31" w14:textId="77777777" w:rsidR="009605D3" w:rsidRPr="000E693F" w:rsidRDefault="009605D3" w:rsidP="009605D3">
      <w:pPr>
        <w:rPr>
          <w:rFonts w:ascii="Arial" w:hAnsi="Arial" w:cs="Arial"/>
          <w:sz w:val="22"/>
          <w:szCs w:val="22"/>
        </w:rPr>
      </w:pPr>
    </w:p>
    <w:p w14:paraId="26D8C7B9" w14:textId="77777777" w:rsidR="009605D3" w:rsidRPr="000E693F" w:rsidRDefault="009605D3" w:rsidP="009605D3">
      <w:pPr>
        <w:jc w:val="both"/>
        <w:rPr>
          <w:rFonts w:ascii="Arial" w:hAnsi="Arial" w:cs="Arial"/>
          <w:sz w:val="22"/>
          <w:szCs w:val="22"/>
        </w:rPr>
      </w:pPr>
    </w:p>
    <w:p w14:paraId="6572C757" w14:textId="77777777" w:rsidR="009605D3" w:rsidRPr="000E693F" w:rsidRDefault="009605D3" w:rsidP="009605D3">
      <w:pPr>
        <w:jc w:val="both"/>
        <w:rPr>
          <w:rFonts w:ascii="Arial" w:hAnsi="Arial" w:cs="Arial"/>
          <w:sz w:val="22"/>
          <w:szCs w:val="22"/>
        </w:rPr>
      </w:pPr>
    </w:p>
    <w:p w14:paraId="7F564B37" w14:textId="77777777" w:rsidR="009605D3" w:rsidRPr="000E693F" w:rsidRDefault="009605D3" w:rsidP="009605D3">
      <w:pPr>
        <w:jc w:val="both"/>
        <w:rPr>
          <w:rFonts w:ascii="Arial" w:hAnsi="Arial" w:cs="Arial"/>
          <w:sz w:val="22"/>
          <w:szCs w:val="22"/>
        </w:rPr>
      </w:pPr>
    </w:p>
    <w:p w14:paraId="2C906B6D" w14:textId="3011C41B" w:rsidR="009605D3" w:rsidRPr="000E693F" w:rsidRDefault="009605D3" w:rsidP="009605D3">
      <w:pPr>
        <w:jc w:val="center"/>
        <w:rPr>
          <w:rFonts w:ascii="Arial" w:hAnsi="Arial" w:cs="Arial"/>
          <w:sz w:val="22"/>
          <w:szCs w:val="22"/>
        </w:rPr>
      </w:pPr>
      <w:r w:rsidRPr="000E693F">
        <w:rPr>
          <w:rFonts w:ascii="Arial" w:hAnsi="Arial" w:cs="Arial"/>
          <w:sz w:val="22"/>
          <w:szCs w:val="22"/>
        </w:rPr>
        <w:t xml:space="preserve">_______________, em ____ de _______________ </w:t>
      </w:r>
      <w:proofErr w:type="spellStart"/>
      <w:r w:rsidRPr="000E693F">
        <w:rPr>
          <w:rFonts w:ascii="Arial" w:hAnsi="Arial" w:cs="Arial"/>
          <w:sz w:val="22"/>
          <w:szCs w:val="22"/>
        </w:rPr>
        <w:t>de</w:t>
      </w:r>
      <w:proofErr w:type="spellEnd"/>
      <w:r w:rsidRPr="000E693F">
        <w:rPr>
          <w:rFonts w:ascii="Arial" w:hAnsi="Arial" w:cs="Arial"/>
          <w:sz w:val="22"/>
          <w:szCs w:val="22"/>
        </w:rPr>
        <w:t xml:space="preserve"> </w:t>
      </w:r>
      <w:r w:rsidRPr="000E693F">
        <w:rPr>
          <w:rFonts w:ascii="Arial" w:eastAsia="Arial Unicode MS" w:hAnsi="Arial" w:cs="Arial"/>
          <w:sz w:val="22"/>
          <w:szCs w:val="22"/>
        </w:rPr>
        <w:t>202</w:t>
      </w:r>
      <w:r w:rsidR="00E1501B" w:rsidRPr="000E693F">
        <w:rPr>
          <w:rFonts w:ascii="Arial" w:eastAsia="Arial Unicode MS" w:hAnsi="Arial" w:cs="Arial"/>
          <w:sz w:val="22"/>
          <w:szCs w:val="22"/>
        </w:rPr>
        <w:t>4</w:t>
      </w:r>
      <w:r w:rsidRPr="000E693F">
        <w:rPr>
          <w:rFonts w:ascii="Arial" w:eastAsia="Arial Unicode MS" w:hAnsi="Arial" w:cs="Arial"/>
          <w:sz w:val="22"/>
          <w:szCs w:val="22"/>
        </w:rPr>
        <w:t>.</w:t>
      </w:r>
    </w:p>
    <w:p w14:paraId="3B76048C" w14:textId="77777777" w:rsidR="009605D3" w:rsidRPr="000E693F" w:rsidRDefault="009605D3" w:rsidP="009605D3">
      <w:pPr>
        <w:jc w:val="center"/>
        <w:rPr>
          <w:rFonts w:ascii="Arial" w:hAnsi="Arial" w:cs="Arial"/>
          <w:sz w:val="22"/>
          <w:szCs w:val="22"/>
        </w:rPr>
      </w:pPr>
    </w:p>
    <w:p w14:paraId="3999416E" w14:textId="77777777" w:rsidR="009605D3" w:rsidRPr="000E693F" w:rsidRDefault="009605D3" w:rsidP="009605D3">
      <w:pPr>
        <w:jc w:val="center"/>
        <w:rPr>
          <w:rFonts w:ascii="Arial" w:hAnsi="Arial" w:cs="Arial"/>
          <w:sz w:val="22"/>
          <w:szCs w:val="22"/>
        </w:rPr>
      </w:pPr>
    </w:p>
    <w:p w14:paraId="476FF93E" w14:textId="77777777" w:rsidR="009605D3" w:rsidRPr="000E693F" w:rsidRDefault="009605D3" w:rsidP="009605D3">
      <w:pPr>
        <w:jc w:val="center"/>
        <w:rPr>
          <w:rFonts w:ascii="Arial" w:hAnsi="Arial" w:cs="Arial"/>
          <w:sz w:val="22"/>
          <w:szCs w:val="22"/>
        </w:rPr>
      </w:pPr>
    </w:p>
    <w:p w14:paraId="07A7130C" w14:textId="77777777" w:rsidR="009605D3" w:rsidRPr="000E693F" w:rsidRDefault="009605D3" w:rsidP="009605D3">
      <w:pPr>
        <w:jc w:val="center"/>
        <w:rPr>
          <w:rFonts w:ascii="Arial" w:hAnsi="Arial" w:cs="Arial"/>
          <w:sz w:val="22"/>
          <w:szCs w:val="22"/>
        </w:rPr>
      </w:pPr>
    </w:p>
    <w:p w14:paraId="2F925CCC" w14:textId="77777777" w:rsidR="009605D3" w:rsidRPr="000E693F" w:rsidRDefault="009605D3" w:rsidP="009605D3">
      <w:pPr>
        <w:jc w:val="center"/>
        <w:rPr>
          <w:rFonts w:ascii="Arial" w:hAnsi="Arial" w:cs="Arial"/>
          <w:sz w:val="22"/>
          <w:szCs w:val="22"/>
        </w:rPr>
      </w:pPr>
    </w:p>
    <w:p w14:paraId="1CFEC2BF" w14:textId="77777777" w:rsidR="009605D3" w:rsidRPr="000E693F" w:rsidRDefault="009605D3" w:rsidP="009605D3">
      <w:pPr>
        <w:jc w:val="center"/>
        <w:rPr>
          <w:rFonts w:ascii="Arial" w:hAnsi="Arial" w:cs="Arial"/>
          <w:sz w:val="22"/>
          <w:szCs w:val="22"/>
        </w:rPr>
      </w:pPr>
      <w:r w:rsidRPr="000E693F">
        <w:rPr>
          <w:rFonts w:ascii="Arial" w:hAnsi="Arial" w:cs="Arial"/>
          <w:sz w:val="22"/>
          <w:szCs w:val="22"/>
        </w:rPr>
        <w:t>_____________________________________________________</w:t>
      </w:r>
    </w:p>
    <w:p w14:paraId="7481DB8C" w14:textId="77777777" w:rsidR="009605D3" w:rsidRPr="000E693F" w:rsidRDefault="009605D3" w:rsidP="009605D3">
      <w:pPr>
        <w:jc w:val="center"/>
        <w:rPr>
          <w:rFonts w:ascii="Arial" w:hAnsi="Arial" w:cs="Arial"/>
          <w:sz w:val="22"/>
          <w:szCs w:val="22"/>
        </w:rPr>
      </w:pPr>
      <w:r w:rsidRPr="000E693F">
        <w:rPr>
          <w:rFonts w:ascii="Arial" w:hAnsi="Arial" w:cs="Arial"/>
          <w:sz w:val="22"/>
          <w:szCs w:val="22"/>
        </w:rPr>
        <w:t>Nome e Assinatura do representante legal da empresa proponente</w:t>
      </w:r>
    </w:p>
    <w:p w14:paraId="34D0729C" w14:textId="77777777" w:rsidR="009605D3" w:rsidRPr="000E693F" w:rsidRDefault="009605D3" w:rsidP="009605D3">
      <w:pPr>
        <w:jc w:val="center"/>
        <w:rPr>
          <w:rFonts w:ascii="Arial" w:hAnsi="Arial" w:cs="Arial"/>
          <w:sz w:val="22"/>
          <w:szCs w:val="22"/>
        </w:rPr>
      </w:pPr>
      <w:r w:rsidRPr="000E693F">
        <w:rPr>
          <w:rFonts w:ascii="Arial" w:hAnsi="Arial" w:cs="Arial"/>
          <w:sz w:val="22"/>
          <w:szCs w:val="22"/>
        </w:rPr>
        <w:t>(Carimbo da Empresa)</w:t>
      </w:r>
    </w:p>
    <w:p w14:paraId="3BC9A21D" w14:textId="77777777" w:rsidR="009605D3" w:rsidRPr="000E693F" w:rsidRDefault="009605D3" w:rsidP="009605D3">
      <w:pPr>
        <w:rPr>
          <w:rFonts w:ascii="Arial" w:hAnsi="Arial"/>
          <w:b/>
          <w:sz w:val="22"/>
          <w:szCs w:val="22"/>
        </w:rPr>
      </w:pPr>
    </w:p>
    <w:p w14:paraId="298B323B" w14:textId="77777777" w:rsidR="009605D3" w:rsidRPr="000E693F" w:rsidRDefault="009605D3" w:rsidP="009605D3">
      <w:pPr>
        <w:jc w:val="center"/>
        <w:rPr>
          <w:rFonts w:ascii="Arial" w:hAnsi="Arial" w:cs="Arial"/>
          <w:b/>
        </w:rPr>
      </w:pPr>
    </w:p>
    <w:p w14:paraId="480E5D09" w14:textId="77777777" w:rsidR="00C73B61" w:rsidRPr="000E693F" w:rsidRDefault="00C73B61" w:rsidP="009605D3">
      <w:pPr>
        <w:jc w:val="center"/>
        <w:rPr>
          <w:rFonts w:ascii="Arial" w:hAnsi="Arial" w:cs="Arial"/>
          <w:b/>
        </w:rPr>
      </w:pPr>
    </w:p>
    <w:p w14:paraId="1A236236" w14:textId="77777777" w:rsidR="00C73B61" w:rsidRPr="000E693F" w:rsidRDefault="00C73B61" w:rsidP="009605D3">
      <w:pPr>
        <w:jc w:val="center"/>
        <w:rPr>
          <w:rFonts w:ascii="Arial" w:hAnsi="Arial" w:cs="Arial"/>
          <w:b/>
        </w:rPr>
      </w:pPr>
    </w:p>
    <w:p w14:paraId="4C468B5B" w14:textId="77777777" w:rsidR="00C73B61" w:rsidRPr="000E693F" w:rsidRDefault="00C73B61" w:rsidP="009605D3">
      <w:pPr>
        <w:jc w:val="center"/>
        <w:rPr>
          <w:rFonts w:ascii="Arial" w:hAnsi="Arial" w:cs="Arial"/>
          <w:b/>
        </w:rPr>
      </w:pPr>
    </w:p>
    <w:p w14:paraId="0D4FCE37" w14:textId="77777777" w:rsidR="00C73B61" w:rsidRPr="000E693F" w:rsidRDefault="00C73B61" w:rsidP="009605D3">
      <w:pPr>
        <w:jc w:val="center"/>
        <w:rPr>
          <w:rFonts w:ascii="Arial" w:hAnsi="Arial" w:cs="Arial"/>
          <w:b/>
        </w:rPr>
      </w:pPr>
    </w:p>
    <w:p w14:paraId="5C12C3AB" w14:textId="77777777" w:rsidR="009605D3" w:rsidRPr="000E693F" w:rsidRDefault="009605D3" w:rsidP="009605D3">
      <w:pPr>
        <w:jc w:val="center"/>
        <w:rPr>
          <w:rFonts w:ascii="Arial" w:hAnsi="Arial" w:cs="Arial"/>
          <w:b/>
        </w:rPr>
      </w:pPr>
    </w:p>
    <w:p w14:paraId="56E966D7" w14:textId="299E8388" w:rsidR="009605D3" w:rsidRDefault="009605D3" w:rsidP="009605D3">
      <w:pPr>
        <w:jc w:val="both"/>
        <w:rPr>
          <w:rFonts w:ascii="Arial" w:hAnsi="Arial" w:cs="Arial"/>
          <w:b/>
        </w:rPr>
      </w:pPr>
      <w:r w:rsidRPr="000E693F">
        <w:rPr>
          <w:rFonts w:ascii="Arial" w:hAnsi="Arial" w:cs="Arial"/>
          <w:b/>
        </w:rPr>
        <w:t>A não apresentação desta declaração implicará na perda do direito do tratamento diferenciado dos benefícios da Lei Complementar nº 123/2006 alterada pela Lei Complementar nº 147/2014.</w:t>
      </w:r>
      <w:r w:rsidRPr="00A63B1C">
        <w:rPr>
          <w:rFonts w:ascii="Arial" w:hAnsi="Arial" w:cs="Arial"/>
          <w:b/>
        </w:rPr>
        <w:t xml:space="preserve"> </w:t>
      </w:r>
    </w:p>
    <w:p w14:paraId="4128CD9A" w14:textId="55645493" w:rsidR="00073310" w:rsidRDefault="00073310" w:rsidP="009605D3">
      <w:pPr>
        <w:jc w:val="both"/>
        <w:rPr>
          <w:rFonts w:ascii="Arial" w:hAnsi="Arial" w:cs="Arial"/>
          <w:b/>
        </w:rPr>
      </w:pPr>
    </w:p>
    <w:p w14:paraId="7A3FF2A1" w14:textId="672AD4C7" w:rsidR="009605D3" w:rsidRPr="000E693F" w:rsidRDefault="009B28DD" w:rsidP="00D92C9E">
      <w:pPr>
        <w:jc w:val="center"/>
        <w:rPr>
          <w:rFonts w:ascii="Arial" w:eastAsia="Arial Unicode MS" w:hAnsi="Arial" w:cs="Arial"/>
          <w:b/>
          <w:sz w:val="22"/>
          <w:szCs w:val="22"/>
        </w:rPr>
      </w:pPr>
      <w:r w:rsidRPr="000E693F">
        <w:rPr>
          <w:rFonts w:ascii="Arial" w:eastAsia="Arial Unicode MS" w:hAnsi="Arial" w:cs="Arial"/>
          <w:b/>
          <w:sz w:val="22"/>
          <w:szCs w:val="22"/>
        </w:rPr>
        <w:lastRenderedPageBreak/>
        <w:t>ANEXO I</w:t>
      </w:r>
      <w:r w:rsidR="00FC6BFD" w:rsidRPr="000E693F">
        <w:rPr>
          <w:rFonts w:ascii="Arial" w:eastAsia="Arial Unicode MS" w:hAnsi="Arial" w:cs="Arial"/>
          <w:b/>
          <w:sz w:val="22"/>
          <w:szCs w:val="22"/>
        </w:rPr>
        <w:t>II</w:t>
      </w:r>
    </w:p>
    <w:p w14:paraId="3A73D7C6" w14:textId="0929A6FE" w:rsidR="009605D3" w:rsidRPr="000E693F" w:rsidRDefault="009605D3" w:rsidP="00D92C9E">
      <w:pPr>
        <w:jc w:val="center"/>
        <w:rPr>
          <w:rFonts w:ascii="Arial" w:eastAsia="Arial Unicode MS" w:hAnsi="Arial" w:cs="Arial"/>
          <w:b/>
          <w:sz w:val="22"/>
          <w:szCs w:val="22"/>
        </w:rPr>
      </w:pPr>
    </w:p>
    <w:p w14:paraId="194E3168" w14:textId="05A97820" w:rsidR="00C421E9" w:rsidRPr="000E693F" w:rsidRDefault="00C421E9" w:rsidP="00C421E9">
      <w:pPr>
        <w:rPr>
          <w:rFonts w:ascii="Arial" w:hAnsi="Arial" w:cs="Arial"/>
          <w:b/>
          <w:sz w:val="22"/>
          <w:szCs w:val="22"/>
        </w:rPr>
      </w:pPr>
      <w:r w:rsidRPr="000E693F">
        <w:rPr>
          <w:rFonts w:ascii="Arial" w:hAnsi="Arial" w:cs="Arial"/>
          <w:b/>
          <w:sz w:val="22"/>
          <w:szCs w:val="22"/>
        </w:rPr>
        <w:t>MINUTA DE CONTRATO Nº _____/202</w:t>
      </w:r>
      <w:r w:rsidR="00E1501B" w:rsidRPr="000E693F">
        <w:rPr>
          <w:rFonts w:ascii="Arial" w:hAnsi="Arial" w:cs="Arial"/>
          <w:b/>
          <w:sz w:val="22"/>
          <w:szCs w:val="22"/>
        </w:rPr>
        <w:t>4</w:t>
      </w:r>
    </w:p>
    <w:p w14:paraId="67CA270A" w14:textId="77777777" w:rsidR="00C421E9" w:rsidRPr="000E693F" w:rsidRDefault="00C421E9" w:rsidP="00C421E9">
      <w:pPr>
        <w:jc w:val="both"/>
        <w:rPr>
          <w:rFonts w:ascii="Arial" w:hAnsi="Arial" w:cs="Arial"/>
          <w:b/>
          <w:sz w:val="22"/>
          <w:szCs w:val="22"/>
        </w:rPr>
      </w:pPr>
    </w:p>
    <w:p w14:paraId="514896AE" w14:textId="6960CF8B" w:rsidR="00C421E9" w:rsidRPr="000E693F" w:rsidRDefault="00C421E9" w:rsidP="00C421E9">
      <w:pPr>
        <w:jc w:val="both"/>
        <w:rPr>
          <w:rFonts w:ascii="Arial" w:hAnsi="Arial" w:cs="Arial"/>
          <w:b/>
          <w:sz w:val="22"/>
          <w:szCs w:val="22"/>
        </w:rPr>
      </w:pPr>
      <w:r w:rsidRPr="000E693F">
        <w:rPr>
          <w:rFonts w:ascii="Arial" w:hAnsi="Arial" w:cs="Arial"/>
          <w:b/>
          <w:sz w:val="22"/>
          <w:szCs w:val="22"/>
        </w:rPr>
        <w:t>CONTRATO DE</w:t>
      </w:r>
      <w:r w:rsidR="00FB45B7" w:rsidRPr="000E693F">
        <w:rPr>
          <w:rFonts w:ascii="Arial" w:hAnsi="Arial" w:cs="Arial"/>
          <w:b/>
          <w:sz w:val="22"/>
          <w:szCs w:val="22"/>
        </w:rPr>
        <w:t xml:space="preserve"> PRESTAÇÃO </w:t>
      </w:r>
      <w:r w:rsidR="00501ABA">
        <w:rPr>
          <w:rFonts w:ascii="Arial" w:hAnsi="Arial" w:cs="Arial"/>
          <w:b/>
          <w:sz w:val="22"/>
          <w:szCs w:val="22"/>
        </w:rPr>
        <w:t>DE</w:t>
      </w:r>
      <w:r w:rsidR="00E34554" w:rsidRPr="000E693F">
        <w:rPr>
          <w:rFonts w:ascii="Arial" w:hAnsi="Arial" w:cs="Arial"/>
          <w:b/>
          <w:sz w:val="22"/>
          <w:szCs w:val="22"/>
        </w:rPr>
        <w:t xml:space="preserve"> SERVIÇO DE DOSIMETRIA PESSOAL</w:t>
      </w:r>
      <w:r w:rsidR="00501ABA">
        <w:rPr>
          <w:rFonts w:ascii="Arial" w:hAnsi="Arial" w:cs="Arial"/>
          <w:b/>
          <w:sz w:val="22"/>
          <w:szCs w:val="22"/>
        </w:rPr>
        <w:t xml:space="preserve"> </w:t>
      </w:r>
      <w:r w:rsidR="00501ABA" w:rsidRPr="00501ABA">
        <w:rPr>
          <w:rFonts w:ascii="Arial" w:hAnsi="Arial" w:cs="Arial"/>
          <w:b/>
          <w:sz w:val="22"/>
          <w:szCs w:val="22"/>
        </w:rPr>
        <w:t>PARA O CONSÓRCIO PÚBLICO INTERMUNICIPAL DE SAÚDE DO SETENTRIÃO PARANAENSE – CISAMUSEP</w:t>
      </w:r>
      <w:r w:rsidR="00E34554" w:rsidRPr="000E693F">
        <w:rPr>
          <w:rFonts w:ascii="Arial" w:hAnsi="Arial" w:cs="Arial"/>
          <w:b/>
          <w:sz w:val="22"/>
          <w:szCs w:val="22"/>
        </w:rPr>
        <w:t xml:space="preserve">, </w:t>
      </w:r>
      <w:r w:rsidRPr="000E693F">
        <w:rPr>
          <w:rFonts w:ascii="Arial" w:eastAsia="Arial Unicode MS" w:hAnsi="Arial" w:cs="Arial"/>
          <w:b/>
          <w:sz w:val="22"/>
          <w:szCs w:val="22"/>
        </w:rPr>
        <w:t>Q</w:t>
      </w:r>
      <w:r w:rsidRPr="000E693F">
        <w:rPr>
          <w:rFonts w:ascii="Arial" w:hAnsi="Arial" w:cs="Arial"/>
          <w:b/>
          <w:sz w:val="22"/>
          <w:szCs w:val="22"/>
        </w:rPr>
        <w:t>UE ENTRE SI CELEBRAM O CONSÓRCIO PÚBLICO INTERMUNICIPAL DE SAÚDE DO SETENTRIÃO PARANAENSE – CISAMUSEP E A EMPRESA __________________________________.</w:t>
      </w:r>
    </w:p>
    <w:p w14:paraId="68C96833" w14:textId="77777777" w:rsidR="00C421E9" w:rsidRPr="000E693F" w:rsidRDefault="00C421E9" w:rsidP="00C421E9">
      <w:pPr>
        <w:jc w:val="both"/>
        <w:rPr>
          <w:rFonts w:ascii="Arial" w:hAnsi="Arial" w:cs="Arial"/>
          <w:b/>
          <w:sz w:val="22"/>
          <w:szCs w:val="22"/>
        </w:rPr>
      </w:pPr>
    </w:p>
    <w:p w14:paraId="11AF6850" w14:textId="61477DFB" w:rsidR="00C421E9" w:rsidRPr="000E693F" w:rsidRDefault="00C421E9" w:rsidP="00FB45B7">
      <w:pPr>
        <w:jc w:val="both"/>
        <w:rPr>
          <w:rFonts w:ascii="Arial" w:hAnsi="Arial" w:cs="Arial"/>
          <w:sz w:val="22"/>
          <w:szCs w:val="22"/>
        </w:rPr>
      </w:pPr>
      <w:r w:rsidRPr="000E693F">
        <w:rPr>
          <w:rFonts w:ascii="Arial" w:hAnsi="Arial" w:cs="Arial"/>
          <w:sz w:val="22"/>
          <w:szCs w:val="22"/>
        </w:rPr>
        <w:t xml:space="preserve">O </w:t>
      </w:r>
      <w:r w:rsidRPr="000E693F">
        <w:rPr>
          <w:rFonts w:ascii="Arial" w:hAnsi="Arial" w:cs="Arial"/>
          <w:b/>
          <w:sz w:val="22"/>
          <w:szCs w:val="22"/>
        </w:rPr>
        <w:t>CONSÓRCIO PÚBLICO INTERMUNICIPAL DE SAÚDE DO SETENTRIÃO PARANAENSE – CISAMUSEP</w:t>
      </w:r>
      <w:r w:rsidRPr="000E693F">
        <w:rPr>
          <w:rFonts w:ascii="Arial" w:hAnsi="Arial" w:cs="Arial"/>
          <w:sz w:val="22"/>
          <w:szCs w:val="22"/>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por s</w:t>
      </w:r>
      <w:r w:rsidR="00D77988" w:rsidRPr="000E693F">
        <w:rPr>
          <w:rFonts w:ascii="Arial" w:hAnsi="Arial" w:cs="Arial"/>
          <w:sz w:val="22"/>
          <w:szCs w:val="22"/>
        </w:rPr>
        <w:t>ua</w:t>
      </w:r>
      <w:r w:rsidRPr="000E693F">
        <w:rPr>
          <w:rFonts w:ascii="Arial" w:hAnsi="Arial" w:cs="Arial"/>
          <w:sz w:val="22"/>
          <w:szCs w:val="22"/>
        </w:rPr>
        <w:t xml:space="preserve"> Secretári</w:t>
      </w:r>
      <w:r w:rsidR="00D77988" w:rsidRPr="000E693F">
        <w:rPr>
          <w:rFonts w:ascii="Arial" w:hAnsi="Arial" w:cs="Arial"/>
          <w:sz w:val="22"/>
          <w:szCs w:val="22"/>
        </w:rPr>
        <w:t>a</w:t>
      </w:r>
      <w:r w:rsidRPr="000E693F">
        <w:rPr>
          <w:rFonts w:ascii="Arial" w:hAnsi="Arial" w:cs="Arial"/>
          <w:sz w:val="22"/>
          <w:szCs w:val="22"/>
        </w:rPr>
        <w:t xml:space="preserve"> Executiv</w:t>
      </w:r>
      <w:r w:rsidR="00D77988" w:rsidRPr="000E693F">
        <w:rPr>
          <w:rFonts w:ascii="Arial" w:hAnsi="Arial" w:cs="Arial"/>
          <w:sz w:val="22"/>
          <w:szCs w:val="22"/>
        </w:rPr>
        <w:t>a</w:t>
      </w:r>
      <w:r w:rsidRPr="000E693F">
        <w:rPr>
          <w:rFonts w:ascii="Arial" w:hAnsi="Arial" w:cs="Arial"/>
          <w:sz w:val="22"/>
          <w:szCs w:val="22"/>
        </w:rPr>
        <w:t xml:space="preserve">, </w:t>
      </w:r>
      <w:proofErr w:type="spellStart"/>
      <w:r w:rsidR="004046E6" w:rsidRPr="000E693F">
        <w:rPr>
          <w:rFonts w:ascii="Arial" w:hAnsi="Arial" w:cs="Arial"/>
          <w:sz w:val="21"/>
          <w:szCs w:val="21"/>
        </w:rPr>
        <w:t>Sr</w:t>
      </w:r>
      <w:r w:rsidR="00B5002A" w:rsidRPr="000E693F">
        <w:rPr>
          <w:rFonts w:ascii="Arial" w:hAnsi="Arial" w:cs="Arial"/>
          <w:sz w:val="21"/>
          <w:szCs w:val="21"/>
        </w:rPr>
        <w:t>ª</w:t>
      </w:r>
      <w:proofErr w:type="spellEnd"/>
      <w:r w:rsidR="004046E6" w:rsidRPr="000E693F">
        <w:rPr>
          <w:rFonts w:ascii="Arial" w:hAnsi="Arial" w:cs="Arial"/>
          <w:sz w:val="21"/>
          <w:szCs w:val="21"/>
        </w:rPr>
        <w:t xml:space="preserve">. </w:t>
      </w:r>
      <w:r w:rsidR="00B5002A" w:rsidRPr="000E693F">
        <w:rPr>
          <w:rFonts w:ascii="Arial" w:hAnsi="Arial" w:cs="Arial"/>
          <w:sz w:val="21"/>
          <w:szCs w:val="21"/>
        </w:rPr>
        <w:t>Sonia Regina Gomes Celestino</w:t>
      </w:r>
      <w:r w:rsidR="004046E6" w:rsidRPr="000E693F">
        <w:rPr>
          <w:rFonts w:ascii="Arial" w:hAnsi="Arial" w:cs="Arial"/>
          <w:sz w:val="21"/>
          <w:szCs w:val="21"/>
        </w:rPr>
        <w:t xml:space="preserve">, nacionalidade, estado civil, profissão, residente e domiciliado(a) em ___________/__, a seguir denominado </w:t>
      </w:r>
      <w:r w:rsidR="004046E6" w:rsidRPr="000E693F">
        <w:rPr>
          <w:rFonts w:ascii="Arial" w:hAnsi="Arial" w:cs="Arial"/>
          <w:b/>
          <w:sz w:val="21"/>
          <w:szCs w:val="21"/>
        </w:rPr>
        <w:t>C</w:t>
      </w:r>
      <w:r w:rsidR="00C50C34" w:rsidRPr="000E693F">
        <w:rPr>
          <w:rFonts w:ascii="Arial" w:hAnsi="Arial" w:cs="Arial"/>
          <w:b/>
          <w:sz w:val="21"/>
          <w:szCs w:val="21"/>
        </w:rPr>
        <w:t>ontratante</w:t>
      </w:r>
      <w:r w:rsidRPr="000E693F">
        <w:rPr>
          <w:rFonts w:ascii="Arial" w:hAnsi="Arial" w:cs="Arial"/>
          <w:sz w:val="22"/>
          <w:szCs w:val="22"/>
        </w:rPr>
        <w:t>, e a empresa</w:t>
      </w:r>
      <w:r w:rsidRPr="000E693F">
        <w:rPr>
          <w:rFonts w:ascii="Arial" w:hAnsi="Arial" w:cs="Arial"/>
          <w:b/>
          <w:sz w:val="22"/>
          <w:szCs w:val="22"/>
        </w:rPr>
        <w:t xml:space="preserve"> </w:t>
      </w:r>
      <w:r w:rsidRPr="000E693F">
        <w:rPr>
          <w:rFonts w:ascii="Arial" w:hAnsi="Arial" w:cs="Arial"/>
          <w:sz w:val="22"/>
          <w:szCs w:val="22"/>
        </w:rPr>
        <w:t>___________________________,</w:t>
      </w:r>
      <w:r w:rsidRPr="000E693F">
        <w:rPr>
          <w:rFonts w:ascii="Arial" w:hAnsi="Arial" w:cs="Arial"/>
          <w:b/>
          <w:sz w:val="22"/>
          <w:szCs w:val="22"/>
        </w:rPr>
        <w:t xml:space="preserve"> </w:t>
      </w:r>
      <w:r w:rsidRPr="000E693F">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0E693F">
        <w:rPr>
          <w:rFonts w:ascii="Arial" w:hAnsi="Arial" w:cs="Arial"/>
          <w:sz w:val="22"/>
          <w:szCs w:val="22"/>
        </w:rPr>
        <w:t>Sr</w:t>
      </w:r>
      <w:proofErr w:type="spellEnd"/>
      <w:r w:rsidRPr="000E693F">
        <w:rPr>
          <w:rFonts w:ascii="Arial" w:hAnsi="Arial" w:cs="Arial"/>
          <w:sz w:val="22"/>
          <w:szCs w:val="22"/>
        </w:rPr>
        <w:t xml:space="preserve">(a). _______________________________________, nacionalidade, estado civil, profissão, residente e domiciliado(a) em ___________/__, a seguir denominada </w:t>
      </w:r>
      <w:r w:rsidRPr="000E693F">
        <w:rPr>
          <w:rFonts w:ascii="Arial" w:hAnsi="Arial" w:cs="Arial"/>
          <w:b/>
          <w:sz w:val="22"/>
          <w:szCs w:val="22"/>
        </w:rPr>
        <w:t>C</w:t>
      </w:r>
      <w:r w:rsidR="00C50C34" w:rsidRPr="000E693F">
        <w:rPr>
          <w:rFonts w:ascii="Arial" w:hAnsi="Arial" w:cs="Arial"/>
          <w:b/>
          <w:sz w:val="22"/>
          <w:szCs w:val="22"/>
        </w:rPr>
        <w:t>ontratada</w:t>
      </w:r>
      <w:r w:rsidRPr="000E693F">
        <w:rPr>
          <w:rFonts w:ascii="Arial" w:hAnsi="Arial" w:cs="Arial"/>
          <w:sz w:val="22"/>
          <w:szCs w:val="22"/>
        </w:rPr>
        <w:t xml:space="preserve">, acordam e ajustam firmar o presente Contrato, nos termos da Lei Federal nº 14.133/2021, assim como pelas condições da Consulta de Preço </w:t>
      </w:r>
      <w:r w:rsidRPr="00340360">
        <w:rPr>
          <w:rFonts w:ascii="Arial" w:hAnsi="Arial" w:cs="Arial"/>
          <w:sz w:val="22"/>
          <w:szCs w:val="22"/>
        </w:rPr>
        <w:t xml:space="preserve">nº </w:t>
      </w:r>
      <w:r w:rsidR="00E34554" w:rsidRPr="00340360">
        <w:rPr>
          <w:rFonts w:ascii="Arial" w:hAnsi="Arial" w:cs="Arial"/>
          <w:sz w:val="22"/>
          <w:szCs w:val="22"/>
        </w:rPr>
        <w:t>65</w:t>
      </w:r>
      <w:r w:rsidRPr="00340360">
        <w:rPr>
          <w:rFonts w:ascii="Arial" w:hAnsi="Arial" w:cs="Arial"/>
          <w:sz w:val="22"/>
          <w:szCs w:val="22"/>
        </w:rPr>
        <w:t>/202</w:t>
      </w:r>
      <w:r w:rsidR="00E1501B" w:rsidRPr="00340360">
        <w:rPr>
          <w:rFonts w:ascii="Arial" w:hAnsi="Arial" w:cs="Arial"/>
          <w:sz w:val="22"/>
          <w:szCs w:val="22"/>
        </w:rPr>
        <w:t>4</w:t>
      </w:r>
      <w:r w:rsidRPr="00340360">
        <w:rPr>
          <w:rFonts w:ascii="Arial" w:hAnsi="Arial" w:cs="Arial"/>
          <w:sz w:val="22"/>
          <w:szCs w:val="22"/>
        </w:rPr>
        <w:t>,</w:t>
      </w:r>
      <w:r w:rsidRPr="009468AC">
        <w:rPr>
          <w:rFonts w:ascii="Arial" w:hAnsi="Arial" w:cs="Arial"/>
          <w:sz w:val="22"/>
          <w:szCs w:val="22"/>
        </w:rPr>
        <w:t xml:space="preserve"> </w:t>
      </w:r>
      <w:r w:rsidRPr="000E693F">
        <w:rPr>
          <w:rFonts w:ascii="Arial" w:hAnsi="Arial" w:cs="Arial"/>
          <w:sz w:val="22"/>
          <w:szCs w:val="22"/>
        </w:rPr>
        <w:t xml:space="preserve">pelos termos da proposta da Contratada datada de ________, </w:t>
      </w:r>
      <w:r w:rsidRPr="004A7922">
        <w:rPr>
          <w:rFonts w:ascii="Arial" w:hAnsi="Arial" w:cs="Arial"/>
          <w:sz w:val="22"/>
          <w:szCs w:val="22"/>
        </w:rPr>
        <w:t xml:space="preserve">Pregão nº </w:t>
      </w:r>
      <w:r w:rsidR="004A7922" w:rsidRPr="004A7922">
        <w:rPr>
          <w:rFonts w:ascii="Arial" w:hAnsi="Arial" w:cs="Arial"/>
          <w:sz w:val="22"/>
          <w:szCs w:val="22"/>
        </w:rPr>
        <w:t>36</w:t>
      </w:r>
      <w:r w:rsidRPr="004A7922">
        <w:rPr>
          <w:rFonts w:ascii="Arial" w:hAnsi="Arial" w:cs="Arial"/>
          <w:sz w:val="22"/>
          <w:szCs w:val="22"/>
        </w:rPr>
        <w:t>/202</w:t>
      </w:r>
      <w:r w:rsidR="00E1501B" w:rsidRPr="004A7922">
        <w:rPr>
          <w:rFonts w:ascii="Arial" w:hAnsi="Arial" w:cs="Arial"/>
          <w:sz w:val="22"/>
          <w:szCs w:val="22"/>
        </w:rPr>
        <w:t>4</w:t>
      </w:r>
      <w:r w:rsidRPr="004A7922">
        <w:rPr>
          <w:rFonts w:ascii="Arial" w:hAnsi="Arial" w:cs="Arial"/>
          <w:sz w:val="22"/>
          <w:szCs w:val="22"/>
        </w:rPr>
        <w:t>, realizado</w:t>
      </w:r>
      <w:r w:rsidRPr="000E693F">
        <w:rPr>
          <w:rFonts w:ascii="Arial" w:hAnsi="Arial" w:cs="Arial"/>
          <w:sz w:val="22"/>
          <w:szCs w:val="22"/>
        </w:rPr>
        <w:t xml:space="preserve"> na forma Eletrônica, e pelas Cláusulas a seguir expressas, definidoras dos direitos, obrigações e responsabilidades das partes.</w:t>
      </w:r>
    </w:p>
    <w:p w14:paraId="11417B3D" w14:textId="77777777" w:rsidR="00C421E9" w:rsidRPr="000E693F" w:rsidRDefault="00C421E9" w:rsidP="00FB45B7">
      <w:pPr>
        <w:jc w:val="both"/>
        <w:rPr>
          <w:rFonts w:ascii="Arial" w:hAnsi="Arial" w:cs="Arial"/>
          <w:b/>
          <w:sz w:val="22"/>
          <w:szCs w:val="22"/>
        </w:rPr>
      </w:pPr>
    </w:p>
    <w:p w14:paraId="18219327" w14:textId="77777777" w:rsidR="00C421E9" w:rsidRPr="000E693F" w:rsidRDefault="00C421E9" w:rsidP="00C421E9">
      <w:pPr>
        <w:jc w:val="both"/>
        <w:rPr>
          <w:rFonts w:ascii="Arial" w:hAnsi="Arial" w:cs="Arial"/>
          <w:b/>
          <w:sz w:val="22"/>
          <w:szCs w:val="22"/>
        </w:rPr>
      </w:pPr>
      <w:r w:rsidRPr="000E693F">
        <w:rPr>
          <w:rFonts w:ascii="Arial" w:hAnsi="Arial" w:cs="Arial"/>
          <w:b/>
          <w:sz w:val="22"/>
          <w:szCs w:val="22"/>
        </w:rPr>
        <w:t>CLÁUSULA PRIMEIRA – OBJETO</w:t>
      </w:r>
    </w:p>
    <w:p w14:paraId="141402FE" w14:textId="77777777" w:rsidR="000E6316" w:rsidRPr="000E693F" w:rsidRDefault="000E6316" w:rsidP="00C421E9">
      <w:pPr>
        <w:jc w:val="both"/>
        <w:rPr>
          <w:rFonts w:ascii="Arial" w:hAnsi="Arial" w:cs="Arial"/>
          <w:b/>
          <w:sz w:val="22"/>
          <w:szCs w:val="22"/>
        </w:rPr>
      </w:pPr>
    </w:p>
    <w:p w14:paraId="1B19AD99" w14:textId="3A4320B7" w:rsidR="00C421E9" w:rsidRPr="000E693F" w:rsidRDefault="00C421E9" w:rsidP="00C421E9">
      <w:pPr>
        <w:jc w:val="both"/>
        <w:rPr>
          <w:rFonts w:ascii="Arial" w:hAnsi="Arial" w:cs="Arial"/>
          <w:sz w:val="22"/>
          <w:szCs w:val="22"/>
        </w:rPr>
      </w:pPr>
      <w:r w:rsidRPr="000E693F">
        <w:rPr>
          <w:rFonts w:ascii="Arial" w:hAnsi="Arial" w:cs="Arial"/>
          <w:b/>
          <w:sz w:val="22"/>
          <w:szCs w:val="22"/>
        </w:rPr>
        <w:tab/>
      </w:r>
      <w:r w:rsidRPr="000E693F">
        <w:rPr>
          <w:rFonts w:ascii="Arial" w:hAnsi="Arial" w:cs="Arial"/>
          <w:sz w:val="22"/>
          <w:szCs w:val="22"/>
        </w:rPr>
        <w:t xml:space="preserve">O objeto da presente </w:t>
      </w:r>
      <w:r w:rsidRPr="000E693F">
        <w:rPr>
          <w:rFonts w:ascii="Arial" w:eastAsia="Arial Unicode MS" w:hAnsi="Arial" w:cs="Arial"/>
          <w:sz w:val="22"/>
          <w:szCs w:val="22"/>
        </w:rPr>
        <w:t xml:space="preserve">contratação é </w:t>
      </w:r>
      <w:r w:rsidR="00EB28EA" w:rsidRPr="000E693F">
        <w:rPr>
          <w:rFonts w:ascii="Arial" w:eastAsia="Arial Unicode MS" w:hAnsi="Arial" w:cs="Arial"/>
          <w:sz w:val="22"/>
          <w:szCs w:val="22"/>
        </w:rPr>
        <w:t xml:space="preserve">a prestação de serviço </w:t>
      </w:r>
      <w:r w:rsidR="002909A6" w:rsidRPr="000E693F">
        <w:rPr>
          <w:rFonts w:ascii="Arial" w:eastAsia="Arial Unicode MS" w:hAnsi="Arial" w:cs="Arial"/>
          <w:sz w:val="22"/>
          <w:szCs w:val="22"/>
        </w:rPr>
        <w:t>dosimetria pessoal para o Consórcio Público Intermunicipal de Saúde do Setentrião Paranaense – CISAMUSEP</w:t>
      </w:r>
      <w:r w:rsidR="00FB45B7" w:rsidRPr="000E693F">
        <w:rPr>
          <w:rFonts w:ascii="Arial" w:hAnsi="Arial" w:cs="Arial"/>
          <w:bCs/>
          <w:sz w:val="22"/>
          <w:szCs w:val="22"/>
        </w:rPr>
        <w:t xml:space="preserve">, </w:t>
      </w:r>
      <w:r w:rsidRPr="000E693F">
        <w:rPr>
          <w:rFonts w:ascii="Arial" w:eastAsia="Arial Unicode MS" w:hAnsi="Arial" w:cs="Arial"/>
          <w:sz w:val="22"/>
          <w:szCs w:val="22"/>
        </w:rPr>
        <w:t xml:space="preserve">conforme as especificações </w:t>
      </w:r>
      <w:r w:rsidRPr="000E693F">
        <w:rPr>
          <w:rFonts w:ascii="Arial" w:hAnsi="Arial" w:cs="Arial"/>
          <w:sz w:val="22"/>
          <w:szCs w:val="22"/>
        </w:rPr>
        <w:t>estabelecidas no Edital</w:t>
      </w:r>
      <w:r w:rsidRPr="009468AC">
        <w:rPr>
          <w:rFonts w:ascii="Arial" w:hAnsi="Arial" w:cs="Arial"/>
          <w:sz w:val="22"/>
          <w:szCs w:val="22"/>
        </w:rPr>
        <w:t xml:space="preserve"> </w:t>
      </w:r>
      <w:r w:rsidRPr="004A7922">
        <w:rPr>
          <w:rFonts w:ascii="Arial" w:hAnsi="Arial" w:cs="Arial"/>
          <w:sz w:val="22"/>
          <w:szCs w:val="22"/>
        </w:rPr>
        <w:t xml:space="preserve">nº </w:t>
      </w:r>
      <w:r w:rsidR="004A7922" w:rsidRPr="004A7922">
        <w:rPr>
          <w:rFonts w:ascii="Arial" w:hAnsi="Arial" w:cs="Arial"/>
          <w:sz w:val="22"/>
          <w:szCs w:val="22"/>
        </w:rPr>
        <w:t>36</w:t>
      </w:r>
      <w:r w:rsidRPr="004A7922">
        <w:rPr>
          <w:rFonts w:ascii="Arial" w:hAnsi="Arial" w:cs="Arial"/>
          <w:sz w:val="22"/>
          <w:szCs w:val="22"/>
        </w:rPr>
        <w:t>/202</w:t>
      </w:r>
      <w:r w:rsidR="00E1501B" w:rsidRPr="004A7922">
        <w:rPr>
          <w:rFonts w:ascii="Arial" w:hAnsi="Arial" w:cs="Arial"/>
          <w:sz w:val="22"/>
          <w:szCs w:val="22"/>
        </w:rPr>
        <w:t>4</w:t>
      </w:r>
      <w:r w:rsidRPr="004A7922">
        <w:rPr>
          <w:rFonts w:ascii="Arial" w:hAnsi="Arial" w:cs="Arial"/>
          <w:sz w:val="22"/>
          <w:szCs w:val="22"/>
        </w:rPr>
        <w:t>, proposta</w:t>
      </w:r>
      <w:r w:rsidRPr="000E693F">
        <w:rPr>
          <w:rFonts w:ascii="Arial" w:hAnsi="Arial" w:cs="Arial"/>
          <w:sz w:val="22"/>
          <w:szCs w:val="22"/>
        </w:rPr>
        <w:t xml:space="preserve"> comercial anexa e Anexo I deste Contrato.</w:t>
      </w:r>
    </w:p>
    <w:p w14:paraId="432586A5" w14:textId="77777777" w:rsidR="00C421E9" w:rsidRPr="000E693F" w:rsidRDefault="00C421E9" w:rsidP="00C421E9">
      <w:pPr>
        <w:jc w:val="both"/>
        <w:rPr>
          <w:rFonts w:ascii="Arial" w:hAnsi="Arial" w:cs="Arial"/>
          <w:sz w:val="22"/>
          <w:szCs w:val="22"/>
        </w:rPr>
      </w:pPr>
    </w:p>
    <w:p w14:paraId="11AB4D66" w14:textId="77777777" w:rsidR="00C421E9" w:rsidRPr="000E693F" w:rsidRDefault="00C421E9" w:rsidP="00C421E9">
      <w:pPr>
        <w:jc w:val="both"/>
        <w:rPr>
          <w:rFonts w:ascii="Arial" w:hAnsi="Arial" w:cs="Arial"/>
          <w:sz w:val="22"/>
          <w:szCs w:val="22"/>
        </w:rPr>
      </w:pPr>
      <w:r w:rsidRPr="000E693F">
        <w:rPr>
          <w:rFonts w:ascii="Arial" w:hAnsi="Arial" w:cs="Arial"/>
          <w:sz w:val="22"/>
          <w:szCs w:val="22"/>
        </w:rPr>
        <w:tab/>
      </w:r>
      <w:r w:rsidRPr="000E693F">
        <w:rPr>
          <w:rFonts w:ascii="Arial" w:hAnsi="Arial" w:cs="Arial"/>
          <w:b/>
          <w:sz w:val="22"/>
          <w:szCs w:val="22"/>
        </w:rPr>
        <w:t xml:space="preserve">Subcláusula Única </w:t>
      </w:r>
      <w:r w:rsidRPr="000E693F">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0E693F" w:rsidRDefault="00C421E9" w:rsidP="00C421E9">
      <w:pPr>
        <w:jc w:val="both"/>
        <w:rPr>
          <w:rFonts w:ascii="Arial" w:hAnsi="Arial" w:cs="Arial"/>
          <w:sz w:val="22"/>
          <w:szCs w:val="22"/>
        </w:rPr>
      </w:pPr>
    </w:p>
    <w:p w14:paraId="65B5F7F5" w14:textId="77777777" w:rsidR="00C421E9" w:rsidRPr="00916397" w:rsidRDefault="00C421E9" w:rsidP="00C421E9">
      <w:pPr>
        <w:jc w:val="both"/>
        <w:rPr>
          <w:rFonts w:ascii="Arial" w:hAnsi="Arial" w:cs="Arial"/>
          <w:b/>
          <w:sz w:val="22"/>
          <w:szCs w:val="22"/>
        </w:rPr>
      </w:pPr>
      <w:r w:rsidRPr="000E693F">
        <w:rPr>
          <w:rFonts w:ascii="Arial" w:hAnsi="Arial" w:cs="Arial"/>
          <w:b/>
          <w:sz w:val="22"/>
          <w:szCs w:val="22"/>
        </w:rPr>
        <w:t>CLÁUSULA SEGUNDA – REGIME DE EXECUÇÃO</w:t>
      </w:r>
    </w:p>
    <w:p w14:paraId="786DE0BA" w14:textId="77777777" w:rsidR="00D77988" w:rsidRDefault="00D77988" w:rsidP="00D77988">
      <w:pPr>
        <w:pStyle w:val="PargrafodaLista"/>
        <w:tabs>
          <w:tab w:val="left" w:pos="284"/>
        </w:tabs>
        <w:spacing w:after="0" w:line="240" w:lineRule="auto"/>
        <w:ind w:left="0"/>
        <w:jc w:val="both"/>
        <w:rPr>
          <w:rFonts w:ascii="Arial" w:hAnsi="Arial" w:cs="Arial"/>
          <w:b/>
          <w:highlight w:val="yellow"/>
        </w:rPr>
      </w:pPr>
    </w:p>
    <w:p w14:paraId="54FEE12C" w14:textId="07600F8A" w:rsidR="00C421E9" w:rsidRPr="009468AC" w:rsidRDefault="00C421E9" w:rsidP="00C421E9">
      <w:pPr>
        <w:jc w:val="both"/>
        <w:rPr>
          <w:rFonts w:ascii="Arial" w:hAnsi="Arial" w:cs="Arial"/>
          <w:sz w:val="22"/>
          <w:szCs w:val="22"/>
        </w:rPr>
      </w:pPr>
      <w:r w:rsidRPr="00916397">
        <w:rPr>
          <w:rFonts w:ascii="Arial" w:hAnsi="Arial" w:cs="Arial"/>
          <w:b/>
          <w:sz w:val="22"/>
          <w:szCs w:val="22"/>
        </w:rPr>
        <w:tab/>
      </w:r>
      <w:r w:rsidRPr="00916397">
        <w:rPr>
          <w:rFonts w:ascii="Arial" w:hAnsi="Arial" w:cs="Arial"/>
          <w:sz w:val="22"/>
          <w:szCs w:val="22"/>
        </w:rPr>
        <w:t xml:space="preserve">A execução do presente Contrato dar-se-á sob a forma de execução indireta, em regime de prestação de serviços, conforme condições estabelecidas no </w:t>
      </w:r>
      <w:r w:rsidR="009468AC" w:rsidRPr="00916397">
        <w:rPr>
          <w:rFonts w:ascii="Arial" w:hAnsi="Arial" w:cs="Arial"/>
          <w:sz w:val="22"/>
          <w:szCs w:val="22"/>
        </w:rPr>
        <w:t>Edital</w:t>
      </w:r>
      <w:r w:rsidRPr="00916397">
        <w:rPr>
          <w:rFonts w:ascii="Arial" w:hAnsi="Arial" w:cs="Arial"/>
          <w:sz w:val="22"/>
          <w:szCs w:val="22"/>
        </w:rPr>
        <w:t>.</w:t>
      </w:r>
    </w:p>
    <w:p w14:paraId="51113DA9" w14:textId="77777777" w:rsidR="00C421E9" w:rsidRPr="009468AC" w:rsidRDefault="00C421E9" w:rsidP="00C421E9">
      <w:pPr>
        <w:ind w:firstLine="1080"/>
        <w:jc w:val="both"/>
        <w:rPr>
          <w:rFonts w:ascii="Arial" w:hAnsi="Arial" w:cs="Arial"/>
          <w:sz w:val="22"/>
          <w:szCs w:val="22"/>
        </w:rPr>
      </w:pPr>
    </w:p>
    <w:p w14:paraId="16C0F432" w14:textId="0ABA120E" w:rsidR="002909A6" w:rsidRPr="000E693F" w:rsidRDefault="00C421E9" w:rsidP="002909A6">
      <w:pPr>
        <w:shd w:val="clear" w:color="auto" w:fill="FFFFFF"/>
        <w:ind w:firstLine="708"/>
        <w:jc w:val="both"/>
        <w:rPr>
          <w:rFonts w:ascii="Arial" w:hAnsi="Arial" w:cs="Arial"/>
          <w:color w:val="FF0000"/>
        </w:rPr>
      </w:pPr>
      <w:r w:rsidRPr="00EA7E38">
        <w:rPr>
          <w:rFonts w:ascii="Arial" w:hAnsi="Arial" w:cs="Arial"/>
          <w:b/>
          <w:sz w:val="22"/>
          <w:szCs w:val="22"/>
        </w:rPr>
        <w:t xml:space="preserve">Subcláusula Primeira </w:t>
      </w:r>
      <w:r w:rsidRPr="00EA7E38">
        <w:rPr>
          <w:rFonts w:ascii="Arial" w:hAnsi="Arial" w:cs="Arial"/>
          <w:sz w:val="22"/>
          <w:szCs w:val="22"/>
        </w:rPr>
        <w:t>–</w:t>
      </w:r>
      <w:r w:rsidR="007F49A5">
        <w:rPr>
          <w:rFonts w:ascii="Arial" w:hAnsi="Arial" w:cs="Arial"/>
          <w:sz w:val="22"/>
          <w:szCs w:val="22"/>
        </w:rPr>
        <w:t xml:space="preserve"> </w:t>
      </w:r>
      <w:r w:rsidR="002909A6" w:rsidRPr="000E693F">
        <w:rPr>
          <w:rFonts w:ascii="Arial" w:hAnsi="Arial" w:cs="Arial"/>
          <w:sz w:val="22"/>
          <w:szCs w:val="22"/>
        </w:rPr>
        <w:t>A prestação de serviço será realizada mensalmente, com fornecimento de 2 (dois) dosímetros, sendo 1 (um) destinado ao Técnico em Radiologia que opera o aparelho de raios-x e 1 (um) para ser usado como padrão.</w:t>
      </w:r>
    </w:p>
    <w:p w14:paraId="2CFC7840" w14:textId="0364D86B" w:rsidR="00916397" w:rsidRPr="000E693F" w:rsidRDefault="00916397" w:rsidP="00916397">
      <w:pPr>
        <w:ind w:firstLine="709"/>
        <w:jc w:val="both"/>
        <w:rPr>
          <w:rFonts w:ascii="Arial" w:hAnsi="Arial" w:cs="Arial"/>
          <w:sz w:val="22"/>
          <w:szCs w:val="22"/>
        </w:rPr>
      </w:pPr>
    </w:p>
    <w:p w14:paraId="406786B3" w14:textId="56949E61" w:rsidR="002909A6" w:rsidRPr="000E693F" w:rsidRDefault="00C421E9" w:rsidP="002909A6">
      <w:pPr>
        <w:shd w:val="clear" w:color="auto" w:fill="FFFFFF"/>
        <w:ind w:firstLine="708"/>
        <w:jc w:val="both"/>
        <w:rPr>
          <w:rFonts w:ascii="Arial" w:hAnsi="Arial" w:cs="Arial"/>
          <w:color w:val="FF0000"/>
          <w:sz w:val="22"/>
          <w:szCs w:val="22"/>
        </w:rPr>
      </w:pPr>
      <w:r w:rsidRPr="000E693F">
        <w:rPr>
          <w:rFonts w:ascii="Arial" w:eastAsia="Arial Unicode MS" w:hAnsi="Arial" w:cs="Arial"/>
          <w:b/>
          <w:sz w:val="22"/>
          <w:szCs w:val="22"/>
        </w:rPr>
        <w:t xml:space="preserve">Subcláusula </w:t>
      </w:r>
      <w:r w:rsidR="00AC44E1" w:rsidRPr="000E693F">
        <w:rPr>
          <w:rFonts w:ascii="Arial" w:eastAsia="Arial Unicode MS" w:hAnsi="Arial" w:cs="Arial"/>
          <w:b/>
          <w:sz w:val="22"/>
          <w:szCs w:val="22"/>
        </w:rPr>
        <w:t>Segunda</w:t>
      </w:r>
      <w:r w:rsidRPr="000E693F">
        <w:rPr>
          <w:rFonts w:ascii="Arial" w:eastAsia="Arial Unicode MS" w:hAnsi="Arial" w:cs="Arial"/>
          <w:b/>
          <w:sz w:val="22"/>
          <w:szCs w:val="22"/>
        </w:rPr>
        <w:t xml:space="preserve"> </w:t>
      </w:r>
      <w:r w:rsidRPr="000E693F">
        <w:rPr>
          <w:rFonts w:ascii="Arial" w:eastAsia="Arial Unicode MS" w:hAnsi="Arial" w:cs="Arial"/>
          <w:sz w:val="22"/>
          <w:szCs w:val="22"/>
        </w:rPr>
        <w:t xml:space="preserve">– </w:t>
      </w:r>
      <w:r w:rsidR="002909A6" w:rsidRPr="000E693F">
        <w:rPr>
          <w:rFonts w:ascii="Arial" w:hAnsi="Arial" w:cs="Arial"/>
          <w:sz w:val="22"/>
          <w:szCs w:val="22"/>
        </w:rPr>
        <w:t>Os dosímetros deverão ser entregues até o dia 25 de cada mês na sede do Consórcio, na Rua Adolpho Contessotto, nº 620, Zona 28, Maringá-PR, CEP: 87053</w:t>
      </w:r>
      <w:r w:rsidR="002909A6" w:rsidRPr="002022EA">
        <w:rPr>
          <w:rFonts w:ascii="Arial" w:hAnsi="Arial" w:cs="Arial"/>
          <w:color w:val="000000" w:themeColor="text1"/>
          <w:sz w:val="22"/>
          <w:szCs w:val="22"/>
        </w:rPr>
        <w:t>-285</w:t>
      </w:r>
      <w:r w:rsidR="002022EA" w:rsidRPr="002022EA">
        <w:rPr>
          <w:rFonts w:ascii="Arial" w:hAnsi="Arial" w:cs="Arial"/>
          <w:color w:val="000000" w:themeColor="text1"/>
          <w:sz w:val="22"/>
          <w:szCs w:val="22"/>
        </w:rPr>
        <w:t>.</w:t>
      </w:r>
    </w:p>
    <w:p w14:paraId="2C9ECF33" w14:textId="77777777" w:rsidR="00D77988" w:rsidRPr="000E693F" w:rsidRDefault="00D77988" w:rsidP="007F49A5">
      <w:pPr>
        <w:ind w:firstLine="708"/>
        <w:jc w:val="both"/>
        <w:rPr>
          <w:rFonts w:ascii="Arial" w:eastAsia="Arial Unicode MS" w:hAnsi="Arial" w:cs="Arial"/>
          <w:b/>
          <w:sz w:val="22"/>
          <w:szCs w:val="22"/>
        </w:rPr>
      </w:pPr>
    </w:p>
    <w:p w14:paraId="453FF93D" w14:textId="77777777" w:rsidR="002909A6" w:rsidRPr="000E693F" w:rsidRDefault="00AC44E1" w:rsidP="002909A6">
      <w:pPr>
        <w:shd w:val="clear" w:color="auto" w:fill="FFFFFF"/>
        <w:ind w:firstLine="708"/>
        <w:jc w:val="both"/>
        <w:rPr>
          <w:rFonts w:ascii="Arial" w:hAnsi="Arial" w:cs="Arial"/>
          <w:sz w:val="22"/>
          <w:szCs w:val="22"/>
        </w:rPr>
      </w:pPr>
      <w:r w:rsidRPr="000E693F">
        <w:rPr>
          <w:rFonts w:ascii="Arial" w:eastAsia="Arial Unicode MS" w:hAnsi="Arial" w:cs="Arial"/>
          <w:b/>
          <w:sz w:val="22"/>
          <w:szCs w:val="22"/>
        </w:rPr>
        <w:lastRenderedPageBreak/>
        <w:t xml:space="preserve">Subcláusula Terceira </w:t>
      </w:r>
      <w:r w:rsidRPr="000E693F">
        <w:rPr>
          <w:rFonts w:ascii="Arial" w:eastAsia="Arial Unicode MS" w:hAnsi="Arial" w:cs="Arial"/>
          <w:sz w:val="22"/>
          <w:szCs w:val="22"/>
        </w:rPr>
        <w:t xml:space="preserve">– </w:t>
      </w:r>
      <w:r w:rsidR="002909A6" w:rsidRPr="000E693F">
        <w:rPr>
          <w:rFonts w:ascii="Arial" w:hAnsi="Arial" w:cs="Arial"/>
          <w:sz w:val="22"/>
          <w:szCs w:val="22"/>
        </w:rPr>
        <w:t xml:space="preserve">Cada dosímetro deverá ser composto de cristais com propriedades </w:t>
      </w:r>
      <w:proofErr w:type="spellStart"/>
      <w:r w:rsidR="002909A6" w:rsidRPr="000E693F">
        <w:rPr>
          <w:rFonts w:ascii="Arial" w:hAnsi="Arial" w:cs="Arial"/>
          <w:sz w:val="22"/>
          <w:szCs w:val="22"/>
        </w:rPr>
        <w:t>termoluminescentes</w:t>
      </w:r>
      <w:proofErr w:type="spellEnd"/>
      <w:r w:rsidR="002909A6" w:rsidRPr="000E693F">
        <w:rPr>
          <w:rFonts w:ascii="Arial" w:hAnsi="Arial" w:cs="Arial"/>
          <w:sz w:val="22"/>
          <w:szCs w:val="22"/>
        </w:rPr>
        <w:t xml:space="preserve">, que emitem luz ultravioleta cuja intensidade é proporcional à dose da radiação que incidiu no dosímetro ou com tecnologia OSLD – Opticamente Estimulados </w:t>
      </w:r>
      <w:proofErr w:type="spellStart"/>
      <w:r w:rsidR="002909A6" w:rsidRPr="000E693F">
        <w:rPr>
          <w:rFonts w:ascii="Arial" w:hAnsi="Arial" w:cs="Arial"/>
          <w:sz w:val="22"/>
          <w:szCs w:val="22"/>
        </w:rPr>
        <w:t>Inlight</w:t>
      </w:r>
      <w:proofErr w:type="spellEnd"/>
      <w:r w:rsidR="002909A6" w:rsidRPr="000E693F">
        <w:rPr>
          <w:rFonts w:ascii="Arial" w:hAnsi="Arial" w:cs="Arial"/>
          <w:sz w:val="22"/>
          <w:szCs w:val="22"/>
        </w:rPr>
        <w:t xml:space="preserve"> – e um porta dosímetro contendo filtros, observando-se as seguintes exigências:</w:t>
      </w:r>
    </w:p>
    <w:p w14:paraId="68881B01" w14:textId="77777777" w:rsidR="0069385A" w:rsidRPr="000E693F" w:rsidRDefault="00CA10E6" w:rsidP="0069385A">
      <w:pPr>
        <w:pStyle w:val="PargrafodaLista"/>
        <w:numPr>
          <w:ilvl w:val="0"/>
          <w:numId w:val="30"/>
        </w:numPr>
        <w:tabs>
          <w:tab w:val="left" w:pos="993"/>
          <w:tab w:val="left" w:pos="1134"/>
        </w:tabs>
        <w:spacing w:line="240" w:lineRule="auto"/>
        <w:ind w:firstLine="131"/>
        <w:jc w:val="both"/>
        <w:rPr>
          <w:rFonts w:ascii="Arial" w:hAnsi="Arial" w:cs="Arial"/>
          <w:b/>
          <w:u w:val="single"/>
        </w:rPr>
      </w:pPr>
      <w:r w:rsidRPr="000E693F">
        <w:rPr>
          <w:rFonts w:ascii="Arial" w:hAnsi="Arial" w:cs="Arial"/>
        </w:rPr>
        <w:t>Deverá possuir procedência (fabricante e marca devidamente discriminados);</w:t>
      </w:r>
    </w:p>
    <w:p w14:paraId="5241A9DB" w14:textId="25EBF7A4" w:rsidR="00CA10E6" w:rsidRPr="000E693F" w:rsidRDefault="00CA10E6" w:rsidP="0069385A">
      <w:pPr>
        <w:pStyle w:val="PargrafodaLista"/>
        <w:numPr>
          <w:ilvl w:val="0"/>
          <w:numId w:val="30"/>
        </w:numPr>
        <w:tabs>
          <w:tab w:val="left" w:pos="993"/>
          <w:tab w:val="left" w:pos="1134"/>
        </w:tabs>
        <w:spacing w:line="240" w:lineRule="auto"/>
        <w:ind w:firstLine="131"/>
        <w:jc w:val="both"/>
        <w:rPr>
          <w:rFonts w:ascii="Arial" w:hAnsi="Arial" w:cs="Arial"/>
          <w:b/>
          <w:u w:val="single"/>
        </w:rPr>
      </w:pPr>
      <w:r w:rsidRPr="000E693F">
        <w:rPr>
          <w:rFonts w:ascii="Arial" w:hAnsi="Arial" w:cs="Arial"/>
        </w:rPr>
        <w:t>Deverá atender as normas técnicas da ANVISA.</w:t>
      </w:r>
    </w:p>
    <w:p w14:paraId="6A33CBD7" w14:textId="5456CA68" w:rsidR="0069385A" w:rsidRPr="000E693F" w:rsidRDefault="00C421E9" w:rsidP="0069385A">
      <w:pPr>
        <w:shd w:val="clear" w:color="auto" w:fill="FFFFFF"/>
        <w:spacing w:line="360" w:lineRule="auto"/>
        <w:ind w:firstLine="708"/>
        <w:jc w:val="both"/>
        <w:rPr>
          <w:rFonts w:ascii="Arial" w:hAnsi="Arial" w:cs="Arial"/>
          <w:sz w:val="22"/>
          <w:szCs w:val="22"/>
        </w:rPr>
      </w:pPr>
      <w:r w:rsidRPr="000E693F">
        <w:rPr>
          <w:rFonts w:ascii="Arial" w:eastAsia="Arial Unicode MS" w:hAnsi="Arial" w:cs="Arial"/>
          <w:b/>
          <w:sz w:val="22"/>
          <w:szCs w:val="22"/>
        </w:rPr>
        <w:t>Subcláusula Q</w:t>
      </w:r>
      <w:r w:rsidR="0004001D" w:rsidRPr="000E693F">
        <w:rPr>
          <w:rFonts w:ascii="Arial" w:eastAsia="Arial Unicode MS" w:hAnsi="Arial" w:cs="Arial"/>
          <w:b/>
          <w:sz w:val="22"/>
          <w:szCs w:val="22"/>
        </w:rPr>
        <w:t>uarta</w:t>
      </w:r>
      <w:r w:rsidRPr="000E693F">
        <w:rPr>
          <w:rFonts w:ascii="Arial" w:eastAsia="Arial Unicode MS" w:hAnsi="Arial" w:cs="Arial"/>
          <w:b/>
          <w:sz w:val="22"/>
          <w:szCs w:val="22"/>
        </w:rPr>
        <w:t xml:space="preserve"> </w:t>
      </w:r>
      <w:r w:rsidRPr="000E693F">
        <w:rPr>
          <w:rFonts w:ascii="Arial" w:eastAsia="Arial Unicode MS" w:hAnsi="Arial" w:cs="Arial"/>
          <w:sz w:val="22"/>
          <w:szCs w:val="22"/>
        </w:rPr>
        <w:t>–</w:t>
      </w:r>
      <w:r w:rsidR="009C1D71" w:rsidRPr="000E693F">
        <w:rPr>
          <w:rFonts w:ascii="Arial" w:eastAsia="Arial Unicode MS" w:hAnsi="Arial" w:cs="Arial"/>
          <w:sz w:val="22"/>
          <w:szCs w:val="22"/>
        </w:rPr>
        <w:t xml:space="preserve"> </w:t>
      </w:r>
      <w:r w:rsidR="0069385A" w:rsidRPr="000E693F">
        <w:rPr>
          <w:rFonts w:ascii="Arial" w:hAnsi="Arial" w:cs="Arial"/>
          <w:sz w:val="22"/>
          <w:szCs w:val="22"/>
        </w:rPr>
        <w:t>Os dosímetros a serem utilizados deverão ser do tipo dosímetro de tórax.</w:t>
      </w:r>
    </w:p>
    <w:p w14:paraId="1ADE5B71" w14:textId="09B6AE99" w:rsidR="0069385A" w:rsidRPr="000E693F" w:rsidRDefault="00C421E9" w:rsidP="0069385A">
      <w:pPr>
        <w:shd w:val="clear" w:color="auto" w:fill="FFFFFF"/>
        <w:ind w:firstLine="708"/>
        <w:jc w:val="both"/>
        <w:rPr>
          <w:rFonts w:ascii="Arial" w:hAnsi="Arial" w:cs="Arial"/>
          <w:sz w:val="22"/>
          <w:szCs w:val="22"/>
        </w:rPr>
      </w:pPr>
      <w:r w:rsidRPr="000E693F">
        <w:rPr>
          <w:rFonts w:ascii="Arial" w:eastAsia="Arial Unicode MS" w:hAnsi="Arial" w:cs="Arial"/>
          <w:b/>
          <w:sz w:val="22"/>
          <w:szCs w:val="22"/>
        </w:rPr>
        <w:t xml:space="preserve">Subcláusula </w:t>
      </w:r>
      <w:r w:rsidR="009A45B4" w:rsidRPr="000E693F">
        <w:rPr>
          <w:rFonts w:ascii="Arial" w:eastAsia="Arial Unicode MS" w:hAnsi="Arial" w:cs="Arial"/>
          <w:b/>
          <w:sz w:val="22"/>
          <w:szCs w:val="22"/>
        </w:rPr>
        <w:t>Quint</w:t>
      </w:r>
      <w:r w:rsidRPr="000E693F">
        <w:rPr>
          <w:rFonts w:ascii="Arial" w:eastAsia="Arial Unicode MS" w:hAnsi="Arial" w:cs="Arial"/>
          <w:b/>
          <w:sz w:val="22"/>
          <w:szCs w:val="22"/>
        </w:rPr>
        <w:t>a</w:t>
      </w:r>
      <w:r w:rsidRPr="000E693F">
        <w:rPr>
          <w:rFonts w:ascii="Arial" w:eastAsia="Arial Unicode MS" w:hAnsi="Arial" w:cs="Arial"/>
          <w:b/>
        </w:rPr>
        <w:t xml:space="preserve"> </w:t>
      </w:r>
      <w:r w:rsidRPr="000E693F">
        <w:rPr>
          <w:rFonts w:ascii="Arial" w:eastAsia="Arial Unicode MS" w:hAnsi="Arial" w:cs="Arial"/>
        </w:rPr>
        <w:t>–</w:t>
      </w:r>
      <w:r w:rsidR="007C5374" w:rsidRPr="000E693F">
        <w:rPr>
          <w:rFonts w:ascii="Arial" w:eastAsia="Arial Unicode MS" w:hAnsi="Arial" w:cs="Arial"/>
        </w:rPr>
        <w:t xml:space="preserve"> </w:t>
      </w:r>
      <w:r w:rsidR="0069385A" w:rsidRPr="000E693F">
        <w:rPr>
          <w:rFonts w:ascii="Arial" w:hAnsi="Arial" w:cs="Arial"/>
          <w:sz w:val="22"/>
          <w:szCs w:val="22"/>
        </w:rPr>
        <w:t xml:space="preserve">A </w:t>
      </w:r>
      <w:r w:rsidR="0003581C">
        <w:rPr>
          <w:rFonts w:ascii="Arial" w:hAnsi="Arial" w:cs="Arial"/>
          <w:sz w:val="22"/>
          <w:szCs w:val="22"/>
        </w:rPr>
        <w:t>C</w:t>
      </w:r>
      <w:r w:rsidR="0069385A" w:rsidRPr="000E693F">
        <w:rPr>
          <w:rFonts w:ascii="Arial" w:hAnsi="Arial" w:cs="Arial"/>
          <w:sz w:val="22"/>
          <w:szCs w:val="22"/>
        </w:rPr>
        <w:t>ontratada deverá realizar leitura mensal das doses acumuladas, com o registro da dose individual da exposição do funcionário que utiliza o dosímetro, realizar a emissão do respectivo laudo e encaminhá-lo ao Consórcio juntamente com os dosímetros até o dia 25 de cada mês.</w:t>
      </w:r>
    </w:p>
    <w:p w14:paraId="5F66B113" w14:textId="137778DB" w:rsidR="0069385A" w:rsidRPr="000E693F" w:rsidRDefault="0069385A" w:rsidP="0069385A">
      <w:pPr>
        <w:pStyle w:val="PargrafodaLista"/>
        <w:numPr>
          <w:ilvl w:val="0"/>
          <w:numId w:val="31"/>
        </w:numPr>
        <w:shd w:val="clear" w:color="auto" w:fill="FFFFFF"/>
        <w:tabs>
          <w:tab w:val="left" w:pos="1134"/>
        </w:tabs>
        <w:ind w:left="0" w:firstLine="851"/>
        <w:jc w:val="both"/>
        <w:rPr>
          <w:rFonts w:ascii="Arial" w:hAnsi="Arial" w:cs="Arial"/>
        </w:rPr>
      </w:pPr>
      <w:r w:rsidRPr="000E693F">
        <w:rPr>
          <w:rFonts w:ascii="Arial" w:hAnsi="Arial" w:cs="Arial"/>
        </w:rPr>
        <w:t xml:space="preserve">Caso seja identificada alguma dose elevada, a empresa a </w:t>
      </w:r>
      <w:proofErr w:type="gramStart"/>
      <w:r w:rsidRPr="000E693F">
        <w:rPr>
          <w:rFonts w:ascii="Arial" w:hAnsi="Arial" w:cs="Arial"/>
        </w:rPr>
        <w:t xml:space="preserve">ser </w:t>
      </w:r>
      <w:r w:rsidR="0003581C">
        <w:rPr>
          <w:rFonts w:ascii="Arial" w:hAnsi="Arial" w:cs="Arial"/>
        </w:rPr>
        <w:t>C</w:t>
      </w:r>
      <w:r w:rsidRPr="000E693F">
        <w:rPr>
          <w:rFonts w:ascii="Arial" w:hAnsi="Arial" w:cs="Arial"/>
        </w:rPr>
        <w:t>ontratada</w:t>
      </w:r>
      <w:proofErr w:type="gramEnd"/>
      <w:r w:rsidRPr="000E693F">
        <w:rPr>
          <w:rFonts w:ascii="Arial" w:hAnsi="Arial" w:cs="Arial"/>
        </w:rPr>
        <w:t xml:space="preserve"> deverá comunicar imediatamente o Consórcio para que tome as devidas providências.</w:t>
      </w:r>
    </w:p>
    <w:p w14:paraId="2CE661B2" w14:textId="77777777" w:rsidR="0069385A" w:rsidRPr="000E693F" w:rsidRDefault="0069385A" w:rsidP="00287DB0">
      <w:pPr>
        <w:pStyle w:val="PargrafodaLista"/>
        <w:spacing w:after="0" w:line="240" w:lineRule="auto"/>
        <w:ind w:left="0" w:firstLine="709"/>
        <w:jc w:val="both"/>
        <w:rPr>
          <w:rFonts w:ascii="Arial" w:hAnsi="Arial" w:cs="Arial"/>
          <w:lang w:eastAsia="ar-SA"/>
        </w:rPr>
      </w:pPr>
    </w:p>
    <w:p w14:paraId="294FD89A" w14:textId="77777777" w:rsidR="0069385A" w:rsidRPr="000E693F" w:rsidRDefault="009C1D71" w:rsidP="0069385A">
      <w:pPr>
        <w:pStyle w:val="PargrafodaLista"/>
        <w:tabs>
          <w:tab w:val="left" w:pos="142"/>
        </w:tabs>
        <w:spacing w:after="0" w:line="240" w:lineRule="auto"/>
        <w:ind w:left="0" w:firstLine="792"/>
        <w:jc w:val="both"/>
        <w:rPr>
          <w:rFonts w:ascii="Arial" w:hAnsi="Arial" w:cs="Arial"/>
          <w:b/>
          <w:u w:val="single"/>
        </w:rPr>
      </w:pPr>
      <w:r w:rsidRPr="000E693F">
        <w:rPr>
          <w:rFonts w:ascii="Arial" w:eastAsia="Arial Unicode MS" w:hAnsi="Arial" w:cs="Arial"/>
          <w:b/>
        </w:rPr>
        <w:t xml:space="preserve">Subcláusula Sexta </w:t>
      </w:r>
      <w:r w:rsidRPr="000E693F">
        <w:rPr>
          <w:rFonts w:ascii="Arial" w:eastAsia="Arial Unicode MS" w:hAnsi="Arial" w:cs="Arial"/>
        </w:rPr>
        <w:t xml:space="preserve">– </w:t>
      </w:r>
      <w:r w:rsidR="0069385A" w:rsidRPr="000E693F">
        <w:rPr>
          <w:rFonts w:ascii="Arial" w:hAnsi="Arial" w:cs="Arial"/>
        </w:rPr>
        <w:t>Apresentar relatório mensal das doses, bem como notificar eventos adversos que por ventura venham ocorrer sob sua responsabilidade, constando no mínimo as seguintes informações:</w:t>
      </w:r>
    </w:p>
    <w:p w14:paraId="4BA07690" w14:textId="40A0D51B" w:rsidR="0069385A" w:rsidRPr="000E693F" w:rsidRDefault="0069385A" w:rsidP="0069385A">
      <w:pPr>
        <w:pStyle w:val="PargrafodaLista"/>
        <w:numPr>
          <w:ilvl w:val="0"/>
          <w:numId w:val="32"/>
        </w:numPr>
        <w:tabs>
          <w:tab w:val="left" w:pos="142"/>
          <w:tab w:val="left" w:pos="1134"/>
        </w:tabs>
        <w:spacing w:after="0" w:line="240" w:lineRule="auto"/>
        <w:ind w:left="851" w:firstLine="0"/>
        <w:jc w:val="both"/>
        <w:rPr>
          <w:rFonts w:ascii="Arial" w:hAnsi="Arial" w:cs="Arial"/>
          <w:b/>
          <w:u w:val="single"/>
        </w:rPr>
      </w:pPr>
      <w:r w:rsidRPr="000E693F">
        <w:rPr>
          <w:rFonts w:ascii="Arial" w:hAnsi="Arial" w:cs="Arial"/>
        </w:rPr>
        <w:t xml:space="preserve">Identificação do Consórcio e da empresa a </w:t>
      </w:r>
      <w:proofErr w:type="gramStart"/>
      <w:r w:rsidRPr="000E693F">
        <w:rPr>
          <w:rFonts w:ascii="Arial" w:hAnsi="Arial" w:cs="Arial"/>
        </w:rPr>
        <w:t xml:space="preserve">ser </w:t>
      </w:r>
      <w:r w:rsidR="0003581C">
        <w:rPr>
          <w:rFonts w:ascii="Arial" w:hAnsi="Arial" w:cs="Arial"/>
        </w:rPr>
        <w:t>C</w:t>
      </w:r>
      <w:r w:rsidRPr="000E693F">
        <w:rPr>
          <w:rFonts w:ascii="Arial" w:hAnsi="Arial" w:cs="Arial"/>
        </w:rPr>
        <w:t>ontratada</w:t>
      </w:r>
      <w:proofErr w:type="gramEnd"/>
      <w:r w:rsidRPr="000E693F">
        <w:rPr>
          <w:rFonts w:ascii="Arial" w:hAnsi="Arial" w:cs="Arial"/>
        </w:rPr>
        <w:t>;</w:t>
      </w:r>
    </w:p>
    <w:p w14:paraId="48B91C94" w14:textId="77777777" w:rsidR="0069385A" w:rsidRPr="000E693F" w:rsidRDefault="0069385A" w:rsidP="0069385A">
      <w:pPr>
        <w:pStyle w:val="PargrafodaLista"/>
        <w:numPr>
          <w:ilvl w:val="0"/>
          <w:numId w:val="32"/>
        </w:numPr>
        <w:tabs>
          <w:tab w:val="left" w:pos="142"/>
          <w:tab w:val="left" w:pos="1134"/>
        </w:tabs>
        <w:spacing w:after="0" w:line="240" w:lineRule="auto"/>
        <w:ind w:left="851" w:firstLine="0"/>
        <w:jc w:val="both"/>
        <w:rPr>
          <w:rFonts w:ascii="Arial" w:hAnsi="Arial" w:cs="Arial"/>
          <w:b/>
          <w:u w:val="single"/>
        </w:rPr>
      </w:pPr>
      <w:r w:rsidRPr="000E693F">
        <w:rPr>
          <w:rFonts w:ascii="Arial" w:hAnsi="Arial" w:cs="Arial"/>
        </w:rPr>
        <w:t>Identificação do funcionário;</w:t>
      </w:r>
    </w:p>
    <w:p w14:paraId="69B16CE2" w14:textId="77777777" w:rsidR="0069385A" w:rsidRPr="000E693F" w:rsidRDefault="0069385A" w:rsidP="0069385A">
      <w:pPr>
        <w:pStyle w:val="PargrafodaLista"/>
        <w:numPr>
          <w:ilvl w:val="0"/>
          <w:numId w:val="32"/>
        </w:numPr>
        <w:tabs>
          <w:tab w:val="left" w:pos="142"/>
          <w:tab w:val="left" w:pos="1134"/>
        </w:tabs>
        <w:spacing w:after="0" w:line="240" w:lineRule="auto"/>
        <w:ind w:left="851" w:firstLine="0"/>
        <w:jc w:val="both"/>
        <w:rPr>
          <w:rFonts w:ascii="Arial" w:hAnsi="Arial" w:cs="Arial"/>
          <w:b/>
          <w:u w:val="single"/>
        </w:rPr>
      </w:pPr>
      <w:r w:rsidRPr="000E693F">
        <w:rPr>
          <w:rFonts w:ascii="Arial" w:hAnsi="Arial" w:cs="Arial"/>
        </w:rPr>
        <w:t>Dose individual da exposição do funcionário;</w:t>
      </w:r>
    </w:p>
    <w:p w14:paraId="60A08A2C" w14:textId="77777777" w:rsidR="0069385A" w:rsidRPr="000E693F" w:rsidRDefault="0069385A" w:rsidP="0069385A">
      <w:pPr>
        <w:pStyle w:val="PargrafodaLista"/>
        <w:numPr>
          <w:ilvl w:val="0"/>
          <w:numId w:val="32"/>
        </w:numPr>
        <w:tabs>
          <w:tab w:val="left" w:pos="142"/>
          <w:tab w:val="left" w:pos="1134"/>
        </w:tabs>
        <w:spacing w:after="0" w:line="240" w:lineRule="auto"/>
        <w:ind w:left="851" w:firstLine="0"/>
        <w:jc w:val="both"/>
        <w:rPr>
          <w:rFonts w:ascii="Arial" w:hAnsi="Arial" w:cs="Arial"/>
          <w:b/>
          <w:u w:val="single"/>
        </w:rPr>
      </w:pPr>
      <w:r w:rsidRPr="000E693F">
        <w:rPr>
          <w:rFonts w:ascii="Arial" w:hAnsi="Arial" w:cs="Arial"/>
        </w:rPr>
        <w:t>Referência da dose permitida;</w:t>
      </w:r>
    </w:p>
    <w:p w14:paraId="4322C5E4" w14:textId="77777777" w:rsidR="0069385A" w:rsidRPr="000E693F" w:rsidRDefault="0069385A" w:rsidP="0069385A">
      <w:pPr>
        <w:pStyle w:val="PargrafodaLista"/>
        <w:numPr>
          <w:ilvl w:val="0"/>
          <w:numId w:val="32"/>
        </w:numPr>
        <w:tabs>
          <w:tab w:val="left" w:pos="142"/>
          <w:tab w:val="left" w:pos="1134"/>
        </w:tabs>
        <w:spacing w:after="0" w:line="240" w:lineRule="auto"/>
        <w:ind w:left="851" w:firstLine="0"/>
        <w:jc w:val="both"/>
        <w:rPr>
          <w:rFonts w:ascii="Arial" w:hAnsi="Arial" w:cs="Arial"/>
          <w:b/>
          <w:u w:val="single"/>
        </w:rPr>
      </w:pPr>
      <w:r w:rsidRPr="000E693F">
        <w:rPr>
          <w:rFonts w:ascii="Arial" w:hAnsi="Arial" w:cs="Arial"/>
        </w:rPr>
        <w:t>Assinatura do Responsável Técnico;</w:t>
      </w:r>
    </w:p>
    <w:p w14:paraId="6BC172FE" w14:textId="5203B921" w:rsidR="0069385A" w:rsidRPr="000E693F" w:rsidRDefault="0069385A" w:rsidP="0069385A">
      <w:pPr>
        <w:pStyle w:val="PargrafodaLista"/>
        <w:numPr>
          <w:ilvl w:val="0"/>
          <w:numId w:val="32"/>
        </w:numPr>
        <w:tabs>
          <w:tab w:val="left" w:pos="142"/>
          <w:tab w:val="left" w:pos="1134"/>
        </w:tabs>
        <w:spacing w:after="0" w:line="240" w:lineRule="auto"/>
        <w:ind w:left="851" w:firstLine="0"/>
        <w:jc w:val="both"/>
        <w:rPr>
          <w:rFonts w:ascii="Arial" w:hAnsi="Arial" w:cs="Arial"/>
          <w:b/>
          <w:u w:val="single"/>
        </w:rPr>
      </w:pPr>
      <w:r w:rsidRPr="000E693F">
        <w:rPr>
          <w:rFonts w:ascii="Arial" w:hAnsi="Arial" w:cs="Arial"/>
        </w:rPr>
        <w:t>Data da análise e emissão do relatório.</w:t>
      </w:r>
    </w:p>
    <w:p w14:paraId="3B510F29" w14:textId="77777777" w:rsidR="00D77988" w:rsidRPr="000E693F" w:rsidRDefault="00D77988" w:rsidP="00287DB0">
      <w:pPr>
        <w:pStyle w:val="PargrafodaLista"/>
        <w:spacing w:after="0" w:line="240" w:lineRule="auto"/>
        <w:ind w:left="0" w:firstLine="709"/>
        <w:jc w:val="both"/>
        <w:rPr>
          <w:rFonts w:ascii="Arial" w:eastAsia="Arial Unicode MS" w:hAnsi="Arial" w:cs="Arial"/>
          <w:b/>
        </w:rPr>
      </w:pPr>
    </w:p>
    <w:p w14:paraId="2D1317D0" w14:textId="588D02F3" w:rsidR="0069385A" w:rsidRPr="000E693F" w:rsidRDefault="0069385A" w:rsidP="0069385A">
      <w:pPr>
        <w:shd w:val="clear" w:color="auto" w:fill="FFFFFF"/>
        <w:tabs>
          <w:tab w:val="left" w:pos="142"/>
        </w:tabs>
        <w:jc w:val="both"/>
        <w:rPr>
          <w:rFonts w:ascii="Arial" w:hAnsi="Arial" w:cs="Arial"/>
          <w:color w:val="FF0000"/>
          <w:sz w:val="22"/>
          <w:szCs w:val="22"/>
        </w:rPr>
      </w:pPr>
      <w:r w:rsidRPr="000E693F">
        <w:rPr>
          <w:rFonts w:ascii="Arial" w:eastAsia="Arial Unicode MS" w:hAnsi="Arial" w:cs="Arial"/>
          <w:b/>
        </w:rPr>
        <w:tab/>
      </w:r>
      <w:r w:rsidRPr="000E693F">
        <w:rPr>
          <w:rFonts w:ascii="Arial" w:eastAsia="Arial Unicode MS" w:hAnsi="Arial" w:cs="Arial"/>
          <w:b/>
        </w:rPr>
        <w:tab/>
      </w:r>
      <w:r w:rsidR="009C1D71" w:rsidRPr="000E693F">
        <w:rPr>
          <w:rFonts w:ascii="Arial" w:eastAsia="Arial Unicode MS" w:hAnsi="Arial" w:cs="Arial"/>
          <w:b/>
          <w:sz w:val="22"/>
          <w:szCs w:val="22"/>
        </w:rPr>
        <w:t xml:space="preserve">Subcláusula Sétima </w:t>
      </w:r>
      <w:r w:rsidR="009C1D71" w:rsidRPr="000E693F">
        <w:rPr>
          <w:rFonts w:ascii="Arial" w:eastAsia="Arial Unicode MS" w:hAnsi="Arial" w:cs="Arial"/>
          <w:sz w:val="22"/>
          <w:szCs w:val="22"/>
        </w:rPr>
        <w:t>–</w:t>
      </w:r>
      <w:r w:rsidR="00287DB0" w:rsidRPr="000E693F">
        <w:rPr>
          <w:rFonts w:ascii="Arial" w:eastAsia="Arial Unicode MS" w:hAnsi="Arial" w:cs="Arial"/>
          <w:noProof/>
          <w:sz w:val="22"/>
          <w:szCs w:val="22"/>
        </w:rPr>
        <w:t xml:space="preserve"> </w:t>
      </w:r>
      <w:r w:rsidRPr="000E693F">
        <w:rPr>
          <w:rFonts w:ascii="Arial" w:hAnsi="Arial" w:cs="Arial"/>
          <w:sz w:val="22"/>
          <w:szCs w:val="22"/>
        </w:rPr>
        <w:t xml:space="preserve">Todas as despesas relacionadas à prestação dos serviços, bem como as despesas de remessa (envio e devolução) dos dosímetros e laudos, correrão por conta da </w:t>
      </w:r>
      <w:r w:rsidR="0003581C">
        <w:rPr>
          <w:rFonts w:ascii="Arial" w:hAnsi="Arial" w:cs="Arial"/>
          <w:sz w:val="22"/>
          <w:szCs w:val="22"/>
        </w:rPr>
        <w:t>C</w:t>
      </w:r>
      <w:r w:rsidRPr="000E693F">
        <w:rPr>
          <w:rFonts w:ascii="Arial" w:hAnsi="Arial" w:cs="Arial"/>
          <w:sz w:val="22"/>
          <w:szCs w:val="22"/>
        </w:rPr>
        <w:t>ontratada;</w:t>
      </w:r>
    </w:p>
    <w:p w14:paraId="5C2525DE" w14:textId="77777777" w:rsidR="00D77988" w:rsidRPr="000E693F" w:rsidRDefault="00D77988" w:rsidP="00287DB0">
      <w:pPr>
        <w:pStyle w:val="PargrafodaLista"/>
        <w:spacing w:after="0" w:line="240" w:lineRule="auto"/>
        <w:ind w:left="0" w:firstLine="709"/>
        <w:jc w:val="both"/>
        <w:rPr>
          <w:rFonts w:ascii="Arial" w:eastAsia="Arial Unicode MS" w:hAnsi="Arial" w:cs="Arial"/>
          <w:b/>
        </w:rPr>
      </w:pPr>
    </w:p>
    <w:p w14:paraId="47D9FAC0" w14:textId="56A9BC3F" w:rsidR="0069385A" w:rsidRPr="000E693F" w:rsidRDefault="0069385A" w:rsidP="0069385A">
      <w:pPr>
        <w:shd w:val="clear" w:color="auto" w:fill="FFFFFF"/>
        <w:tabs>
          <w:tab w:val="left" w:pos="142"/>
        </w:tabs>
        <w:jc w:val="both"/>
        <w:rPr>
          <w:rFonts w:ascii="Arial" w:hAnsi="Arial" w:cs="Arial"/>
          <w:sz w:val="22"/>
          <w:szCs w:val="22"/>
        </w:rPr>
      </w:pPr>
      <w:r w:rsidRPr="000E693F">
        <w:rPr>
          <w:rFonts w:ascii="Arial" w:eastAsia="Arial Unicode MS" w:hAnsi="Arial" w:cs="Arial"/>
          <w:b/>
        </w:rPr>
        <w:tab/>
      </w:r>
      <w:r w:rsidRPr="000E693F">
        <w:rPr>
          <w:rFonts w:ascii="Arial" w:eastAsia="Arial Unicode MS" w:hAnsi="Arial" w:cs="Arial"/>
          <w:b/>
        </w:rPr>
        <w:tab/>
      </w:r>
      <w:r w:rsidR="009C1D71" w:rsidRPr="000E693F">
        <w:rPr>
          <w:rFonts w:ascii="Arial" w:eastAsia="Arial Unicode MS" w:hAnsi="Arial" w:cs="Arial"/>
          <w:b/>
          <w:sz w:val="22"/>
          <w:szCs w:val="22"/>
        </w:rPr>
        <w:t xml:space="preserve">Subcláusula Oitava </w:t>
      </w:r>
      <w:r w:rsidR="009C1D71" w:rsidRPr="000E693F">
        <w:rPr>
          <w:rFonts w:ascii="Arial" w:eastAsia="Arial Unicode MS" w:hAnsi="Arial" w:cs="Arial"/>
          <w:sz w:val="22"/>
          <w:szCs w:val="22"/>
        </w:rPr>
        <w:t xml:space="preserve">– </w:t>
      </w:r>
      <w:r w:rsidRPr="000E693F">
        <w:rPr>
          <w:rFonts w:ascii="Arial" w:hAnsi="Arial" w:cs="Arial"/>
          <w:sz w:val="22"/>
          <w:szCs w:val="22"/>
        </w:rPr>
        <w:t xml:space="preserve">Na hipótese da necessidade de dosímetros adicionais (nos casos de inclusão de novos usuários/técnicos em radiologia), o CISAMUSEP arcará com as despesas de envio destes, desde que esta solicitação ocorra em período onde a remessa mensal já tenha sido efetuada. Sendo esta solicitação realizada dentro do período do envio mensal regular da remessa de dosímetros, não haverá nenhum custo adicional para o CISAMUSEP referente </w:t>
      </w:r>
      <w:proofErr w:type="gramStart"/>
      <w:r w:rsidRPr="000E693F">
        <w:rPr>
          <w:rFonts w:ascii="Arial" w:hAnsi="Arial" w:cs="Arial"/>
          <w:sz w:val="22"/>
          <w:szCs w:val="22"/>
        </w:rPr>
        <w:t>à</w:t>
      </w:r>
      <w:proofErr w:type="gramEnd"/>
      <w:r w:rsidRPr="000E693F">
        <w:rPr>
          <w:rFonts w:ascii="Arial" w:hAnsi="Arial" w:cs="Arial"/>
          <w:sz w:val="22"/>
          <w:szCs w:val="22"/>
        </w:rPr>
        <w:t xml:space="preserve"> despesas de envio.</w:t>
      </w:r>
    </w:p>
    <w:p w14:paraId="6CA6683B" w14:textId="107575A3" w:rsidR="00287DB0" w:rsidRPr="000E693F" w:rsidRDefault="00287DB0" w:rsidP="00287DB0">
      <w:pPr>
        <w:pStyle w:val="PargrafodaLista"/>
        <w:spacing w:after="0" w:line="240" w:lineRule="auto"/>
        <w:ind w:left="0" w:firstLine="709"/>
        <w:jc w:val="both"/>
        <w:rPr>
          <w:rFonts w:ascii="Arial" w:hAnsi="Arial" w:cs="Arial"/>
          <w:lang w:eastAsia="ar-SA"/>
        </w:rPr>
      </w:pPr>
    </w:p>
    <w:p w14:paraId="37422EE8" w14:textId="77777777" w:rsidR="0069385A" w:rsidRPr="000E693F" w:rsidRDefault="009C1D71" w:rsidP="0069385A">
      <w:pPr>
        <w:ind w:firstLine="708"/>
        <w:jc w:val="both"/>
        <w:rPr>
          <w:rFonts w:ascii="Arial" w:hAnsi="Arial" w:cs="Arial"/>
          <w:color w:val="FF0000"/>
          <w:sz w:val="22"/>
          <w:szCs w:val="22"/>
          <w:lang w:eastAsia="ar-SA"/>
        </w:rPr>
      </w:pPr>
      <w:r w:rsidRPr="000E693F">
        <w:rPr>
          <w:rFonts w:ascii="Arial" w:eastAsia="Arial Unicode MS" w:hAnsi="Arial" w:cs="Arial"/>
          <w:b/>
          <w:sz w:val="22"/>
          <w:szCs w:val="22"/>
        </w:rPr>
        <w:t xml:space="preserve">Subcláusula Nona </w:t>
      </w:r>
      <w:proofErr w:type="gramStart"/>
      <w:r w:rsidRPr="000E693F">
        <w:rPr>
          <w:rFonts w:ascii="Arial" w:eastAsia="Arial Unicode MS" w:hAnsi="Arial" w:cs="Arial"/>
          <w:sz w:val="22"/>
          <w:szCs w:val="22"/>
        </w:rPr>
        <w:t xml:space="preserve">– </w:t>
      </w:r>
      <w:r w:rsidRPr="000E693F">
        <w:rPr>
          <w:rFonts w:ascii="Arial" w:eastAsia="Arial Unicode MS" w:hAnsi="Arial" w:cs="Arial"/>
          <w:noProof/>
          <w:sz w:val="22"/>
          <w:szCs w:val="22"/>
        </w:rPr>
        <w:t xml:space="preserve"> </w:t>
      </w:r>
      <w:r w:rsidR="0069385A" w:rsidRPr="000E693F">
        <w:rPr>
          <w:rFonts w:ascii="Arial" w:hAnsi="Arial" w:cs="Arial"/>
          <w:sz w:val="22"/>
          <w:szCs w:val="22"/>
        </w:rPr>
        <w:t>O</w:t>
      </w:r>
      <w:proofErr w:type="gramEnd"/>
      <w:r w:rsidR="0069385A" w:rsidRPr="000E693F">
        <w:rPr>
          <w:rFonts w:ascii="Arial" w:hAnsi="Arial" w:cs="Arial"/>
          <w:sz w:val="22"/>
          <w:szCs w:val="22"/>
        </w:rPr>
        <w:t xml:space="preserve"> Consórcio encaminhará os dosímetros utilizados para processamento e leitura, após a entrega da nova remessa de dosímetros.</w:t>
      </w:r>
    </w:p>
    <w:p w14:paraId="64452399" w14:textId="010E5B9E" w:rsidR="00287DB0" w:rsidRPr="000E693F" w:rsidRDefault="00287DB0" w:rsidP="00287DB0">
      <w:pPr>
        <w:pStyle w:val="PargrafodaLista"/>
        <w:spacing w:after="0" w:line="240" w:lineRule="auto"/>
        <w:ind w:left="0" w:firstLine="709"/>
        <w:jc w:val="both"/>
        <w:rPr>
          <w:rFonts w:ascii="Arial" w:hAnsi="Arial" w:cs="Arial"/>
        </w:rPr>
      </w:pPr>
    </w:p>
    <w:p w14:paraId="04E912F6" w14:textId="6DE5F80C" w:rsidR="0069385A" w:rsidRPr="000E693F" w:rsidRDefault="009C1D71" w:rsidP="0069385A">
      <w:pPr>
        <w:ind w:firstLine="708"/>
        <w:jc w:val="both"/>
        <w:rPr>
          <w:rFonts w:ascii="Arial" w:hAnsi="Arial" w:cs="Arial"/>
          <w:sz w:val="22"/>
          <w:szCs w:val="22"/>
          <w:lang w:eastAsia="ar-SA"/>
        </w:rPr>
      </w:pPr>
      <w:r w:rsidRPr="000E693F">
        <w:rPr>
          <w:rFonts w:ascii="Arial" w:eastAsia="Arial Unicode MS" w:hAnsi="Arial" w:cs="Arial"/>
          <w:b/>
          <w:sz w:val="22"/>
          <w:szCs w:val="22"/>
        </w:rPr>
        <w:t xml:space="preserve">Subcláusula Décima </w:t>
      </w:r>
      <w:r w:rsidRPr="000E693F">
        <w:rPr>
          <w:rFonts w:ascii="Arial" w:eastAsia="Arial Unicode MS" w:hAnsi="Arial" w:cs="Arial"/>
          <w:sz w:val="22"/>
          <w:szCs w:val="22"/>
        </w:rPr>
        <w:t xml:space="preserve">– </w:t>
      </w:r>
      <w:r w:rsidR="0069385A" w:rsidRPr="000E693F">
        <w:rPr>
          <w:rFonts w:ascii="Arial" w:hAnsi="Arial" w:cs="Arial"/>
          <w:sz w:val="22"/>
          <w:szCs w:val="22"/>
        </w:rPr>
        <w:t xml:space="preserve">Os dosímetros danificados ou extraviados deverão ser repostos pela </w:t>
      </w:r>
      <w:r w:rsidR="0003581C">
        <w:rPr>
          <w:rFonts w:ascii="Arial" w:hAnsi="Arial" w:cs="Arial"/>
          <w:sz w:val="22"/>
          <w:szCs w:val="22"/>
        </w:rPr>
        <w:t>C</w:t>
      </w:r>
      <w:r w:rsidR="0069385A" w:rsidRPr="000E693F">
        <w:rPr>
          <w:rFonts w:ascii="Arial" w:hAnsi="Arial" w:cs="Arial"/>
          <w:sz w:val="22"/>
          <w:szCs w:val="22"/>
        </w:rPr>
        <w:t>ontratada no prazo de até 24 (vinte e quatro) horas após o comunicado do Consórcio</w:t>
      </w:r>
      <w:r w:rsidR="0069385A" w:rsidRPr="000E693F">
        <w:rPr>
          <w:rFonts w:ascii="Arial" w:eastAsia="Arial Unicode MS" w:hAnsi="Arial" w:cs="Arial"/>
          <w:sz w:val="22"/>
          <w:szCs w:val="22"/>
        </w:rPr>
        <w:t>.</w:t>
      </w:r>
    </w:p>
    <w:p w14:paraId="04C8B6DB" w14:textId="77777777" w:rsidR="003814EE" w:rsidRPr="000E693F" w:rsidRDefault="003814EE" w:rsidP="00C421E9">
      <w:pPr>
        <w:tabs>
          <w:tab w:val="left" w:pos="426"/>
        </w:tabs>
        <w:ind w:firstLine="709"/>
        <w:jc w:val="both"/>
        <w:rPr>
          <w:rFonts w:ascii="Arial" w:eastAsia="Arial Unicode MS" w:hAnsi="Arial" w:cs="Arial"/>
          <w:b/>
          <w:sz w:val="22"/>
          <w:szCs w:val="22"/>
        </w:rPr>
      </w:pPr>
    </w:p>
    <w:p w14:paraId="226D292C" w14:textId="330FEB75" w:rsidR="00D139D7" w:rsidRPr="000E693F" w:rsidRDefault="009C1D71" w:rsidP="00C421E9">
      <w:pPr>
        <w:tabs>
          <w:tab w:val="left" w:pos="426"/>
        </w:tabs>
        <w:ind w:firstLine="709"/>
        <w:jc w:val="both"/>
        <w:rPr>
          <w:rFonts w:ascii="Arial" w:eastAsia="Arial Unicode MS" w:hAnsi="Arial" w:cs="Arial"/>
          <w:noProof/>
          <w:sz w:val="22"/>
          <w:szCs w:val="22"/>
        </w:rPr>
      </w:pPr>
      <w:r w:rsidRPr="000E693F">
        <w:rPr>
          <w:rFonts w:ascii="Arial" w:eastAsia="Arial Unicode MS" w:hAnsi="Arial" w:cs="Arial"/>
          <w:b/>
          <w:sz w:val="22"/>
          <w:szCs w:val="22"/>
        </w:rPr>
        <w:t xml:space="preserve">Subcláusula Décima Primeira </w:t>
      </w:r>
      <w:r w:rsidRPr="000E693F">
        <w:rPr>
          <w:rFonts w:ascii="Arial" w:eastAsia="Arial Unicode MS" w:hAnsi="Arial" w:cs="Arial"/>
          <w:sz w:val="22"/>
          <w:szCs w:val="22"/>
        </w:rPr>
        <w:t xml:space="preserve">– </w:t>
      </w:r>
      <w:r w:rsidR="00287DB0" w:rsidRPr="000E693F">
        <w:rPr>
          <w:rFonts w:ascii="Arial" w:hAnsi="Arial" w:cs="Arial"/>
          <w:sz w:val="22"/>
          <w:szCs w:val="22"/>
        </w:rPr>
        <w:t xml:space="preserve">O prazo de execução poderá ser revisto </w:t>
      </w:r>
      <w:proofErr w:type="gramStart"/>
      <w:r w:rsidR="00287DB0" w:rsidRPr="000E693F">
        <w:rPr>
          <w:rFonts w:ascii="Arial" w:hAnsi="Arial" w:cs="Arial"/>
          <w:sz w:val="22"/>
          <w:szCs w:val="22"/>
        </w:rPr>
        <w:t>nas hipótese indicada</w:t>
      </w:r>
      <w:proofErr w:type="gramEnd"/>
      <w:r w:rsidR="00287DB0" w:rsidRPr="000E693F">
        <w:rPr>
          <w:rFonts w:ascii="Arial" w:hAnsi="Arial" w:cs="Arial"/>
          <w:sz w:val="22"/>
          <w:szCs w:val="22"/>
        </w:rPr>
        <w:t xml:space="preserve"> no artigo 107 da Lei Federal nº 14.1333/2021.</w:t>
      </w:r>
    </w:p>
    <w:p w14:paraId="62ED29F0" w14:textId="77777777" w:rsidR="00E1308F" w:rsidRPr="000E693F" w:rsidRDefault="00E1308F" w:rsidP="00C421E9">
      <w:pPr>
        <w:tabs>
          <w:tab w:val="left" w:pos="426"/>
        </w:tabs>
        <w:ind w:firstLine="709"/>
        <w:jc w:val="both"/>
        <w:rPr>
          <w:rFonts w:ascii="Arial" w:eastAsia="Arial Unicode MS" w:hAnsi="Arial" w:cs="Arial"/>
          <w:noProof/>
          <w:sz w:val="22"/>
          <w:szCs w:val="22"/>
        </w:rPr>
      </w:pPr>
    </w:p>
    <w:p w14:paraId="63D516C7" w14:textId="18B0A4B3" w:rsidR="004831E1" w:rsidRPr="000E693F" w:rsidRDefault="009C1D71" w:rsidP="004831E1">
      <w:pPr>
        <w:tabs>
          <w:tab w:val="left" w:pos="426"/>
        </w:tabs>
        <w:ind w:firstLine="709"/>
        <w:jc w:val="both"/>
        <w:rPr>
          <w:rFonts w:ascii="Arial" w:hAnsi="Arial" w:cs="Arial"/>
          <w:sz w:val="21"/>
          <w:szCs w:val="21"/>
        </w:rPr>
      </w:pPr>
      <w:r w:rsidRPr="000E693F">
        <w:rPr>
          <w:rFonts w:ascii="Arial" w:eastAsia="Arial Unicode MS" w:hAnsi="Arial" w:cs="Arial"/>
          <w:b/>
          <w:sz w:val="22"/>
          <w:szCs w:val="22"/>
        </w:rPr>
        <w:t xml:space="preserve">Subcláusula Décima Segunda </w:t>
      </w:r>
      <w:r w:rsidRPr="000E693F">
        <w:rPr>
          <w:rFonts w:ascii="Arial" w:eastAsia="Arial Unicode MS" w:hAnsi="Arial" w:cs="Arial"/>
          <w:sz w:val="22"/>
          <w:szCs w:val="22"/>
        </w:rPr>
        <w:t xml:space="preserve">– </w:t>
      </w:r>
      <w:r w:rsidR="00287DB0" w:rsidRPr="000E693F">
        <w:rPr>
          <w:rFonts w:ascii="Arial" w:hAnsi="Arial" w:cs="Arial"/>
          <w:sz w:val="21"/>
          <w:szCs w:val="21"/>
        </w:rPr>
        <w:t xml:space="preserve">Será designado funcionário da Comissão de Recebimento de Compras e Serviços conforme Resolução nº </w:t>
      </w:r>
      <w:r w:rsidR="004F7E9B" w:rsidRPr="000E693F">
        <w:rPr>
          <w:rFonts w:ascii="Arial" w:hAnsi="Arial" w:cs="Arial"/>
          <w:sz w:val="21"/>
          <w:szCs w:val="21"/>
        </w:rPr>
        <w:t>0</w:t>
      </w:r>
      <w:r w:rsidR="000E6316" w:rsidRPr="000E693F">
        <w:rPr>
          <w:rFonts w:ascii="Arial" w:hAnsi="Arial" w:cs="Arial"/>
          <w:sz w:val="21"/>
          <w:szCs w:val="21"/>
        </w:rPr>
        <w:t>74</w:t>
      </w:r>
      <w:r w:rsidR="004F7E9B" w:rsidRPr="000E693F">
        <w:rPr>
          <w:rFonts w:ascii="Arial" w:hAnsi="Arial" w:cs="Arial"/>
          <w:sz w:val="21"/>
          <w:szCs w:val="21"/>
        </w:rPr>
        <w:t>/2024</w:t>
      </w:r>
      <w:r w:rsidR="00287DB0" w:rsidRPr="000E693F">
        <w:rPr>
          <w:rFonts w:ascii="Arial" w:hAnsi="Arial" w:cs="Arial"/>
          <w:sz w:val="21"/>
          <w:szCs w:val="21"/>
        </w:rPr>
        <w:t xml:space="preserve"> para exercer a fiscalização e o acompanhamento do objeto deste Contrato nos termos disciplinados nos artigos 104, III e 117, ambos da Lei Federal nº 14.133/2021, e de acordo com o estabelecido no Edital.</w:t>
      </w:r>
    </w:p>
    <w:p w14:paraId="51B88722" w14:textId="00D7CA6E" w:rsidR="00AC44E1" w:rsidRPr="000E693F" w:rsidRDefault="00AC44E1" w:rsidP="00C421E9">
      <w:pPr>
        <w:tabs>
          <w:tab w:val="left" w:pos="426"/>
        </w:tabs>
        <w:ind w:firstLine="709"/>
        <w:jc w:val="both"/>
        <w:rPr>
          <w:rFonts w:ascii="Arial" w:eastAsia="Arial Unicode MS" w:hAnsi="Arial" w:cs="Arial"/>
          <w:noProof/>
          <w:color w:val="FF0000"/>
          <w:sz w:val="22"/>
          <w:szCs w:val="22"/>
        </w:rPr>
      </w:pPr>
    </w:p>
    <w:p w14:paraId="7B356EEF" w14:textId="70033286" w:rsidR="004831E1" w:rsidRPr="00053300" w:rsidRDefault="009C1D71" w:rsidP="00C421E9">
      <w:pPr>
        <w:tabs>
          <w:tab w:val="left" w:pos="426"/>
        </w:tabs>
        <w:ind w:firstLine="709"/>
        <w:jc w:val="both"/>
        <w:rPr>
          <w:rFonts w:ascii="Arial" w:hAnsi="Arial" w:cs="Arial"/>
          <w:sz w:val="22"/>
          <w:szCs w:val="22"/>
        </w:rPr>
      </w:pPr>
      <w:r w:rsidRPr="000E693F">
        <w:rPr>
          <w:rFonts w:ascii="Arial" w:eastAsia="Arial Unicode MS" w:hAnsi="Arial" w:cs="Arial"/>
          <w:b/>
          <w:sz w:val="22"/>
          <w:szCs w:val="22"/>
        </w:rPr>
        <w:lastRenderedPageBreak/>
        <w:t xml:space="preserve">Subcláusula Décima </w:t>
      </w:r>
      <w:r w:rsidR="000E6316" w:rsidRPr="000E693F">
        <w:rPr>
          <w:rFonts w:ascii="Arial" w:eastAsia="Arial Unicode MS" w:hAnsi="Arial" w:cs="Arial"/>
          <w:b/>
          <w:sz w:val="22"/>
          <w:szCs w:val="22"/>
        </w:rPr>
        <w:t>Terceira</w:t>
      </w:r>
      <w:r w:rsidRPr="000E693F">
        <w:rPr>
          <w:rFonts w:ascii="Arial" w:eastAsia="Arial Unicode MS" w:hAnsi="Arial" w:cs="Arial"/>
          <w:b/>
          <w:sz w:val="22"/>
          <w:szCs w:val="22"/>
        </w:rPr>
        <w:t xml:space="preserve"> </w:t>
      </w:r>
      <w:r w:rsidRPr="000E693F">
        <w:rPr>
          <w:rFonts w:ascii="Arial" w:eastAsia="Arial Unicode MS" w:hAnsi="Arial" w:cs="Arial"/>
          <w:sz w:val="22"/>
          <w:szCs w:val="22"/>
        </w:rPr>
        <w:t>–</w:t>
      </w:r>
      <w:r w:rsidR="00287DB0" w:rsidRPr="000E693F">
        <w:rPr>
          <w:rFonts w:ascii="Arial" w:hAnsi="Arial" w:cs="Arial"/>
          <w:sz w:val="21"/>
          <w:szCs w:val="21"/>
        </w:rPr>
        <w:t xml:space="preserve"> Não será admitida a subcontratação do objeto contratual.</w:t>
      </w:r>
    </w:p>
    <w:p w14:paraId="299AA06D" w14:textId="77777777" w:rsidR="00C421E9" w:rsidRPr="003F019C" w:rsidRDefault="00C421E9" w:rsidP="00C421E9">
      <w:pPr>
        <w:jc w:val="both"/>
        <w:rPr>
          <w:rFonts w:ascii="Arial" w:hAnsi="Arial" w:cs="Arial"/>
          <w:b/>
          <w:sz w:val="22"/>
          <w:szCs w:val="22"/>
        </w:rPr>
      </w:pPr>
      <w:r w:rsidRPr="003F019C">
        <w:rPr>
          <w:rFonts w:ascii="Arial" w:hAnsi="Arial" w:cs="Arial"/>
          <w:b/>
          <w:sz w:val="22"/>
          <w:szCs w:val="22"/>
        </w:rPr>
        <w:t>CLÁUSULA TERCEIRA – VALOR CONTRATUAL</w:t>
      </w:r>
    </w:p>
    <w:p w14:paraId="2C092FF8" w14:textId="77777777" w:rsidR="00C421E9" w:rsidRPr="003F019C" w:rsidRDefault="00C421E9" w:rsidP="00C421E9">
      <w:pPr>
        <w:ind w:firstLine="1134"/>
        <w:jc w:val="both"/>
        <w:rPr>
          <w:rFonts w:ascii="Arial" w:hAnsi="Arial" w:cs="Arial"/>
          <w:b/>
          <w:sz w:val="22"/>
          <w:szCs w:val="22"/>
        </w:rPr>
      </w:pPr>
    </w:p>
    <w:p w14:paraId="778203AC" w14:textId="1D711CF5" w:rsidR="00C421E9" w:rsidRPr="003F019C" w:rsidRDefault="00C421E9" w:rsidP="00C421E9">
      <w:pPr>
        <w:ind w:firstLine="708"/>
        <w:jc w:val="both"/>
        <w:rPr>
          <w:rFonts w:ascii="Arial" w:hAnsi="Arial" w:cs="Arial"/>
          <w:sz w:val="22"/>
          <w:szCs w:val="22"/>
        </w:rPr>
      </w:pPr>
      <w:r w:rsidRPr="003F019C">
        <w:rPr>
          <w:rFonts w:ascii="Arial" w:hAnsi="Arial" w:cs="Arial"/>
          <w:sz w:val="22"/>
          <w:szCs w:val="22"/>
        </w:rPr>
        <w:t xml:space="preserve">Pela execução do objeto ora contratado, o </w:t>
      </w:r>
      <w:r w:rsidR="004831E1" w:rsidRPr="003F019C">
        <w:rPr>
          <w:rFonts w:ascii="Arial" w:hAnsi="Arial" w:cs="Arial"/>
          <w:b/>
          <w:bCs/>
          <w:sz w:val="22"/>
          <w:szCs w:val="22"/>
        </w:rPr>
        <w:t>C</w:t>
      </w:r>
      <w:r w:rsidR="004831E1" w:rsidRPr="003F019C">
        <w:rPr>
          <w:rFonts w:ascii="Arial" w:hAnsi="Arial" w:cs="Arial"/>
          <w:b/>
          <w:sz w:val="22"/>
          <w:szCs w:val="22"/>
        </w:rPr>
        <w:t>ontratante</w:t>
      </w:r>
      <w:r w:rsidR="004831E1" w:rsidRPr="003F019C">
        <w:rPr>
          <w:rFonts w:ascii="Arial" w:hAnsi="Arial" w:cs="Arial"/>
          <w:sz w:val="22"/>
          <w:szCs w:val="22"/>
        </w:rPr>
        <w:t xml:space="preserve"> </w:t>
      </w:r>
      <w:r w:rsidRPr="003F019C">
        <w:rPr>
          <w:rFonts w:ascii="Arial" w:hAnsi="Arial" w:cs="Arial"/>
          <w:sz w:val="22"/>
          <w:szCs w:val="22"/>
        </w:rPr>
        <w:t xml:space="preserve">pagará à </w:t>
      </w:r>
      <w:r w:rsidRPr="003F019C">
        <w:rPr>
          <w:rFonts w:ascii="Arial" w:hAnsi="Arial" w:cs="Arial"/>
          <w:b/>
          <w:sz w:val="22"/>
          <w:szCs w:val="22"/>
        </w:rPr>
        <w:t>C</w:t>
      </w:r>
      <w:r w:rsidR="004831E1" w:rsidRPr="003F019C">
        <w:rPr>
          <w:rFonts w:ascii="Arial" w:hAnsi="Arial" w:cs="Arial"/>
          <w:b/>
          <w:sz w:val="22"/>
          <w:szCs w:val="22"/>
        </w:rPr>
        <w:t>ontratada</w:t>
      </w:r>
      <w:r w:rsidRPr="003F019C">
        <w:rPr>
          <w:rFonts w:ascii="Arial" w:hAnsi="Arial" w:cs="Arial"/>
          <w:sz w:val="22"/>
          <w:szCs w:val="22"/>
        </w:rPr>
        <w:t xml:space="preserve"> o valor global de R$ ___________ (___________). </w:t>
      </w:r>
    </w:p>
    <w:p w14:paraId="51D3E1BB" w14:textId="77777777" w:rsidR="00C421E9" w:rsidRPr="003F019C" w:rsidRDefault="00C421E9" w:rsidP="00C421E9">
      <w:pPr>
        <w:jc w:val="both"/>
        <w:rPr>
          <w:rFonts w:ascii="Arial" w:hAnsi="Arial" w:cs="Arial"/>
          <w:sz w:val="22"/>
          <w:szCs w:val="22"/>
        </w:rPr>
      </w:pPr>
    </w:p>
    <w:p w14:paraId="4887B3B3" w14:textId="77777777" w:rsidR="00C421E9" w:rsidRPr="000E693F" w:rsidRDefault="00C421E9" w:rsidP="00C421E9">
      <w:pPr>
        <w:ind w:firstLine="709"/>
        <w:jc w:val="both"/>
        <w:rPr>
          <w:rFonts w:ascii="Arial" w:hAnsi="Arial" w:cs="Arial"/>
          <w:sz w:val="22"/>
          <w:szCs w:val="22"/>
        </w:rPr>
      </w:pPr>
      <w:r w:rsidRPr="003F019C">
        <w:rPr>
          <w:rFonts w:ascii="Arial" w:hAnsi="Arial" w:cs="Arial"/>
          <w:b/>
          <w:sz w:val="22"/>
          <w:szCs w:val="22"/>
        </w:rPr>
        <w:t xml:space="preserve">Subcláusula Primeira </w:t>
      </w:r>
      <w:r w:rsidRPr="003F019C">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0E693F" w:rsidRDefault="00C421E9" w:rsidP="00C421E9">
      <w:pPr>
        <w:ind w:firstLine="709"/>
        <w:jc w:val="both"/>
        <w:rPr>
          <w:rFonts w:ascii="Arial" w:hAnsi="Arial" w:cs="Arial"/>
          <w:sz w:val="22"/>
          <w:szCs w:val="22"/>
        </w:rPr>
      </w:pPr>
      <w:r w:rsidRPr="000E693F">
        <w:rPr>
          <w:rFonts w:ascii="Arial" w:hAnsi="Arial" w:cs="Arial"/>
          <w:sz w:val="22"/>
          <w:szCs w:val="22"/>
        </w:rPr>
        <w:t xml:space="preserve"> </w:t>
      </w:r>
    </w:p>
    <w:p w14:paraId="0CF164E2" w14:textId="77777777" w:rsidR="00C421E9" w:rsidRPr="000E693F" w:rsidRDefault="00C421E9" w:rsidP="00C421E9">
      <w:pPr>
        <w:jc w:val="both"/>
        <w:rPr>
          <w:rFonts w:ascii="Arial" w:hAnsi="Arial" w:cs="Arial"/>
          <w:iCs/>
          <w:sz w:val="22"/>
          <w:szCs w:val="22"/>
        </w:rPr>
      </w:pPr>
      <w:r w:rsidRPr="000E693F">
        <w:rPr>
          <w:rFonts w:ascii="Arial" w:hAnsi="Arial" w:cs="Arial"/>
          <w:b/>
          <w:sz w:val="22"/>
          <w:szCs w:val="22"/>
        </w:rPr>
        <w:tab/>
        <w:t>Subcláusula Segunda</w:t>
      </w:r>
      <w:r w:rsidRPr="000E693F">
        <w:rPr>
          <w:rFonts w:ascii="Arial" w:hAnsi="Arial" w:cs="Arial"/>
          <w:bCs/>
          <w:sz w:val="22"/>
          <w:szCs w:val="22"/>
        </w:rPr>
        <w:t xml:space="preserve"> – </w:t>
      </w:r>
      <w:r w:rsidRPr="000E693F">
        <w:rPr>
          <w:rFonts w:ascii="Arial" w:hAnsi="Arial" w:cs="Arial"/>
          <w:iCs/>
          <w:sz w:val="22"/>
          <w:szCs w:val="22"/>
        </w:rPr>
        <w:t>O valor acima é meramente estimativo, de forma que os pagamentos devidos ao contratado dependerão dos quantitativos efetivamente fornecidos.</w:t>
      </w:r>
    </w:p>
    <w:p w14:paraId="23B7D984" w14:textId="77777777" w:rsidR="00C421E9" w:rsidRPr="000E693F" w:rsidRDefault="00C421E9" w:rsidP="00C421E9">
      <w:pPr>
        <w:jc w:val="both"/>
        <w:rPr>
          <w:rFonts w:ascii="Arial" w:hAnsi="Arial" w:cs="Arial"/>
          <w:b/>
          <w:iCs/>
          <w:sz w:val="22"/>
          <w:szCs w:val="22"/>
        </w:rPr>
      </w:pPr>
    </w:p>
    <w:p w14:paraId="5F206542" w14:textId="77777777" w:rsidR="00C421E9" w:rsidRPr="000E693F" w:rsidRDefault="00C421E9" w:rsidP="00C421E9">
      <w:pPr>
        <w:pStyle w:val="PargrafodaLista"/>
        <w:spacing w:after="0" w:line="240" w:lineRule="auto"/>
        <w:ind w:left="0" w:firstLine="709"/>
        <w:jc w:val="both"/>
        <w:rPr>
          <w:rFonts w:ascii="Arial" w:eastAsia="Arial Unicode MS" w:hAnsi="Arial" w:cs="Arial"/>
          <w:lang w:eastAsia="pt-BR"/>
        </w:rPr>
      </w:pPr>
      <w:r w:rsidRPr="000E693F">
        <w:rPr>
          <w:rFonts w:ascii="Arial" w:hAnsi="Arial" w:cs="Arial"/>
          <w:b/>
        </w:rPr>
        <w:t xml:space="preserve">Subcláusula Terceira </w:t>
      </w:r>
      <w:r w:rsidRPr="000E693F">
        <w:rPr>
          <w:rFonts w:ascii="Arial" w:hAnsi="Arial" w:cs="Arial"/>
        </w:rPr>
        <w:t>–</w:t>
      </w:r>
      <w:r w:rsidRPr="000E693F">
        <w:rPr>
          <w:rFonts w:ascii="Arial" w:eastAsia="Arial Unicode MS" w:hAnsi="Arial" w:cs="Arial"/>
          <w:bCs/>
        </w:rPr>
        <w:t>T</w:t>
      </w:r>
      <w:r w:rsidRPr="000E693F">
        <w:rPr>
          <w:rFonts w:ascii="Arial" w:eastAsia="Arial Unicode MS" w:hAnsi="Arial" w:cs="Arial"/>
          <w:lang w:eastAsia="pt-BR"/>
        </w:rPr>
        <w: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a Contratante.</w:t>
      </w:r>
    </w:p>
    <w:p w14:paraId="78D979AD" w14:textId="77777777" w:rsidR="00C421E9" w:rsidRPr="000E693F" w:rsidRDefault="00C421E9" w:rsidP="00C421E9">
      <w:pPr>
        <w:jc w:val="both"/>
        <w:rPr>
          <w:rFonts w:ascii="Arial" w:hAnsi="Arial" w:cs="Arial"/>
          <w:sz w:val="22"/>
          <w:szCs w:val="22"/>
        </w:rPr>
      </w:pPr>
    </w:p>
    <w:p w14:paraId="4A1DE6D8" w14:textId="491782C1" w:rsidR="00C421E9" w:rsidRPr="000E693F" w:rsidRDefault="00C421E9" w:rsidP="00C421E9">
      <w:pPr>
        <w:jc w:val="both"/>
        <w:rPr>
          <w:rFonts w:ascii="Arial" w:hAnsi="Arial" w:cs="Arial"/>
          <w:b/>
          <w:sz w:val="22"/>
          <w:szCs w:val="22"/>
        </w:rPr>
      </w:pPr>
      <w:r w:rsidRPr="000E693F">
        <w:rPr>
          <w:rFonts w:ascii="Arial" w:hAnsi="Arial" w:cs="Arial"/>
          <w:b/>
          <w:sz w:val="22"/>
          <w:szCs w:val="22"/>
        </w:rPr>
        <w:t>CLÁUSULA QUARTA – CONDIÇÕES DE PAGAMENTO</w:t>
      </w:r>
    </w:p>
    <w:p w14:paraId="26000D24" w14:textId="6B04EE8C" w:rsidR="00D704DF" w:rsidRPr="000E693F" w:rsidRDefault="00D704DF" w:rsidP="00BB3190">
      <w:pPr>
        <w:jc w:val="both"/>
        <w:rPr>
          <w:rFonts w:ascii="Arial" w:hAnsi="Arial" w:cs="Arial"/>
          <w:b/>
          <w:sz w:val="22"/>
          <w:szCs w:val="22"/>
        </w:rPr>
      </w:pPr>
    </w:p>
    <w:p w14:paraId="6FA41322" w14:textId="27EBFCCC" w:rsidR="00BB3190" w:rsidRPr="000E693F" w:rsidRDefault="00BB3190" w:rsidP="00BB3190">
      <w:pPr>
        <w:tabs>
          <w:tab w:val="left" w:pos="0"/>
          <w:tab w:val="left" w:pos="142"/>
        </w:tabs>
        <w:jc w:val="both"/>
        <w:rPr>
          <w:rFonts w:ascii="Arial" w:hAnsi="Arial" w:cs="Arial"/>
          <w:b/>
          <w:sz w:val="22"/>
          <w:szCs w:val="22"/>
          <w:u w:val="single"/>
        </w:rPr>
      </w:pPr>
      <w:bookmarkStart w:id="28" w:name="_Hlk176185059"/>
      <w:r w:rsidRPr="000E693F">
        <w:rPr>
          <w:rFonts w:ascii="Arial" w:hAnsi="Arial" w:cs="Arial"/>
          <w:color w:val="000000"/>
          <w:sz w:val="22"/>
          <w:szCs w:val="22"/>
        </w:rPr>
        <w:tab/>
      </w:r>
      <w:r w:rsidRPr="000E693F">
        <w:rPr>
          <w:rFonts w:ascii="Arial" w:hAnsi="Arial" w:cs="Arial"/>
          <w:color w:val="000000"/>
          <w:sz w:val="22"/>
          <w:szCs w:val="22"/>
        </w:rPr>
        <w:tab/>
        <w:t>O pagamento será efetuado mensalmente através de Transferência ou Boleto Bancário, no prazo de até 05 (cinco) dias úteis após o recebimento da Nota Fiscal devidamente conferida por membro da Comissão de Recebimento de Bens e Serviços do Consórcio.</w:t>
      </w:r>
    </w:p>
    <w:bookmarkEnd w:id="28"/>
    <w:p w14:paraId="30F79968" w14:textId="3E692F55" w:rsidR="00466013" w:rsidRPr="000E693F" w:rsidRDefault="00466013" w:rsidP="00466013">
      <w:pPr>
        <w:tabs>
          <w:tab w:val="left" w:pos="993"/>
        </w:tabs>
        <w:jc w:val="both"/>
        <w:rPr>
          <w:rFonts w:ascii="Arial" w:hAnsi="Arial" w:cs="Arial"/>
          <w:color w:val="000000"/>
          <w:sz w:val="22"/>
          <w:szCs w:val="22"/>
        </w:rPr>
      </w:pPr>
    </w:p>
    <w:p w14:paraId="6729086D" w14:textId="77777777" w:rsidR="00CE0753" w:rsidRPr="000E693F" w:rsidRDefault="00466013" w:rsidP="00BB3190">
      <w:pPr>
        <w:jc w:val="both"/>
        <w:rPr>
          <w:rFonts w:ascii="Arial" w:eastAsia="Arial Unicode MS" w:hAnsi="Arial" w:cs="Arial"/>
          <w:sz w:val="22"/>
          <w:szCs w:val="22"/>
        </w:rPr>
      </w:pPr>
      <w:r w:rsidRPr="000E693F">
        <w:rPr>
          <w:rFonts w:ascii="Arial" w:hAnsi="Arial" w:cs="Arial"/>
          <w:color w:val="000000"/>
          <w:sz w:val="22"/>
          <w:szCs w:val="22"/>
        </w:rPr>
        <w:tab/>
      </w:r>
      <w:r w:rsidR="00D704DF" w:rsidRPr="000E693F">
        <w:rPr>
          <w:rFonts w:ascii="Arial" w:hAnsi="Arial" w:cs="Arial"/>
          <w:b/>
          <w:sz w:val="22"/>
          <w:szCs w:val="22"/>
        </w:rPr>
        <w:t>Subcláusula Primeira</w:t>
      </w:r>
      <w:r w:rsidR="00D704DF" w:rsidRPr="000E693F">
        <w:rPr>
          <w:rFonts w:ascii="Arial" w:hAnsi="Arial" w:cs="Arial"/>
          <w:b/>
        </w:rPr>
        <w:t xml:space="preserve"> </w:t>
      </w:r>
      <w:r w:rsidR="00D704DF" w:rsidRPr="000E693F">
        <w:rPr>
          <w:rFonts w:ascii="Arial" w:hAnsi="Arial" w:cs="Arial"/>
        </w:rPr>
        <w:t xml:space="preserve">– </w:t>
      </w:r>
      <w:r w:rsidR="00CE0753" w:rsidRPr="000E693F">
        <w:rPr>
          <w:rFonts w:ascii="Arial" w:hAnsi="Arial" w:cs="Arial"/>
          <w:sz w:val="22"/>
          <w:szCs w:val="22"/>
        </w:rPr>
        <w:t xml:space="preserve">A Contratada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w:t>
      </w:r>
      <w:r w:rsidR="00CE0753" w:rsidRPr="000E693F">
        <w:rPr>
          <w:rFonts w:ascii="Arial" w:eastAsia="Arial Unicode MS" w:hAnsi="Arial" w:cs="Arial"/>
          <w:sz w:val="22"/>
          <w:szCs w:val="22"/>
        </w:rPr>
        <w:t>bem como informar no corpo da respectiva Nota Fiscal os dados bancários (Banco, Agência e Número da Conta Corrente) em nome da pessoa jurídica para efetivação do pagamento.</w:t>
      </w:r>
    </w:p>
    <w:p w14:paraId="6E8A4C3B" w14:textId="2C351A83" w:rsidR="00D704DF" w:rsidRPr="000E693F" w:rsidRDefault="00D704DF" w:rsidP="00BB3190">
      <w:pPr>
        <w:tabs>
          <w:tab w:val="left" w:pos="993"/>
        </w:tabs>
        <w:jc w:val="both"/>
      </w:pPr>
    </w:p>
    <w:p w14:paraId="6418DC46" w14:textId="055E0161" w:rsidR="00D704DF" w:rsidRPr="000E693F" w:rsidRDefault="00D704DF" w:rsidP="00783A46">
      <w:pPr>
        <w:pStyle w:val="PargrafodaLista"/>
        <w:autoSpaceDE w:val="0"/>
        <w:autoSpaceDN w:val="0"/>
        <w:adjustRightInd w:val="0"/>
        <w:spacing w:after="0" w:line="240" w:lineRule="auto"/>
        <w:ind w:left="0" w:firstLine="709"/>
        <w:jc w:val="both"/>
        <w:rPr>
          <w:rFonts w:ascii="Arial" w:hAnsi="Arial" w:cs="Arial"/>
        </w:rPr>
      </w:pPr>
      <w:r w:rsidRPr="000E693F">
        <w:rPr>
          <w:rFonts w:ascii="Arial" w:hAnsi="Arial" w:cs="Arial"/>
          <w:b/>
        </w:rPr>
        <w:t xml:space="preserve">Subcláusula Segunda </w:t>
      </w:r>
      <w:r w:rsidRPr="000E693F">
        <w:rPr>
          <w:rFonts w:ascii="Arial" w:hAnsi="Arial" w:cs="Arial"/>
        </w:rPr>
        <w:t>– Deverão ser discriminados no corpo da respectiva Nota Fiscal os serviços prestados e a quantidade, valor unitário e tota</w:t>
      </w:r>
      <w:r w:rsidR="00CE0753" w:rsidRPr="000E693F">
        <w:rPr>
          <w:rFonts w:ascii="Arial" w:hAnsi="Arial" w:cs="Arial"/>
        </w:rPr>
        <w:t>l</w:t>
      </w:r>
      <w:r w:rsidRPr="000E693F">
        <w:rPr>
          <w:rFonts w:ascii="Arial" w:hAnsi="Arial" w:cs="Arial"/>
        </w:rPr>
        <w:t xml:space="preserve">. A empresa também deverá mencionar na respectiva Nota Fiscal o número </w:t>
      </w:r>
      <w:r w:rsidR="00C74B49" w:rsidRPr="000E693F">
        <w:rPr>
          <w:rFonts w:ascii="Arial" w:hAnsi="Arial" w:cs="Arial"/>
        </w:rPr>
        <w:t xml:space="preserve">do contrato, </w:t>
      </w:r>
      <w:r w:rsidRPr="000E693F">
        <w:rPr>
          <w:rFonts w:ascii="Arial" w:hAnsi="Arial" w:cs="Arial"/>
        </w:rPr>
        <w:t>a modalidade da Licitação e o número do Empenho.</w:t>
      </w:r>
    </w:p>
    <w:p w14:paraId="3231B949" w14:textId="389DE85B" w:rsidR="00D704DF" w:rsidRPr="000E693F" w:rsidRDefault="00D704DF" w:rsidP="00783A46">
      <w:pPr>
        <w:pStyle w:val="PargrafodaLista"/>
        <w:autoSpaceDE w:val="0"/>
        <w:autoSpaceDN w:val="0"/>
        <w:adjustRightInd w:val="0"/>
        <w:spacing w:after="0" w:line="240" w:lineRule="auto"/>
        <w:ind w:left="284" w:firstLine="567"/>
        <w:jc w:val="both"/>
        <w:rPr>
          <w:rFonts w:ascii="Arial" w:hAnsi="Arial" w:cs="Arial"/>
          <w:bCs/>
        </w:rPr>
      </w:pPr>
    </w:p>
    <w:p w14:paraId="28C76284" w14:textId="40FD8871" w:rsidR="00D704DF" w:rsidRPr="000E693F" w:rsidRDefault="00D704DF" w:rsidP="00783A46">
      <w:pPr>
        <w:pStyle w:val="PargrafodaLista"/>
        <w:autoSpaceDE w:val="0"/>
        <w:autoSpaceDN w:val="0"/>
        <w:adjustRightInd w:val="0"/>
        <w:spacing w:after="0" w:line="240" w:lineRule="auto"/>
        <w:ind w:left="0" w:firstLine="709"/>
        <w:jc w:val="both"/>
        <w:rPr>
          <w:rFonts w:ascii="Arial" w:hAnsi="Arial" w:cs="Arial"/>
          <w:color w:val="000000"/>
        </w:rPr>
      </w:pPr>
      <w:r w:rsidRPr="000E693F">
        <w:rPr>
          <w:rFonts w:ascii="Arial" w:hAnsi="Arial" w:cs="Arial"/>
          <w:b/>
        </w:rPr>
        <w:t xml:space="preserve">Subcláusula Terceira </w:t>
      </w:r>
      <w:r w:rsidRPr="000E693F">
        <w:rPr>
          <w:rFonts w:ascii="Arial" w:hAnsi="Arial" w:cs="Arial"/>
        </w:rPr>
        <w:t xml:space="preserve">– </w:t>
      </w:r>
      <w:r w:rsidRPr="000E693F">
        <w:rPr>
          <w:rFonts w:ascii="Arial" w:hAnsi="Arial" w:cs="Arial"/>
          <w:color w:val="000000"/>
        </w:rPr>
        <w:t>No caso de constatação de erros ou irregularidades do documento fiscal, o prazo de pagamento será suspenso e somente voltará a fluir após a apresentação de nova Nota Fiscal / Boleto Bancário correto (a).</w:t>
      </w:r>
    </w:p>
    <w:p w14:paraId="596829FF" w14:textId="0C1FF867" w:rsidR="00D704DF" w:rsidRPr="000E693F" w:rsidRDefault="00D704DF" w:rsidP="00783A46">
      <w:pPr>
        <w:pStyle w:val="PargrafodaLista"/>
        <w:autoSpaceDE w:val="0"/>
        <w:autoSpaceDN w:val="0"/>
        <w:adjustRightInd w:val="0"/>
        <w:spacing w:after="0" w:line="240" w:lineRule="auto"/>
        <w:ind w:left="284" w:firstLine="567"/>
        <w:jc w:val="both"/>
        <w:rPr>
          <w:rFonts w:ascii="Arial" w:hAnsi="Arial" w:cs="Arial"/>
          <w:bCs/>
        </w:rPr>
      </w:pPr>
    </w:p>
    <w:p w14:paraId="37407436" w14:textId="714A375E" w:rsidR="00D704DF" w:rsidRPr="000E693F" w:rsidRDefault="00D704DF" w:rsidP="00783A46">
      <w:pPr>
        <w:pStyle w:val="PargrafodaLista"/>
        <w:autoSpaceDE w:val="0"/>
        <w:autoSpaceDN w:val="0"/>
        <w:adjustRightInd w:val="0"/>
        <w:spacing w:after="0" w:line="240" w:lineRule="auto"/>
        <w:ind w:left="0" w:firstLine="709"/>
        <w:jc w:val="both"/>
        <w:rPr>
          <w:rFonts w:ascii="Arial" w:hAnsi="Arial" w:cs="Arial"/>
          <w:b/>
        </w:rPr>
      </w:pPr>
      <w:r w:rsidRPr="000E693F">
        <w:rPr>
          <w:rFonts w:ascii="Arial" w:hAnsi="Arial" w:cs="Arial"/>
          <w:b/>
        </w:rPr>
        <w:t xml:space="preserve">Subcláusula Quarta </w:t>
      </w:r>
      <w:r w:rsidRPr="000E693F">
        <w:rPr>
          <w:rFonts w:ascii="Arial" w:hAnsi="Arial" w:cs="Arial"/>
        </w:rPr>
        <w:t xml:space="preserve">– </w:t>
      </w:r>
      <w:r w:rsidRPr="000E693F">
        <w:rPr>
          <w:rFonts w:ascii="Arial" w:hAnsi="Arial" w:cs="Arial"/>
          <w:color w:val="000000"/>
        </w:rPr>
        <w:t>No caso de abertura de procedimento administrativo, o prazo de pagamento será suspenso e somente voltará a fluir após a decisão do referido processo.</w:t>
      </w:r>
    </w:p>
    <w:p w14:paraId="10C1CB20" w14:textId="77777777" w:rsidR="00C421E9" w:rsidRPr="000E693F" w:rsidRDefault="00C421E9" w:rsidP="00C421E9">
      <w:pPr>
        <w:widowControl w:val="0"/>
        <w:jc w:val="both"/>
        <w:rPr>
          <w:rFonts w:ascii="Arial" w:hAnsi="Arial" w:cs="Arial"/>
          <w:b/>
          <w:sz w:val="22"/>
          <w:szCs w:val="22"/>
        </w:rPr>
      </w:pPr>
    </w:p>
    <w:p w14:paraId="7BB9E68E" w14:textId="4C94D140" w:rsidR="00C74B49" w:rsidRPr="000E693F" w:rsidRDefault="00C421E9" w:rsidP="00C421E9">
      <w:pPr>
        <w:jc w:val="both"/>
        <w:rPr>
          <w:rFonts w:ascii="Arial" w:hAnsi="Arial" w:cs="Arial"/>
          <w:b/>
          <w:sz w:val="22"/>
          <w:szCs w:val="22"/>
        </w:rPr>
      </w:pPr>
      <w:r w:rsidRPr="000E693F">
        <w:rPr>
          <w:rFonts w:ascii="Arial" w:hAnsi="Arial" w:cs="Arial"/>
          <w:b/>
          <w:sz w:val="22"/>
          <w:szCs w:val="22"/>
        </w:rPr>
        <w:t>CLÁUSULA QUINTA – RECURSO FINANCEIRO</w:t>
      </w:r>
    </w:p>
    <w:p w14:paraId="5C77EA55" w14:textId="77777777" w:rsidR="00D77988" w:rsidRPr="000E693F" w:rsidRDefault="00D77988" w:rsidP="00D77988">
      <w:pPr>
        <w:pStyle w:val="PargrafodaLista"/>
        <w:tabs>
          <w:tab w:val="left" w:pos="284"/>
        </w:tabs>
        <w:spacing w:after="0" w:line="240" w:lineRule="auto"/>
        <w:ind w:left="0"/>
        <w:jc w:val="both"/>
        <w:rPr>
          <w:rFonts w:ascii="Arial" w:hAnsi="Arial" w:cs="Arial"/>
          <w:b/>
        </w:rPr>
      </w:pPr>
    </w:p>
    <w:p w14:paraId="797F27A0" w14:textId="7B5A6430" w:rsidR="00BB3190" w:rsidRDefault="00C74B49" w:rsidP="00C74B49">
      <w:pPr>
        <w:jc w:val="both"/>
        <w:rPr>
          <w:rFonts w:ascii="Arial" w:eastAsia="Arial Unicode MS" w:hAnsi="Arial" w:cs="Arial"/>
          <w:sz w:val="22"/>
          <w:szCs w:val="22"/>
        </w:rPr>
      </w:pPr>
      <w:r w:rsidRPr="000E693F">
        <w:rPr>
          <w:rFonts w:ascii="Arial" w:hAnsi="Arial" w:cs="Arial"/>
          <w:b/>
          <w:sz w:val="22"/>
          <w:szCs w:val="22"/>
        </w:rPr>
        <w:tab/>
      </w:r>
      <w:r w:rsidRPr="000E693F">
        <w:rPr>
          <w:rFonts w:ascii="Arial" w:eastAsia="Arial Unicode MS" w:hAnsi="Arial" w:cs="Arial"/>
          <w:sz w:val="22"/>
          <w:szCs w:val="22"/>
        </w:rPr>
        <w:t>As despesas com a contratação do objeto desta licitação correrão à conta dos recursos da</w:t>
      </w:r>
      <w:r w:rsidR="00D77988" w:rsidRPr="000E693F">
        <w:rPr>
          <w:rFonts w:ascii="Arial" w:eastAsia="Arial Unicode MS" w:hAnsi="Arial" w:cs="Arial"/>
          <w:sz w:val="22"/>
          <w:szCs w:val="22"/>
        </w:rPr>
        <w:t>(</w:t>
      </w:r>
      <w:r w:rsidRPr="000E693F">
        <w:rPr>
          <w:rFonts w:ascii="Arial" w:eastAsia="Arial Unicode MS" w:hAnsi="Arial" w:cs="Arial"/>
          <w:sz w:val="22"/>
          <w:szCs w:val="22"/>
        </w:rPr>
        <w:t>s</w:t>
      </w:r>
      <w:r w:rsidR="00D77988" w:rsidRPr="000E693F">
        <w:rPr>
          <w:rFonts w:ascii="Arial" w:eastAsia="Arial Unicode MS" w:hAnsi="Arial" w:cs="Arial"/>
          <w:sz w:val="22"/>
          <w:szCs w:val="22"/>
        </w:rPr>
        <w:t>)</w:t>
      </w:r>
      <w:r w:rsidRPr="000E693F">
        <w:rPr>
          <w:rFonts w:ascii="Arial" w:eastAsia="Arial Unicode MS" w:hAnsi="Arial" w:cs="Arial"/>
          <w:sz w:val="22"/>
          <w:szCs w:val="22"/>
        </w:rPr>
        <w:t xml:space="preserve"> dota</w:t>
      </w:r>
      <w:r w:rsidR="00D77988" w:rsidRPr="000E693F">
        <w:rPr>
          <w:rFonts w:ascii="Arial" w:eastAsia="Arial Unicode MS" w:hAnsi="Arial" w:cs="Arial"/>
          <w:sz w:val="22"/>
          <w:szCs w:val="22"/>
        </w:rPr>
        <w:t>ção</w:t>
      </w:r>
      <w:r w:rsidR="00BB3190" w:rsidRPr="000E693F">
        <w:rPr>
          <w:rFonts w:ascii="Arial" w:eastAsia="Arial Unicode MS" w:hAnsi="Arial" w:cs="Arial"/>
          <w:sz w:val="22"/>
          <w:szCs w:val="22"/>
        </w:rPr>
        <w:t xml:space="preserve"> </w:t>
      </w:r>
      <w:r w:rsidRPr="000E693F">
        <w:rPr>
          <w:rFonts w:ascii="Arial" w:eastAsia="Arial Unicode MS" w:hAnsi="Arial" w:cs="Arial"/>
          <w:sz w:val="22"/>
          <w:szCs w:val="22"/>
        </w:rPr>
        <w:t>orçamentária</w:t>
      </w:r>
      <w:r w:rsidR="00BB3190" w:rsidRPr="000E693F">
        <w:rPr>
          <w:rFonts w:ascii="Arial" w:eastAsia="Arial Unicode MS" w:hAnsi="Arial" w:cs="Arial"/>
          <w:sz w:val="22"/>
          <w:szCs w:val="22"/>
        </w:rPr>
        <w:t xml:space="preserve"> </w:t>
      </w:r>
      <w:r w:rsidRPr="000E693F">
        <w:rPr>
          <w:rFonts w:ascii="Arial" w:eastAsia="Arial Unicode MS" w:hAnsi="Arial" w:cs="Arial"/>
          <w:sz w:val="22"/>
          <w:szCs w:val="22"/>
        </w:rPr>
        <w:t>nº 01.001.10.302.0003.200</w:t>
      </w:r>
      <w:r w:rsidR="00BB3190" w:rsidRPr="000E693F">
        <w:rPr>
          <w:rFonts w:ascii="Arial" w:eastAsia="Arial Unicode MS" w:hAnsi="Arial" w:cs="Arial"/>
          <w:sz w:val="22"/>
          <w:szCs w:val="22"/>
        </w:rPr>
        <w:t>3</w:t>
      </w:r>
      <w:r w:rsidRPr="000E693F">
        <w:rPr>
          <w:rFonts w:ascii="Arial" w:eastAsia="Arial Unicode MS" w:hAnsi="Arial" w:cs="Arial"/>
          <w:sz w:val="22"/>
          <w:szCs w:val="22"/>
        </w:rPr>
        <w:t>.3.3.90.39.00.00 – Outros Serviços de Terceiros – Pessoa Jurídica.</w:t>
      </w:r>
    </w:p>
    <w:p w14:paraId="55C273CE" w14:textId="1FE1951B" w:rsidR="003F019C" w:rsidRDefault="003F019C" w:rsidP="00C74B49">
      <w:pPr>
        <w:jc w:val="both"/>
        <w:rPr>
          <w:rFonts w:ascii="Arial" w:eastAsia="Arial Unicode MS" w:hAnsi="Arial" w:cs="Arial"/>
          <w:sz w:val="22"/>
          <w:szCs w:val="22"/>
        </w:rPr>
      </w:pPr>
    </w:p>
    <w:p w14:paraId="2C21FC89" w14:textId="77777777" w:rsidR="003F019C" w:rsidRPr="000E693F" w:rsidRDefault="003F019C" w:rsidP="00C74B49">
      <w:pPr>
        <w:jc w:val="both"/>
        <w:rPr>
          <w:rFonts w:ascii="Arial" w:eastAsia="Arial Unicode MS" w:hAnsi="Arial" w:cs="Arial"/>
          <w:sz w:val="22"/>
          <w:szCs w:val="22"/>
        </w:rPr>
      </w:pPr>
    </w:p>
    <w:p w14:paraId="0F2A411E" w14:textId="4545840B" w:rsidR="00C421E9" w:rsidRPr="000E693F" w:rsidRDefault="00C421E9" w:rsidP="000E693F">
      <w:pPr>
        <w:jc w:val="both"/>
        <w:rPr>
          <w:rFonts w:ascii="Arial" w:hAnsi="Arial" w:cs="Arial"/>
          <w:b/>
          <w:sz w:val="22"/>
          <w:szCs w:val="22"/>
        </w:rPr>
      </w:pPr>
      <w:r w:rsidRPr="000E693F">
        <w:rPr>
          <w:rFonts w:ascii="Arial" w:hAnsi="Arial" w:cs="Arial"/>
          <w:b/>
          <w:sz w:val="22"/>
          <w:szCs w:val="22"/>
        </w:rPr>
        <w:lastRenderedPageBreak/>
        <w:tab/>
      </w:r>
    </w:p>
    <w:p w14:paraId="6310C6D5" w14:textId="77777777" w:rsidR="00C421E9" w:rsidRPr="000E693F" w:rsidRDefault="00C421E9" w:rsidP="00C421E9">
      <w:pPr>
        <w:jc w:val="both"/>
        <w:rPr>
          <w:rFonts w:ascii="Arial" w:hAnsi="Arial" w:cs="Arial"/>
          <w:b/>
          <w:sz w:val="22"/>
          <w:szCs w:val="22"/>
        </w:rPr>
      </w:pPr>
      <w:r w:rsidRPr="000E693F">
        <w:rPr>
          <w:rFonts w:ascii="Arial" w:hAnsi="Arial" w:cs="Arial"/>
          <w:b/>
          <w:sz w:val="22"/>
          <w:szCs w:val="22"/>
        </w:rPr>
        <w:t>CLÁUSULA SEXTA – DO CRITÉRIO DE REAJUSTE</w:t>
      </w:r>
    </w:p>
    <w:p w14:paraId="15A8B64B" w14:textId="77777777" w:rsidR="00C421E9" w:rsidRPr="000E693F" w:rsidRDefault="00C421E9" w:rsidP="00C421E9">
      <w:pPr>
        <w:rPr>
          <w:rFonts w:ascii="Arial" w:hAnsi="Arial" w:cs="Arial"/>
          <w:sz w:val="22"/>
          <w:szCs w:val="22"/>
        </w:rPr>
      </w:pPr>
    </w:p>
    <w:p w14:paraId="046617B8" w14:textId="77777777" w:rsidR="00C421E9" w:rsidRPr="000E693F" w:rsidRDefault="00C421E9" w:rsidP="00C421E9">
      <w:pPr>
        <w:rPr>
          <w:rFonts w:ascii="Arial" w:hAnsi="Arial" w:cs="Arial"/>
          <w:sz w:val="22"/>
          <w:szCs w:val="22"/>
        </w:rPr>
      </w:pPr>
      <w:r w:rsidRPr="000E693F">
        <w:rPr>
          <w:rFonts w:ascii="Arial" w:hAnsi="Arial" w:cs="Arial"/>
          <w:sz w:val="22"/>
          <w:szCs w:val="22"/>
        </w:rPr>
        <w:tab/>
        <w:t>Os preços inicialmente contratados são fixos e irreajustáveis no prazo de um ano.</w:t>
      </w:r>
    </w:p>
    <w:p w14:paraId="5BA8915C" w14:textId="77777777" w:rsidR="00C421E9" w:rsidRPr="000E693F" w:rsidRDefault="00C421E9" w:rsidP="00C421E9">
      <w:pPr>
        <w:pStyle w:val="Nivel2"/>
        <w:numPr>
          <w:ilvl w:val="0"/>
          <w:numId w:val="0"/>
        </w:numPr>
        <w:spacing w:before="0" w:after="0" w:line="240" w:lineRule="auto"/>
        <w:rPr>
          <w:sz w:val="22"/>
          <w:szCs w:val="22"/>
        </w:rPr>
      </w:pPr>
    </w:p>
    <w:p w14:paraId="6CDD5401" w14:textId="1596328B" w:rsidR="00C421E9" w:rsidRPr="000E693F" w:rsidRDefault="00C421E9" w:rsidP="00C421E9">
      <w:pPr>
        <w:pStyle w:val="Nivel2"/>
        <w:numPr>
          <w:ilvl w:val="0"/>
          <w:numId w:val="0"/>
        </w:numPr>
        <w:spacing w:before="0" w:after="0" w:line="240" w:lineRule="auto"/>
        <w:rPr>
          <w:sz w:val="22"/>
          <w:szCs w:val="22"/>
        </w:rPr>
      </w:pPr>
      <w:r w:rsidRPr="000E693F">
        <w:rPr>
          <w:sz w:val="22"/>
          <w:szCs w:val="22"/>
        </w:rPr>
        <w:tab/>
      </w:r>
      <w:r w:rsidRPr="000E693F">
        <w:rPr>
          <w:b/>
          <w:bCs/>
          <w:sz w:val="22"/>
          <w:szCs w:val="22"/>
        </w:rPr>
        <w:t xml:space="preserve">Subcláusula </w:t>
      </w:r>
      <w:r w:rsidR="0092419E" w:rsidRPr="000E693F">
        <w:rPr>
          <w:b/>
          <w:bCs/>
          <w:sz w:val="22"/>
          <w:szCs w:val="22"/>
        </w:rPr>
        <w:t>P</w:t>
      </w:r>
      <w:r w:rsidRPr="000E693F">
        <w:rPr>
          <w:b/>
          <w:bCs/>
          <w:sz w:val="22"/>
          <w:szCs w:val="22"/>
        </w:rPr>
        <w:t xml:space="preserve">rimeira – </w:t>
      </w:r>
      <w:r w:rsidRPr="000E693F">
        <w:rPr>
          <w:sz w:val="22"/>
          <w:szCs w:val="22"/>
        </w:rPr>
        <w:t>Após o interregno de um ano os preços iniciais poderão reajustados, mediante a aplicação, pelo Contratante, do índice IPCA/IBGE</w:t>
      </w:r>
      <w:r w:rsidRPr="000E693F">
        <w:rPr>
          <w:i/>
          <w:iCs/>
          <w:sz w:val="22"/>
          <w:szCs w:val="22"/>
        </w:rPr>
        <w:t>,</w:t>
      </w:r>
      <w:r w:rsidRPr="000E693F">
        <w:rPr>
          <w:sz w:val="22"/>
          <w:szCs w:val="22"/>
        </w:rPr>
        <w:t xml:space="preserve"> exclusivamente para as obrigações iniciadas e concluídas após a ocorrência da anualidade.</w:t>
      </w:r>
    </w:p>
    <w:p w14:paraId="01ECA58D" w14:textId="77777777" w:rsidR="00C421E9" w:rsidRPr="000E693F" w:rsidRDefault="00C421E9" w:rsidP="00C421E9">
      <w:pPr>
        <w:pStyle w:val="Nivel2"/>
        <w:numPr>
          <w:ilvl w:val="0"/>
          <w:numId w:val="0"/>
        </w:numPr>
        <w:spacing w:before="0" w:after="0" w:line="240" w:lineRule="auto"/>
        <w:rPr>
          <w:sz w:val="22"/>
          <w:szCs w:val="22"/>
        </w:rPr>
      </w:pPr>
    </w:p>
    <w:p w14:paraId="6E97B703" w14:textId="163E383E" w:rsidR="00C421E9" w:rsidRPr="000E693F" w:rsidRDefault="00C421E9" w:rsidP="00C421E9">
      <w:pPr>
        <w:pStyle w:val="Nivel2"/>
        <w:numPr>
          <w:ilvl w:val="0"/>
          <w:numId w:val="0"/>
        </w:numPr>
        <w:spacing w:before="0" w:after="0" w:line="240" w:lineRule="auto"/>
        <w:rPr>
          <w:sz w:val="22"/>
          <w:szCs w:val="22"/>
        </w:rPr>
      </w:pPr>
      <w:r w:rsidRPr="000E693F">
        <w:rPr>
          <w:sz w:val="22"/>
          <w:szCs w:val="22"/>
        </w:rPr>
        <w:tab/>
      </w:r>
      <w:r w:rsidRPr="000E693F">
        <w:rPr>
          <w:b/>
          <w:bCs/>
          <w:sz w:val="22"/>
          <w:szCs w:val="22"/>
        </w:rPr>
        <w:t xml:space="preserve">Subcláusula </w:t>
      </w:r>
      <w:r w:rsidR="0092419E" w:rsidRPr="000E693F">
        <w:rPr>
          <w:b/>
          <w:bCs/>
          <w:sz w:val="22"/>
          <w:szCs w:val="22"/>
        </w:rPr>
        <w:t>S</w:t>
      </w:r>
      <w:r w:rsidRPr="000E693F">
        <w:rPr>
          <w:b/>
          <w:bCs/>
          <w:sz w:val="22"/>
          <w:szCs w:val="22"/>
        </w:rPr>
        <w:t xml:space="preserve">egunda – </w:t>
      </w:r>
      <w:r w:rsidRPr="000E693F">
        <w:rPr>
          <w:sz w:val="22"/>
          <w:szCs w:val="22"/>
        </w:rPr>
        <w:t>Nos reajustes subsequentes ao primeiro, o interregno mínimo de um ano será contado a partir dos efeitos financeiros do último reajuste.</w:t>
      </w:r>
    </w:p>
    <w:p w14:paraId="4D54CF0D" w14:textId="77777777" w:rsidR="00C421E9" w:rsidRPr="000E693F" w:rsidRDefault="00C421E9" w:rsidP="00C421E9">
      <w:pPr>
        <w:pStyle w:val="Nivel2"/>
        <w:numPr>
          <w:ilvl w:val="0"/>
          <w:numId w:val="0"/>
        </w:numPr>
        <w:spacing w:before="0" w:after="0" w:line="240" w:lineRule="auto"/>
        <w:rPr>
          <w:sz w:val="22"/>
          <w:szCs w:val="22"/>
        </w:rPr>
      </w:pPr>
    </w:p>
    <w:p w14:paraId="4997F1ED" w14:textId="63CAB15A" w:rsidR="00C421E9" w:rsidRPr="000E693F" w:rsidRDefault="00C421E9" w:rsidP="00C421E9">
      <w:pPr>
        <w:pStyle w:val="Nivel2"/>
        <w:numPr>
          <w:ilvl w:val="0"/>
          <w:numId w:val="0"/>
        </w:numPr>
        <w:spacing w:before="0" w:after="0" w:line="240" w:lineRule="auto"/>
        <w:rPr>
          <w:sz w:val="22"/>
          <w:szCs w:val="22"/>
        </w:rPr>
      </w:pPr>
      <w:r w:rsidRPr="000E693F">
        <w:rPr>
          <w:sz w:val="22"/>
          <w:szCs w:val="22"/>
        </w:rPr>
        <w:tab/>
      </w:r>
      <w:r w:rsidRPr="000E693F">
        <w:rPr>
          <w:b/>
          <w:bCs/>
          <w:sz w:val="22"/>
          <w:szCs w:val="22"/>
        </w:rPr>
        <w:t xml:space="preserve">Subcláusula </w:t>
      </w:r>
      <w:r w:rsidR="0092419E" w:rsidRPr="000E693F">
        <w:rPr>
          <w:b/>
          <w:bCs/>
          <w:sz w:val="22"/>
          <w:szCs w:val="22"/>
        </w:rPr>
        <w:t>T</w:t>
      </w:r>
      <w:r w:rsidRPr="000E693F">
        <w:rPr>
          <w:b/>
          <w:bCs/>
          <w:sz w:val="22"/>
          <w:szCs w:val="22"/>
        </w:rPr>
        <w:t xml:space="preserve">erceira – </w:t>
      </w:r>
      <w:r w:rsidRPr="000E693F">
        <w:rPr>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0E693F" w:rsidRDefault="00C421E9" w:rsidP="00C421E9">
      <w:pPr>
        <w:pStyle w:val="Nivel2"/>
        <w:numPr>
          <w:ilvl w:val="0"/>
          <w:numId w:val="0"/>
        </w:numPr>
        <w:spacing w:before="0" w:after="0" w:line="240" w:lineRule="auto"/>
        <w:rPr>
          <w:sz w:val="22"/>
          <w:szCs w:val="22"/>
        </w:rPr>
      </w:pPr>
    </w:p>
    <w:p w14:paraId="6C3A3CD5" w14:textId="6C81B6D5" w:rsidR="00C421E9" w:rsidRPr="000E693F" w:rsidRDefault="00C421E9" w:rsidP="00C421E9">
      <w:pPr>
        <w:pStyle w:val="Nivel2"/>
        <w:numPr>
          <w:ilvl w:val="0"/>
          <w:numId w:val="0"/>
        </w:numPr>
        <w:spacing w:before="0" w:after="0" w:line="240" w:lineRule="auto"/>
        <w:rPr>
          <w:sz w:val="22"/>
          <w:szCs w:val="22"/>
        </w:rPr>
      </w:pPr>
      <w:r w:rsidRPr="000E693F">
        <w:rPr>
          <w:sz w:val="22"/>
          <w:szCs w:val="22"/>
        </w:rPr>
        <w:tab/>
      </w:r>
      <w:r w:rsidRPr="000E693F">
        <w:rPr>
          <w:b/>
          <w:bCs/>
          <w:sz w:val="22"/>
          <w:szCs w:val="22"/>
        </w:rPr>
        <w:t xml:space="preserve">Subcláusula </w:t>
      </w:r>
      <w:r w:rsidR="0092419E" w:rsidRPr="000E693F">
        <w:rPr>
          <w:b/>
          <w:bCs/>
          <w:sz w:val="22"/>
          <w:szCs w:val="22"/>
        </w:rPr>
        <w:t>Q</w:t>
      </w:r>
      <w:r w:rsidRPr="000E693F">
        <w:rPr>
          <w:b/>
          <w:bCs/>
          <w:sz w:val="22"/>
          <w:szCs w:val="22"/>
        </w:rPr>
        <w:t xml:space="preserve">uarta – </w:t>
      </w:r>
      <w:r w:rsidRPr="000E693F">
        <w:rPr>
          <w:sz w:val="22"/>
          <w:szCs w:val="22"/>
        </w:rPr>
        <w:t>Caso o(s) índice(s) estabelecido(s) para reajustamento venha(m) a ser extinto(s) ou de qualquer forma não possa(m) mais ser utilizado(s), será(</w:t>
      </w:r>
      <w:proofErr w:type="spellStart"/>
      <w:r w:rsidRPr="000E693F">
        <w:rPr>
          <w:sz w:val="22"/>
          <w:szCs w:val="22"/>
        </w:rPr>
        <w:t>ão</w:t>
      </w:r>
      <w:proofErr w:type="spellEnd"/>
      <w:r w:rsidRPr="000E693F">
        <w:rPr>
          <w:sz w:val="22"/>
          <w:szCs w:val="22"/>
        </w:rPr>
        <w:t>) adotado(s), em substituição, o(s) que vier(em) a ser determinado(s) pela legislação então em vigor.</w:t>
      </w:r>
    </w:p>
    <w:p w14:paraId="113CB483" w14:textId="77777777" w:rsidR="00C421E9" w:rsidRPr="000E693F" w:rsidRDefault="00C421E9" w:rsidP="00C421E9">
      <w:pPr>
        <w:pStyle w:val="Nivel2"/>
        <w:numPr>
          <w:ilvl w:val="0"/>
          <w:numId w:val="0"/>
        </w:numPr>
        <w:spacing w:before="0" w:after="0" w:line="240" w:lineRule="auto"/>
        <w:rPr>
          <w:sz w:val="22"/>
          <w:szCs w:val="22"/>
        </w:rPr>
      </w:pPr>
    </w:p>
    <w:p w14:paraId="60E5C640" w14:textId="62EE7D7F" w:rsidR="00C421E9" w:rsidRPr="000E693F" w:rsidRDefault="00C421E9" w:rsidP="00C421E9">
      <w:pPr>
        <w:pStyle w:val="Nivel2"/>
        <w:numPr>
          <w:ilvl w:val="0"/>
          <w:numId w:val="0"/>
        </w:numPr>
        <w:spacing w:before="0" w:after="0" w:line="240" w:lineRule="auto"/>
        <w:rPr>
          <w:sz w:val="22"/>
          <w:szCs w:val="22"/>
        </w:rPr>
      </w:pPr>
      <w:r w:rsidRPr="000E693F">
        <w:rPr>
          <w:sz w:val="22"/>
          <w:szCs w:val="22"/>
        </w:rPr>
        <w:tab/>
      </w:r>
      <w:r w:rsidRPr="000E693F">
        <w:rPr>
          <w:b/>
          <w:bCs/>
          <w:sz w:val="22"/>
          <w:szCs w:val="22"/>
        </w:rPr>
        <w:t xml:space="preserve">Subcláusula </w:t>
      </w:r>
      <w:r w:rsidR="0092419E" w:rsidRPr="000E693F">
        <w:rPr>
          <w:b/>
          <w:bCs/>
          <w:sz w:val="22"/>
          <w:szCs w:val="22"/>
        </w:rPr>
        <w:t>Q</w:t>
      </w:r>
      <w:r w:rsidRPr="000E693F">
        <w:rPr>
          <w:b/>
          <w:bCs/>
          <w:sz w:val="22"/>
          <w:szCs w:val="22"/>
        </w:rPr>
        <w:t xml:space="preserve">uinta – </w:t>
      </w:r>
      <w:r w:rsidRPr="000E693F">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0E693F" w:rsidRDefault="00C421E9" w:rsidP="00C421E9">
      <w:pPr>
        <w:pStyle w:val="Nivel2"/>
        <w:numPr>
          <w:ilvl w:val="0"/>
          <w:numId w:val="0"/>
        </w:numPr>
        <w:spacing w:before="0" w:after="0" w:line="240" w:lineRule="auto"/>
        <w:rPr>
          <w:sz w:val="22"/>
          <w:szCs w:val="22"/>
        </w:rPr>
      </w:pPr>
    </w:p>
    <w:p w14:paraId="3CEC34FB" w14:textId="37622034" w:rsidR="00C421E9" w:rsidRPr="000E693F" w:rsidRDefault="00C421E9" w:rsidP="00C421E9">
      <w:pPr>
        <w:pStyle w:val="Nivel2"/>
        <w:numPr>
          <w:ilvl w:val="0"/>
          <w:numId w:val="0"/>
        </w:numPr>
        <w:spacing w:before="0" w:after="0" w:line="240" w:lineRule="auto"/>
        <w:rPr>
          <w:sz w:val="22"/>
          <w:szCs w:val="22"/>
        </w:rPr>
      </w:pPr>
      <w:r w:rsidRPr="000E693F">
        <w:rPr>
          <w:sz w:val="22"/>
          <w:szCs w:val="22"/>
        </w:rPr>
        <w:tab/>
      </w:r>
      <w:r w:rsidRPr="000E693F">
        <w:rPr>
          <w:b/>
          <w:bCs/>
          <w:sz w:val="22"/>
          <w:szCs w:val="22"/>
        </w:rPr>
        <w:t xml:space="preserve">Subcláusula </w:t>
      </w:r>
      <w:r w:rsidR="0092419E" w:rsidRPr="000E693F">
        <w:rPr>
          <w:b/>
          <w:bCs/>
          <w:sz w:val="22"/>
          <w:szCs w:val="22"/>
        </w:rPr>
        <w:t>S</w:t>
      </w:r>
      <w:r w:rsidRPr="000E693F">
        <w:rPr>
          <w:b/>
          <w:bCs/>
          <w:sz w:val="22"/>
          <w:szCs w:val="22"/>
        </w:rPr>
        <w:t xml:space="preserve">exta – </w:t>
      </w:r>
      <w:r w:rsidRPr="000E693F">
        <w:rPr>
          <w:sz w:val="22"/>
          <w:szCs w:val="22"/>
        </w:rPr>
        <w:t>O reajuste será realizado por apostilamento.</w:t>
      </w:r>
    </w:p>
    <w:p w14:paraId="490A6874" w14:textId="7F65ABD2" w:rsidR="00C74B49" w:rsidRPr="000E693F" w:rsidRDefault="00C74B49" w:rsidP="00C421E9">
      <w:pPr>
        <w:pStyle w:val="Nivel2"/>
        <w:numPr>
          <w:ilvl w:val="0"/>
          <w:numId w:val="0"/>
        </w:numPr>
        <w:spacing w:before="0" w:after="0" w:line="240" w:lineRule="auto"/>
        <w:rPr>
          <w:sz w:val="22"/>
          <w:szCs w:val="22"/>
        </w:rPr>
      </w:pPr>
    </w:p>
    <w:p w14:paraId="26CCC547" w14:textId="77777777" w:rsidR="00C421E9" w:rsidRPr="000E693F" w:rsidRDefault="00C421E9" w:rsidP="00C421E9">
      <w:pPr>
        <w:jc w:val="both"/>
        <w:rPr>
          <w:rFonts w:ascii="Arial" w:hAnsi="Arial" w:cs="Arial"/>
          <w:b/>
          <w:sz w:val="22"/>
          <w:szCs w:val="22"/>
        </w:rPr>
      </w:pPr>
      <w:r w:rsidRPr="000E693F">
        <w:rPr>
          <w:rFonts w:ascii="Arial" w:hAnsi="Arial" w:cs="Arial"/>
          <w:b/>
          <w:sz w:val="22"/>
          <w:szCs w:val="22"/>
        </w:rPr>
        <w:t>CLÁUSULA SÉTIMA – REVISÃO DE PREÇOS</w:t>
      </w:r>
    </w:p>
    <w:p w14:paraId="18B9063E" w14:textId="77777777" w:rsidR="00C421E9" w:rsidRPr="000E693F" w:rsidRDefault="00C421E9" w:rsidP="00C421E9">
      <w:pPr>
        <w:jc w:val="both"/>
        <w:rPr>
          <w:rFonts w:ascii="Arial" w:hAnsi="Arial" w:cs="Arial"/>
          <w:b/>
          <w:sz w:val="22"/>
          <w:szCs w:val="22"/>
        </w:rPr>
      </w:pPr>
    </w:p>
    <w:p w14:paraId="0D313D03" w14:textId="77777777" w:rsidR="00C421E9" w:rsidRPr="000E693F" w:rsidRDefault="00C421E9" w:rsidP="00C421E9">
      <w:pPr>
        <w:widowControl w:val="0"/>
        <w:jc w:val="both"/>
        <w:rPr>
          <w:rFonts w:ascii="Arial" w:hAnsi="Arial" w:cs="Arial"/>
          <w:sz w:val="22"/>
          <w:szCs w:val="22"/>
        </w:rPr>
      </w:pPr>
      <w:r w:rsidRPr="000E693F">
        <w:rPr>
          <w:rFonts w:ascii="Arial" w:hAnsi="Arial" w:cs="Arial"/>
          <w:b/>
          <w:sz w:val="22"/>
          <w:szCs w:val="22"/>
        </w:rPr>
        <w:tab/>
      </w:r>
      <w:r w:rsidRPr="000E693F">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0E693F" w:rsidRDefault="00C421E9" w:rsidP="00C421E9">
      <w:pPr>
        <w:widowControl w:val="0"/>
        <w:jc w:val="both"/>
        <w:rPr>
          <w:rFonts w:ascii="Arial" w:hAnsi="Arial" w:cs="Arial"/>
          <w:sz w:val="22"/>
          <w:szCs w:val="22"/>
        </w:rPr>
      </w:pPr>
    </w:p>
    <w:p w14:paraId="1B5BFE0F" w14:textId="4EE254A8" w:rsidR="00C421E9" w:rsidRPr="000E693F" w:rsidRDefault="00C421E9" w:rsidP="00C421E9">
      <w:pPr>
        <w:widowControl w:val="0"/>
        <w:ind w:firstLine="709"/>
        <w:jc w:val="both"/>
        <w:rPr>
          <w:rFonts w:ascii="Arial" w:hAnsi="Arial" w:cs="Arial"/>
          <w:sz w:val="22"/>
          <w:szCs w:val="22"/>
        </w:rPr>
      </w:pPr>
      <w:r w:rsidRPr="000E693F">
        <w:rPr>
          <w:rFonts w:ascii="Arial" w:hAnsi="Arial" w:cs="Arial"/>
          <w:b/>
          <w:bCs/>
          <w:sz w:val="22"/>
          <w:szCs w:val="22"/>
        </w:rPr>
        <w:t xml:space="preserve">Subcláusula </w:t>
      </w:r>
      <w:r w:rsidR="0092419E" w:rsidRPr="000E693F">
        <w:rPr>
          <w:rFonts w:ascii="Arial" w:hAnsi="Arial" w:cs="Arial"/>
          <w:b/>
          <w:bCs/>
          <w:sz w:val="22"/>
          <w:szCs w:val="22"/>
        </w:rPr>
        <w:t>P</w:t>
      </w:r>
      <w:r w:rsidRPr="000E693F">
        <w:rPr>
          <w:rFonts w:ascii="Arial" w:hAnsi="Arial" w:cs="Arial"/>
          <w:b/>
          <w:bCs/>
          <w:sz w:val="22"/>
          <w:szCs w:val="22"/>
        </w:rPr>
        <w:t>rimeira</w:t>
      </w:r>
      <w:r w:rsidRPr="000E693F">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0E693F" w:rsidRDefault="00C421E9" w:rsidP="00C421E9">
      <w:pPr>
        <w:widowControl w:val="0"/>
        <w:ind w:firstLine="709"/>
        <w:jc w:val="both"/>
        <w:rPr>
          <w:rFonts w:ascii="Arial" w:hAnsi="Arial" w:cs="Arial"/>
          <w:sz w:val="22"/>
          <w:szCs w:val="22"/>
        </w:rPr>
      </w:pPr>
    </w:p>
    <w:p w14:paraId="0ECC3377" w14:textId="06BED424" w:rsidR="00C421E9" w:rsidRPr="000E693F" w:rsidRDefault="00C421E9" w:rsidP="00C421E9">
      <w:pPr>
        <w:widowControl w:val="0"/>
        <w:ind w:firstLine="709"/>
        <w:jc w:val="both"/>
        <w:rPr>
          <w:rFonts w:ascii="Arial" w:hAnsi="Arial" w:cs="Arial"/>
          <w:sz w:val="22"/>
          <w:szCs w:val="22"/>
        </w:rPr>
      </w:pPr>
      <w:r w:rsidRPr="000E693F">
        <w:rPr>
          <w:rFonts w:ascii="Arial" w:hAnsi="Arial" w:cs="Arial"/>
          <w:b/>
          <w:bCs/>
          <w:sz w:val="22"/>
          <w:szCs w:val="22"/>
        </w:rPr>
        <w:t xml:space="preserve">Subcláusula </w:t>
      </w:r>
      <w:r w:rsidR="0092419E" w:rsidRPr="000E693F">
        <w:rPr>
          <w:rFonts w:ascii="Arial" w:hAnsi="Arial" w:cs="Arial"/>
          <w:b/>
          <w:bCs/>
          <w:sz w:val="22"/>
          <w:szCs w:val="22"/>
        </w:rPr>
        <w:t>S</w:t>
      </w:r>
      <w:r w:rsidRPr="000E693F">
        <w:rPr>
          <w:rFonts w:ascii="Arial" w:hAnsi="Arial" w:cs="Arial"/>
          <w:b/>
          <w:bCs/>
          <w:sz w:val="22"/>
          <w:szCs w:val="22"/>
        </w:rPr>
        <w:t>egunda</w:t>
      </w:r>
      <w:r w:rsidRPr="000E693F">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0E693F">
        <w:rPr>
          <w:rFonts w:ascii="Arial" w:hAnsi="Arial" w:cs="Arial"/>
          <w:sz w:val="22"/>
          <w:szCs w:val="22"/>
        </w:rPr>
        <w:t>de a</w:t>
      </w:r>
      <w:r w:rsidRPr="000E693F">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0E693F" w:rsidRDefault="00C421E9" w:rsidP="00C421E9">
      <w:pPr>
        <w:widowControl w:val="0"/>
        <w:ind w:firstLine="709"/>
        <w:jc w:val="both"/>
        <w:rPr>
          <w:rFonts w:ascii="Arial" w:hAnsi="Arial" w:cs="Arial"/>
          <w:sz w:val="22"/>
          <w:szCs w:val="22"/>
        </w:rPr>
      </w:pPr>
    </w:p>
    <w:p w14:paraId="68C6B74E" w14:textId="012A9EAE" w:rsidR="00C421E9" w:rsidRPr="000E693F" w:rsidRDefault="00C421E9" w:rsidP="00C421E9">
      <w:pPr>
        <w:jc w:val="both"/>
        <w:rPr>
          <w:rFonts w:ascii="Arial" w:hAnsi="Arial" w:cs="Arial"/>
          <w:sz w:val="22"/>
          <w:szCs w:val="22"/>
        </w:rPr>
      </w:pPr>
      <w:r w:rsidRPr="000E693F">
        <w:rPr>
          <w:rFonts w:ascii="Arial" w:hAnsi="Arial" w:cs="Arial"/>
          <w:b/>
          <w:sz w:val="22"/>
          <w:szCs w:val="22"/>
        </w:rPr>
        <w:tab/>
        <w:t xml:space="preserve">Subcláusula </w:t>
      </w:r>
      <w:r w:rsidR="0092419E" w:rsidRPr="000E693F">
        <w:rPr>
          <w:rFonts w:ascii="Arial" w:hAnsi="Arial" w:cs="Arial"/>
          <w:b/>
          <w:sz w:val="22"/>
          <w:szCs w:val="22"/>
        </w:rPr>
        <w:t>T</w:t>
      </w:r>
      <w:r w:rsidRPr="000E693F">
        <w:rPr>
          <w:rFonts w:ascii="Arial" w:hAnsi="Arial" w:cs="Arial"/>
          <w:b/>
          <w:sz w:val="22"/>
          <w:szCs w:val="22"/>
        </w:rPr>
        <w:t xml:space="preserve">erceira </w:t>
      </w:r>
      <w:r w:rsidRPr="000E693F">
        <w:rPr>
          <w:rFonts w:ascii="Arial" w:hAnsi="Arial" w:cs="Arial"/>
          <w:sz w:val="22"/>
          <w:szCs w:val="22"/>
        </w:rPr>
        <w:t xml:space="preserve">– Quaisquer tributos ou encargos legais criados, alterados ou extintos, bem como a superveniência de disposições legais, quando ocorridos após a assinatura do Contrato, de </w:t>
      </w:r>
      <w:r w:rsidRPr="000E693F">
        <w:rPr>
          <w:rFonts w:ascii="Arial" w:hAnsi="Arial" w:cs="Arial"/>
          <w:sz w:val="22"/>
          <w:szCs w:val="22"/>
        </w:rPr>
        <w:lastRenderedPageBreak/>
        <w:t>comprovada repercussão nos preços contratados, implicarão na revisão deste para mais ou para menos, conforme o caso.</w:t>
      </w:r>
    </w:p>
    <w:p w14:paraId="2A731EF4" w14:textId="77777777" w:rsidR="00C421E9" w:rsidRPr="000E693F" w:rsidRDefault="00C421E9" w:rsidP="00C421E9">
      <w:pPr>
        <w:jc w:val="both"/>
        <w:rPr>
          <w:rFonts w:ascii="Arial" w:hAnsi="Arial" w:cs="Arial"/>
          <w:b/>
          <w:sz w:val="22"/>
          <w:szCs w:val="22"/>
        </w:rPr>
      </w:pPr>
    </w:p>
    <w:p w14:paraId="1D773489" w14:textId="77777777" w:rsidR="00C421E9" w:rsidRPr="000E693F" w:rsidRDefault="00C421E9" w:rsidP="00C421E9">
      <w:pPr>
        <w:jc w:val="both"/>
        <w:rPr>
          <w:rFonts w:ascii="Arial" w:hAnsi="Arial" w:cs="Arial"/>
          <w:b/>
          <w:sz w:val="22"/>
          <w:szCs w:val="22"/>
        </w:rPr>
      </w:pPr>
      <w:r w:rsidRPr="000E693F">
        <w:rPr>
          <w:rFonts w:ascii="Arial" w:hAnsi="Arial" w:cs="Arial"/>
          <w:b/>
          <w:sz w:val="22"/>
          <w:szCs w:val="22"/>
        </w:rPr>
        <w:t>CLÁUSULA OITAVA – PRAZO DE VIGÊNCIA E GARANTIA CONTRATUAL</w:t>
      </w:r>
    </w:p>
    <w:p w14:paraId="01272099" w14:textId="77777777" w:rsidR="00C421E9" w:rsidRPr="000E693F" w:rsidRDefault="00C421E9" w:rsidP="00C421E9">
      <w:pPr>
        <w:jc w:val="both"/>
        <w:rPr>
          <w:rFonts w:ascii="Arial" w:hAnsi="Arial" w:cs="Arial"/>
          <w:b/>
          <w:sz w:val="22"/>
          <w:szCs w:val="22"/>
        </w:rPr>
      </w:pPr>
    </w:p>
    <w:p w14:paraId="551A433B" w14:textId="259D08C4" w:rsidR="00C421E9" w:rsidRPr="000E693F" w:rsidRDefault="00C421E9" w:rsidP="00C421E9">
      <w:pPr>
        <w:jc w:val="both"/>
        <w:rPr>
          <w:rFonts w:ascii="Arial" w:hAnsi="Arial" w:cs="Arial"/>
          <w:sz w:val="22"/>
          <w:szCs w:val="22"/>
        </w:rPr>
      </w:pPr>
      <w:r w:rsidRPr="000E693F">
        <w:rPr>
          <w:rFonts w:ascii="Arial" w:hAnsi="Arial" w:cs="Arial"/>
          <w:sz w:val="22"/>
          <w:szCs w:val="22"/>
        </w:rPr>
        <w:tab/>
        <w:t>A vigência contratual será de 12 (doze) meses, contados a partir da assinatura do Contrato, prorrogável por até 1</w:t>
      </w:r>
      <w:r w:rsidR="00E32A0B" w:rsidRPr="000E693F">
        <w:rPr>
          <w:rFonts w:ascii="Arial" w:hAnsi="Arial" w:cs="Arial"/>
          <w:sz w:val="22"/>
          <w:szCs w:val="22"/>
        </w:rPr>
        <w:t>20</w:t>
      </w:r>
      <w:r w:rsidRPr="000E693F">
        <w:rPr>
          <w:rFonts w:ascii="Arial" w:hAnsi="Arial" w:cs="Arial"/>
          <w:sz w:val="22"/>
          <w:szCs w:val="22"/>
        </w:rPr>
        <w:t xml:space="preserve"> (</w:t>
      </w:r>
      <w:r w:rsidR="00E32A0B" w:rsidRPr="000E693F">
        <w:rPr>
          <w:rFonts w:ascii="Arial" w:hAnsi="Arial" w:cs="Arial"/>
          <w:sz w:val="22"/>
          <w:szCs w:val="22"/>
        </w:rPr>
        <w:t>cento e vinte</w:t>
      </w:r>
      <w:r w:rsidRPr="000E693F">
        <w:rPr>
          <w:rFonts w:ascii="Arial" w:hAnsi="Arial" w:cs="Arial"/>
          <w:sz w:val="22"/>
          <w:szCs w:val="22"/>
        </w:rPr>
        <w:t xml:space="preserve">) </w:t>
      </w:r>
      <w:r w:rsidR="00E32A0B" w:rsidRPr="000E693F">
        <w:rPr>
          <w:rFonts w:ascii="Arial" w:hAnsi="Arial" w:cs="Arial"/>
          <w:sz w:val="22"/>
          <w:szCs w:val="22"/>
        </w:rPr>
        <w:t>meses</w:t>
      </w:r>
      <w:r w:rsidRPr="000E693F">
        <w:rPr>
          <w:rFonts w:ascii="Arial" w:hAnsi="Arial" w:cs="Arial"/>
          <w:sz w:val="22"/>
          <w:szCs w:val="22"/>
        </w:rPr>
        <w:t>, na forma do artigo 107 da Lei Federal nº 14.133/2021.</w:t>
      </w:r>
    </w:p>
    <w:p w14:paraId="6B920A5F" w14:textId="77777777" w:rsidR="00C421E9" w:rsidRPr="000E693F" w:rsidRDefault="00C421E9" w:rsidP="00C421E9">
      <w:pPr>
        <w:jc w:val="both"/>
        <w:rPr>
          <w:rFonts w:ascii="Arial" w:hAnsi="Arial" w:cs="Arial"/>
          <w:sz w:val="22"/>
          <w:szCs w:val="22"/>
        </w:rPr>
      </w:pPr>
    </w:p>
    <w:p w14:paraId="5CA4BEF1" w14:textId="77777777" w:rsidR="00C421E9" w:rsidRPr="000E693F" w:rsidRDefault="00C421E9" w:rsidP="00C421E9">
      <w:pPr>
        <w:jc w:val="both"/>
        <w:rPr>
          <w:rFonts w:ascii="Arial" w:hAnsi="Arial" w:cs="Arial"/>
          <w:sz w:val="22"/>
          <w:szCs w:val="22"/>
        </w:rPr>
      </w:pPr>
      <w:r w:rsidRPr="000E693F">
        <w:rPr>
          <w:rFonts w:ascii="Arial" w:hAnsi="Arial" w:cs="Arial"/>
          <w:sz w:val="22"/>
          <w:szCs w:val="22"/>
        </w:rPr>
        <w:tab/>
      </w:r>
      <w:r w:rsidRPr="000E693F">
        <w:rPr>
          <w:rFonts w:ascii="Arial" w:hAnsi="Arial" w:cs="Arial"/>
          <w:b/>
          <w:bCs/>
          <w:sz w:val="22"/>
          <w:szCs w:val="22"/>
        </w:rPr>
        <w:t>Subcláusula Primeira</w:t>
      </w:r>
      <w:r w:rsidRPr="000E693F">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0E693F" w:rsidRDefault="00C421E9" w:rsidP="00C421E9">
      <w:pPr>
        <w:jc w:val="both"/>
        <w:rPr>
          <w:rFonts w:ascii="Arial" w:hAnsi="Arial" w:cs="Arial"/>
          <w:sz w:val="22"/>
          <w:szCs w:val="22"/>
        </w:rPr>
      </w:pPr>
    </w:p>
    <w:p w14:paraId="64A103C9" w14:textId="77777777" w:rsidR="00C421E9" w:rsidRPr="000E693F" w:rsidRDefault="00C421E9" w:rsidP="00C421E9">
      <w:pPr>
        <w:jc w:val="both"/>
        <w:rPr>
          <w:rFonts w:ascii="Arial" w:hAnsi="Arial" w:cs="Arial"/>
          <w:sz w:val="22"/>
          <w:szCs w:val="22"/>
        </w:rPr>
      </w:pPr>
      <w:r w:rsidRPr="000E693F">
        <w:rPr>
          <w:rFonts w:ascii="Arial" w:hAnsi="Arial" w:cs="Arial"/>
          <w:sz w:val="22"/>
          <w:szCs w:val="22"/>
        </w:rPr>
        <w:tab/>
      </w:r>
      <w:r w:rsidRPr="000E693F">
        <w:rPr>
          <w:rFonts w:ascii="Arial" w:hAnsi="Arial" w:cs="Arial"/>
          <w:b/>
          <w:sz w:val="22"/>
          <w:szCs w:val="22"/>
        </w:rPr>
        <w:t xml:space="preserve">Subcláusula Segunda </w:t>
      </w:r>
      <w:r w:rsidRPr="000E693F">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0E693F" w:rsidRDefault="00C421E9" w:rsidP="00C421E9">
      <w:pPr>
        <w:jc w:val="both"/>
        <w:rPr>
          <w:rFonts w:ascii="Arial" w:hAnsi="Arial" w:cs="Arial"/>
          <w:sz w:val="22"/>
          <w:szCs w:val="22"/>
        </w:rPr>
      </w:pPr>
    </w:p>
    <w:p w14:paraId="7BD15ED8" w14:textId="77777777" w:rsidR="00C421E9" w:rsidRPr="000E693F" w:rsidRDefault="00C421E9" w:rsidP="00C421E9">
      <w:pPr>
        <w:jc w:val="both"/>
        <w:rPr>
          <w:rFonts w:ascii="Arial" w:hAnsi="Arial" w:cs="Arial"/>
          <w:color w:val="FF0000"/>
          <w:sz w:val="22"/>
          <w:szCs w:val="22"/>
        </w:rPr>
      </w:pPr>
      <w:r w:rsidRPr="000E693F">
        <w:rPr>
          <w:rFonts w:ascii="Arial" w:hAnsi="Arial" w:cs="Arial"/>
          <w:sz w:val="22"/>
          <w:szCs w:val="22"/>
        </w:rPr>
        <w:tab/>
      </w:r>
      <w:r w:rsidRPr="000E693F">
        <w:rPr>
          <w:rFonts w:ascii="Arial" w:hAnsi="Arial" w:cs="Arial"/>
          <w:b/>
          <w:bCs/>
          <w:sz w:val="22"/>
          <w:szCs w:val="22"/>
        </w:rPr>
        <w:t>Subcláusula Terceira</w:t>
      </w:r>
      <w:r w:rsidRPr="000E693F">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2A308F76" w14:textId="77777777" w:rsidR="00C421E9" w:rsidRPr="000E693F" w:rsidRDefault="00C421E9" w:rsidP="00C421E9">
      <w:pPr>
        <w:jc w:val="both"/>
        <w:rPr>
          <w:rFonts w:ascii="Arial" w:hAnsi="Arial" w:cs="Arial"/>
          <w:color w:val="000000"/>
          <w:sz w:val="22"/>
          <w:szCs w:val="22"/>
        </w:rPr>
      </w:pPr>
    </w:p>
    <w:p w14:paraId="23FC799C" w14:textId="77777777" w:rsidR="00C421E9" w:rsidRPr="000E693F" w:rsidRDefault="00C421E9" w:rsidP="00C421E9">
      <w:pPr>
        <w:jc w:val="both"/>
        <w:rPr>
          <w:rFonts w:ascii="Arial" w:hAnsi="Arial" w:cs="Arial"/>
          <w:b/>
          <w:sz w:val="22"/>
          <w:szCs w:val="22"/>
        </w:rPr>
      </w:pPr>
      <w:r w:rsidRPr="000E693F">
        <w:rPr>
          <w:rFonts w:ascii="Arial" w:hAnsi="Arial" w:cs="Arial"/>
          <w:b/>
          <w:sz w:val="22"/>
          <w:szCs w:val="22"/>
        </w:rPr>
        <w:t>CLÁUSULA NONA – DIREITOS E RESPONSABILIDADES DAS PARTES</w:t>
      </w:r>
    </w:p>
    <w:p w14:paraId="27D2240C" w14:textId="77777777" w:rsidR="00C421E9" w:rsidRPr="000E693F" w:rsidRDefault="00C421E9" w:rsidP="00C421E9">
      <w:pPr>
        <w:jc w:val="both"/>
        <w:rPr>
          <w:rFonts w:ascii="Arial" w:hAnsi="Arial" w:cs="Arial"/>
          <w:b/>
          <w:sz w:val="22"/>
          <w:szCs w:val="22"/>
        </w:rPr>
      </w:pPr>
    </w:p>
    <w:p w14:paraId="43BDBA0C" w14:textId="45298DB0" w:rsidR="00C421E9" w:rsidRPr="000E693F" w:rsidRDefault="00C421E9" w:rsidP="00EC6DBF">
      <w:pPr>
        <w:rPr>
          <w:rFonts w:ascii="Arial" w:hAnsi="Arial" w:cs="Arial"/>
          <w:sz w:val="22"/>
          <w:szCs w:val="22"/>
        </w:rPr>
      </w:pPr>
      <w:r w:rsidRPr="000E693F">
        <w:rPr>
          <w:rFonts w:ascii="Arial" w:hAnsi="Arial" w:cs="Arial"/>
          <w:b/>
          <w:sz w:val="22"/>
          <w:szCs w:val="22"/>
        </w:rPr>
        <w:tab/>
      </w:r>
      <w:r w:rsidRPr="000E693F">
        <w:rPr>
          <w:rFonts w:ascii="Arial" w:hAnsi="Arial" w:cs="Arial"/>
          <w:sz w:val="22"/>
          <w:szCs w:val="22"/>
        </w:rPr>
        <w:t xml:space="preserve">Constituem direitos do Contratante receber o objeto deste Contrato nas condições avençadas e da Contratada </w:t>
      </w:r>
      <w:r w:rsidR="00212A7A" w:rsidRPr="000E693F">
        <w:rPr>
          <w:rFonts w:ascii="Arial" w:hAnsi="Arial" w:cs="Arial"/>
          <w:sz w:val="22"/>
          <w:szCs w:val="22"/>
        </w:rPr>
        <w:t xml:space="preserve">receber </w:t>
      </w:r>
      <w:r w:rsidRPr="000E693F">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0E693F" w:rsidRDefault="00C421E9" w:rsidP="00C421E9">
      <w:pPr>
        <w:jc w:val="both"/>
        <w:rPr>
          <w:rFonts w:ascii="Arial" w:hAnsi="Arial" w:cs="Arial"/>
          <w:sz w:val="22"/>
          <w:szCs w:val="22"/>
        </w:rPr>
      </w:pPr>
      <w:r w:rsidRPr="000E693F">
        <w:rPr>
          <w:rFonts w:ascii="Arial" w:hAnsi="Arial" w:cs="Arial"/>
          <w:sz w:val="22"/>
          <w:szCs w:val="22"/>
        </w:rPr>
        <w:tab/>
      </w:r>
      <w:r w:rsidRPr="000E693F">
        <w:rPr>
          <w:rFonts w:ascii="Arial" w:hAnsi="Arial" w:cs="Arial"/>
          <w:sz w:val="22"/>
          <w:szCs w:val="22"/>
        </w:rPr>
        <w:tab/>
      </w:r>
    </w:p>
    <w:p w14:paraId="29357895" w14:textId="50F87F2C" w:rsidR="00A372E9" w:rsidRPr="00A372E9" w:rsidRDefault="00C421E9" w:rsidP="00A372E9">
      <w:pPr>
        <w:pStyle w:val="PargrafodaLista"/>
        <w:tabs>
          <w:tab w:val="left" w:pos="284"/>
        </w:tabs>
        <w:spacing w:after="0" w:line="240" w:lineRule="auto"/>
        <w:ind w:left="0"/>
        <w:jc w:val="both"/>
        <w:rPr>
          <w:rFonts w:eastAsiaTheme="minorHAnsi"/>
          <w:color w:val="000000"/>
        </w:rPr>
      </w:pPr>
      <w:r w:rsidRPr="000E693F">
        <w:rPr>
          <w:rFonts w:ascii="Arial" w:hAnsi="Arial" w:cs="Arial"/>
        </w:rPr>
        <w:tab/>
      </w:r>
      <w:r w:rsidRPr="000E693F">
        <w:rPr>
          <w:rFonts w:ascii="Arial" w:hAnsi="Arial" w:cs="Arial"/>
          <w:b/>
        </w:rPr>
        <w:t xml:space="preserve">Subcláusula Primeira </w:t>
      </w:r>
      <w:r w:rsidRPr="000E693F">
        <w:rPr>
          <w:rFonts w:ascii="Arial" w:hAnsi="Arial" w:cs="Arial"/>
        </w:rPr>
        <w:t>– Constituem obrigações do Contratante:</w:t>
      </w:r>
      <w:r w:rsidR="00040F0A" w:rsidRPr="000E693F">
        <w:rPr>
          <w:rFonts w:ascii="Arial" w:hAnsi="Arial" w:cs="Arial"/>
          <w:b/>
        </w:rPr>
        <w:t xml:space="preserve"> </w:t>
      </w:r>
    </w:p>
    <w:p w14:paraId="035FA617" w14:textId="77777777" w:rsidR="00A372E9" w:rsidRPr="00A474D8" w:rsidRDefault="00A372E9" w:rsidP="00A372E9">
      <w:pPr>
        <w:numPr>
          <w:ilvl w:val="0"/>
          <w:numId w:val="1"/>
        </w:numPr>
        <w:autoSpaceDE w:val="0"/>
        <w:autoSpaceDN w:val="0"/>
        <w:adjustRightInd w:val="0"/>
        <w:rPr>
          <w:rFonts w:ascii="Arial" w:hAnsi="Arial" w:cs="Arial"/>
          <w:bCs/>
          <w:sz w:val="22"/>
          <w:szCs w:val="22"/>
        </w:rPr>
      </w:pPr>
      <w:r w:rsidRPr="00A474D8">
        <w:rPr>
          <w:rFonts w:ascii="Arial" w:hAnsi="Arial" w:cs="Arial"/>
          <w:bCs/>
          <w:sz w:val="22"/>
          <w:szCs w:val="22"/>
        </w:rPr>
        <w:t xml:space="preserve">Efetuar o pagamento ajustado; </w:t>
      </w:r>
    </w:p>
    <w:p w14:paraId="68115511" w14:textId="7AFB51C5" w:rsidR="002B0C40" w:rsidRPr="00A474D8" w:rsidRDefault="001F419A" w:rsidP="002B0C40">
      <w:pPr>
        <w:numPr>
          <w:ilvl w:val="0"/>
          <w:numId w:val="1"/>
        </w:numPr>
        <w:jc w:val="both"/>
        <w:rPr>
          <w:rFonts w:ascii="Arial" w:hAnsi="Arial" w:cs="Arial"/>
          <w:bCs/>
          <w:sz w:val="22"/>
          <w:szCs w:val="22"/>
        </w:rPr>
      </w:pPr>
      <w:r w:rsidRPr="00A474D8">
        <w:rPr>
          <w:rFonts w:ascii="Arial" w:hAnsi="Arial" w:cs="Arial"/>
          <w:bCs/>
          <w:sz w:val="22"/>
          <w:szCs w:val="22"/>
        </w:rPr>
        <w:t>Exigir o cumprimento de todas as obrigações assumidas pela Contratada, de acordo com as condições deste Contrato, do Edital e seus anexos e do Termo de Referência;</w:t>
      </w:r>
    </w:p>
    <w:p w14:paraId="11DF3F88" w14:textId="77777777" w:rsidR="002B0C40" w:rsidRPr="00A474D8" w:rsidRDefault="00C74B49" w:rsidP="002B0C40">
      <w:pPr>
        <w:numPr>
          <w:ilvl w:val="0"/>
          <w:numId w:val="1"/>
        </w:numPr>
        <w:jc w:val="both"/>
        <w:rPr>
          <w:rFonts w:ascii="Arial" w:hAnsi="Arial" w:cs="Arial"/>
          <w:bCs/>
          <w:sz w:val="22"/>
          <w:szCs w:val="22"/>
        </w:rPr>
      </w:pPr>
      <w:r w:rsidRPr="00A474D8">
        <w:rPr>
          <w:rFonts w:ascii="Arial" w:hAnsi="Arial" w:cs="Arial"/>
          <w:bCs/>
          <w:sz w:val="22"/>
          <w:szCs w:val="22"/>
        </w:rPr>
        <w:t>Prestar as informações e esclarecimentos necessários ao desenvolvimento das tarefas</w:t>
      </w:r>
      <w:r w:rsidR="002B0C40" w:rsidRPr="00A474D8">
        <w:rPr>
          <w:rFonts w:ascii="Arial" w:hAnsi="Arial" w:cs="Arial"/>
          <w:bCs/>
          <w:sz w:val="22"/>
          <w:szCs w:val="22"/>
        </w:rPr>
        <w:t xml:space="preserve">, </w:t>
      </w:r>
      <w:r w:rsidR="002B0C40" w:rsidRPr="00A474D8">
        <w:rPr>
          <w:rFonts w:ascii="Arial" w:hAnsi="Arial" w:cs="Arial"/>
          <w:color w:val="000000"/>
          <w:sz w:val="22"/>
          <w:szCs w:val="22"/>
        </w:rPr>
        <w:t>indicar os locais de entrega, mudanças no cronograma, especificar problemas apresentados com os dosímetros entre outros que se fizerem necessários à perfeita execução do serviço;</w:t>
      </w:r>
    </w:p>
    <w:p w14:paraId="3D386959" w14:textId="395B921D" w:rsidR="002B0C40" w:rsidRPr="00A474D8" w:rsidRDefault="00C74B49" w:rsidP="002B0C40">
      <w:pPr>
        <w:numPr>
          <w:ilvl w:val="0"/>
          <w:numId w:val="1"/>
        </w:numPr>
        <w:jc w:val="both"/>
        <w:rPr>
          <w:rFonts w:ascii="Arial" w:hAnsi="Arial" w:cs="Arial"/>
          <w:bCs/>
          <w:sz w:val="22"/>
          <w:szCs w:val="22"/>
        </w:rPr>
      </w:pPr>
      <w:r w:rsidRPr="00A474D8">
        <w:rPr>
          <w:rFonts w:ascii="Arial" w:hAnsi="Arial" w:cs="Arial"/>
          <w:bCs/>
          <w:sz w:val="22"/>
          <w:szCs w:val="22"/>
        </w:rPr>
        <w:t xml:space="preserve">Assegurar o acesso dos empregados da empresa </w:t>
      </w:r>
      <w:r w:rsidR="0003581C">
        <w:rPr>
          <w:rFonts w:ascii="Arial" w:hAnsi="Arial" w:cs="Arial"/>
          <w:bCs/>
          <w:sz w:val="22"/>
          <w:szCs w:val="22"/>
        </w:rPr>
        <w:t>C</w:t>
      </w:r>
      <w:r w:rsidRPr="00A474D8">
        <w:rPr>
          <w:rFonts w:ascii="Arial" w:hAnsi="Arial" w:cs="Arial"/>
          <w:bCs/>
          <w:sz w:val="22"/>
          <w:szCs w:val="22"/>
        </w:rPr>
        <w:t>ontratada, quando devidamente identificados</w:t>
      </w:r>
      <w:r w:rsidR="002B0C40" w:rsidRPr="00A474D8">
        <w:rPr>
          <w:rFonts w:ascii="Arial" w:hAnsi="Arial" w:cs="Arial"/>
          <w:color w:val="000000"/>
          <w:sz w:val="22"/>
          <w:szCs w:val="22"/>
        </w:rPr>
        <w:t xml:space="preserve"> e/ou uniformizados, aos locais em que devam executar as tarefas, caso necessário;</w:t>
      </w:r>
    </w:p>
    <w:p w14:paraId="0BB8ABE8" w14:textId="10535698" w:rsidR="00C74B49" w:rsidRPr="00A474D8" w:rsidRDefault="00C74B49" w:rsidP="00C421E9">
      <w:pPr>
        <w:numPr>
          <w:ilvl w:val="0"/>
          <w:numId w:val="1"/>
        </w:numPr>
        <w:jc w:val="both"/>
        <w:rPr>
          <w:rFonts w:ascii="Arial" w:hAnsi="Arial" w:cs="Arial"/>
          <w:sz w:val="22"/>
          <w:szCs w:val="22"/>
        </w:rPr>
      </w:pPr>
      <w:r w:rsidRPr="00A474D8">
        <w:rPr>
          <w:rFonts w:ascii="Arial" w:hAnsi="Arial" w:cs="Arial"/>
          <w:sz w:val="22"/>
          <w:szCs w:val="22"/>
          <w:lang w:eastAsia="ar-SA"/>
        </w:rPr>
        <w:t xml:space="preserve">Proporcionar todas as facilidades </w:t>
      </w:r>
      <w:r w:rsidRPr="00A474D8">
        <w:rPr>
          <w:rFonts w:ascii="Arial" w:hAnsi="Arial" w:cs="Arial"/>
          <w:bCs/>
          <w:sz w:val="22"/>
          <w:szCs w:val="22"/>
        </w:rPr>
        <w:t xml:space="preserve">para que </w:t>
      </w:r>
      <w:r w:rsidR="002B0C40" w:rsidRPr="00A474D8">
        <w:rPr>
          <w:rFonts w:ascii="Arial" w:hAnsi="Arial" w:cs="Arial"/>
          <w:bCs/>
          <w:sz w:val="22"/>
          <w:szCs w:val="22"/>
        </w:rPr>
        <w:t xml:space="preserve">a </w:t>
      </w:r>
      <w:r w:rsidR="0003581C">
        <w:rPr>
          <w:rFonts w:ascii="Arial" w:hAnsi="Arial" w:cs="Arial"/>
          <w:bCs/>
          <w:sz w:val="22"/>
          <w:szCs w:val="22"/>
        </w:rPr>
        <w:t>C</w:t>
      </w:r>
      <w:r w:rsidRPr="00A474D8">
        <w:rPr>
          <w:rFonts w:ascii="Arial" w:hAnsi="Arial" w:cs="Arial"/>
          <w:bCs/>
          <w:sz w:val="22"/>
          <w:szCs w:val="22"/>
        </w:rPr>
        <w:t>ontratada possa desempenhar seu serviço dentro das especificações</w:t>
      </w:r>
      <w:r w:rsidR="000D6AD1" w:rsidRPr="00A474D8">
        <w:rPr>
          <w:rFonts w:ascii="Arial" w:hAnsi="Arial" w:cs="Arial"/>
          <w:bCs/>
          <w:sz w:val="22"/>
          <w:szCs w:val="22"/>
        </w:rPr>
        <w:t xml:space="preserve"> de acordo com as condições deste Contrato, do Edital e seus anexos e do Termo de Referência;</w:t>
      </w:r>
    </w:p>
    <w:p w14:paraId="37CA1631" w14:textId="0FAB53B3" w:rsidR="00C421E9" w:rsidRPr="00A474D8" w:rsidRDefault="000D6AD1" w:rsidP="00C421E9">
      <w:pPr>
        <w:numPr>
          <w:ilvl w:val="0"/>
          <w:numId w:val="1"/>
        </w:numPr>
        <w:jc w:val="both"/>
        <w:rPr>
          <w:rFonts w:ascii="Arial" w:hAnsi="Arial" w:cs="Arial"/>
          <w:sz w:val="22"/>
          <w:szCs w:val="22"/>
        </w:rPr>
      </w:pPr>
      <w:r w:rsidRPr="00A474D8">
        <w:rPr>
          <w:rFonts w:ascii="Arial" w:hAnsi="Arial" w:cs="Arial"/>
          <w:sz w:val="22"/>
          <w:szCs w:val="22"/>
          <w:lang w:eastAsia="ar-SA"/>
        </w:rPr>
        <w:t xml:space="preserve">Exercer </w:t>
      </w:r>
      <w:r w:rsidR="002B0C40" w:rsidRPr="00A474D8">
        <w:rPr>
          <w:rFonts w:ascii="Arial" w:hAnsi="Arial" w:cs="Arial"/>
          <w:sz w:val="22"/>
          <w:szCs w:val="22"/>
          <w:lang w:eastAsia="ar-SA"/>
        </w:rPr>
        <w:t xml:space="preserve">o acompanhamento e </w:t>
      </w:r>
      <w:r w:rsidRPr="00A474D8">
        <w:rPr>
          <w:rFonts w:ascii="Arial" w:hAnsi="Arial" w:cs="Arial"/>
          <w:sz w:val="22"/>
          <w:szCs w:val="22"/>
          <w:lang w:eastAsia="ar-SA"/>
        </w:rPr>
        <w:t>a fiscalização</w:t>
      </w:r>
      <w:r w:rsidR="002B0C40" w:rsidRPr="00A474D8">
        <w:rPr>
          <w:rFonts w:ascii="Arial" w:hAnsi="Arial" w:cs="Arial"/>
          <w:sz w:val="22"/>
          <w:szCs w:val="22"/>
          <w:lang w:eastAsia="ar-SA"/>
        </w:rPr>
        <w:t xml:space="preserve"> dos serviços</w:t>
      </w:r>
      <w:r w:rsidRPr="00A474D8">
        <w:rPr>
          <w:rFonts w:ascii="Arial" w:hAnsi="Arial" w:cs="Arial"/>
          <w:sz w:val="22"/>
          <w:szCs w:val="22"/>
          <w:lang w:eastAsia="ar-SA"/>
        </w:rPr>
        <w:t xml:space="preserve">, </w:t>
      </w:r>
      <w:r w:rsidR="002B0C40" w:rsidRPr="00A474D8">
        <w:rPr>
          <w:rFonts w:ascii="Arial" w:hAnsi="Arial" w:cs="Arial"/>
          <w:sz w:val="22"/>
          <w:szCs w:val="22"/>
          <w:lang w:eastAsia="ar-SA"/>
        </w:rPr>
        <w:t xml:space="preserve">por um funcionário </w:t>
      </w:r>
      <w:proofErr w:type="spellStart"/>
      <w:r w:rsidR="002B0C40" w:rsidRPr="00A474D8">
        <w:rPr>
          <w:rFonts w:ascii="Arial" w:hAnsi="Arial" w:cs="Arial"/>
          <w:sz w:val="22"/>
          <w:szCs w:val="22"/>
          <w:lang w:eastAsia="ar-SA"/>
        </w:rPr>
        <w:t>especialmento</w:t>
      </w:r>
      <w:proofErr w:type="spellEnd"/>
      <w:r w:rsidR="002B0C40" w:rsidRPr="00A474D8">
        <w:rPr>
          <w:rFonts w:ascii="Arial" w:hAnsi="Arial" w:cs="Arial"/>
          <w:sz w:val="22"/>
          <w:szCs w:val="22"/>
          <w:lang w:eastAsia="ar-SA"/>
        </w:rPr>
        <w:t xml:space="preserve"> designado, sob os aspectos quantitativos e qualitativos;</w:t>
      </w:r>
    </w:p>
    <w:p w14:paraId="1DAEE160" w14:textId="77777777" w:rsidR="000D6AD1" w:rsidRPr="00A474D8" w:rsidRDefault="000D6AD1" w:rsidP="000D6AD1">
      <w:pPr>
        <w:numPr>
          <w:ilvl w:val="0"/>
          <w:numId w:val="1"/>
        </w:numPr>
        <w:jc w:val="both"/>
        <w:rPr>
          <w:rFonts w:ascii="Arial" w:hAnsi="Arial" w:cs="Arial"/>
          <w:sz w:val="22"/>
          <w:szCs w:val="22"/>
        </w:rPr>
      </w:pPr>
      <w:r w:rsidRPr="00A474D8">
        <w:rPr>
          <w:rFonts w:ascii="Arial" w:hAnsi="Arial" w:cs="Arial"/>
          <w:bCs/>
          <w:sz w:val="22"/>
          <w:szCs w:val="22"/>
        </w:rPr>
        <w:t>Pagar à Contratada o valor resultante da prestação do serviço, no prazo e condições estabelecidas no Edital, Contrato e Anexos;</w:t>
      </w:r>
    </w:p>
    <w:p w14:paraId="770DDEF9" w14:textId="3B728917" w:rsidR="001F419A" w:rsidRPr="00A474D8" w:rsidRDefault="006909B8" w:rsidP="001F419A">
      <w:pPr>
        <w:numPr>
          <w:ilvl w:val="0"/>
          <w:numId w:val="1"/>
        </w:numPr>
        <w:jc w:val="both"/>
        <w:rPr>
          <w:rFonts w:ascii="Arial" w:hAnsi="Arial" w:cs="Arial"/>
          <w:sz w:val="22"/>
          <w:szCs w:val="22"/>
        </w:rPr>
      </w:pPr>
      <w:r w:rsidRPr="00A474D8">
        <w:rPr>
          <w:rFonts w:ascii="Arial" w:hAnsi="Arial" w:cs="Arial"/>
          <w:bCs/>
          <w:sz w:val="22"/>
          <w:szCs w:val="22"/>
        </w:rPr>
        <w:t xml:space="preserve">Comunicar a </w:t>
      </w:r>
      <w:r w:rsidR="0003581C">
        <w:rPr>
          <w:rFonts w:ascii="Arial" w:hAnsi="Arial" w:cs="Arial"/>
          <w:bCs/>
          <w:sz w:val="22"/>
          <w:szCs w:val="22"/>
        </w:rPr>
        <w:t>C</w:t>
      </w:r>
      <w:r w:rsidRPr="00A474D8">
        <w:rPr>
          <w:rFonts w:ascii="Arial" w:hAnsi="Arial" w:cs="Arial"/>
          <w:bCs/>
          <w:sz w:val="22"/>
          <w:szCs w:val="22"/>
        </w:rPr>
        <w:t>ontratada qualquer irregularidade na prestação dos serviços e interromper imediatamente a sua execução, se for o caso;</w:t>
      </w:r>
    </w:p>
    <w:p w14:paraId="228EAA76" w14:textId="77777777" w:rsidR="00A372E9" w:rsidRPr="00A474D8" w:rsidRDefault="001F419A" w:rsidP="00A372E9">
      <w:pPr>
        <w:numPr>
          <w:ilvl w:val="0"/>
          <w:numId w:val="1"/>
        </w:numPr>
        <w:jc w:val="both"/>
        <w:rPr>
          <w:rFonts w:ascii="Arial" w:hAnsi="Arial" w:cs="Arial"/>
          <w:sz w:val="22"/>
          <w:szCs w:val="22"/>
        </w:rPr>
      </w:pPr>
      <w:r w:rsidRPr="00A474D8">
        <w:rPr>
          <w:rFonts w:ascii="Arial" w:hAnsi="Arial" w:cs="Arial"/>
          <w:sz w:val="22"/>
          <w:szCs w:val="22"/>
        </w:rPr>
        <w:t xml:space="preserve">Receber o objeto no prazo e condições estabelecidas no </w:t>
      </w:r>
      <w:r w:rsidR="001F3B7B" w:rsidRPr="00A474D8">
        <w:rPr>
          <w:rFonts w:ascii="Arial" w:hAnsi="Arial" w:cs="Arial"/>
          <w:bCs/>
          <w:sz w:val="22"/>
          <w:szCs w:val="22"/>
        </w:rPr>
        <w:t>Contrato, do Edital e seus anexos e do Termo de Referência</w:t>
      </w:r>
      <w:r w:rsidRPr="00A474D8">
        <w:rPr>
          <w:rFonts w:ascii="Arial" w:hAnsi="Arial" w:cs="Arial"/>
          <w:sz w:val="22"/>
          <w:szCs w:val="22"/>
        </w:rPr>
        <w:t>;</w:t>
      </w:r>
    </w:p>
    <w:p w14:paraId="51D78FF9" w14:textId="4BD979AD" w:rsidR="00A372E9" w:rsidRPr="00A474D8" w:rsidRDefault="00A372E9" w:rsidP="00A372E9">
      <w:pPr>
        <w:numPr>
          <w:ilvl w:val="0"/>
          <w:numId w:val="1"/>
        </w:numPr>
        <w:jc w:val="both"/>
        <w:rPr>
          <w:rFonts w:ascii="Arial" w:hAnsi="Arial" w:cs="Arial"/>
          <w:sz w:val="22"/>
          <w:szCs w:val="22"/>
        </w:rPr>
      </w:pPr>
      <w:r w:rsidRPr="00A474D8">
        <w:rPr>
          <w:rFonts w:ascii="Arial" w:hAnsi="Arial" w:cs="Arial"/>
          <w:bCs/>
          <w:sz w:val="22"/>
          <w:szCs w:val="22"/>
        </w:rPr>
        <w:lastRenderedPageBreak/>
        <w:t xml:space="preserve">Notificar a </w:t>
      </w:r>
      <w:r w:rsidR="0003581C">
        <w:rPr>
          <w:rFonts w:ascii="Arial" w:hAnsi="Arial" w:cs="Arial"/>
          <w:bCs/>
          <w:sz w:val="22"/>
          <w:szCs w:val="22"/>
        </w:rPr>
        <w:t>C</w:t>
      </w:r>
      <w:r w:rsidRPr="00A474D8">
        <w:rPr>
          <w:rFonts w:ascii="Arial" w:hAnsi="Arial" w:cs="Arial"/>
          <w:bCs/>
          <w:sz w:val="22"/>
          <w:szCs w:val="22"/>
        </w:rPr>
        <w:t>ontratada por escrito da ocorrência de eventuais imperfeições no curso da execução dos serviços, fixando prazo para a sua correção, bem como sobre qualquer irregularidade encontrada quanto à qualidade dos produtos ou serviços;</w:t>
      </w:r>
    </w:p>
    <w:p w14:paraId="5E033A4B" w14:textId="77777777" w:rsidR="00A474D8" w:rsidRPr="00A474D8" w:rsidRDefault="00A474D8" w:rsidP="00A474D8">
      <w:pPr>
        <w:numPr>
          <w:ilvl w:val="0"/>
          <w:numId w:val="1"/>
        </w:numPr>
        <w:jc w:val="both"/>
        <w:rPr>
          <w:rFonts w:ascii="Arial" w:hAnsi="Arial" w:cs="Arial"/>
          <w:sz w:val="22"/>
          <w:szCs w:val="22"/>
        </w:rPr>
      </w:pPr>
      <w:r w:rsidRPr="00A474D8">
        <w:rPr>
          <w:rFonts w:ascii="Arial" w:hAnsi="Arial" w:cs="Arial"/>
          <w:sz w:val="22"/>
          <w:szCs w:val="22"/>
        </w:rPr>
        <w:t>Aplicar as sanções administrativas pertinentes em caso inadimplemento, respeitando-se o contraditório e a ampla defesa, bem como a proporcionalidade e a razoabilidade;</w:t>
      </w:r>
    </w:p>
    <w:p w14:paraId="5F95A2CE" w14:textId="77777777" w:rsidR="00C421E9" w:rsidRPr="000E693F" w:rsidRDefault="00C421E9" w:rsidP="00C421E9">
      <w:pPr>
        <w:ind w:left="1410"/>
        <w:jc w:val="both"/>
        <w:rPr>
          <w:rFonts w:ascii="Arial" w:hAnsi="Arial" w:cs="Arial"/>
          <w:color w:val="FF0000"/>
          <w:sz w:val="22"/>
          <w:szCs w:val="22"/>
        </w:rPr>
      </w:pPr>
    </w:p>
    <w:p w14:paraId="3CF758CB" w14:textId="77777777" w:rsidR="00A372E9" w:rsidRPr="000E693F" w:rsidRDefault="00C421E9" w:rsidP="00081C98">
      <w:pPr>
        <w:pStyle w:val="PargrafodaLista"/>
        <w:tabs>
          <w:tab w:val="left" w:pos="284"/>
        </w:tabs>
        <w:spacing w:after="0" w:line="240" w:lineRule="auto"/>
        <w:ind w:left="0"/>
        <w:jc w:val="both"/>
        <w:rPr>
          <w:rFonts w:ascii="Arial" w:hAnsi="Arial" w:cs="Arial"/>
          <w:b/>
        </w:rPr>
      </w:pPr>
      <w:r w:rsidRPr="000E693F">
        <w:rPr>
          <w:rFonts w:ascii="Arial" w:hAnsi="Arial" w:cs="Arial"/>
          <w:b/>
        </w:rPr>
        <w:t xml:space="preserve">Subcláusula Segunda </w:t>
      </w:r>
      <w:r w:rsidRPr="000E693F">
        <w:rPr>
          <w:rFonts w:ascii="Arial" w:hAnsi="Arial" w:cs="Arial"/>
        </w:rPr>
        <w:t>–</w:t>
      </w:r>
      <w:r w:rsidRPr="000E693F">
        <w:rPr>
          <w:rFonts w:ascii="Arial" w:hAnsi="Arial" w:cs="Arial"/>
          <w:b/>
        </w:rPr>
        <w:t xml:space="preserve"> </w:t>
      </w:r>
      <w:r w:rsidRPr="000E693F">
        <w:rPr>
          <w:rFonts w:ascii="Arial" w:hAnsi="Arial" w:cs="Arial"/>
        </w:rPr>
        <w:t>Constituem obrigações da Contratada:</w:t>
      </w:r>
      <w:r w:rsidR="00040F0A" w:rsidRPr="000E693F">
        <w:rPr>
          <w:rFonts w:ascii="Arial" w:hAnsi="Arial" w:cs="Arial"/>
          <w:b/>
        </w:rPr>
        <w:t xml:space="preserve"> </w:t>
      </w:r>
    </w:p>
    <w:p w14:paraId="3F184FAB" w14:textId="77777777" w:rsidR="00A372E9" w:rsidRPr="000E693F" w:rsidRDefault="00ED19F9" w:rsidP="00081C98">
      <w:pPr>
        <w:pStyle w:val="PargrafodaLista"/>
        <w:numPr>
          <w:ilvl w:val="0"/>
          <w:numId w:val="37"/>
        </w:numPr>
        <w:tabs>
          <w:tab w:val="left" w:pos="284"/>
        </w:tabs>
        <w:spacing w:after="0" w:line="240" w:lineRule="auto"/>
        <w:ind w:left="1701" w:hanging="283"/>
        <w:jc w:val="both"/>
        <w:rPr>
          <w:rFonts w:ascii="Arial" w:hAnsi="Arial" w:cs="Arial"/>
          <w:b/>
        </w:rPr>
      </w:pPr>
      <w:r w:rsidRPr="000E693F">
        <w:rPr>
          <w:rFonts w:ascii="Arial" w:eastAsia="Arial Unicode MS" w:hAnsi="Arial" w:cs="Arial"/>
        </w:rPr>
        <w:t xml:space="preserve">Fornecer o objeto contratado na forma ajustada; </w:t>
      </w:r>
    </w:p>
    <w:p w14:paraId="4B36378A" w14:textId="4C930449" w:rsidR="00ED19F9" w:rsidRPr="000E693F" w:rsidRDefault="00ED19F9" w:rsidP="00081C98">
      <w:pPr>
        <w:pStyle w:val="PargrafodaLista"/>
        <w:numPr>
          <w:ilvl w:val="0"/>
          <w:numId w:val="37"/>
        </w:numPr>
        <w:tabs>
          <w:tab w:val="left" w:pos="284"/>
        </w:tabs>
        <w:spacing w:after="0" w:line="240" w:lineRule="auto"/>
        <w:ind w:left="1701" w:hanging="283"/>
        <w:jc w:val="both"/>
        <w:rPr>
          <w:rFonts w:ascii="Arial" w:hAnsi="Arial" w:cs="Arial"/>
          <w:b/>
        </w:rPr>
      </w:pPr>
      <w:r w:rsidRPr="000E693F">
        <w:rPr>
          <w:rFonts w:ascii="Arial" w:eastAsia="Arial Unicode MS" w:hAnsi="Arial" w:cs="Arial"/>
        </w:rPr>
        <w:t xml:space="preserve">Atender aos encargos trabalhistas, previdenciários, fiscais e comerciais decorrentes da execução do presente Contrato; </w:t>
      </w:r>
    </w:p>
    <w:p w14:paraId="7C2D3449" w14:textId="77777777" w:rsidR="00A372E9" w:rsidRPr="000E693F" w:rsidRDefault="00ED19F9" w:rsidP="00081C98">
      <w:pPr>
        <w:pStyle w:val="PargrafodaLista"/>
        <w:numPr>
          <w:ilvl w:val="0"/>
          <w:numId w:val="37"/>
        </w:numPr>
        <w:spacing w:line="240" w:lineRule="auto"/>
        <w:ind w:left="1701" w:hanging="283"/>
        <w:jc w:val="both"/>
        <w:rPr>
          <w:rFonts w:ascii="Arial" w:eastAsia="Arial Unicode MS" w:hAnsi="Arial" w:cs="Arial"/>
        </w:rPr>
      </w:pPr>
      <w:r w:rsidRPr="000E693F">
        <w:rPr>
          <w:rFonts w:ascii="Arial" w:eastAsia="Arial Unicode MS" w:hAnsi="Arial" w:cs="Arial"/>
        </w:rPr>
        <w:t xml:space="preserve">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w:t>
      </w:r>
    </w:p>
    <w:p w14:paraId="1A4FAD20" w14:textId="77777777" w:rsidR="00A372E9" w:rsidRPr="000E693F" w:rsidRDefault="00ED19F9" w:rsidP="00081C98">
      <w:pPr>
        <w:pStyle w:val="PargrafodaLista"/>
        <w:numPr>
          <w:ilvl w:val="0"/>
          <w:numId w:val="37"/>
        </w:numPr>
        <w:spacing w:line="240" w:lineRule="auto"/>
        <w:ind w:left="1701" w:hanging="283"/>
        <w:jc w:val="both"/>
        <w:rPr>
          <w:rFonts w:ascii="Arial" w:eastAsia="Arial Unicode MS" w:hAnsi="Arial" w:cs="Arial"/>
        </w:rPr>
      </w:pPr>
      <w:r w:rsidRPr="000E693F">
        <w:rPr>
          <w:rFonts w:ascii="Arial" w:eastAsia="Arial Unicode MS" w:hAnsi="Arial" w:cs="Arial"/>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583F8FE3" w14:textId="77777777" w:rsidR="00A372E9" w:rsidRPr="00081C98" w:rsidRDefault="00ED19F9" w:rsidP="00081C98">
      <w:pPr>
        <w:pStyle w:val="PargrafodaLista"/>
        <w:numPr>
          <w:ilvl w:val="0"/>
          <w:numId w:val="37"/>
        </w:numPr>
        <w:spacing w:line="240" w:lineRule="auto"/>
        <w:ind w:left="1701" w:hanging="283"/>
        <w:jc w:val="both"/>
        <w:rPr>
          <w:rFonts w:ascii="Arial" w:eastAsia="Arial Unicode MS" w:hAnsi="Arial" w:cs="Arial"/>
        </w:rPr>
      </w:pPr>
      <w:r w:rsidRPr="000E693F">
        <w:rPr>
          <w:rFonts w:ascii="Arial" w:eastAsia="Arial Unicode MS" w:hAnsi="Arial" w:cs="Arial"/>
        </w:rPr>
        <w:t xml:space="preserve">Reparar, corrigir, remover ou substituir, às suas expensas, no total ou em parte, o </w:t>
      </w:r>
      <w:r w:rsidRPr="00081C98">
        <w:rPr>
          <w:rFonts w:ascii="Arial" w:eastAsia="Arial Unicode MS" w:hAnsi="Arial" w:cs="Arial"/>
        </w:rPr>
        <w:t>objeto do presente Contrato, em que se verificarem vícios, defeitos ou incorreções;</w:t>
      </w:r>
    </w:p>
    <w:p w14:paraId="4AC63ACF" w14:textId="77777777" w:rsidR="00A372E9" w:rsidRPr="00081C98" w:rsidRDefault="00ED19F9" w:rsidP="00081C98">
      <w:pPr>
        <w:pStyle w:val="PargrafodaLista"/>
        <w:numPr>
          <w:ilvl w:val="0"/>
          <w:numId w:val="37"/>
        </w:numPr>
        <w:spacing w:line="240" w:lineRule="auto"/>
        <w:ind w:left="1701" w:hanging="283"/>
        <w:jc w:val="both"/>
        <w:rPr>
          <w:rFonts w:ascii="Arial" w:eastAsia="Arial Unicode MS" w:hAnsi="Arial" w:cs="Arial"/>
        </w:rPr>
      </w:pPr>
      <w:r w:rsidRPr="00081C98">
        <w:rPr>
          <w:rFonts w:ascii="Arial" w:eastAsia="Arial Unicode MS" w:hAnsi="Arial" w:cs="Arial"/>
        </w:rPr>
        <w:t>Responsabilizar-se por quaisquer danos pessoais ou materiais decorrentes de dolo ou culpa de seus empregados e/ou prepostos;</w:t>
      </w:r>
    </w:p>
    <w:p w14:paraId="0FC986C2" w14:textId="4EAFD68A" w:rsidR="00ED19F9" w:rsidRPr="00081C98" w:rsidRDefault="00ED19F9" w:rsidP="00081C98">
      <w:pPr>
        <w:pStyle w:val="PargrafodaLista"/>
        <w:numPr>
          <w:ilvl w:val="0"/>
          <w:numId w:val="37"/>
        </w:numPr>
        <w:spacing w:line="240" w:lineRule="auto"/>
        <w:ind w:left="1701" w:hanging="283"/>
        <w:jc w:val="both"/>
        <w:rPr>
          <w:rFonts w:ascii="Arial" w:eastAsia="Arial Unicode MS" w:hAnsi="Arial" w:cs="Arial"/>
        </w:rPr>
      </w:pPr>
      <w:r w:rsidRPr="00081C98">
        <w:rPr>
          <w:rFonts w:ascii="Arial" w:hAnsi="Arial" w:cs="Arial"/>
        </w:rPr>
        <w:t>Permitir a fiscalização dos serviços contratados pelo Fiscal do Contrato prestando todos os esclarecimentos solicitados e atendendo às reclamações formuladas por escrito;</w:t>
      </w:r>
    </w:p>
    <w:p w14:paraId="5F785FD1" w14:textId="43B09511" w:rsidR="00924DC5" w:rsidRPr="00081C98" w:rsidRDefault="00924DC5" w:rsidP="00081C98">
      <w:pPr>
        <w:pStyle w:val="PargrafodaLista"/>
        <w:numPr>
          <w:ilvl w:val="0"/>
          <w:numId w:val="37"/>
        </w:numPr>
        <w:spacing w:line="240" w:lineRule="auto"/>
        <w:ind w:left="1701" w:hanging="283"/>
        <w:jc w:val="both"/>
        <w:rPr>
          <w:rFonts w:ascii="Arial" w:eastAsia="Arial Unicode MS" w:hAnsi="Arial" w:cs="Arial"/>
        </w:rPr>
      </w:pPr>
      <w:r w:rsidRPr="00081C98">
        <w:rPr>
          <w:rFonts w:ascii="Arial" w:hAnsi="Arial" w:cs="Arial"/>
        </w:rPr>
        <w:t>Designar um funcionário responsável por todo o processo de comunicação com o Contratante;</w:t>
      </w:r>
    </w:p>
    <w:p w14:paraId="5ED9011A" w14:textId="77777777" w:rsidR="00B43EF2" w:rsidRPr="00081C98" w:rsidRDefault="00924DC5" w:rsidP="00081C98">
      <w:pPr>
        <w:pStyle w:val="PargrafodaLista"/>
        <w:numPr>
          <w:ilvl w:val="0"/>
          <w:numId w:val="37"/>
        </w:numPr>
        <w:spacing w:line="240" w:lineRule="auto"/>
        <w:ind w:left="1701" w:hanging="283"/>
        <w:jc w:val="both"/>
        <w:rPr>
          <w:rFonts w:ascii="Arial" w:eastAsia="Arial Unicode MS" w:hAnsi="Arial" w:cs="Arial"/>
        </w:rPr>
      </w:pPr>
      <w:r w:rsidRPr="00081C98">
        <w:rPr>
          <w:rFonts w:ascii="Arial" w:hAnsi="Arial" w:cs="Arial"/>
        </w:rPr>
        <w:t>Manter junto ao Contratante pelo menos 01 (um) número de telefone móvel e 01 (um) fixo, e 01 (um) endereço de correio eletrônico (e-mail) sempre atualizados, com o intuito de estabelecer um sistema de comunicação eficiente;</w:t>
      </w:r>
      <w:bookmarkStart w:id="29" w:name="_Hlk176188249"/>
    </w:p>
    <w:p w14:paraId="53B6617B" w14:textId="582D59C0" w:rsidR="00B43EF2" w:rsidRPr="00081C98" w:rsidRDefault="00B43EF2" w:rsidP="00081C98">
      <w:pPr>
        <w:pStyle w:val="PargrafodaLista"/>
        <w:numPr>
          <w:ilvl w:val="0"/>
          <w:numId w:val="37"/>
        </w:numPr>
        <w:spacing w:line="240" w:lineRule="auto"/>
        <w:ind w:left="1701" w:hanging="283"/>
        <w:jc w:val="both"/>
        <w:rPr>
          <w:rFonts w:ascii="Arial" w:eastAsia="Arial Unicode MS" w:hAnsi="Arial" w:cs="Arial"/>
        </w:rPr>
      </w:pPr>
      <w:r w:rsidRPr="00081C98">
        <w:rPr>
          <w:rFonts w:ascii="Arial" w:hAnsi="Arial" w:cs="Arial"/>
        </w:rPr>
        <w:t>Comunicar ao Consórcio, no prazo máximo de 24 (vinte e quatro) horas de antecedência, os motivos que impossibilitem o cumprimento dos serviços, com a devida comprovação;</w:t>
      </w:r>
    </w:p>
    <w:bookmarkEnd w:id="29"/>
    <w:p w14:paraId="15ED50EA" w14:textId="77777777" w:rsidR="00D31368" w:rsidRPr="00081C98" w:rsidRDefault="00D31368" w:rsidP="00081C98">
      <w:pPr>
        <w:pStyle w:val="PargrafodaLista"/>
        <w:numPr>
          <w:ilvl w:val="0"/>
          <w:numId w:val="37"/>
        </w:numPr>
        <w:spacing w:line="240" w:lineRule="auto"/>
        <w:ind w:left="1701" w:hanging="283"/>
        <w:jc w:val="both"/>
        <w:rPr>
          <w:rFonts w:ascii="Arial" w:eastAsia="Arial Unicode MS" w:hAnsi="Arial" w:cs="Arial"/>
        </w:rPr>
      </w:pPr>
      <w:r w:rsidRPr="00081C98">
        <w:rPr>
          <w:rFonts w:ascii="Arial" w:eastAsia="Arial Unicode MS" w:hAnsi="Arial" w:cs="Arial"/>
        </w:rPr>
        <w:t>Responder pelos métodos utilizados nos serviços, pela organização e qualidade dos trabalhos bem como pela previsão de equipamentos e materiais necessários;</w:t>
      </w:r>
    </w:p>
    <w:p w14:paraId="06BA641C" w14:textId="32E1F4EB" w:rsidR="00D31368" w:rsidRPr="00081C98" w:rsidRDefault="00D31368" w:rsidP="00081C98">
      <w:pPr>
        <w:pStyle w:val="PargrafodaLista"/>
        <w:numPr>
          <w:ilvl w:val="0"/>
          <w:numId w:val="37"/>
        </w:numPr>
        <w:spacing w:line="240" w:lineRule="auto"/>
        <w:ind w:left="1701" w:hanging="283"/>
        <w:jc w:val="both"/>
        <w:rPr>
          <w:rFonts w:ascii="Arial" w:eastAsia="Arial Unicode MS" w:hAnsi="Arial" w:cs="Arial"/>
        </w:rPr>
      </w:pPr>
      <w:r w:rsidRPr="00081C98">
        <w:rPr>
          <w:rFonts w:ascii="Arial" w:eastAsia="Arial Unicode MS" w:hAnsi="Arial" w:cs="Arial"/>
        </w:rPr>
        <w:t xml:space="preserve">Cumprir fielmente as condições deste </w:t>
      </w:r>
      <w:r w:rsidR="00052833" w:rsidRPr="00081C98">
        <w:rPr>
          <w:rFonts w:ascii="Arial" w:eastAsia="Arial Unicode MS" w:hAnsi="Arial" w:cs="Arial"/>
        </w:rPr>
        <w:t>Contrato</w:t>
      </w:r>
      <w:r w:rsidRPr="00081C98">
        <w:rPr>
          <w:rFonts w:ascii="Arial" w:eastAsia="Arial Unicode MS" w:hAnsi="Arial" w:cs="Arial"/>
        </w:rPr>
        <w:t>, ficando expressamente vedada a subcontratação de outra empresa para esse fim;</w:t>
      </w:r>
    </w:p>
    <w:p w14:paraId="7C66DAFE" w14:textId="77777777" w:rsidR="00081C98" w:rsidRPr="00081C98" w:rsidRDefault="00052833" w:rsidP="00081C98">
      <w:pPr>
        <w:pStyle w:val="PargrafodaLista"/>
        <w:numPr>
          <w:ilvl w:val="0"/>
          <w:numId w:val="37"/>
        </w:numPr>
        <w:autoSpaceDE w:val="0"/>
        <w:autoSpaceDN w:val="0"/>
        <w:adjustRightInd w:val="0"/>
        <w:spacing w:line="240" w:lineRule="auto"/>
        <w:ind w:left="1701" w:hanging="283"/>
        <w:jc w:val="both"/>
        <w:rPr>
          <w:rFonts w:ascii="Arial" w:eastAsiaTheme="minorHAnsi" w:hAnsi="Arial" w:cs="Arial"/>
          <w:color w:val="000000"/>
        </w:rPr>
      </w:pPr>
      <w:r w:rsidRPr="00081C98">
        <w:rPr>
          <w:rFonts w:ascii="Arial" w:hAnsi="Arial" w:cs="Arial"/>
          <w:lang w:eastAsia="ar-SA"/>
        </w:rPr>
        <w:t>Refazer, às suas expensas, no total ou em parte, os serviços que apresentarem defeitos ou incorreções;</w:t>
      </w:r>
    </w:p>
    <w:p w14:paraId="63D44813" w14:textId="2ECFFE98" w:rsidR="00B43EF2" w:rsidRPr="00B43EF2" w:rsidRDefault="00B43EF2" w:rsidP="00081C98">
      <w:pPr>
        <w:pStyle w:val="PargrafodaLista"/>
        <w:numPr>
          <w:ilvl w:val="0"/>
          <w:numId w:val="37"/>
        </w:numPr>
        <w:autoSpaceDE w:val="0"/>
        <w:autoSpaceDN w:val="0"/>
        <w:adjustRightInd w:val="0"/>
        <w:spacing w:line="240" w:lineRule="auto"/>
        <w:ind w:left="1701" w:hanging="283"/>
        <w:jc w:val="both"/>
        <w:rPr>
          <w:rFonts w:ascii="Arial" w:eastAsiaTheme="minorHAnsi" w:hAnsi="Arial" w:cs="Arial"/>
          <w:color w:val="000000"/>
        </w:rPr>
      </w:pPr>
      <w:r w:rsidRPr="00B43EF2">
        <w:rPr>
          <w:rFonts w:ascii="Arial" w:eastAsiaTheme="minorHAnsi" w:hAnsi="Arial" w:cs="Arial"/>
          <w:color w:val="000000"/>
        </w:rPr>
        <w:t xml:space="preserve">Guardar sigilo sobre todas as informações obtidas em decorrência do cumprimento do contrato. </w:t>
      </w:r>
    </w:p>
    <w:p w14:paraId="7C26E522" w14:textId="6100439B" w:rsidR="002E59E6" w:rsidRPr="000E693F" w:rsidRDefault="002E59E6" w:rsidP="00081C98">
      <w:pPr>
        <w:pStyle w:val="PargrafodaLista"/>
        <w:numPr>
          <w:ilvl w:val="0"/>
          <w:numId w:val="37"/>
        </w:numPr>
        <w:spacing w:line="240" w:lineRule="auto"/>
        <w:ind w:left="1701" w:hanging="283"/>
        <w:jc w:val="both"/>
        <w:rPr>
          <w:rFonts w:ascii="Arial" w:eastAsia="Arial Unicode MS" w:hAnsi="Arial" w:cs="Arial"/>
        </w:rPr>
      </w:pPr>
      <w:r w:rsidRPr="000E693F">
        <w:rPr>
          <w:rFonts w:ascii="Arial" w:hAnsi="Arial" w:cs="Arial"/>
        </w:rPr>
        <w:t>Cientificar o CISAMUSEP do andamento dos serviços;</w:t>
      </w:r>
    </w:p>
    <w:p w14:paraId="2AA34D66" w14:textId="602E6A26" w:rsidR="00C421E9" w:rsidRPr="000E693F" w:rsidRDefault="00C421E9" w:rsidP="00C421E9">
      <w:pPr>
        <w:ind w:left="709"/>
        <w:jc w:val="both"/>
        <w:rPr>
          <w:rFonts w:ascii="Arial" w:hAnsi="Arial" w:cs="Arial"/>
          <w:sz w:val="22"/>
          <w:szCs w:val="22"/>
        </w:rPr>
      </w:pPr>
      <w:r w:rsidRPr="000E693F">
        <w:rPr>
          <w:rFonts w:ascii="Arial" w:hAnsi="Arial" w:cs="Arial"/>
          <w:b/>
          <w:sz w:val="22"/>
          <w:szCs w:val="22"/>
        </w:rPr>
        <w:t xml:space="preserve">Subcláusula </w:t>
      </w:r>
      <w:r w:rsidR="00BC2F2C" w:rsidRPr="000E693F">
        <w:rPr>
          <w:rFonts w:ascii="Arial" w:hAnsi="Arial" w:cs="Arial"/>
          <w:b/>
          <w:sz w:val="22"/>
          <w:szCs w:val="22"/>
        </w:rPr>
        <w:t>T</w:t>
      </w:r>
      <w:r w:rsidRPr="000E693F">
        <w:rPr>
          <w:rFonts w:ascii="Arial" w:hAnsi="Arial" w:cs="Arial"/>
          <w:b/>
          <w:sz w:val="22"/>
          <w:szCs w:val="22"/>
        </w:rPr>
        <w:t>erceira</w:t>
      </w:r>
      <w:r w:rsidRPr="000E693F">
        <w:rPr>
          <w:rFonts w:ascii="Arial" w:hAnsi="Arial" w:cs="Arial"/>
          <w:sz w:val="22"/>
          <w:szCs w:val="22"/>
        </w:rPr>
        <w:t xml:space="preserve"> – Constituem obrigações pertinentes à LGPD:</w:t>
      </w:r>
    </w:p>
    <w:p w14:paraId="55DD18AC" w14:textId="77777777" w:rsidR="00C421E9" w:rsidRPr="000E693F" w:rsidRDefault="00C421E9" w:rsidP="00F352C3">
      <w:pPr>
        <w:pStyle w:val="Nvel2-Red"/>
        <w:numPr>
          <w:ilvl w:val="0"/>
          <w:numId w:val="3"/>
        </w:numPr>
        <w:spacing w:before="0" w:after="0" w:line="240" w:lineRule="auto"/>
        <w:ind w:left="1769" w:hanging="357"/>
        <w:rPr>
          <w:i w:val="0"/>
          <w:iCs w:val="0"/>
          <w:color w:val="auto"/>
          <w:sz w:val="22"/>
          <w:szCs w:val="22"/>
        </w:rPr>
      </w:pPr>
      <w:r w:rsidRPr="000E693F">
        <w:rPr>
          <w:i w:val="0"/>
          <w:iCs w:val="0"/>
          <w:color w:val="auto"/>
          <w:sz w:val="22"/>
          <w:szCs w:val="22"/>
        </w:rPr>
        <w:t xml:space="preserve">As partes deverão cumprir a </w:t>
      </w:r>
      <w:hyperlink r:id="rId41" w:history="1">
        <w:r w:rsidRPr="000E693F">
          <w:rPr>
            <w:rStyle w:val="Hyperlink"/>
            <w:i w:val="0"/>
            <w:iCs w:val="0"/>
            <w:color w:val="auto"/>
            <w:sz w:val="22"/>
            <w:szCs w:val="22"/>
            <w:u w:val="none"/>
          </w:rPr>
          <w:t>Lei nº 13.709, de 14 de agosto de 2018 (LGPD)</w:t>
        </w:r>
      </w:hyperlink>
      <w:r w:rsidRPr="000E693F">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E08576D" w14:textId="77777777" w:rsidR="00C421E9" w:rsidRPr="000E693F" w:rsidRDefault="00C421E9" w:rsidP="00F352C3">
      <w:pPr>
        <w:pStyle w:val="Nvel2-Red"/>
        <w:numPr>
          <w:ilvl w:val="0"/>
          <w:numId w:val="3"/>
        </w:numPr>
        <w:spacing w:before="0" w:after="0" w:line="240" w:lineRule="auto"/>
        <w:ind w:left="1769" w:hanging="357"/>
        <w:rPr>
          <w:i w:val="0"/>
          <w:iCs w:val="0"/>
          <w:color w:val="auto"/>
          <w:sz w:val="22"/>
          <w:szCs w:val="22"/>
        </w:rPr>
      </w:pPr>
      <w:r w:rsidRPr="000E693F">
        <w:rPr>
          <w:i w:val="0"/>
          <w:iCs w:val="0"/>
          <w:color w:val="auto"/>
          <w:sz w:val="22"/>
          <w:szCs w:val="22"/>
        </w:rPr>
        <w:lastRenderedPageBreak/>
        <w:t xml:space="preserve">Os dados obtidos somente poderão ser utilizados para as finalidades que justificaram seu acesso e de acordo com a boa-fé e com os princípios do </w:t>
      </w:r>
      <w:hyperlink r:id="rId42" w:anchor="art6" w:history="1">
        <w:r w:rsidRPr="000E693F">
          <w:rPr>
            <w:rStyle w:val="Hyperlink"/>
            <w:i w:val="0"/>
            <w:iCs w:val="0"/>
            <w:color w:val="auto"/>
            <w:sz w:val="22"/>
            <w:szCs w:val="22"/>
            <w:u w:val="none"/>
          </w:rPr>
          <w:t>art. 6º da LGPD</w:t>
        </w:r>
      </w:hyperlink>
      <w:r w:rsidRPr="000E693F">
        <w:rPr>
          <w:i w:val="0"/>
          <w:iCs w:val="0"/>
          <w:color w:val="auto"/>
          <w:sz w:val="22"/>
          <w:szCs w:val="22"/>
        </w:rPr>
        <w:t xml:space="preserve">. </w:t>
      </w:r>
    </w:p>
    <w:p w14:paraId="410EBB60" w14:textId="77777777" w:rsidR="00C421E9" w:rsidRPr="000E693F" w:rsidRDefault="00C421E9" w:rsidP="00F352C3">
      <w:pPr>
        <w:pStyle w:val="Nvel2-Red"/>
        <w:numPr>
          <w:ilvl w:val="0"/>
          <w:numId w:val="3"/>
        </w:numPr>
        <w:spacing w:before="0" w:after="0" w:line="240" w:lineRule="auto"/>
        <w:ind w:left="1769" w:hanging="357"/>
        <w:rPr>
          <w:i w:val="0"/>
          <w:iCs w:val="0"/>
          <w:color w:val="auto"/>
          <w:sz w:val="22"/>
          <w:szCs w:val="22"/>
        </w:rPr>
      </w:pPr>
      <w:r w:rsidRPr="000E693F">
        <w:rPr>
          <w:i w:val="0"/>
          <w:iCs w:val="0"/>
          <w:color w:val="auto"/>
          <w:sz w:val="22"/>
          <w:szCs w:val="22"/>
        </w:rPr>
        <w:t>É vedado o compartilhamento com terceiros dos dados obtidos fora das hipóteses permitidas em Lei.</w:t>
      </w:r>
    </w:p>
    <w:p w14:paraId="6D37365A" w14:textId="77777777" w:rsidR="00C421E9" w:rsidRPr="000E693F" w:rsidRDefault="00C421E9" w:rsidP="00F352C3">
      <w:pPr>
        <w:pStyle w:val="Nvel2-Red"/>
        <w:numPr>
          <w:ilvl w:val="0"/>
          <w:numId w:val="3"/>
        </w:numPr>
        <w:spacing w:before="0" w:after="0" w:line="240" w:lineRule="auto"/>
        <w:ind w:left="1769" w:hanging="357"/>
        <w:rPr>
          <w:i w:val="0"/>
          <w:iCs w:val="0"/>
          <w:color w:val="auto"/>
          <w:sz w:val="22"/>
          <w:szCs w:val="22"/>
        </w:rPr>
      </w:pPr>
      <w:r w:rsidRPr="000E693F">
        <w:rPr>
          <w:i w:val="0"/>
          <w:iCs w:val="0"/>
          <w:color w:val="auto"/>
          <w:sz w:val="22"/>
          <w:szCs w:val="22"/>
        </w:rPr>
        <w:t xml:space="preserve">O Contratante deverá ser informado no prazo de 5 (cinco) dias úteis sobre todos os contratos de suboperação firmados ou que venham a ser celebrados pela Contratada. </w:t>
      </w:r>
    </w:p>
    <w:p w14:paraId="7A2D0AC9" w14:textId="77777777" w:rsidR="00C421E9" w:rsidRPr="000E693F" w:rsidRDefault="00C421E9" w:rsidP="00F352C3">
      <w:pPr>
        <w:pStyle w:val="Nvel2-Red"/>
        <w:numPr>
          <w:ilvl w:val="0"/>
          <w:numId w:val="3"/>
        </w:numPr>
        <w:spacing w:before="0" w:after="0" w:line="240" w:lineRule="auto"/>
        <w:ind w:left="1769" w:hanging="357"/>
        <w:rPr>
          <w:i w:val="0"/>
          <w:iCs w:val="0"/>
          <w:color w:val="auto"/>
          <w:sz w:val="22"/>
          <w:szCs w:val="22"/>
        </w:rPr>
      </w:pPr>
      <w:r w:rsidRPr="000E693F">
        <w:rPr>
          <w:i w:val="0"/>
          <w:iCs w:val="0"/>
          <w:color w:val="auto"/>
          <w:sz w:val="22"/>
          <w:szCs w:val="22"/>
        </w:rPr>
        <w:t xml:space="preserve">Terminado o tratamento dos dados nos termos do </w:t>
      </w:r>
      <w:hyperlink r:id="rId43" w:anchor="art15" w:history="1">
        <w:r w:rsidRPr="000E693F">
          <w:rPr>
            <w:rStyle w:val="Hyperlink"/>
            <w:i w:val="0"/>
            <w:iCs w:val="0"/>
            <w:color w:val="auto"/>
            <w:sz w:val="22"/>
            <w:szCs w:val="22"/>
            <w:u w:val="none"/>
          </w:rPr>
          <w:t>art. 15 da LGPD</w:t>
        </w:r>
      </w:hyperlink>
      <w:r w:rsidRPr="000E693F">
        <w:rPr>
          <w:i w:val="0"/>
          <w:iCs w:val="0"/>
          <w:color w:val="auto"/>
          <w:sz w:val="22"/>
          <w:szCs w:val="22"/>
        </w:rPr>
        <w:t xml:space="preserve">, é dever da Contratada eliminá-los, com exceção das hipóteses do </w:t>
      </w:r>
      <w:hyperlink r:id="rId44" w:anchor="art16" w:history="1">
        <w:r w:rsidRPr="000E693F">
          <w:rPr>
            <w:rStyle w:val="Hyperlink"/>
            <w:i w:val="0"/>
            <w:iCs w:val="0"/>
            <w:color w:val="auto"/>
            <w:sz w:val="22"/>
            <w:szCs w:val="22"/>
            <w:u w:val="none"/>
          </w:rPr>
          <w:t>art. 16 da LGPD</w:t>
        </w:r>
      </w:hyperlink>
      <w:r w:rsidRPr="000E693F">
        <w:rPr>
          <w:i w:val="0"/>
          <w:iCs w:val="0"/>
          <w:color w:val="auto"/>
          <w:sz w:val="22"/>
          <w:szCs w:val="22"/>
        </w:rPr>
        <w:t xml:space="preserve">, incluindo aquelas em que houver necessidade de guarda de documentação para fins de comprovação do cumprimento de obrigações legais ou contratuais e somente enquanto não prescritas essas obrigações. </w:t>
      </w:r>
    </w:p>
    <w:p w14:paraId="2D03B708" w14:textId="77777777" w:rsidR="00C421E9" w:rsidRPr="000E693F" w:rsidRDefault="00C421E9" w:rsidP="00F352C3">
      <w:pPr>
        <w:pStyle w:val="Nvel2-Red"/>
        <w:numPr>
          <w:ilvl w:val="0"/>
          <w:numId w:val="3"/>
        </w:numPr>
        <w:spacing w:before="0" w:after="0" w:line="240" w:lineRule="auto"/>
        <w:ind w:left="1769" w:hanging="357"/>
        <w:rPr>
          <w:i w:val="0"/>
          <w:iCs w:val="0"/>
          <w:color w:val="auto"/>
          <w:sz w:val="22"/>
          <w:szCs w:val="22"/>
        </w:rPr>
      </w:pPr>
      <w:r w:rsidRPr="000E693F">
        <w:rPr>
          <w:i w:val="0"/>
          <w:iCs w:val="0"/>
          <w:color w:val="auto"/>
          <w:sz w:val="22"/>
          <w:szCs w:val="22"/>
        </w:rPr>
        <w:t xml:space="preserve">É dever da Contratada orientar e treinar seus empregados sobre os deveres, requisitos e responsabilidades decorrentes da LGPD. </w:t>
      </w:r>
    </w:p>
    <w:p w14:paraId="02918B0C" w14:textId="77777777" w:rsidR="00C421E9" w:rsidRPr="000E693F" w:rsidRDefault="00C421E9" w:rsidP="00F352C3">
      <w:pPr>
        <w:pStyle w:val="Nvel2-Red"/>
        <w:numPr>
          <w:ilvl w:val="0"/>
          <w:numId w:val="3"/>
        </w:numPr>
        <w:spacing w:before="0" w:after="0" w:line="240" w:lineRule="auto"/>
        <w:ind w:left="1769" w:hanging="357"/>
        <w:rPr>
          <w:i w:val="0"/>
          <w:iCs w:val="0"/>
          <w:color w:val="auto"/>
          <w:sz w:val="22"/>
          <w:szCs w:val="22"/>
        </w:rPr>
      </w:pPr>
      <w:r w:rsidRPr="000E693F">
        <w:rPr>
          <w:i w:val="0"/>
          <w:iCs w:val="0"/>
          <w:color w:val="auto"/>
          <w:sz w:val="22"/>
          <w:szCs w:val="22"/>
        </w:rPr>
        <w:t>A Contratada deverá exigir de suboperadores e subcontratados o cumprimento dos deveres da presente cláusula, permanecendo integralmente responsável por garantir sua observância.</w:t>
      </w:r>
    </w:p>
    <w:p w14:paraId="248FF65F" w14:textId="77777777" w:rsidR="00C421E9" w:rsidRPr="000E693F" w:rsidRDefault="00C421E9" w:rsidP="00F352C3">
      <w:pPr>
        <w:pStyle w:val="Nvel2-Red"/>
        <w:numPr>
          <w:ilvl w:val="0"/>
          <w:numId w:val="3"/>
        </w:numPr>
        <w:spacing w:before="0" w:after="0" w:line="240" w:lineRule="auto"/>
        <w:ind w:left="1769" w:hanging="357"/>
        <w:rPr>
          <w:i w:val="0"/>
          <w:iCs w:val="0"/>
          <w:color w:val="auto"/>
          <w:sz w:val="22"/>
          <w:szCs w:val="22"/>
        </w:rPr>
      </w:pPr>
      <w:r w:rsidRPr="000E693F">
        <w:rPr>
          <w:i w:val="0"/>
          <w:iCs w:val="0"/>
          <w:color w:val="auto"/>
          <w:sz w:val="22"/>
          <w:szCs w:val="22"/>
        </w:rPr>
        <w:t xml:space="preserve">A Contratada poderá realizar diligência para aferir o cumprimento dessa cláusula, devendo atender prontamente eventuais pedidos de comprovação formulados. </w:t>
      </w:r>
    </w:p>
    <w:p w14:paraId="41EB5808" w14:textId="77777777" w:rsidR="00C421E9" w:rsidRPr="000E693F" w:rsidRDefault="00C421E9" w:rsidP="00F352C3">
      <w:pPr>
        <w:pStyle w:val="Nvel2-Red"/>
        <w:numPr>
          <w:ilvl w:val="0"/>
          <w:numId w:val="3"/>
        </w:numPr>
        <w:spacing w:before="0" w:after="0" w:line="240" w:lineRule="auto"/>
        <w:ind w:left="1769" w:hanging="357"/>
        <w:rPr>
          <w:i w:val="0"/>
          <w:iCs w:val="0"/>
          <w:color w:val="auto"/>
          <w:sz w:val="22"/>
          <w:szCs w:val="22"/>
        </w:rPr>
      </w:pPr>
      <w:r w:rsidRPr="000E693F">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7C9CFA40" w14:textId="77777777" w:rsidR="00C421E9" w:rsidRPr="000E693F" w:rsidRDefault="00C421E9" w:rsidP="00F352C3">
      <w:pPr>
        <w:pStyle w:val="Nvel2-Red"/>
        <w:numPr>
          <w:ilvl w:val="0"/>
          <w:numId w:val="3"/>
        </w:numPr>
        <w:spacing w:before="0" w:after="0" w:line="240" w:lineRule="auto"/>
        <w:ind w:left="1769" w:hanging="357"/>
        <w:rPr>
          <w:i w:val="0"/>
          <w:iCs w:val="0"/>
          <w:color w:val="auto"/>
          <w:sz w:val="22"/>
          <w:szCs w:val="22"/>
        </w:rPr>
      </w:pPr>
      <w:r w:rsidRPr="000E693F">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5" w:history="1">
        <w:r w:rsidRPr="000E693F">
          <w:rPr>
            <w:rStyle w:val="Hyperlink"/>
            <w:i w:val="0"/>
            <w:iCs w:val="0"/>
            <w:color w:val="auto"/>
            <w:sz w:val="22"/>
            <w:szCs w:val="22"/>
            <w:u w:val="none"/>
          </w:rPr>
          <w:t>LGPD, art. 37</w:t>
        </w:r>
      </w:hyperlink>
      <w:r w:rsidRPr="000E693F">
        <w:rPr>
          <w:i w:val="0"/>
          <w:iCs w:val="0"/>
          <w:color w:val="auto"/>
          <w:sz w:val="22"/>
          <w:szCs w:val="22"/>
        </w:rPr>
        <w:t>), com cada acesso, data, horário e registro da finalidade, para efeito de responsabilização, em caso de eventuais omissões, desvios ou abusos.</w:t>
      </w:r>
    </w:p>
    <w:p w14:paraId="2D39772A" w14:textId="77777777" w:rsidR="00C421E9" w:rsidRPr="000E693F" w:rsidRDefault="00C421E9" w:rsidP="00F352C3">
      <w:pPr>
        <w:pStyle w:val="Nvel3-R"/>
        <w:numPr>
          <w:ilvl w:val="0"/>
          <w:numId w:val="3"/>
        </w:numPr>
        <w:spacing w:before="0" w:after="0" w:line="240" w:lineRule="auto"/>
        <w:ind w:left="1769" w:hanging="357"/>
        <w:rPr>
          <w:i w:val="0"/>
          <w:iCs w:val="0"/>
          <w:color w:val="auto"/>
          <w:sz w:val="22"/>
          <w:szCs w:val="22"/>
        </w:rPr>
      </w:pPr>
      <w:r w:rsidRPr="000E693F">
        <w:rPr>
          <w:i w:val="0"/>
          <w:iCs w:val="0"/>
          <w:color w:val="auto"/>
          <w:sz w:val="22"/>
          <w:szCs w:val="22"/>
        </w:rPr>
        <w:t>Os referidos bancos de dados devem ser desenvolvidos em formato interoperável, a fim de garantir a reutilização desses dados pela Administração nas hipóteses previstas na LGPD.</w:t>
      </w:r>
    </w:p>
    <w:p w14:paraId="109D614D" w14:textId="77777777" w:rsidR="00C421E9" w:rsidRPr="000E693F" w:rsidRDefault="00C421E9" w:rsidP="00F352C3">
      <w:pPr>
        <w:pStyle w:val="Nvel2-Red"/>
        <w:numPr>
          <w:ilvl w:val="0"/>
          <w:numId w:val="3"/>
        </w:numPr>
        <w:spacing w:before="0" w:after="0" w:line="240" w:lineRule="auto"/>
        <w:ind w:left="1769" w:hanging="357"/>
        <w:rPr>
          <w:i w:val="0"/>
          <w:iCs w:val="0"/>
          <w:color w:val="auto"/>
          <w:sz w:val="22"/>
          <w:szCs w:val="22"/>
        </w:rPr>
      </w:pPr>
      <w:r w:rsidRPr="000E693F">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77777777" w:rsidR="00C421E9" w:rsidRPr="000E693F" w:rsidRDefault="00C421E9" w:rsidP="00F352C3">
      <w:pPr>
        <w:pStyle w:val="Nvel2-Red"/>
        <w:numPr>
          <w:ilvl w:val="0"/>
          <w:numId w:val="3"/>
        </w:numPr>
        <w:spacing w:before="0" w:after="0" w:line="240" w:lineRule="auto"/>
        <w:ind w:left="1769" w:hanging="357"/>
        <w:rPr>
          <w:i w:val="0"/>
          <w:iCs w:val="0"/>
          <w:color w:val="auto"/>
          <w:sz w:val="22"/>
          <w:szCs w:val="22"/>
        </w:rPr>
      </w:pPr>
      <w:r w:rsidRPr="000E693F">
        <w:rPr>
          <w:i w:val="0"/>
          <w:iCs w:val="0"/>
          <w:color w:val="auto"/>
          <w:sz w:val="22"/>
          <w:szCs w:val="22"/>
        </w:rPr>
        <w:t xml:space="preserve">Os contratos e convênios de que trata o </w:t>
      </w:r>
      <w:hyperlink r:id="rId46" w:anchor="art26§1" w:history="1">
        <w:r w:rsidRPr="000E693F">
          <w:rPr>
            <w:rStyle w:val="Hyperlink"/>
            <w:i w:val="0"/>
            <w:iCs w:val="0"/>
            <w:color w:val="auto"/>
            <w:sz w:val="22"/>
            <w:szCs w:val="22"/>
            <w:u w:val="none"/>
          </w:rPr>
          <w:t>§ 1º do art. 26 da LGPD</w:t>
        </w:r>
      </w:hyperlink>
      <w:r w:rsidRPr="000E693F">
        <w:rPr>
          <w:i w:val="0"/>
          <w:iCs w:val="0"/>
          <w:color w:val="auto"/>
          <w:sz w:val="22"/>
          <w:szCs w:val="22"/>
        </w:rPr>
        <w:t xml:space="preserve"> deverão ser comunicados à autoridade nacional.</w:t>
      </w:r>
    </w:p>
    <w:p w14:paraId="256513C1" w14:textId="77777777" w:rsidR="00C421E9" w:rsidRPr="000E693F" w:rsidRDefault="00C421E9" w:rsidP="00C421E9">
      <w:pPr>
        <w:jc w:val="both"/>
        <w:rPr>
          <w:rFonts w:ascii="Arial" w:hAnsi="Arial" w:cs="Arial"/>
          <w:bCs/>
          <w:sz w:val="22"/>
          <w:szCs w:val="22"/>
        </w:rPr>
      </w:pPr>
    </w:p>
    <w:p w14:paraId="31B3A756" w14:textId="77777777" w:rsidR="00C421E9" w:rsidRPr="000E693F" w:rsidRDefault="00C421E9" w:rsidP="00C421E9">
      <w:pPr>
        <w:jc w:val="both"/>
        <w:rPr>
          <w:rFonts w:ascii="Arial" w:hAnsi="Arial" w:cs="Arial"/>
          <w:b/>
          <w:sz w:val="22"/>
          <w:szCs w:val="22"/>
        </w:rPr>
      </w:pPr>
      <w:r w:rsidRPr="000E693F">
        <w:rPr>
          <w:rFonts w:ascii="Arial" w:hAnsi="Arial" w:cs="Arial"/>
          <w:b/>
          <w:sz w:val="22"/>
          <w:szCs w:val="22"/>
        </w:rPr>
        <w:t>CLÁUSULA DÉCIMA – SANÇÕES ADMINISTRATIVAS</w:t>
      </w:r>
    </w:p>
    <w:p w14:paraId="54275383" w14:textId="77777777" w:rsidR="00C421E9" w:rsidRPr="000E693F" w:rsidRDefault="00C421E9" w:rsidP="00C421E9">
      <w:pPr>
        <w:jc w:val="both"/>
        <w:rPr>
          <w:rFonts w:ascii="Arial" w:hAnsi="Arial" w:cs="Arial"/>
          <w:b/>
          <w:sz w:val="22"/>
          <w:szCs w:val="22"/>
        </w:rPr>
      </w:pPr>
    </w:p>
    <w:p w14:paraId="03BBB2CE" w14:textId="61038E2D" w:rsidR="00C421E9" w:rsidRPr="000E693F" w:rsidRDefault="00C421E9" w:rsidP="00C421E9">
      <w:pPr>
        <w:jc w:val="both"/>
        <w:rPr>
          <w:rFonts w:ascii="Arial" w:hAnsi="Arial" w:cs="Arial"/>
          <w:sz w:val="22"/>
          <w:szCs w:val="22"/>
        </w:rPr>
      </w:pPr>
      <w:r w:rsidRPr="000E693F">
        <w:rPr>
          <w:rFonts w:ascii="Arial" w:hAnsi="Arial" w:cs="Arial"/>
          <w:sz w:val="22"/>
          <w:szCs w:val="22"/>
        </w:rPr>
        <w:tab/>
      </w:r>
      <w:r w:rsidRPr="000E693F">
        <w:rPr>
          <w:rFonts w:ascii="Arial" w:hAnsi="Arial" w:cs="Arial"/>
          <w:b/>
          <w:bCs/>
          <w:sz w:val="22"/>
          <w:szCs w:val="22"/>
        </w:rPr>
        <w:t xml:space="preserve">Subcláusula </w:t>
      </w:r>
      <w:r w:rsidR="00BC2F2C" w:rsidRPr="000E693F">
        <w:rPr>
          <w:rFonts w:ascii="Arial" w:hAnsi="Arial" w:cs="Arial"/>
          <w:b/>
          <w:bCs/>
          <w:sz w:val="22"/>
          <w:szCs w:val="22"/>
        </w:rPr>
        <w:t>P</w:t>
      </w:r>
      <w:r w:rsidRPr="000E693F">
        <w:rPr>
          <w:rFonts w:ascii="Arial" w:hAnsi="Arial" w:cs="Arial"/>
          <w:b/>
          <w:bCs/>
          <w:sz w:val="22"/>
          <w:szCs w:val="22"/>
        </w:rPr>
        <w:t>rimeira</w:t>
      </w:r>
      <w:r w:rsidRPr="000E693F">
        <w:rPr>
          <w:rFonts w:ascii="Arial" w:hAnsi="Arial" w:cs="Arial"/>
          <w:sz w:val="22"/>
          <w:szCs w:val="22"/>
        </w:rPr>
        <w:t xml:space="preserve"> – Comete infração administrativa, nos termos da </w:t>
      </w:r>
      <w:hyperlink r:id="rId47" w:history="1">
        <w:r w:rsidRPr="000E693F">
          <w:rPr>
            <w:rStyle w:val="Hyperlink"/>
            <w:rFonts w:ascii="Arial" w:hAnsi="Arial" w:cs="Arial"/>
            <w:color w:val="auto"/>
            <w:sz w:val="22"/>
            <w:szCs w:val="22"/>
            <w:u w:val="none"/>
          </w:rPr>
          <w:t>Lei nº 14.133, de 2021</w:t>
        </w:r>
      </w:hyperlink>
      <w:r w:rsidRPr="000E693F">
        <w:rPr>
          <w:rFonts w:ascii="Arial" w:hAnsi="Arial" w:cs="Arial"/>
          <w:sz w:val="22"/>
          <w:szCs w:val="22"/>
        </w:rPr>
        <w:t>, o contratado que:</w:t>
      </w:r>
    </w:p>
    <w:p w14:paraId="52C73B56" w14:textId="77777777" w:rsidR="00C421E9" w:rsidRPr="000E693F"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0E693F">
        <w:rPr>
          <w:rFonts w:ascii="Arial" w:eastAsia="Arial" w:hAnsi="Arial" w:cs="Arial"/>
          <w:sz w:val="22"/>
          <w:szCs w:val="22"/>
        </w:rPr>
        <w:t>der causa à inexecução parcial do contrato;</w:t>
      </w:r>
    </w:p>
    <w:p w14:paraId="403C3C6A" w14:textId="77777777" w:rsidR="00C421E9" w:rsidRPr="000E693F"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0E693F">
        <w:rPr>
          <w:rFonts w:ascii="Arial" w:eastAsia="Arial" w:hAnsi="Arial" w:cs="Arial"/>
          <w:sz w:val="22"/>
          <w:szCs w:val="22"/>
        </w:rPr>
        <w:t>der causa à inexecução parcial do contrato que cause grave dano à Administração ou ao funcionamento dos serviços públicos ou ao interesse coletivo;</w:t>
      </w:r>
    </w:p>
    <w:p w14:paraId="61E6971B" w14:textId="77777777" w:rsidR="00C421E9" w:rsidRPr="000E693F"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0E693F">
        <w:rPr>
          <w:rFonts w:ascii="Arial" w:eastAsia="Arial" w:hAnsi="Arial" w:cs="Arial"/>
          <w:sz w:val="22"/>
          <w:szCs w:val="22"/>
        </w:rPr>
        <w:t>der causa à inexecução total do contrato;</w:t>
      </w:r>
    </w:p>
    <w:p w14:paraId="663FD686" w14:textId="77777777" w:rsidR="00C421E9" w:rsidRPr="000E693F"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0E693F">
        <w:rPr>
          <w:rFonts w:ascii="Arial" w:eastAsia="Arial" w:hAnsi="Arial" w:cs="Arial"/>
          <w:sz w:val="22"/>
          <w:szCs w:val="22"/>
        </w:rPr>
        <w:t>ensejar o retardamento da execução ou da entrega do objeto da contratação sem motivo justificado;</w:t>
      </w:r>
    </w:p>
    <w:p w14:paraId="3A15CC37" w14:textId="77777777" w:rsidR="00C421E9" w:rsidRPr="000E693F"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0E693F">
        <w:rPr>
          <w:rFonts w:ascii="Arial" w:eastAsia="Arial" w:hAnsi="Arial" w:cs="Arial"/>
          <w:sz w:val="22"/>
          <w:szCs w:val="22"/>
        </w:rPr>
        <w:t>apresentar documentação falsa ou prestar declaração falsa durante a execução do contrato;</w:t>
      </w:r>
    </w:p>
    <w:p w14:paraId="71482548" w14:textId="77777777" w:rsidR="00C421E9" w:rsidRPr="000E693F"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0E693F">
        <w:rPr>
          <w:rFonts w:ascii="Arial" w:eastAsia="Arial" w:hAnsi="Arial" w:cs="Arial"/>
          <w:sz w:val="22"/>
          <w:szCs w:val="22"/>
        </w:rPr>
        <w:t>praticar ato fraudulento na execução do contrato;</w:t>
      </w:r>
    </w:p>
    <w:p w14:paraId="77CB2A0C" w14:textId="77777777" w:rsidR="00C421E9" w:rsidRPr="000E693F"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0E693F">
        <w:rPr>
          <w:rFonts w:ascii="Arial" w:eastAsia="Arial" w:hAnsi="Arial" w:cs="Arial"/>
          <w:sz w:val="22"/>
          <w:szCs w:val="22"/>
        </w:rPr>
        <w:t>comportar-se de modo inidôneo ou cometer fraude de qualquer natureza;</w:t>
      </w:r>
    </w:p>
    <w:p w14:paraId="481907F8" w14:textId="77777777" w:rsidR="00C421E9" w:rsidRPr="000E693F"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0E693F">
        <w:rPr>
          <w:rFonts w:ascii="Arial" w:eastAsia="Arial" w:hAnsi="Arial" w:cs="Arial"/>
          <w:sz w:val="22"/>
          <w:szCs w:val="22"/>
        </w:rPr>
        <w:lastRenderedPageBreak/>
        <w:t>praticar ato lesivo previsto no art. 5º da Lei nº 12.846, de 1º de agosto de 2013.</w:t>
      </w:r>
    </w:p>
    <w:p w14:paraId="03538772" w14:textId="77777777" w:rsidR="00C421E9" w:rsidRPr="000E693F" w:rsidRDefault="00C421E9" w:rsidP="00C421E9">
      <w:pPr>
        <w:pStyle w:val="Nivel2"/>
        <w:numPr>
          <w:ilvl w:val="0"/>
          <w:numId w:val="0"/>
        </w:numPr>
        <w:spacing w:before="0" w:after="0" w:line="240" w:lineRule="auto"/>
        <w:ind w:left="431" w:hanging="431"/>
        <w:rPr>
          <w:color w:val="auto"/>
          <w:sz w:val="22"/>
          <w:szCs w:val="22"/>
        </w:rPr>
      </w:pPr>
    </w:p>
    <w:p w14:paraId="367FC56E" w14:textId="189EEAE3" w:rsidR="00C421E9" w:rsidRPr="000E693F" w:rsidRDefault="00C421E9" w:rsidP="00C421E9">
      <w:pPr>
        <w:jc w:val="both"/>
        <w:rPr>
          <w:rFonts w:ascii="Arial" w:hAnsi="Arial" w:cs="Arial"/>
          <w:sz w:val="22"/>
          <w:szCs w:val="22"/>
        </w:rPr>
      </w:pPr>
      <w:r w:rsidRPr="000E693F">
        <w:rPr>
          <w:rFonts w:ascii="Arial" w:hAnsi="Arial" w:cs="Arial"/>
          <w:sz w:val="22"/>
          <w:szCs w:val="22"/>
        </w:rPr>
        <w:tab/>
      </w:r>
      <w:r w:rsidRPr="000E693F">
        <w:rPr>
          <w:rFonts w:ascii="Arial" w:hAnsi="Arial" w:cs="Arial"/>
          <w:b/>
          <w:bCs/>
          <w:sz w:val="22"/>
          <w:szCs w:val="22"/>
        </w:rPr>
        <w:t xml:space="preserve">Subcláusula </w:t>
      </w:r>
      <w:r w:rsidR="00BC2F2C" w:rsidRPr="000E693F">
        <w:rPr>
          <w:rFonts w:ascii="Arial" w:hAnsi="Arial" w:cs="Arial"/>
          <w:b/>
          <w:bCs/>
          <w:sz w:val="22"/>
          <w:szCs w:val="22"/>
        </w:rPr>
        <w:t>S</w:t>
      </w:r>
      <w:r w:rsidRPr="000E693F">
        <w:rPr>
          <w:rFonts w:ascii="Arial" w:hAnsi="Arial" w:cs="Arial"/>
          <w:b/>
          <w:bCs/>
          <w:sz w:val="22"/>
          <w:szCs w:val="22"/>
        </w:rPr>
        <w:t>egunda</w:t>
      </w:r>
      <w:r w:rsidRPr="000E693F">
        <w:rPr>
          <w:rFonts w:ascii="Arial" w:hAnsi="Arial" w:cs="Arial"/>
          <w:sz w:val="22"/>
          <w:szCs w:val="22"/>
        </w:rPr>
        <w:t xml:space="preserve"> – Serão aplicadas ao contratado que incorrer nas infrações acima descritas as seguintes sanções:</w:t>
      </w:r>
    </w:p>
    <w:p w14:paraId="5EC5DC76" w14:textId="77777777" w:rsidR="00C421E9" w:rsidRPr="000E693F"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0E693F">
        <w:rPr>
          <w:rFonts w:ascii="Arial" w:eastAsia="Arial" w:hAnsi="Arial" w:cs="Arial"/>
          <w:b/>
          <w:bCs/>
          <w:sz w:val="22"/>
          <w:szCs w:val="22"/>
        </w:rPr>
        <w:t>Advertência</w:t>
      </w:r>
      <w:r w:rsidRPr="000E693F">
        <w:rPr>
          <w:rFonts w:ascii="Arial" w:eastAsia="Arial" w:hAnsi="Arial" w:cs="Arial"/>
          <w:sz w:val="22"/>
          <w:szCs w:val="22"/>
        </w:rPr>
        <w:t>, quando o contratado der causa à inexecução parcial do contrato, sempre que não se justificar a imposição de penalidade mais grave (</w:t>
      </w:r>
      <w:hyperlink r:id="rId48" w:anchor="art156§2" w:history="1">
        <w:r w:rsidRPr="000E693F">
          <w:rPr>
            <w:rStyle w:val="Hyperlink"/>
            <w:rFonts w:ascii="Arial" w:eastAsia="Arial" w:hAnsi="Arial" w:cs="Arial"/>
            <w:color w:val="auto"/>
            <w:sz w:val="22"/>
            <w:szCs w:val="22"/>
            <w:u w:val="none"/>
          </w:rPr>
          <w:t xml:space="preserve">art. 156, §2º, da </w:t>
        </w:r>
        <w:bookmarkStart w:id="30" w:name="_Hlk114504069"/>
        <w:r w:rsidRPr="000E693F">
          <w:rPr>
            <w:rStyle w:val="Hyperlink"/>
            <w:rFonts w:ascii="Arial" w:eastAsia="Arial" w:hAnsi="Arial" w:cs="Arial"/>
            <w:color w:val="auto"/>
            <w:sz w:val="22"/>
            <w:szCs w:val="22"/>
            <w:u w:val="none"/>
          </w:rPr>
          <w:t>Lei nº 14.133, de 2021</w:t>
        </w:r>
        <w:bookmarkEnd w:id="30"/>
      </w:hyperlink>
      <w:r w:rsidRPr="000E693F">
        <w:rPr>
          <w:rFonts w:ascii="Arial" w:eastAsia="Arial" w:hAnsi="Arial" w:cs="Arial"/>
          <w:sz w:val="22"/>
          <w:szCs w:val="22"/>
        </w:rPr>
        <w:t>);</w:t>
      </w:r>
    </w:p>
    <w:p w14:paraId="67A780FE" w14:textId="77777777" w:rsidR="00C421E9" w:rsidRPr="000E693F"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0E693F">
        <w:rPr>
          <w:rFonts w:ascii="Arial" w:eastAsia="Arial" w:hAnsi="Arial" w:cs="Arial"/>
          <w:b/>
          <w:bCs/>
          <w:sz w:val="22"/>
          <w:szCs w:val="22"/>
        </w:rPr>
        <w:t>Impedimento de licitar e contratar</w:t>
      </w:r>
      <w:r w:rsidRPr="000E693F">
        <w:rPr>
          <w:rFonts w:ascii="Arial" w:eastAsia="Arial" w:hAnsi="Arial" w:cs="Arial"/>
          <w:sz w:val="22"/>
          <w:szCs w:val="22"/>
        </w:rPr>
        <w:t>, quando praticadas as condutas descritas nas alíneas “b”, “c” e “d” do subitem acima deste Contrato, sempre que não se justificar a imposição de penalidade mais grave (</w:t>
      </w:r>
      <w:hyperlink r:id="rId49" w:anchor="art156§4" w:history="1">
        <w:r w:rsidRPr="000E693F">
          <w:rPr>
            <w:rStyle w:val="Hyperlink"/>
            <w:rFonts w:ascii="Arial" w:eastAsia="Arial" w:hAnsi="Arial" w:cs="Arial"/>
            <w:color w:val="auto"/>
            <w:sz w:val="22"/>
            <w:szCs w:val="22"/>
            <w:u w:val="none"/>
          </w:rPr>
          <w:t>art. 156, § 4º, da Lei nº 14.133, de 2021</w:t>
        </w:r>
      </w:hyperlink>
      <w:r w:rsidRPr="000E693F">
        <w:rPr>
          <w:rFonts w:ascii="Arial" w:eastAsia="Arial" w:hAnsi="Arial" w:cs="Arial"/>
          <w:sz w:val="22"/>
          <w:szCs w:val="22"/>
        </w:rPr>
        <w:t>);</w:t>
      </w:r>
    </w:p>
    <w:p w14:paraId="200C8038" w14:textId="77777777" w:rsidR="00C421E9" w:rsidRPr="000E693F"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0E693F">
        <w:rPr>
          <w:rFonts w:ascii="Arial" w:eastAsia="Arial" w:hAnsi="Arial" w:cs="Arial"/>
          <w:b/>
          <w:bCs/>
          <w:sz w:val="22"/>
          <w:szCs w:val="22"/>
        </w:rPr>
        <w:t>Declaração de inidoneidade para licitar e contratar</w:t>
      </w:r>
      <w:r w:rsidRPr="000E693F">
        <w:rPr>
          <w:rFonts w:ascii="Arial" w:eastAsia="Arial" w:hAnsi="Arial" w:cs="Arial"/>
          <w:sz w:val="22"/>
          <w:szCs w:val="22"/>
        </w:rPr>
        <w:t>, quando praticadas as condutas descritas nas alíneas “e”, “f”, “g” e “h” do subitem acima deste Contrato, bem como nas alíneas “b”, “c” e “d”, que justifiquem a imposição de penalidade mais grave (</w:t>
      </w:r>
      <w:hyperlink r:id="rId50" w:anchor="art156§5" w:history="1">
        <w:r w:rsidRPr="000E693F">
          <w:rPr>
            <w:rStyle w:val="Hyperlink"/>
            <w:rFonts w:ascii="Arial" w:eastAsia="Arial" w:hAnsi="Arial" w:cs="Arial"/>
            <w:color w:val="auto"/>
            <w:sz w:val="22"/>
            <w:szCs w:val="22"/>
            <w:u w:val="none"/>
          </w:rPr>
          <w:t>art. 156, §5º, da Lei nº 14.133, de 2021</w:t>
        </w:r>
      </w:hyperlink>
      <w:r w:rsidRPr="000E693F">
        <w:rPr>
          <w:rFonts w:ascii="Arial" w:eastAsia="Arial" w:hAnsi="Arial" w:cs="Arial"/>
          <w:sz w:val="22"/>
          <w:szCs w:val="22"/>
        </w:rPr>
        <w:t>).</w:t>
      </w:r>
    </w:p>
    <w:p w14:paraId="1A9FA60F" w14:textId="5F79DE22" w:rsidR="00C421E9"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0E693F">
        <w:rPr>
          <w:rFonts w:ascii="Arial" w:eastAsia="Arial" w:hAnsi="Arial" w:cs="Arial"/>
          <w:b/>
          <w:bCs/>
          <w:sz w:val="22"/>
          <w:szCs w:val="22"/>
        </w:rPr>
        <w:t>Multa</w:t>
      </w:r>
      <w:r w:rsidRPr="000E693F">
        <w:rPr>
          <w:rFonts w:ascii="Arial" w:eastAsia="Arial" w:hAnsi="Arial" w:cs="Arial"/>
          <w:sz w:val="22"/>
          <w:szCs w:val="22"/>
        </w:rPr>
        <w:t>, com observância do percentual mínimo de 0,5% e de percentual máximo de 30%.</w:t>
      </w:r>
    </w:p>
    <w:p w14:paraId="614B9CFC" w14:textId="77777777" w:rsidR="00081C98" w:rsidRPr="000E693F" w:rsidRDefault="00081C98" w:rsidP="00081C98">
      <w:pPr>
        <w:tabs>
          <w:tab w:val="left" w:pos="1701"/>
        </w:tabs>
        <w:suppressAutoHyphens/>
        <w:ind w:left="1412"/>
        <w:jc w:val="both"/>
        <w:rPr>
          <w:rFonts w:ascii="Arial" w:eastAsia="Arial" w:hAnsi="Arial" w:cs="Arial"/>
          <w:sz w:val="22"/>
          <w:szCs w:val="22"/>
        </w:rPr>
      </w:pPr>
    </w:p>
    <w:p w14:paraId="482961FC" w14:textId="243202C5" w:rsidR="00C421E9" w:rsidRPr="000E693F" w:rsidRDefault="00C421E9" w:rsidP="00C421E9">
      <w:pPr>
        <w:pStyle w:val="Nivel2"/>
        <w:numPr>
          <w:ilvl w:val="0"/>
          <w:numId w:val="0"/>
        </w:numPr>
        <w:spacing w:before="0" w:after="0" w:line="240" w:lineRule="auto"/>
        <w:rPr>
          <w:color w:val="auto"/>
          <w:sz w:val="22"/>
          <w:szCs w:val="22"/>
        </w:rPr>
      </w:pPr>
      <w:r w:rsidRPr="000E693F">
        <w:rPr>
          <w:color w:val="auto"/>
          <w:sz w:val="22"/>
          <w:szCs w:val="22"/>
        </w:rPr>
        <w:tab/>
      </w:r>
      <w:r w:rsidRPr="000E693F">
        <w:rPr>
          <w:b/>
          <w:bCs/>
          <w:color w:val="auto"/>
          <w:sz w:val="22"/>
          <w:szCs w:val="22"/>
        </w:rPr>
        <w:t xml:space="preserve">Subcláusula </w:t>
      </w:r>
      <w:r w:rsidR="00BC2F2C" w:rsidRPr="000E693F">
        <w:rPr>
          <w:b/>
          <w:bCs/>
          <w:color w:val="auto"/>
          <w:sz w:val="22"/>
          <w:szCs w:val="22"/>
        </w:rPr>
        <w:t>Terceir</w:t>
      </w:r>
      <w:r w:rsidRPr="000E693F">
        <w:rPr>
          <w:b/>
          <w:bCs/>
          <w:color w:val="auto"/>
          <w:sz w:val="22"/>
          <w:szCs w:val="22"/>
        </w:rPr>
        <w:t>a</w:t>
      </w:r>
      <w:r w:rsidRPr="000E693F">
        <w:rPr>
          <w:color w:val="auto"/>
          <w:sz w:val="22"/>
          <w:szCs w:val="22"/>
        </w:rPr>
        <w:t xml:space="preserve"> – A aplicação das sanções previstas neste Contrato não exclui, em hipótese alguma, a obrigação de reparação integral do dano causado ao Contratante (</w:t>
      </w:r>
      <w:hyperlink r:id="rId51" w:anchor="art156§9" w:history="1">
        <w:r w:rsidRPr="000E693F">
          <w:rPr>
            <w:rStyle w:val="Hyperlink"/>
            <w:color w:val="auto"/>
            <w:sz w:val="22"/>
            <w:szCs w:val="22"/>
            <w:u w:val="none"/>
          </w:rPr>
          <w:t>art. 156, §9º, da Lei nº 14.133, de 2021</w:t>
        </w:r>
      </w:hyperlink>
      <w:r w:rsidRPr="000E693F">
        <w:rPr>
          <w:color w:val="auto"/>
          <w:sz w:val="22"/>
          <w:szCs w:val="22"/>
        </w:rPr>
        <w:t>)</w:t>
      </w:r>
      <w:r w:rsidR="000F799C" w:rsidRPr="000E693F">
        <w:rPr>
          <w:color w:val="auto"/>
          <w:sz w:val="22"/>
          <w:szCs w:val="22"/>
        </w:rPr>
        <w:t>.</w:t>
      </w:r>
    </w:p>
    <w:p w14:paraId="76A0C94D" w14:textId="77777777" w:rsidR="00C421E9" w:rsidRPr="000E693F" w:rsidRDefault="00C421E9" w:rsidP="00C421E9">
      <w:pPr>
        <w:pStyle w:val="Nivel2"/>
        <w:numPr>
          <w:ilvl w:val="0"/>
          <w:numId w:val="0"/>
        </w:numPr>
        <w:spacing w:before="0" w:after="0" w:line="240" w:lineRule="auto"/>
        <w:rPr>
          <w:color w:val="auto"/>
          <w:sz w:val="22"/>
          <w:szCs w:val="22"/>
        </w:rPr>
      </w:pPr>
    </w:p>
    <w:p w14:paraId="11577720" w14:textId="0F537C16" w:rsidR="00C421E9" w:rsidRPr="000E693F" w:rsidRDefault="00C421E9" w:rsidP="00C421E9">
      <w:pPr>
        <w:pStyle w:val="Nivel2"/>
        <w:numPr>
          <w:ilvl w:val="0"/>
          <w:numId w:val="0"/>
        </w:numPr>
        <w:spacing w:before="0" w:after="0" w:line="240" w:lineRule="auto"/>
        <w:rPr>
          <w:color w:val="auto"/>
          <w:sz w:val="22"/>
          <w:szCs w:val="22"/>
        </w:rPr>
      </w:pPr>
      <w:r w:rsidRPr="000E693F">
        <w:rPr>
          <w:color w:val="auto"/>
          <w:sz w:val="22"/>
          <w:szCs w:val="22"/>
        </w:rPr>
        <w:tab/>
      </w:r>
      <w:r w:rsidRPr="000E693F">
        <w:rPr>
          <w:b/>
          <w:bCs/>
          <w:color w:val="auto"/>
          <w:sz w:val="22"/>
          <w:szCs w:val="22"/>
        </w:rPr>
        <w:t xml:space="preserve">Subcláusula </w:t>
      </w:r>
      <w:r w:rsidR="00BC2F2C" w:rsidRPr="000E693F">
        <w:rPr>
          <w:b/>
          <w:bCs/>
          <w:color w:val="auto"/>
          <w:sz w:val="22"/>
          <w:szCs w:val="22"/>
        </w:rPr>
        <w:t>Quarta</w:t>
      </w:r>
      <w:r w:rsidRPr="000E693F">
        <w:rPr>
          <w:color w:val="auto"/>
          <w:sz w:val="22"/>
          <w:szCs w:val="22"/>
        </w:rPr>
        <w:t xml:space="preserve"> – Todas as sanções previstas neste Contrato poderão ser aplicadas cumulativamente com a multa (</w:t>
      </w:r>
      <w:hyperlink r:id="rId52" w:anchor="art156§7" w:history="1">
        <w:r w:rsidRPr="000E693F">
          <w:rPr>
            <w:rStyle w:val="Hyperlink"/>
            <w:color w:val="auto"/>
            <w:sz w:val="22"/>
            <w:szCs w:val="22"/>
            <w:u w:val="none"/>
          </w:rPr>
          <w:t>art. 156, §7º, da Lei nº 14.133, de 2021</w:t>
        </w:r>
      </w:hyperlink>
      <w:r w:rsidRPr="000E693F">
        <w:rPr>
          <w:color w:val="auto"/>
          <w:sz w:val="22"/>
          <w:szCs w:val="22"/>
        </w:rPr>
        <w:t>).</w:t>
      </w:r>
    </w:p>
    <w:p w14:paraId="2DC534F5" w14:textId="77777777" w:rsidR="002E59E6" w:rsidRPr="000E693F" w:rsidRDefault="002E59E6" w:rsidP="00C421E9">
      <w:pPr>
        <w:pStyle w:val="Nivel2"/>
        <w:numPr>
          <w:ilvl w:val="0"/>
          <w:numId w:val="0"/>
        </w:numPr>
        <w:spacing w:before="0" w:after="0" w:line="240" w:lineRule="auto"/>
        <w:rPr>
          <w:color w:val="auto"/>
          <w:sz w:val="22"/>
          <w:szCs w:val="22"/>
        </w:rPr>
      </w:pPr>
    </w:p>
    <w:p w14:paraId="0596290C" w14:textId="2DA1076D" w:rsidR="00C421E9" w:rsidRPr="000E693F" w:rsidRDefault="00C421E9" w:rsidP="00C421E9">
      <w:pPr>
        <w:pStyle w:val="Nivel3"/>
        <w:numPr>
          <w:ilvl w:val="0"/>
          <w:numId w:val="0"/>
        </w:numPr>
        <w:spacing w:before="0" w:after="0" w:line="240" w:lineRule="auto"/>
        <w:rPr>
          <w:color w:val="auto"/>
          <w:sz w:val="22"/>
          <w:szCs w:val="22"/>
        </w:rPr>
      </w:pPr>
      <w:r w:rsidRPr="000E693F">
        <w:rPr>
          <w:color w:val="auto"/>
          <w:sz w:val="22"/>
          <w:szCs w:val="22"/>
        </w:rPr>
        <w:tab/>
      </w:r>
      <w:r w:rsidRPr="000E693F">
        <w:rPr>
          <w:b/>
          <w:bCs/>
          <w:color w:val="auto"/>
          <w:sz w:val="22"/>
          <w:szCs w:val="22"/>
        </w:rPr>
        <w:t xml:space="preserve">Subcláusula </w:t>
      </w:r>
      <w:r w:rsidR="00BC2F2C" w:rsidRPr="000E693F">
        <w:rPr>
          <w:b/>
          <w:bCs/>
          <w:color w:val="auto"/>
          <w:sz w:val="22"/>
          <w:szCs w:val="22"/>
        </w:rPr>
        <w:t>Quint</w:t>
      </w:r>
      <w:r w:rsidRPr="000E693F">
        <w:rPr>
          <w:b/>
          <w:bCs/>
          <w:color w:val="auto"/>
          <w:sz w:val="22"/>
          <w:szCs w:val="22"/>
        </w:rPr>
        <w:t>a</w:t>
      </w:r>
      <w:r w:rsidRPr="000E693F">
        <w:rPr>
          <w:color w:val="auto"/>
          <w:sz w:val="22"/>
          <w:szCs w:val="22"/>
        </w:rPr>
        <w:t xml:space="preserve"> – Antes da aplicação da multa será facultada a defesa do interessado no prazo de 15 (quinze) dias úteis, contado da data de sua intimação (</w:t>
      </w:r>
      <w:hyperlink r:id="rId53" w:anchor="art157" w:history="1">
        <w:r w:rsidRPr="000E693F">
          <w:rPr>
            <w:rStyle w:val="Hyperlink"/>
            <w:color w:val="auto"/>
            <w:sz w:val="22"/>
            <w:szCs w:val="22"/>
            <w:u w:val="none"/>
          </w:rPr>
          <w:t>art. 157, da Lei nº 14.133, de 2021</w:t>
        </w:r>
      </w:hyperlink>
      <w:r w:rsidRPr="000E693F">
        <w:rPr>
          <w:color w:val="auto"/>
          <w:sz w:val="22"/>
          <w:szCs w:val="22"/>
        </w:rPr>
        <w:t>)</w:t>
      </w:r>
      <w:r w:rsidR="000F799C" w:rsidRPr="000E693F">
        <w:rPr>
          <w:color w:val="auto"/>
          <w:sz w:val="22"/>
          <w:szCs w:val="22"/>
        </w:rPr>
        <w:t>.</w:t>
      </w:r>
    </w:p>
    <w:p w14:paraId="6CB1722C" w14:textId="77777777" w:rsidR="00C421E9" w:rsidRPr="000E693F" w:rsidRDefault="00C421E9" w:rsidP="00C421E9">
      <w:pPr>
        <w:pStyle w:val="Nivel3"/>
        <w:numPr>
          <w:ilvl w:val="0"/>
          <w:numId w:val="0"/>
        </w:numPr>
        <w:spacing w:before="0" w:after="0" w:line="240" w:lineRule="auto"/>
        <w:rPr>
          <w:color w:val="auto"/>
          <w:sz w:val="22"/>
          <w:szCs w:val="22"/>
        </w:rPr>
      </w:pPr>
    </w:p>
    <w:p w14:paraId="6E75E064" w14:textId="6CE41811" w:rsidR="00C421E9" w:rsidRPr="000E693F" w:rsidRDefault="00C421E9" w:rsidP="00C421E9">
      <w:pPr>
        <w:pStyle w:val="Nivel3"/>
        <w:numPr>
          <w:ilvl w:val="0"/>
          <w:numId w:val="0"/>
        </w:numPr>
        <w:spacing w:before="0" w:after="0" w:line="240" w:lineRule="auto"/>
        <w:rPr>
          <w:color w:val="auto"/>
          <w:sz w:val="22"/>
          <w:szCs w:val="22"/>
        </w:rPr>
      </w:pPr>
      <w:r w:rsidRPr="000E693F">
        <w:rPr>
          <w:color w:val="auto"/>
          <w:sz w:val="22"/>
          <w:szCs w:val="22"/>
        </w:rPr>
        <w:tab/>
      </w:r>
      <w:r w:rsidRPr="000E693F">
        <w:rPr>
          <w:b/>
          <w:bCs/>
          <w:color w:val="auto"/>
          <w:sz w:val="22"/>
          <w:szCs w:val="22"/>
        </w:rPr>
        <w:t xml:space="preserve">Subcláusula </w:t>
      </w:r>
      <w:r w:rsidR="00BC2F2C" w:rsidRPr="000E693F">
        <w:rPr>
          <w:b/>
          <w:bCs/>
          <w:color w:val="auto"/>
          <w:sz w:val="22"/>
          <w:szCs w:val="22"/>
        </w:rPr>
        <w:t>Sexta</w:t>
      </w:r>
      <w:r w:rsidRPr="000E693F">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4" w:anchor="art156§8" w:history="1">
        <w:r w:rsidRPr="000E693F">
          <w:rPr>
            <w:rStyle w:val="Hyperlink"/>
            <w:color w:val="auto"/>
            <w:sz w:val="22"/>
            <w:szCs w:val="22"/>
            <w:u w:val="none"/>
          </w:rPr>
          <w:t>art. 156, §8º, da Lei nº 14.133, de 2021</w:t>
        </w:r>
      </w:hyperlink>
      <w:r w:rsidRPr="000E693F">
        <w:rPr>
          <w:color w:val="auto"/>
          <w:sz w:val="22"/>
          <w:szCs w:val="22"/>
        </w:rPr>
        <w:t>).</w:t>
      </w:r>
    </w:p>
    <w:p w14:paraId="3B2E5770" w14:textId="77777777" w:rsidR="00C421E9" w:rsidRPr="000E693F" w:rsidRDefault="00C421E9" w:rsidP="00C421E9">
      <w:pPr>
        <w:pStyle w:val="Nivel3"/>
        <w:numPr>
          <w:ilvl w:val="0"/>
          <w:numId w:val="0"/>
        </w:numPr>
        <w:spacing w:before="0" w:after="0" w:line="240" w:lineRule="auto"/>
        <w:rPr>
          <w:color w:val="auto"/>
          <w:sz w:val="22"/>
          <w:szCs w:val="22"/>
        </w:rPr>
      </w:pPr>
    </w:p>
    <w:p w14:paraId="7BDD27F2" w14:textId="74F78D1E" w:rsidR="00C421E9" w:rsidRPr="000E693F" w:rsidRDefault="00C421E9" w:rsidP="00C421E9">
      <w:pPr>
        <w:pStyle w:val="Nivel3"/>
        <w:numPr>
          <w:ilvl w:val="0"/>
          <w:numId w:val="0"/>
        </w:numPr>
        <w:spacing w:before="0" w:after="0" w:line="240" w:lineRule="auto"/>
        <w:rPr>
          <w:color w:val="auto"/>
          <w:sz w:val="22"/>
          <w:szCs w:val="22"/>
        </w:rPr>
      </w:pPr>
      <w:r w:rsidRPr="000E693F">
        <w:rPr>
          <w:color w:val="auto"/>
          <w:sz w:val="22"/>
          <w:szCs w:val="22"/>
        </w:rPr>
        <w:tab/>
      </w:r>
      <w:r w:rsidRPr="000E693F">
        <w:rPr>
          <w:b/>
          <w:bCs/>
          <w:color w:val="auto"/>
          <w:sz w:val="22"/>
          <w:szCs w:val="22"/>
        </w:rPr>
        <w:t>Subcláusula</w:t>
      </w:r>
      <w:r w:rsidR="00A01727" w:rsidRPr="000E693F">
        <w:rPr>
          <w:b/>
          <w:bCs/>
          <w:color w:val="auto"/>
          <w:sz w:val="22"/>
          <w:szCs w:val="22"/>
        </w:rPr>
        <w:t xml:space="preserve"> Sétim</w:t>
      </w:r>
      <w:r w:rsidRPr="000E693F">
        <w:rPr>
          <w:b/>
          <w:bCs/>
          <w:color w:val="auto"/>
          <w:sz w:val="22"/>
          <w:szCs w:val="22"/>
        </w:rPr>
        <w:t>a</w:t>
      </w:r>
      <w:r w:rsidRPr="000E693F">
        <w:rPr>
          <w:color w:val="auto"/>
          <w:sz w:val="22"/>
          <w:szCs w:val="22"/>
        </w:rPr>
        <w:t xml:space="preserve"> – Previamente ao encaminhamento à cobrança judicial, a multa poderá ser recolhida administrativamente no prazo máximo de 30 (trinta)</w:t>
      </w:r>
      <w:r w:rsidRPr="000E693F">
        <w:rPr>
          <w:i/>
          <w:iCs/>
          <w:color w:val="auto"/>
          <w:sz w:val="22"/>
          <w:szCs w:val="22"/>
        </w:rPr>
        <w:t xml:space="preserve"> </w:t>
      </w:r>
      <w:r w:rsidRPr="000E693F">
        <w:rPr>
          <w:color w:val="auto"/>
          <w:sz w:val="22"/>
          <w:szCs w:val="22"/>
        </w:rPr>
        <w:t>dias, a contar da data do recebimento da comunicação enviada pela autoridade competente.</w:t>
      </w:r>
      <w:bookmarkStart w:id="31" w:name="_Hlk78351618"/>
      <w:bookmarkEnd w:id="31"/>
    </w:p>
    <w:p w14:paraId="6E525AF5" w14:textId="77777777" w:rsidR="00C421E9" w:rsidRPr="000E693F" w:rsidRDefault="00C421E9" w:rsidP="00C421E9">
      <w:pPr>
        <w:pStyle w:val="Nivel2"/>
        <w:numPr>
          <w:ilvl w:val="0"/>
          <w:numId w:val="0"/>
        </w:numPr>
        <w:spacing w:before="0" w:after="0" w:line="240" w:lineRule="auto"/>
        <w:rPr>
          <w:color w:val="auto"/>
          <w:sz w:val="22"/>
          <w:szCs w:val="22"/>
        </w:rPr>
      </w:pPr>
    </w:p>
    <w:p w14:paraId="68786682" w14:textId="3D188B28" w:rsidR="00C421E9" w:rsidRPr="000E693F" w:rsidRDefault="00C421E9" w:rsidP="00C421E9">
      <w:pPr>
        <w:pStyle w:val="Nivel2"/>
        <w:numPr>
          <w:ilvl w:val="0"/>
          <w:numId w:val="0"/>
        </w:numPr>
        <w:spacing w:before="0" w:after="0" w:line="240" w:lineRule="auto"/>
        <w:rPr>
          <w:color w:val="auto"/>
          <w:sz w:val="22"/>
          <w:szCs w:val="22"/>
        </w:rPr>
      </w:pPr>
      <w:r w:rsidRPr="000E693F">
        <w:rPr>
          <w:color w:val="auto"/>
          <w:sz w:val="22"/>
          <w:szCs w:val="22"/>
        </w:rPr>
        <w:tab/>
      </w:r>
      <w:r w:rsidRPr="000E693F">
        <w:rPr>
          <w:b/>
          <w:bCs/>
          <w:color w:val="auto"/>
          <w:sz w:val="22"/>
          <w:szCs w:val="22"/>
        </w:rPr>
        <w:t xml:space="preserve">Subcláusula </w:t>
      </w:r>
      <w:r w:rsidR="00A01727" w:rsidRPr="000E693F">
        <w:rPr>
          <w:b/>
          <w:bCs/>
          <w:color w:val="auto"/>
          <w:sz w:val="22"/>
          <w:szCs w:val="22"/>
        </w:rPr>
        <w:t>Oitava</w:t>
      </w:r>
      <w:r w:rsidRPr="000E693F">
        <w:rPr>
          <w:color w:val="auto"/>
          <w:sz w:val="22"/>
          <w:szCs w:val="22"/>
        </w:rPr>
        <w:t xml:space="preserve"> – A aplicação das sanções realizar-se-á em processo administrativo que assegure o contraditório e a ampla defesa ao Contratado, observando-se o procedimento previsto no </w:t>
      </w:r>
      <w:r w:rsidRPr="000E693F">
        <w:rPr>
          <w:b/>
          <w:bCs/>
          <w:color w:val="auto"/>
          <w:sz w:val="22"/>
          <w:szCs w:val="22"/>
        </w:rPr>
        <w:t xml:space="preserve">caput </w:t>
      </w:r>
      <w:r w:rsidRPr="000E693F">
        <w:rPr>
          <w:color w:val="auto"/>
          <w:sz w:val="22"/>
          <w:szCs w:val="22"/>
        </w:rPr>
        <w:t xml:space="preserve">e parágrafos do </w:t>
      </w:r>
      <w:hyperlink r:id="rId55" w:anchor="art158" w:history="1">
        <w:r w:rsidRPr="000E693F">
          <w:rPr>
            <w:rStyle w:val="Hyperlink"/>
            <w:color w:val="auto"/>
            <w:sz w:val="22"/>
            <w:szCs w:val="22"/>
            <w:u w:val="none"/>
          </w:rPr>
          <w:t>art. 158 da Lei nº 14.133, de 2021</w:t>
        </w:r>
      </w:hyperlink>
      <w:r w:rsidRPr="000E693F">
        <w:rPr>
          <w:color w:val="auto"/>
          <w:sz w:val="22"/>
          <w:szCs w:val="22"/>
        </w:rPr>
        <w:t>, para as penalidades de impedimento de licitar e contratar e de declaração de inidoneidade para licitar ou contratar.</w:t>
      </w:r>
    </w:p>
    <w:p w14:paraId="6E016CA7" w14:textId="77777777" w:rsidR="00C421E9" w:rsidRPr="000E693F" w:rsidRDefault="00C421E9" w:rsidP="00C421E9">
      <w:pPr>
        <w:pStyle w:val="Nivel2"/>
        <w:numPr>
          <w:ilvl w:val="0"/>
          <w:numId w:val="0"/>
        </w:numPr>
        <w:spacing w:before="0" w:after="0" w:line="240" w:lineRule="auto"/>
        <w:rPr>
          <w:color w:val="auto"/>
          <w:sz w:val="22"/>
          <w:szCs w:val="22"/>
        </w:rPr>
      </w:pPr>
    </w:p>
    <w:p w14:paraId="47B2444B" w14:textId="46F26A8B" w:rsidR="00C421E9" w:rsidRPr="000E693F" w:rsidRDefault="00C421E9" w:rsidP="00C421E9">
      <w:pPr>
        <w:pStyle w:val="Nivel2"/>
        <w:numPr>
          <w:ilvl w:val="0"/>
          <w:numId w:val="0"/>
        </w:numPr>
        <w:spacing w:before="0" w:after="0" w:line="240" w:lineRule="auto"/>
        <w:rPr>
          <w:color w:val="auto"/>
          <w:sz w:val="22"/>
          <w:szCs w:val="22"/>
        </w:rPr>
      </w:pPr>
      <w:r w:rsidRPr="000E693F">
        <w:rPr>
          <w:color w:val="auto"/>
          <w:sz w:val="22"/>
          <w:szCs w:val="22"/>
        </w:rPr>
        <w:tab/>
      </w:r>
      <w:r w:rsidRPr="000E693F">
        <w:rPr>
          <w:b/>
          <w:bCs/>
          <w:color w:val="auto"/>
          <w:sz w:val="22"/>
          <w:szCs w:val="22"/>
        </w:rPr>
        <w:t xml:space="preserve">Subcláusula </w:t>
      </w:r>
      <w:r w:rsidR="00A01727" w:rsidRPr="000E693F">
        <w:rPr>
          <w:b/>
          <w:bCs/>
          <w:color w:val="auto"/>
          <w:sz w:val="22"/>
          <w:szCs w:val="22"/>
        </w:rPr>
        <w:t>Nona</w:t>
      </w:r>
      <w:r w:rsidRPr="000E693F">
        <w:rPr>
          <w:color w:val="auto"/>
          <w:sz w:val="22"/>
          <w:szCs w:val="22"/>
        </w:rPr>
        <w:t xml:space="preserve"> – Na aplicação das sanções serão considerados (</w:t>
      </w:r>
      <w:hyperlink r:id="rId56" w:anchor="art156§1" w:history="1">
        <w:r w:rsidRPr="000E693F">
          <w:rPr>
            <w:rStyle w:val="Hyperlink"/>
            <w:color w:val="auto"/>
            <w:sz w:val="22"/>
            <w:szCs w:val="22"/>
            <w:u w:val="none"/>
          </w:rPr>
          <w:t>art. 156, §1º, da Lei nº 14.133, de 2021</w:t>
        </w:r>
      </w:hyperlink>
      <w:r w:rsidRPr="000E693F">
        <w:rPr>
          <w:color w:val="auto"/>
          <w:sz w:val="22"/>
          <w:szCs w:val="22"/>
        </w:rPr>
        <w:t>):</w:t>
      </w:r>
    </w:p>
    <w:p w14:paraId="1CF2D461" w14:textId="77777777" w:rsidR="00C421E9" w:rsidRPr="000E693F"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0E693F">
        <w:rPr>
          <w:rFonts w:ascii="Arial" w:eastAsia="Arial" w:hAnsi="Arial" w:cs="Arial"/>
          <w:sz w:val="22"/>
          <w:szCs w:val="22"/>
        </w:rPr>
        <w:t>a natureza e a gravidade da infração cometida;</w:t>
      </w:r>
    </w:p>
    <w:p w14:paraId="2ACA4CA1" w14:textId="77777777" w:rsidR="00C421E9" w:rsidRPr="000E693F"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0E693F">
        <w:rPr>
          <w:rFonts w:ascii="Arial" w:eastAsia="Arial" w:hAnsi="Arial" w:cs="Arial"/>
          <w:sz w:val="22"/>
          <w:szCs w:val="22"/>
        </w:rPr>
        <w:t>as peculiaridades do caso concreto;</w:t>
      </w:r>
    </w:p>
    <w:p w14:paraId="2DEA8997" w14:textId="77777777" w:rsidR="00C421E9" w:rsidRPr="000E693F"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0E693F">
        <w:rPr>
          <w:rFonts w:ascii="Arial" w:eastAsia="Arial" w:hAnsi="Arial" w:cs="Arial"/>
          <w:sz w:val="22"/>
          <w:szCs w:val="22"/>
        </w:rPr>
        <w:t>as circunstâncias agravantes ou atenuantes;</w:t>
      </w:r>
    </w:p>
    <w:p w14:paraId="19AD3C2D" w14:textId="77777777" w:rsidR="00C421E9" w:rsidRPr="000E693F"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0E693F">
        <w:rPr>
          <w:rFonts w:ascii="Arial" w:eastAsia="Arial" w:hAnsi="Arial" w:cs="Arial"/>
          <w:sz w:val="22"/>
          <w:szCs w:val="22"/>
        </w:rPr>
        <w:t>os danos que dela provierem para o Contratante;</w:t>
      </w:r>
    </w:p>
    <w:p w14:paraId="25EA476B" w14:textId="77777777" w:rsidR="00C421E9" w:rsidRPr="000E693F"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0E693F">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0E693F" w:rsidRDefault="00C421E9" w:rsidP="00C421E9">
      <w:pPr>
        <w:pStyle w:val="Nivel2"/>
        <w:numPr>
          <w:ilvl w:val="0"/>
          <w:numId w:val="0"/>
        </w:numPr>
        <w:spacing w:before="0" w:after="0" w:line="240" w:lineRule="auto"/>
        <w:rPr>
          <w:color w:val="auto"/>
          <w:sz w:val="22"/>
          <w:szCs w:val="22"/>
        </w:rPr>
      </w:pPr>
    </w:p>
    <w:p w14:paraId="6D05D08B" w14:textId="40FB077C" w:rsidR="00C421E9" w:rsidRPr="000E693F" w:rsidRDefault="00C421E9" w:rsidP="00C421E9">
      <w:pPr>
        <w:jc w:val="both"/>
        <w:rPr>
          <w:rFonts w:ascii="Arial" w:hAnsi="Arial" w:cs="Arial"/>
          <w:sz w:val="22"/>
          <w:szCs w:val="22"/>
        </w:rPr>
      </w:pPr>
      <w:r w:rsidRPr="000E693F">
        <w:rPr>
          <w:rFonts w:ascii="Arial" w:hAnsi="Arial" w:cs="Arial"/>
          <w:sz w:val="22"/>
          <w:szCs w:val="22"/>
        </w:rPr>
        <w:lastRenderedPageBreak/>
        <w:tab/>
      </w:r>
      <w:r w:rsidRPr="000E693F">
        <w:rPr>
          <w:rFonts w:ascii="Arial" w:hAnsi="Arial" w:cs="Arial"/>
          <w:b/>
          <w:bCs/>
          <w:sz w:val="22"/>
          <w:szCs w:val="22"/>
        </w:rPr>
        <w:t xml:space="preserve">Subcláusula </w:t>
      </w:r>
      <w:r w:rsidR="00A01727" w:rsidRPr="000E693F">
        <w:rPr>
          <w:rFonts w:ascii="Arial" w:hAnsi="Arial" w:cs="Arial"/>
          <w:b/>
          <w:bCs/>
          <w:sz w:val="22"/>
          <w:szCs w:val="22"/>
        </w:rPr>
        <w:t>D</w:t>
      </w:r>
      <w:r w:rsidRPr="000E693F">
        <w:rPr>
          <w:rFonts w:ascii="Arial" w:hAnsi="Arial" w:cs="Arial"/>
          <w:b/>
          <w:bCs/>
          <w:sz w:val="22"/>
          <w:szCs w:val="22"/>
        </w:rPr>
        <w:t>écima</w:t>
      </w:r>
      <w:r w:rsidR="00A01727" w:rsidRPr="000E693F">
        <w:rPr>
          <w:rFonts w:ascii="Arial" w:hAnsi="Arial" w:cs="Arial"/>
          <w:b/>
          <w:bCs/>
          <w:sz w:val="22"/>
          <w:szCs w:val="22"/>
        </w:rPr>
        <w:t xml:space="preserve"> </w:t>
      </w:r>
      <w:r w:rsidRPr="000E693F">
        <w:rPr>
          <w:rFonts w:ascii="Arial" w:hAnsi="Arial" w:cs="Arial"/>
          <w:sz w:val="22"/>
          <w:szCs w:val="22"/>
        </w:rPr>
        <w:t xml:space="preserve">– Os atos previstos como infrações administrativas na </w:t>
      </w:r>
      <w:hyperlink r:id="rId57" w:history="1">
        <w:r w:rsidRPr="000E693F">
          <w:rPr>
            <w:rStyle w:val="Hyperlink"/>
            <w:rFonts w:ascii="Arial" w:hAnsi="Arial" w:cs="Arial"/>
            <w:color w:val="auto"/>
            <w:sz w:val="22"/>
            <w:szCs w:val="22"/>
            <w:u w:val="none"/>
          </w:rPr>
          <w:t>Lei nº 14.133, de 2021</w:t>
        </w:r>
      </w:hyperlink>
      <w:r w:rsidRPr="000E693F">
        <w:rPr>
          <w:rFonts w:ascii="Arial" w:hAnsi="Arial" w:cs="Arial"/>
          <w:sz w:val="22"/>
          <w:szCs w:val="22"/>
        </w:rPr>
        <w:t xml:space="preserve">, ou em outras leis de licitações e contratos da Administração Pública que também sejam tipificados como atos lesivos </w:t>
      </w:r>
      <w:hyperlink r:id="rId58" w:history="1">
        <w:r w:rsidRPr="000E693F">
          <w:rPr>
            <w:rStyle w:val="Hyperlink"/>
            <w:rFonts w:ascii="Arial" w:hAnsi="Arial" w:cs="Arial"/>
            <w:color w:val="auto"/>
            <w:sz w:val="22"/>
            <w:szCs w:val="22"/>
            <w:u w:val="none"/>
          </w:rPr>
          <w:t>na Lei nº 12.846, de 2013</w:t>
        </w:r>
      </w:hyperlink>
      <w:r w:rsidRPr="000E693F">
        <w:rPr>
          <w:rFonts w:ascii="Arial" w:hAnsi="Arial" w:cs="Arial"/>
          <w:sz w:val="22"/>
          <w:szCs w:val="22"/>
        </w:rPr>
        <w:t xml:space="preserve">, serão apurados e julgados conjuntamente, nos mesmos autos, observados o rito procedimental e autoridade competente definidos na referida </w:t>
      </w:r>
      <w:hyperlink r:id="rId59" w:anchor="art159" w:history="1">
        <w:r w:rsidRPr="000E693F">
          <w:rPr>
            <w:rStyle w:val="Hyperlink"/>
            <w:rFonts w:ascii="Arial" w:hAnsi="Arial" w:cs="Arial"/>
            <w:color w:val="auto"/>
            <w:sz w:val="22"/>
            <w:szCs w:val="22"/>
            <w:u w:val="none"/>
          </w:rPr>
          <w:t>Lei (art. 159</w:t>
        </w:r>
      </w:hyperlink>
      <w:r w:rsidRPr="000E693F">
        <w:rPr>
          <w:rFonts w:ascii="Arial" w:hAnsi="Arial" w:cs="Arial"/>
          <w:sz w:val="22"/>
          <w:szCs w:val="22"/>
        </w:rPr>
        <w:t>).</w:t>
      </w:r>
    </w:p>
    <w:p w14:paraId="131E62AE" w14:textId="77777777" w:rsidR="00C421E9" w:rsidRPr="000E693F" w:rsidRDefault="00C421E9" w:rsidP="00C421E9">
      <w:pPr>
        <w:pStyle w:val="Nivel2"/>
        <w:numPr>
          <w:ilvl w:val="0"/>
          <w:numId w:val="0"/>
        </w:numPr>
        <w:spacing w:before="0" w:after="0" w:line="240" w:lineRule="auto"/>
        <w:rPr>
          <w:color w:val="auto"/>
          <w:sz w:val="22"/>
          <w:szCs w:val="22"/>
        </w:rPr>
      </w:pPr>
    </w:p>
    <w:p w14:paraId="0FBC5C32" w14:textId="33A801C6" w:rsidR="00C421E9" w:rsidRPr="000E693F" w:rsidRDefault="00C421E9" w:rsidP="00C421E9">
      <w:pPr>
        <w:pStyle w:val="Nivel2"/>
        <w:numPr>
          <w:ilvl w:val="0"/>
          <w:numId w:val="0"/>
        </w:numPr>
        <w:spacing w:before="0" w:after="0" w:line="240" w:lineRule="auto"/>
        <w:rPr>
          <w:i/>
          <w:iCs/>
          <w:color w:val="auto"/>
          <w:sz w:val="22"/>
          <w:szCs w:val="22"/>
        </w:rPr>
      </w:pPr>
      <w:r w:rsidRPr="000E693F">
        <w:rPr>
          <w:color w:val="auto"/>
          <w:sz w:val="22"/>
          <w:szCs w:val="22"/>
        </w:rPr>
        <w:tab/>
      </w:r>
      <w:r w:rsidRPr="000E693F">
        <w:rPr>
          <w:b/>
          <w:bCs/>
          <w:color w:val="auto"/>
          <w:sz w:val="22"/>
          <w:szCs w:val="22"/>
        </w:rPr>
        <w:t xml:space="preserve">Subcláusula </w:t>
      </w:r>
      <w:r w:rsidR="00A01727" w:rsidRPr="000E693F">
        <w:rPr>
          <w:b/>
          <w:bCs/>
          <w:color w:val="auto"/>
          <w:sz w:val="22"/>
          <w:szCs w:val="22"/>
        </w:rPr>
        <w:t>Décima Primeira</w:t>
      </w:r>
      <w:r w:rsidRPr="000E693F">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0" w:anchor="art160" w:history="1">
        <w:r w:rsidRPr="000E693F">
          <w:rPr>
            <w:rStyle w:val="Hyperlink"/>
            <w:color w:val="auto"/>
            <w:sz w:val="22"/>
            <w:szCs w:val="22"/>
            <w:u w:val="none"/>
          </w:rPr>
          <w:t>art. 160, da Lei nº 14.133, de 2021</w:t>
        </w:r>
      </w:hyperlink>
      <w:r w:rsidRPr="000E693F">
        <w:rPr>
          <w:color w:val="auto"/>
          <w:sz w:val="22"/>
          <w:szCs w:val="22"/>
        </w:rPr>
        <w:t>)</w:t>
      </w:r>
      <w:r w:rsidR="000F799C" w:rsidRPr="000E693F">
        <w:rPr>
          <w:color w:val="auto"/>
          <w:sz w:val="22"/>
          <w:szCs w:val="22"/>
        </w:rPr>
        <w:t>.</w:t>
      </w:r>
    </w:p>
    <w:p w14:paraId="4829995E" w14:textId="77777777" w:rsidR="00C421E9" w:rsidRPr="000E693F" w:rsidRDefault="00C421E9" w:rsidP="00C421E9">
      <w:pPr>
        <w:pStyle w:val="Nivel2"/>
        <w:numPr>
          <w:ilvl w:val="0"/>
          <w:numId w:val="0"/>
        </w:numPr>
        <w:spacing w:before="0" w:after="0" w:line="240" w:lineRule="auto"/>
        <w:rPr>
          <w:color w:val="auto"/>
          <w:sz w:val="22"/>
          <w:szCs w:val="22"/>
        </w:rPr>
      </w:pPr>
    </w:p>
    <w:p w14:paraId="7EED959E" w14:textId="15A69B7F" w:rsidR="00C421E9" w:rsidRPr="000E693F" w:rsidRDefault="00C421E9" w:rsidP="00C421E9">
      <w:pPr>
        <w:pStyle w:val="Nivel2"/>
        <w:numPr>
          <w:ilvl w:val="0"/>
          <w:numId w:val="0"/>
        </w:numPr>
        <w:spacing w:before="0" w:after="0" w:line="240" w:lineRule="auto"/>
        <w:rPr>
          <w:i/>
          <w:iCs/>
          <w:color w:val="auto"/>
          <w:sz w:val="22"/>
          <w:szCs w:val="22"/>
        </w:rPr>
      </w:pPr>
      <w:r w:rsidRPr="000E693F">
        <w:rPr>
          <w:color w:val="auto"/>
          <w:sz w:val="22"/>
          <w:szCs w:val="22"/>
        </w:rPr>
        <w:tab/>
      </w:r>
      <w:r w:rsidRPr="000E693F">
        <w:rPr>
          <w:b/>
          <w:bCs/>
          <w:color w:val="auto"/>
          <w:sz w:val="22"/>
          <w:szCs w:val="22"/>
        </w:rPr>
        <w:t xml:space="preserve">Subcláusula </w:t>
      </w:r>
      <w:r w:rsidR="00A01727" w:rsidRPr="000E693F">
        <w:rPr>
          <w:b/>
          <w:bCs/>
          <w:color w:val="auto"/>
          <w:sz w:val="22"/>
          <w:szCs w:val="22"/>
        </w:rPr>
        <w:t>Décima Segunda</w:t>
      </w:r>
      <w:r w:rsidRPr="000E693F">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0E693F">
        <w:rPr>
          <w:color w:val="auto"/>
          <w:sz w:val="22"/>
          <w:szCs w:val="22"/>
        </w:rPr>
        <w:t>Ceis</w:t>
      </w:r>
      <w:proofErr w:type="spellEnd"/>
      <w:r w:rsidRPr="000E693F">
        <w:rPr>
          <w:color w:val="auto"/>
          <w:sz w:val="22"/>
          <w:szCs w:val="22"/>
        </w:rPr>
        <w:t>) e no Cadastro Nacional de Empresas Punidas (</w:t>
      </w:r>
      <w:proofErr w:type="spellStart"/>
      <w:r w:rsidRPr="000E693F">
        <w:rPr>
          <w:color w:val="auto"/>
          <w:sz w:val="22"/>
          <w:szCs w:val="22"/>
        </w:rPr>
        <w:t>Cnep</w:t>
      </w:r>
      <w:proofErr w:type="spellEnd"/>
      <w:r w:rsidRPr="000E693F">
        <w:rPr>
          <w:color w:val="auto"/>
          <w:sz w:val="22"/>
          <w:szCs w:val="22"/>
        </w:rPr>
        <w:t>), instituídos no âmbito do Poder Executivo Federal. (</w:t>
      </w:r>
      <w:hyperlink r:id="rId61" w:anchor="art161" w:history="1">
        <w:r w:rsidRPr="000E693F">
          <w:rPr>
            <w:rStyle w:val="Hyperlink"/>
            <w:color w:val="auto"/>
            <w:sz w:val="22"/>
            <w:szCs w:val="22"/>
            <w:u w:val="none"/>
          </w:rPr>
          <w:t>Art. 161, da Lei nº 14.133, de 2021</w:t>
        </w:r>
      </w:hyperlink>
      <w:r w:rsidRPr="000E693F">
        <w:rPr>
          <w:color w:val="auto"/>
          <w:sz w:val="22"/>
          <w:szCs w:val="22"/>
        </w:rPr>
        <w:t>)</w:t>
      </w:r>
      <w:r w:rsidR="000F799C" w:rsidRPr="000E693F">
        <w:rPr>
          <w:color w:val="auto"/>
          <w:sz w:val="22"/>
          <w:szCs w:val="22"/>
        </w:rPr>
        <w:t>.</w:t>
      </w:r>
    </w:p>
    <w:p w14:paraId="7B91D2DE" w14:textId="77777777" w:rsidR="00C421E9" w:rsidRPr="000E693F" w:rsidRDefault="00C421E9" w:rsidP="00C421E9">
      <w:pPr>
        <w:pStyle w:val="Nivel2"/>
        <w:numPr>
          <w:ilvl w:val="0"/>
          <w:numId w:val="0"/>
        </w:numPr>
        <w:spacing w:before="0" w:after="0" w:line="240" w:lineRule="auto"/>
        <w:rPr>
          <w:color w:val="auto"/>
          <w:sz w:val="22"/>
          <w:szCs w:val="22"/>
        </w:rPr>
      </w:pPr>
    </w:p>
    <w:p w14:paraId="2453943F" w14:textId="28857CFA" w:rsidR="00C421E9" w:rsidRPr="000E693F" w:rsidRDefault="00C421E9" w:rsidP="00C421E9">
      <w:pPr>
        <w:pStyle w:val="Nivel2"/>
        <w:numPr>
          <w:ilvl w:val="0"/>
          <w:numId w:val="0"/>
        </w:numPr>
        <w:spacing w:before="0" w:after="0" w:line="240" w:lineRule="auto"/>
        <w:rPr>
          <w:rStyle w:val="Hyperlink"/>
          <w:color w:val="auto"/>
          <w:sz w:val="22"/>
          <w:szCs w:val="22"/>
          <w:u w:val="none"/>
        </w:rPr>
      </w:pPr>
      <w:r w:rsidRPr="000E693F">
        <w:rPr>
          <w:color w:val="auto"/>
          <w:sz w:val="22"/>
          <w:szCs w:val="22"/>
        </w:rPr>
        <w:tab/>
      </w:r>
      <w:r w:rsidRPr="000E693F">
        <w:rPr>
          <w:b/>
          <w:bCs/>
          <w:color w:val="auto"/>
          <w:sz w:val="22"/>
          <w:szCs w:val="22"/>
        </w:rPr>
        <w:t xml:space="preserve">Subcláusula </w:t>
      </w:r>
      <w:r w:rsidR="00A01727" w:rsidRPr="000E693F">
        <w:rPr>
          <w:b/>
          <w:bCs/>
          <w:color w:val="auto"/>
          <w:sz w:val="22"/>
          <w:szCs w:val="22"/>
        </w:rPr>
        <w:t>Décima Terceira</w:t>
      </w:r>
      <w:r w:rsidRPr="000E693F">
        <w:rPr>
          <w:color w:val="auto"/>
          <w:sz w:val="22"/>
          <w:szCs w:val="22"/>
        </w:rPr>
        <w:t xml:space="preserve"> – As sanções de impedimento de licitar e contratar e declaração de inidoneidade para licitar ou contratar são passíveis de reabilitação na forma do </w:t>
      </w:r>
      <w:hyperlink r:id="rId62" w:anchor="art163" w:history="1">
        <w:r w:rsidRPr="000E693F">
          <w:rPr>
            <w:rStyle w:val="Hyperlink"/>
            <w:color w:val="auto"/>
            <w:sz w:val="22"/>
            <w:szCs w:val="22"/>
            <w:u w:val="none"/>
          </w:rPr>
          <w:t>art. 163 da Lei nº 14.133/21.</w:t>
        </w:r>
      </w:hyperlink>
    </w:p>
    <w:p w14:paraId="5265AF16" w14:textId="77777777" w:rsidR="00BF7E69" w:rsidRPr="000E693F" w:rsidRDefault="00BF7E69" w:rsidP="00C421E9">
      <w:pPr>
        <w:pStyle w:val="Nivel2"/>
        <w:numPr>
          <w:ilvl w:val="0"/>
          <w:numId w:val="0"/>
        </w:numPr>
        <w:spacing w:before="0" w:after="0" w:line="240" w:lineRule="auto"/>
        <w:rPr>
          <w:i/>
          <w:iCs/>
          <w:color w:val="auto"/>
          <w:sz w:val="22"/>
          <w:szCs w:val="22"/>
        </w:rPr>
      </w:pPr>
    </w:p>
    <w:p w14:paraId="665D5009" w14:textId="7A2386AA" w:rsidR="00C421E9" w:rsidRPr="000E693F" w:rsidRDefault="00C421E9" w:rsidP="00C421E9">
      <w:pPr>
        <w:pStyle w:val="Nivel2"/>
        <w:numPr>
          <w:ilvl w:val="0"/>
          <w:numId w:val="0"/>
        </w:numPr>
        <w:spacing w:before="0" w:after="0" w:line="240" w:lineRule="auto"/>
        <w:rPr>
          <w:color w:val="auto"/>
          <w:sz w:val="22"/>
          <w:szCs w:val="22"/>
        </w:rPr>
      </w:pPr>
      <w:r w:rsidRPr="000E693F">
        <w:rPr>
          <w:color w:val="auto"/>
          <w:sz w:val="22"/>
          <w:szCs w:val="22"/>
        </w:rPr>
        <w:tab/>
      </w:r>
      <w:r w:rsidRPr="000E693F">
        <w:rPr>
          <w:b/>
          <w:bCs/>
          <w:color w:val="auto"/>
          <w:sz w:val="22"/>
          <w:szCs w:val="22"/>
        </w:rPr>
        <w:t xml:space="preserve">Subcláusula </w:t>
      </w:r>
      <w:r w:rsidR="00A01727" w:rsidRPr="000E693F">
        <w:rPr>
          <w:b/>
          <w:bCs/>
          <w:color w:val="auto"/>
          <w:sz w:val="22"/>
          <w:szCs w:val="22"/>
        </w:rPr>
        <w:t>Décima</w:t>
      </w:r>
      <w:r w:rsidRPr="000E693F">
        <w:rPr>
          <w:b/>
          <w:bCs/>
          <w:color w:val="auto"/>
          <w:sz w:val="22"/>
          <w:szCs w:val="22"/>
        </w:rPr>
        <w:t xml:space="preserve"> </w:t>
      </w:r>
      <w:r w:rsidR="00A01727" w:rsidRPr="000E693F">
        <w:rPr>
          <w:b/>
          <w:bCs/>
          <w:color w:val="auto"/>
          <w:sz w:val="22"/>
          <w:szCs w:val="22"/>
        </w:rPr>
        <w:t>Quarta</w:t>
      </w:r>
      <w:r w:rsidRPr="000E693F">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CISAMUSEP. </w:t>
      </w:r>
    </w:p>
    <w:p w14:paraId="3FF21647" w14:textId="454D78A3" w:rsidR="00A01727" w:rsidRPr="000E693F" w:rsidRDefault="00A01727" w:rsidP="00C421E9">
      <w:pPr>
        <w:pStyle w:val="Nivel2"/>
        <w:numPr>
          <w:ilvl w:val="0"/>
          <w:numId w:val="0"/>
        </w:numPr>
        <w:spacing w:before="0" w:after="0" w:line="240" w:lineRule="auto"/>
        <w:rPr>
          <w:color w:val="auto"/>
          <w:sz w:val="22"/>
          <w:szCs w:val="22"/>
        </w:rPr>
      </w:pPr>
    </w:p>
    <w:p w14:paraId="7FCE8771" w14:textId="77777777" w:rsidR="00C421E9" w:rsidRPr="000E693F" w:rsidRDefault="00C421E9" w:rsidP="00C421E9">
      <w:pPr>
        <w:jc w:val="both"/>
        <w:rPr>
          <w:rFonts w:ascii="Arial" w:hAnsi="Arial" w:cs="Arial"/>
          <w:b/>
          <w:sz w:val="22"/>
          <w:szCs w:val="22"/>
        </w:rPr>
      </w:pPr>
      <w:r w:rsidRPr="000E693F">
        <w:rPr>
          <w:rFonts w:ascii="Arial" w:hAnsi="Arial" w:cs="Arial"/>
          <w:b/>
          <w:sz w:val="22"/>
          <w:szCs w:val="22"/>
        </w:rPr>
        <w:t>CLÁUSULA DÉCIMA PRIMEIRA – EXTINÇÃO DO CONTRATO</w:t>
      </w:r>
    </w:p>
    <w:p w14:paraId="312EF575" w14:textId="77777777" w:rsidR="00C421E9" w:rsidRPr="000E693F" w:rsidRDefault="00C421E9" w:rsidP="00C421E9">
      <w:pPr>
        <w:jc w:val="both"/>
        <w:rPr>
          <w:rFonts w:ascii="Arial" w:hAnsi="Arial" w:cs="Arial"/>
          <w:b/>
          <w:sz w:val="22"/>
          <w:szCs w:val="22"/>
        </w:rPr>
      </w:pPr>
    </w:p>
    <w:p w14:paraId="718B69A2" w14:textId="77777777" w:rsidR="00C421E9" w:rsidRPr="000E693F" w:rsidRDefault="00C421E9" w:rsidP="00C421E9">
      <w:pPr>
        <w:jc w:val="both"/>
        <w:rPr>
          <w:rFonts w:ascii="Arial" w:hAnsi="Arial" w:cs="Arial"/>
          <w:iCs/>
          <w:sz w:val="22"/>
          <w:szCs w:val="22"/>
        </w:rPr>
      </w:pPr>
      <w:r w:rsidRPr="000E693F">
        <w:rPr>
          <w:rFonts w:ascii="Arial" w:hAnsi="Arial" w:cs="Arial"/>
          <w:sz w:val="22"/>
          <w:szCs w:val="22"/>
        </w:rPr>
        <w:tab/>
      </w:r>
      <w:r w:rsidRPr="000E693F">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0E693F" w:rsidRDefault="00C421E9" w:rsidP="00C421E9">
      <w:pPr>
        <w:jc w:val="both"/>
        <w:rPr>
          <w:rFonts w:ascii="Arial" w:hAnsi="Arial" w:cs="Arial"/>
          <w:iCs/>
          <w:sz w:val="22"/>
          <w:szCs w:val="22"/>
        </w:rPr>
      </w:pPr>
    </w:p>
    <w:p w14:paraId="6A6043EE" w14:textId="33E0ADA8" w:rsidR="00C421E9" w:rsidRPr="000E693F" w:rsidRDefault="00C421E9" w:rsidP="00C421E9">
      <w:pPr>
        <w:jc w:val="both"/>
        <w:rPr>
          <w:rFonts w:ascii="Arial" w:hAnsi="Arial" w:cs="Arial"/>
          <w:iCs/>
          <w:sz w:val="22"/>
          <w:szCs w:val="22"/>
        </w:rPr>
      </w:pPr>
      <w:r w:rsidRPr="000E693F">
        <w:rPr>
          <w:rFonts w:ascii="Arial" w:hAnsi="Arial" w:cs="Arial"/>
          <w:iCs/>
          <w:sz w:val="22"/>
          <w:szCs w:val="22"/>
        </w:rPr>
        <w:tab/>
      </w:r>
      <w:r w:rsidRPr="000E693F">
        <w:rPr>
          <w:rFonts w:ascii="Arial" w:hAnsi="Arial" w:cs="Arial"/>
          <w:b/>
          <w:bCs/>
          <w:iCs/>
          <w:sz w:val="22"/>
          <w:szCs w:val="22"/>
        </w:rPr>
        <w:t xml:space="preserve">Subcláusula </w:t>
      </w:r>
      <w:r w:rsidR="00A01727" w:rsidRPr="000E693F">
        <w:rPr>
          <w:rFonts w:ascii="Arial" w:hAnsi="Arial" w:cs="Arial"/>
          <w:b/>
          <w:bCs/>
          <w:iCs/>
          <w:sz w:val="22"/>
          <w:szCs w:val="22"/>
        </w:rPr>
        <w:t>P</w:t>
      </w:r>
      <w:r w:rsidRPr="000E693F">
        <w:rPr>
          <w:rFonts w:ascii="Arial" w:hAnsi="Arial" w:cs="Arial"/>
          <w:b/>
          <w:bCs/>
          <w:iCs/>
          <w:sz w:val="22"/>
          <w:szCs w:val="22"/>
        </w:rPr>
        <w:t>rimeira</w:t>
      </w:r>
      <w:r w:rsidRPr="000E693F">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0E693F" w:rsidRDefault="00C421E9" w:rsidP="00C421E9">
      <w:pPr>
        <w:jc w:val="both"/>
        <w:rPr>
          <w:rFonts w:ascii="Arial" w:hAnsi="Arial" w:cs="Arial"/>
          <w:iCs/>
          <w:sz w:val="22"/>
          <w:szCs w:val="22"/>
        </w:rPr>
      </w:pPr>
    </w:p>
    <w:p w14:paraId="486C5051" w14:textId="4703EDB9" w:rsidR="00C421E9" w:rsidRPr="000E693F" w:rsidRDefault="00C421E9" w:rsidP="00C421E9">
      <w:pPr>
        <w:jc w:val="both"/>
        <w:rPr>
          <w:rFonts w:ascii="Arial" w:hAnsi="Arial" w:cs="Arial"/>
          <w:iCs/>
          <w:sz w:val="22"/>
          <w:szCs w:val="22"/>
        </w:rPr>
      </w:pPr>
      <w:r w:rsidRPr="000E693F">
        <w:rPr>
          <w:rFonts w:ascii="Arial" w:hAnsi="Arial" w:cs="Arial"/>
          <w:iCs/>
          <w:sz w:val="22"/>
          <w:szCs w:val="22"/>
        </w:rPr>
        <w:tab/>
      </w:r>
      <w:r w:rsidRPr="000E693F">
        <w:rPr>
          <w:rFonts w:ascii="Arial" w:hAnsi="Arial" w:cs="Arial"/>
          <w:b/>
          <w:bCs/>
          <w:iCs/>
          <w:sz w:val="22"/>
          <w:szCs w:val="22"/>
        </w:rPr>
        <w:t xml:space="preserve">Subcláusula </w:t>
      </w:r>
      <w:r w:rsidR="00A01727" w:rsidRPr="000E693F">
        <w:rPr>
          <w:rFonts w:ascii="Arial" w:hAnsi="Arial" w:cs="Arial"/>
          <w:b/>
          <w:bCs/>
          <w:iCs/>
          <w:sz w:val="22"/>
          <w:szCs w:val="22"/>
        </w:rPr>
        <w:t>S</w:t>
      </w:r>
      <w:r w:rsidRPr="000E693F">
        <w:rPr>
          <w:rFonts w:ascii="Arial" w:hAnsi="Arial" w:cs="Arial"/>
          <w:b/>
          <w:bCs/>
          <w:iCs/>
          <w:sz w:val="22"/>
          <w:szCs w:val="22"/>
        </w:rPr>
        <w:t>egunda</w:t>
      </w:r>
      <w:r w:rsidRPr="000E693F">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E522204" w14:textId="77777777" w:rsidR="00C421E9" w:rsidRPr="000E693F" w:rsidRDefault="00C421E9" w:rsidP="00C421E9">
      <w:pPr>
        <w:jc w:val="both"/>
        <w:rPr>
          <w:rFonts w:ascii="Arial" w:hAnsi="Arial" w:cs="Arial"/>
          <w:iCs/>
          <w:sz w:val="22"/>
          <w:szCs w:val="22"/>
        </w:rPr>
      </w:pPr>
    </w:p>
    <w:p w14:paraId="2FEFF78E" w14:textId="7AFF4AC4" w:rsidR="00C421E9" w:rsidRPr="000E693F" w:rsidRDefault="00C421E9" w:rsidP="00C421E9">
      <w:pPr>
        <w:jc w:val="both"/>
        <w:rPr>
          <w:rFonts w:ascii="Arial" w:hAnsi="Arial" w:cs="Arial"/>
          <w:iCs/>
          <w:sz w:val="22"/>
          <w:szCs w:val="22"/>
        </w:rPr>
      </w:pPr>
      <w:r w:rsidRPr="000E693F">
        <w:rPr>
          <w:rFonts w:ascii="Arial" w:hAnsi="Arial" w:cs="Arial"/>
          <w:iCs/>
          <w:sz w:val="22"/>
          <w:szCs w:val="22"/>
        </w:rPr>
        <w:tab/>
      </w:r>
      <w:r w:rsidRPr="000E693F">
        <w:rPr>
          <w:rFonts w:ascii="Arial" w:hAnsi="Arial" w:cs="Arial"/>
          <w:b/>
          <w:bCs/>
          <w:iCs/>
          <w:sz w:val="22"/>
          <w:szCs w:val="22"/>
        </w:rPr>
        <w:t xml:space="preserve">Subcláusula </w:t>
      </w:r>
      <w:r w:rsidR="00A01727" w:rsidRPr="000E693F">
        <w:rPr>
          <w:rFonts w:ascii="Arial" w:hAnsi="Arial" w:cs="Arial"/>
          <w:b/>
          <w:bCs/>
          <w:iCs/>
          <w:sz w:val="22"/>
          <w:szCs w:val="22"/>
        </w:rPr>
        <w:t>T</w:t>
      </w:r>
      <w:r w:rsidRPr="000E693F">
        <w:rPr>
          <w:rFonts w:ascii="Arial" w:hAnsi="Arial" w:cs="Arial"/>
          <w:b/>
          <w:bCs/>
          <w:iCs/>
          <w:sz w:val="22"/>
          <w:szCs w:val="22"/>
        </w:rPr>
        <w:t>erceira</w:t>
      </w:r>
      <w:r w:rsidRPr="000E693F">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0E693F" w:rsidRDefault="00C421E9" w:rsidP="00C421E9">
      <w:pPr>
        <w:jc w:val="both"/>
        <w:rPr>
          <w:rFonts w:ascii="Arial" w:hAnsi="Arial" w:cs="Arial"/>
          <w:iCs/>
          <w:sz w:val="22"/>
          <w:szCs w:val="22"/>
        </w:rPr>
      </w:pPr>
    </w:p>
    <w:p w14:paraId="0976F252" w14:textId="018D553A" w:rsidR="00C421E9" w:rsidRPr="000E693F" w:rsidRDefault="00C421E9" w:rsidP="002E59E6">
      <w:pPr>
        <w:jc w:val="both"/>
        <w:rPr>
          <w:rFonts w:ascii="Arial" w:hAnsi="Arial" w:cs="Arial"/>
          <w:sz w:val="22"/>
          <w:szCs w:val="22"/>
        </w:rPr>
      </w:pPr>
      <w:r w:rsidRPr="000E693F">
        <w:rPr>
          <w:rFonts w:ascii="Arial" w:hAnsi="Arial" w:cs="Arial"/>
          <w:iCs/>
          <w:sz w:val="22"/>
          <w:szCs w:val="22"/>
        </w:rPr>
        <w:tab/>
      </w:r>
      <w:r w:rsidRPr="000E693F">
        <w:rPr>
          <w:rFonts w:ascii="Arial" w:hAnsi="Arial" w:cs="Arial"/>
          <w:b/>
          <w:bCs/>
          <w:iCs/>
          <w:sz w:val="22"/>
          <w:szCs w:val="22"/>
        </w:rPr>
        <w:t xml:space="preserve">Subcláusula </w:t>
      </w:r>
      <w:r w:rsidR="00A01727" w:rsidRPr="000E693F">
        <w:rPr>
          <w:rFonts w:ascii="Arial" w:hAnsi="Arial" w:cs="Arial"/>
          <w:b/>
          <w:bCs/>
          <w:iCs/>
          <w:sz w:val="22"/>
          <w:szCs w:val="22"/>
        </w:rPr>
        <w:t>Q</w:t>
      </w:r>
      <w:r w:rsidRPr="000E693F">
        <w:rPr>
          <w:rFonts w:ascii="Arial" w:hAnsi="Arial" w:cs="Arial"/>
          <w:b/>
          <w:bCs/>
          <w:iCs/>
          <w:sz w:val="22"/>
          <w:szCs w:val="22"/>
        </w:rPr>
        <w:t>uarta</w:t>
      </w:r>
      <w:r w:rsidRPr="000E693F">
        <w:rPr>
          <w:rFonts w:ascii="Arial" w:hAnsi="Arial" w:cs="Arial"/>
          <w:iCs/>
          <w:sz w:val="22"/>
          <w:szCs w:val="22"/>
        </w:rPr>
        <w:t xml:space="preserve"> – </w:t>
      </w:r>
      <w:r w:rsidRPr="000E693F">
        <w:rPr>
          <w:rFonts w:ascii="Arial" w:hAnsi="Arial" w:cs="Arial"/>
          <w:sz w:val="22"/>
          <w:szCs w:val="22"/>
        </w:rPr>
        <w:t xml:space="preserve">O contrato pode ser extinto antes de cumpridas as obrigações nele estipuladas, ou antes do prazo nele fixado, por algum dos motivos previstos no </w:t>
      </w:r>
      <w:hyperlink r:id="rId63" w:anchor="art137" w:history="1">
        <w:r w:rsidRPr="000E693F">
          <w:rPr>
            <w:rStyle w:val="Hyperlink"/>
            <w:rFonts w:ascii="Arial" w:hAnsi="Arial" w:cs="Arial"/>
            <w:color w:val="auto"/>
            <w:sz w:val="22"/>
            <w:szCs w:val="22"/>
            <w:u w:val="none"/>
          </w:rPr>
          <w:t xml:space="preserve">artigo 137 da Lei nº </w:t>
        </w:r>
        <w:r w:rsidRPr="000E693F">
          <w:rPr>
            <w:rStyle w:val="Hyperlink"/>
            <w:rFonts w:ascii="Arial" w:hAnsi="Arial" w:cs="Arial"/>
            <w:color w:val="auto"/>
            <w:sz w:val="22"/>
            <w:szCs w:val="22"/>
            <w:u w:val="none"/>
          </w:rPr>
          <w:lastRenderedPageBreak/>
          <w:t>14.133/21</w:t>
        </w:r>
      </w:hyperlink>
      <w:r w:rsidRPr="000E693F">
        <w:rPr>
          <w:rFonts w:ascii="Arial" w:hAnsi="Arial" w:cs="Arial"/>
          <w:sz w:val="22"/>
          <w:szCs w:val="22"/>
        </w:rPr>
        <w:t xml:space="preserve">, bem como amigavelmente, assegurados o contraditório e a ampla defesa. Nesta hipótese, aplicam-se também os </w:t>
      </w:r>
      <w:hyperlink r:id="rId64" w:anchor="art138" w:history="1">
        <w:r w:rsidRPr="000E693F">
          <w:rPr>
            <w:rStyle w:val="Hyperlink"/>
            <w:rFonts w:ascii="Arial" w:hAnsi="Arial" w:cs="Arial"/>
            <w:color w:val="auto"/>
            <w:sz w:val="22"/>
            <w:szCs w:val="22"/>
            <w:u w:val="none"/>
          </w:rPr>
          <w:t>artigos 138 e 139</w:t>
        </w:r>
      </w:hyperlink>
      <w:r w:rsidRPr="000E693F">
        <w:rPr>
          <w:rFonts w:ascii="Arial" w:hAnsi="Arial" w:cs="Arial"/>
          <w:sz w:val="22"/>
          <w:szCs w:val="22"/>
        </w:rPr>
        <w:t xml:space="preserve"> da mesma Lei.</w:t>
      </w:r>
    </w:p>
    <w:p w14:paraId="08BAD65B" w14:textId="77777777" w:rsidR="00BF7E69" w:rsidRPr="000E693F" w:rsidRDefault="00BF7E69" w:rsidP="002E59E6">
      <w:pPr>
        <w:jc w:val="both"/>
        <w:rPr>
          <w:sz w:val="22"/>
          <w:szCs w:val="22"/>
        </w:rPr>
      </w:pPr>
    </w:p>
    <w:p w14:paraId="333AE23F" w14:textId="5A6C4CF7" w:rsidR="00C421E9" w:rsidRPr="000E693F" w:rsidRDefault="00C421E9" w:rsidP="00C421E9">
      <w:pPr>
        <w:pStyle w:val="Nivel3"/>
        <w:numPr>
          <w:ilvl w:val="0"/>
          <w:numId w:val="0"/>
        </w:numPr>
        <w:spacing w:before="0" w:after="0" w:line="240" w:lineRule="auto"/>
        <w:rPr>
          <w:color w:val="auto"/>
          <w:sz w:val="22"/>
          <w:szCs w:val="22"/>
        </w:rPr>
      </w:pPr>
      <w:r w:rsidRPr="000E693F">
        <w:rPr>
          <w:color w:val="auto"/>
          <w:sz w:val="22"/>
          <w:szCs w:val="22"/>
        </w:rPr>
        <w:tab/>
      </w:r>
      <w:r w:rsidRPr="000E693F">
        <w:rPr>
          <w:b/>
          <w:bCs/>
          <w:iCs/>
          <w:sz w:val="22"/>
          <w:szCs w:val="22"/>
        </w:rPr>
        <w:t xml:space="preserve">Subcláusula </w:t>
      </w:r>
      <w:r w:rsidR="00A01727" w:rsidRPr="000E693F">
        <w:rPr>
          <w:b/>
          <w:bCs/>
          <w:iCs/>
          <w:sz w:val="22"/>
          <w:szCs w:val="22"/>
        </w:rPr>
        <w:t>Q</w:t>
      </w:r>
      <w:r w:rsidRPr="000E693F">
        <w:rPr>
          <w:b/>
          <w:bCs/>
          <w:iCs/>
          <w:sz w:val="22"/>
          <w:szCs w:val="22"/>
        </w:rPr>
        <w:t>uinta</w:t>
      </w:r>
      <w:r w:rsidRPr="000E693F">
        <w:rPr>
          <w:iCs/>
          <w:sz w:val="22"/>
          <w:szCs w:val="22"/>
        </w:rPr>
        <w:t xml:space="preserve"> – </w:t>
      </w:r>
      <w:r w:rsidRPr="000E693F">
        <w:rPr>
          <w:color w:val="auto"/>
          <w:sz w:val="22"/>
          <w:szCs w:val="22"/>
        </w:rPr>
        <w:t>A alteração social ou a modificação da finalidade ou da estrutura da empresa não ensejará a rescisão se não restringir sua capacidade de concluir o contrato.</w:t>
      </w:r>
    </w:p>
    <w:p w14:paraId="75065609" w14:textId="77777777" w:rsidR="00C421E9" w:rsidRPr="000E693F" w:rsidRDefault="00C421E9" w:rsidP="00C421E9">
      <w:pPr>
        <w:pStyle w:val="Nivel3"/>
        <w:numPr>
          <w:ilvl w:val="0"/>
          <w:numId w:val="0"/>
        </w:numPr>
        <w:spacing w:before="0" w:after="0" w:line="240" w:lineRule="auto"/>
        <w:rPr>
          <w:color w:val="auto"/>
          <w:sz w:val="22"/>
          <w:szCs w:val="22"/>
        </w:rPr>
      </w:pPr>
    </w:p>
    <w:p w14:paraId="0F1F9E98" w14:textId="6705C6FD" w:rsidR="00C421E9" w:rsidRPr="000E693F" w:rsidRDefault="00C421E9" w:rsidP="00C421E9">
      <w:pPr>
        <w:pStyle w:val="Nivel3"/>
        <w:numPr>
          <w:ilvl w:val="0"/>
          <w:numId w:val="0"/>
        </w:numPr>
        <w:spacing w:before="0" w:after="0" w:line="240" w:lineRule="auto"/>
        <w:rPr>
          <w:color w:val="auto"/>
          <w:sz w:val="22"/>
          <w:szCs w:val="22"/>
        </w:rPr>
      </w:pPr>
      <w:r w:rsidRPr="000E693F">
        <w:rPr>
          <w:color w:val="auto"/>
          <w:sz w:val="22"/>
          <w:szCs w:val="22"/>
        </w:rPr>
        <w:tab/>
      </w:r>
      <w:r w:rsidRPr="000E693F">
        <w:rPr>
          <w:b/>
          <w:bCs/>
          <w:iCs/>
          <w:sz w:val="22"/>
          <w:szCs w:val="22"/>
        </w:rPr>
        <w:t xml:space="preserve">Subcláusula </w:t>
      </w:r>
      <w:r w:rsidR="00A01727" w:rsidRPr="000E693F">
        <w:rPr>
          <w:b/>
          <w:bCs/>
          <w:iCs/>
          <w:sz w:val="22"/>
          <w:szCs w:val="22"/>
        </w:rPr>
        <w:t>S</w:t>
      </w:r>
      <w:r w:rsidRPr="000E693F">
        <w:rPr>
          <w:b/>
          <w:bCs/>
          <w:iCs/>
          <w:sz w:val="22"/>
          <w:szCs w:val="22"/>
        </w:rPr>
        <w:t>exta</w:t>
      </w:r>
      <w:r w:rsidRPr="000E693F">
        <w:rPr>
          <w:iCs/>
          <w:sz w:val="22"/>
          <w:szCs w:val="22"/>
        </w:rPr>
        <w:t xml:space="preserve"> – </w:t>
      </w:r>
      <w:r w:rsidRPr="000E693F">
        <w:rPr>
          <w:color w:val="auto"/>
          <w:sz w:val="22"/>
          <w:szCs w:val="22"/>
        </w:rPr>
        <w:t>Se a operação implicar mudança da pessoa jurídica Contratada, deverá ser formalizado termo aditivo para alteração subjetiva.</w:t>
      </w:r>
    </w:p>
    <w:p w14:paraId="4B13E27E" w14:textId="77777777" w:rsidR="00C421E9" w:rsidRPr="000E693F" w:rsidRDefault="00C421E9" w:rsidP="00C421E9">
      <w:pPr>
        <w:pStyle w:val="Nivel3"/>
        <w:numPr>
          <w:ilvl w:val="0"/>
          <w:numId w:val="0"/>
        </w:numPr>
        <w:spacing w:before="0" w:after="0" w:line="240" w:lineRule="auto"/>
        <w:rPr>
          <w:color w:val="auto"/>
          <w:sz w:val="22"/>
          <w:szCs w:val="22"/>
        </w:rPr>
      </w:pPr>
    </w:p>
    <w:p w14:paraId="54E4DB3B" w14:textId="46EB2D76" w:rsidR="00C421E9" w:rsidRPr="000E693F" w:rsidRDefault="00C421E9" w:rsidP="00C421E9">
      <w:pPr>
        <w:pStyle w:val="Nivel3"/>
        <w:numPr>
          <w:ilvl w:val="0"/>
          <w:numId w:val="0"/>
        </w:numPr>
        <w:spacing w:before="0" w:after="0" w:line="240" w:lineRule="auto"/>
        <w:rPr>
          <w:color w:val="auto"/>
          <w:sz w:val="22"/>
          <w:szCs w:val="22"/>
        </w:rPr>
      </w:pPr>
      <w:r w:rsidRPr="000E693F">
        <w:rPr>
          <w:color w:val="auto"/>
          <w:sz w:val="22"/>
          <w:szCs w:val="22"/>
        </w:rPr>
        <w:tab/>
      </w:r>
      <w:r w:rsidRPr="000E693F">
        <w:rPr>
          <w:b/>
          <w:bCs/>
          <w:color w:val="auto"/>
          <w:sz w:val="22"/>
          <w:szCs w:val="22"/>
        </w:rPr>
        <w:t xml:space="preserve">Subcláusula </w:t>
      </w:r>
      <w:r w:rsidR="00A01727" w:rsidRPr="000E693F">
        <w:rPr>
          <w:b/>
          <w:bCs/>
          <w:color w:val="auto"/>
          <w:sz w:val="22"/>
          <w:szCs w:val="22"/>
        </w:rPr>
        <w:t>S</w:t>
      </w:r>
      <w:r w:rsidRPr="000E693F">
        <w:rPr>
          <w:b/>
          <w:bCs/>
          <w:color w:val="auto"/>
          <w:sz w:val="22"/>
          <w:szCs w:val="22"/>
        </w:rPr>
        <w:t>étima</w:t>
      </w:r>
      <w:r w:rsidRPr="000E693F">
        <w:rPr>
          <w:color w:val="auto"/>
          <w:sz w:val="22"/>
          <w:szCs w:val="22"/>
        </w:rPr>
        <w:t xml:space="preserve"> – O termo de rescisão, sempre que possível, será precedido de:</w:t>
      </w:r>
    </w:p>
    <w:p w14:paraId="6ABB5001" w14:textId="77777777" w:rsidR="00C421E9" w:rsidRPr="000E693F"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0E693F">
        <w:rPr>
          <w:color w:val="auto"/>
          <w:sz w:val="22"/>
          <w:szCs w:val="22"/>
        </w:rPr>
        <w:t>Balanço dos eventos contratuais já cumpridos ou parcialmente cumpridos;</w:t>
      </w:r>
    </w:p>
    <w:p w14:paraId="2EF933F2" w14:textId="77777777" w:rsidR="00C421E9" w:rsidRPr="000E693F"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0E693F">
        <w:rPr>
          <w:color w:val="auto"/>
          <w:sz w:val="22"/>
          <w:szCs w:val="22"/>
        </w:rPr>
        <w:t>Relação dos pagamentos já efetuados e ainda devidos;</w:t>
      </w:r>
    </w:p>
    <w:p w14:paraId="294A8EE0" w14:textId="77777777" w:rsidR="00C421E9" w:rsidRPr="000E693F"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0E693F">
        <w:rPr>
          <w:color w:val="auto"/>
          <w:sz w:val="22"/>
          <w:szCs w:val="22"/>
        </w:rPr>
        <w:t>Indenizações e multas.</w:t>
      </w:r>
    </w:p>
    <w:p w14:paraId="2C57F78D" w14:textId="77777777" w:rsidR="00C421E9" w:rsidRPr="000E693F" w:rsidRDefault="00C421E9" w:rsidP="00C421E9">
      <w:pPr>
        <w:pStyle w:val="Nivel2"/>
        <w:numPr>
          <w:ilvl w:val="0"/>
          <w:numId w:val="0"/>
        </w:numPr>
        <w:spacing w:before="0" w:after="0" w:line="240" w:lineRule="auto"/>
        <w:rPr>
          <w:color w:val="auto"/>
          <w:sz w:val="22"/>
          <w:szCs w:val="22"/>
        </w:rPr>
      </w:pPr>
    </w:p>
    <w:p w14:paraId="45C09D56" w14:textId="62202DF7" w:rsidR="00C421E9" w:rsidRPr="000E693F" w:rsidRDefault="00C421E9" w:rsidP="00C421E9">
      <w:pPr>
        <w:jc w:val="both"/>
        <w:rPr>
          <w:rFonts w:ascii="Arial" w:hAnsi="Arial" w:cs="Arial"/>
          <w:sz w:val="22"/>
          <w:szCs w:val="22"/>
        </w:rPr>
      </w:pPr>
      <w:r w:rsidRPr="000E693F">
        <w:rPr>
          <w:rFonts w:ascii="Arial" w:hAnsi="Arial" w:cs="Arial"/>
          <w:sz w:val="22"/>
          <w:szCs w:val="22"/>
        </w:rPr>
        <w:tab/>
      </w:r>
      <w:r w:rsidRPr="000E693F">
        <w:rPr>
          <w:rFonts w:ascii="Arial" w:hAnsi="Arial" w:cs="Arial"/>
          <w:b/>
          <w:bCs/>
          <w:iCs/>
          <w:sz w:val="22"/>
          <w:szCs w:val="22"/>
        </w:rPr>
        <w:t xml:space="preserve">Subcláusula </w:t>
      </w:r>
      <w:r w:rsidR="00A01727" w:rsidRPr="000E693F">
        <w:rPr>
          <w:rFonts w:ascii="Arial" w:hAnsi="Arial" w:cs="Arial"/>
          <w:b/>
          <w:bCs/>
          <w:iCs/>
          <w:sz w:val="22"/>
          <w:szCs w:val="22"/>
        </w:rPr>
        <w:t>O</w:t>
      </w:r>
      <w:r w:rsidRPr="000E693F">
        <w:rPr>
          <w:rFonts w:ascii="Arial" w:hAnsi="Arial" w:cs="Arial"/>
          <w:b/>
          <w:bCs/>
          <w:iCs/>
          <w:sz w:val="22"/>
          <w:szCs w:val="22"/>
        </w:rPr>
        <w:t>itava</w:t>
      </w:r>
      <w:r w:rsidRPr="000E693F">
        <w:rPr>
          <w:rFonts w:ascii="Arial" w:hAnsi="Arial" w:cs="Arial"/>
          <w:iCs/>
          <w:sz w:val="22"/>
          <w:szCs w:val="22"/>
        </w:rPr>
        <w:t xml:space="preserve"> – </w:t>
      </w:r>
      <w:r w:rsidRPr="000E693F">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5" w:anchor="art131" w:history="1">
        <w:r w:rsidRPr="000E693F">
          <w:rPr>
            <w:rStyle w:val="Hyperlink"/>
            <w:rFonts w:ascii="Arial" w:hAnsi="Arial" w:cs="Arial"/>
            <w:color w:val="auto"/>
            <w:sz w:val="22"/>
            <w:szCs w:val="22"/>
            <w:u w:val="none"/>
          </w:rPr>
          <w:t xml:space="preserve">art. 131, </w:t>
        </w:r>
        <w:r w:rsidRPr="000E693F">
          <w:rPr>
            <w:rStyle w:val="Hyperlink"/>
            <w:rFonts w:ascii="Arial" w:hAnsi="Arial" w:cs="Arial"/>
            <w:i/>
            <w:iCs/>
            <w:color w:val="auto"/>
            <w:sz w:val="22"/>
            <w:szCs w:val="22"/>
            <w:u w:val="none"/>
          </w:rPr>
          <w:t xml:space="preserve">caput, </w:t>
        </w:r>
        <w:r w:rsidRPr="000E693F">
          <w:rPr>
            <w:rStyle w:val="Hyperlink"/>
            <w:rFonts w:ascii="Arial" w:hAnsi="Arial" w:cs="Arial"/>
            <w:color w:val="auto"/>
            <w:sz w:val="22"/>
            <w:szCs w:val="22"/>
            <w:u w:val="none"/>
          </w:rPr>
          <w:t>da Lei n.º 14.133, de 2021).</w:t>
        </w:r>
      </w:hyperlink>
      <w:r w:rsidRPr="000E693F">
        <w:rPr>
          <w:rFonts w:ascii="Arial" w:hAnsi="Arial" w:cs="Arial"/>
          <w:sz w:val="22"/>
          <w:szCs w:val="22"/>
        </w:rPr>
        <w:t xml:space="preserve"> </w:t>
      </w:r>
    </w:p>
    <w:p w14:paraId="481E43C8" w14:textId="77777777" w:rsidR="009D7369" w:rsidRPr="000E693F" w:rsidRDefault="009D7369" w:rsidP="00C421E9">
      <w:pPr>
        <w:jc w:val="both"/>
        <w:rPr>
          <w:rFonts w:ascii="Arial" w:hAnsi="Arial" w:cs="Arial"/>
          <w:sz w:val="22"/>
          <w:szCs w:val="22"/>
        </w:rPr>
      </w:pPr>
    </w:p>
    <w:p w14:paraId="5FB8CF84" w14:textId="6CE4AC5A" w:rsidR="00C421E9" w:rsidRPr="000E693F" w:rsidRDefault="00C421E9" w:rsidP="00C421E9">
      <w:pPr>
        <w:jc w:val="both"/>
        <w:rPr>
          <w:rFonts w:ascii="Arial" w:hAnsi="Arial" w:cs="Arial"/>
          <w:b/>
          <w:sz w:val="22"/>
          <w:szCs w:val="22"/>
        </w:rPr>
      </w:pPr>
      <w:r w:rsidRPr="000E693F">
        <w:rPr>
          <w:rFonts w:ascii="Arial" w:hAnsi="Arial" w:cs="Arial"/>
          <w:b/>
          <w:sz w:val="22"/>
          <w:szCs w:val="22"/>
        </w:rPr>
        <w:t>CLÁUSULA DÉCIMA SEGUNDA – DAS ALTERAÇÕES</w:t>
      </w:r>
    </w:p>
    <w:p w14:paraId="4FFDE700" w14:textId="77777777" w:rsidR="00C421E9" w:rsidRPr="000E693F" w:rsidRDefault="00C421E9" w:rsidP="00C421E9">
      <w:pPr>
        <w:jc w:val="both"/>
        <w:rPr>
          <w:rFonts w:ascii="Arial" w:hAnsi="Arial" w:cs="Arial"/>
          <w:sz w:val="22"/>
          <w:szCs w:val="22"/>
        </w:rPr>
      </w:pPr>
    </w:p>
    <w:p w14:paraId="5A93C1FE" w14:textId="77777777" w:rsidR="00C421E9" w:rsidRPr="000E693F" w:rsidRDefault="00C421E9" w:rsidP="00C421E9">
      <w:pPr>
        <w:jc w:val="both"/>
        <w:rPr>
          <w:rFonts w:ascii="Arial" w:hAnsi="Arial" w:cs="Arial"/>
          <w:sz w:val="22"/>
          <w:szCs w:val="22"/>
        </w:rPr>
      </w:pPr>
      <w:r w:rsidRPr="000E693F">
        <w:rPr>
          <w:rFonts w:ascii="Arial" w:hAnsi="Arial" w:cs="Arial"/>
          <w:sz w:val="22"/>
          <w:szCs w:val="22"/>
        </w:rPr>
        <w:tab/>
        <w:t xml:space="preserve">Eventuais alterações contratuais reger-se-ão pela disciplina dos </w:t>
      </w:r>
      <w:hyperlink r:id="rId66" w:anchor="art124" w:history="1">
        <w:r w:rsidRPr="000E693F">
          <w:rPr>
            <w:rStyle w:val="Hyperlink"/>
            <w:rFonts w:ascii="Arial" w:hAnsi="Arial" w:cs="Arial"/>
            <w:color w:val="auto"/>
            <w:sz w:val="22"/>
            <w:szCs w:val="22"/>
            <w:u w:val="none"/>
          </w:rPr>
          <w:t>arts. 124 e seguintes da Lei nº 14.133, de 2021</w:t>
        </w:r>
      </w:hyperlink>
      <w:r w:rsidRPr="000E693F">
        <w:rPr>
          <w:rFonts w:ascii="Arial" w:hAnsi="Arial" w:cs="Arial"/>
          <w:sz w:val="22"/>
          <w:szCs w:val="22"/>
        </w:rPr>
        <w:t>.</w:t>
      </w:r>
    </w:p>
    <w:p w14:paraId="718602B0" w14:textId="77777777" w:rsidR="00C421E9" w:rsidRPr="000E693F" w:rsidRDefault="00C421E9" w:rsidP="00C421E9">
      <w:pPr>
        <w:jc w:val="both"/>
        <w:rPr>
          <w:rFonts w:ascii="Arial" w:hAnsi="Arial" w:cs="Arial"/>
          <w:sz w:val="22"/>
          <w:szCs w:val="22"/>
        </w:rPr>
      </w:pPr>
    </w:p>
    <w:p w14:paraId="3D221CD6" w14:textId="42AFAF08" w:rsidR="00C421E9" w:rsidRPr="000E693F" w:rsidRDefault="00C421E9" w:rsidP="00C421E9">
      <w:pPr>
        <w:jc w:val="both"/>
        <w:rPr>
          <w:rFonts w:ascii="Arial" w:hAnsi="Arial" w:cs="Arial"/>
          <w:sz w:val="22"/>
          <w:szCs w:val="22"/>
        </w:rPr>
      </w:pPr>
      <w:r w:rsidRPr="000E693F">
        <w:rPr>
          <w:rFonts w:ascii="Arial" w:hAnsi="Arial" w:cs="Arial"/>
          <w:sz w:val="22"/>
          <w:szCs w:val="22"/>
        </w:rPr>
        <w:tab/>
      </w:r>
      <w:r w:rsidRPr="000E693F">
        <w:rPr>
          <w:rFonts w:ascii="Arial" w:hAnsi="Arial" w:cs="Arial"/>
          <w:b/>
          <w:bCs/>
          <w:sz w:val="22"/>
          <w:szCs w:val="22"/>
        </w:rPr>
        <w:t xml:space="preserve">Subcláusula </w:t>
      </w:r>
      <w:r w:rsidR="00A01727" w:rsidRPr="000E693F">
        <w:rPr>
          <w:rFonts w:ascii="Arial" w:hAnsi="Arial" w:cs="Arial"/>
          <w:b/>
          <w:bCs/>
          <w:sz w:val="22"/>
          <w:szCs w:val="22"/>
        </w:rPr>
        <w:t>P</w:t>
      </w:r>
      <w:r w:rsidRPr="000E693F">
        <w:rPr>
          <w:rFonts w:ascii="Arial" w:hAnsi="Arial" w:cs="Arial"/>
          <w:b/>
          <w:bCs/>
          <w:sz w:val="22"/>
          <w:szCs w:val="22"/>
        </w:rPr>
        <w:t>rimeira</w:t>
      </w:r>
      <w:r w:rsidRPr="000E693F">
        <w:rPr>
          <w:rFonts w:ascii="Arial" w:hAnsi="Arial" w:cs="Arial"/>
          <w:sz w:val="22"/>
          <w:szCs w:val="22"/>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0E693F" w:rsidRDefault="00C421E9" w:rsidP="00C421E9">
      <w:pPr>
        <w:jc w:val="both"/>
        <w:rPr>
          <w:rFonts w:ascii="Arial" w:hAnsi="Arial" w:cs="Arial"/>
          <w:sz w:val="22"/>
          <w:szCs w:val="22"/>
        </w:rPr>
      </w:pPr>
    </w:p>
    <w:p w14:paraId="39AD6B13" w14:textId="23D66F17" w:rsidR="00C421E9" w:rsidRPr="000E693F" w:rsidRDefault="00C421E9" w:rsidP="00C421E9">
      <w:pPr>
        <w:jc w:val="both"/>
        <w:rPr>
          <w:rFonts w:ascii="Arial" w:hAnsi="Arial" w:cs="Arial"/>
          <w:sz w:val="22"/>
          <w:szCs w:val="22"/>
        </w:rPr>
      </w:pPr>
      <w:r w:rsidRPr="000E693F">
        <w:rPr>
          <w:rFonts w:ascii="Arial" w:hAnsi="Arial" w:cs="Arial"/>
          <w:sz w:val="22"/>
          <w:szCs w:val="22"/>
        </w:rPr>
        <w:tab/>
      </w:r>
      <w:r w:rsidRPr="000E693F">
        <w:rPr>
          <w:rFonts w:ascii="Arial" w:hAnsi="Arial" w:cs="Arial"/>
          <w:b/>
          <w:bCs/>
          <w:sz w:val="22"/>
          <w:szCs w:val="22"/>
        </w:rPr>
        <w:t xml:space="preserve">Subcláusula </w:t>
      </w:r>
      <w:r w:rsidR="00A01727" w:rsidRPr="000E693F">
        <w:rPr>
          <w:rFonts w:ascii="Arial" w:hAnsi="Arial" w:cs="Arial"/>
          <w:b/>
          <w:bCs/>
          <w:sz w:val="22"/>
          <w:szCs w:val="22"/>
        </w:rPr>
        <w:t>S</w:t>
      </w:r>
      <w:r w:rsidRPr="000E693F">
        <w:rPr>
          <w:rFonts w:ascii="Arial" w:hAnsi="Arial" w:cs="Arial"/>
          <w:b/>
          <w:bCs/>
          <w:sz w:val="22"/>
          <w:szCs w:val="22"/>
        </w:rPr>
        <w:t>egunda</w:t>
      </w:r>
      <w:r w:rsidRPr="000E693F">
        <w:rPr>
          <w:rFonts w:ascii="Arial" w:hAnsi="Arial" w:cs="Arial"/>
          <w:sz w:val="22"/>
          <w:szCs w:val="22"/>
        </w:rPr>
        <w:t xml:space="preserve"> – Registros que não caracterizam alteração do contrato podem ser realizados por simples apostila, dispensada a celebração de termo aditivo, na forma do </w:t>
      </w:r>
      <w:hyperlink r:id="rId67" w:anchor="art136" w:history="1">
        <w:r w:rsidRPr="000E693F">
          <w:rPr>
            <w:rStyle w:val="Hyperlink"/>
            <w:rFonts w:ascii="Arial" w:hAnsi="Arial" w:cs="Arial"/>
            <w:color w:val="auto"/>
            <w:sz w:val="22"/>
            <w:szCs w:val="22"/>
            <w:u w:val="none"/>
          </w:rPr>
          <w:t>art. 136 da Lei nº 14.133, de 2021</w:t>
        </w:r>
      </w:hyperlink>
      <w:r w:rsidRPr="000E693F">
        <w:rPr>
          <w:rFonts w:ascii="Arial" w:hAnsi="Arial" w:cs="Arial"/>
          <w:sz w:val="22"/>
          <w:szCs w:val="22"/>
        </w:rPr>
        <w:t>.</w:t>
      </w:r>
    </w:p>
    <w:p w14:paraId="4CF18F7E" w14:textId="77777777" w:rsidR="00C421E9" w:rsidRPr="000E693F" w:rsidRDefault="00C421E9" w:rsidP="00C421E9">
      <w:pPr>
        <w:jc w:val="both"/>
        <w:rPr>
          <w:rFonts w:ascii="Arial" w:hAnsi="Arial" w:cs="Arial"/>
          <w:sz w:val="22"/>
          <w:szCs w:val="22"/>
        </w:rPr>
      </w:pPr>
    </w:p>
    <w:p w14:paraId="6A1ABB93" w14:textId="77777777" w:rsidR="00C421E9" w:rsidRPr="000E693F" w:rsidRDefault="00C421E9" w:rsidP="00C421E9">
      <w:pPr>
        <w:jc w:val="both"/>
        <w:rPr>
          <w:rFonts w:ascii="Arial" w:hAnsi="Arial" w:cs="Arial"/>
          <w:b/>
          <w:sz w:val="22"/>
          <w:szCs w:val="22"/>
        </w:rPr>
      </w:pPr>
      <w:r w:rsidRPr="000E693F">
        <w:rPr>
          <w:rFonts w:ascii="Arial" w:hAnsi="Arial" w:cs="Arial"/>
          <w:b/>
          <w:sz w:val="22"/>
          <w:szCs w:val="22"/>
        </w:rPr>
        <w:t>CLÁUSULA DÉCIMA TERCEIRA – LEGISLAÇÃO APLICÁVEL</w:t>
      </w:r>
    </w:p>
    <w:p w14:paraId="1E9AD856" w14:textId="77777777" w:rsidR="00C421E9" w:rsidRPr="000E693F" w:rsidRDefault="00C421E9" w:rsidP="00B43EF2">
      <w:pPr>
        <w:jc w:val="both"/>
        <w:rPr>
          <w:rFonts w:ascii="Arial" w:hAnsi="Arial" w:cs="Arial"/>
          <w:b/>
          <w:sz w:val="22"/>
          <w:szCs w:val="22"/>
        </w:rPr>
      </w:pPr>
    </w:p>
    <w:p w14:paraId="356A1E3B" w14:textId="77777777" w:rsidR="00C421E9" w:rsidRPr="000E693F" w:rsidRDefault="00C421E9" w:rsidP="00C421E9">
      <w:pPr>
        <w:jc w:val="both"/>
        <w:rPr>
          <w:rFonts w:ascii="Arial" w:hAnsi="Arial" w:cs="Arial"/>
          <w:sz w:val="22"/>
          <w:szCs w:val="22"/>
        </w:rPr>
      </w:pPr>
      <w:r w:rsidRPr="000E693F">
        <w:rPr>
          <w:rFonts w:ascii="Arial" w:hAnsi="Arial" w:cs="Arial"/>
          <w:b/>
          <w:sz w:val="22"/>
          <w:szCs w:val="22"/>
        </w:rPr>
        <w:tab/>
      </w:r>
      <w:r w:rsidRPr="000E693F">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3B17842F" w14:textId="77777777" w:rsidR="00B43EF2" w:rsidRPr="000E693F" w:rsidRDefault="00B43EF2" w:rsidP="00C421E9">
      <w:pPr>
        <w:jc w:val="both"/>
        <w:rPr>
          <w:rFonts w:ascii="Arial" w:hAnsi="Arial" w:cs="Arial"/>
          <w:sz w:val="22"/>
          <w:szCs w:val="22"/>
        </w:rPr>
      </w:pPr>
    </w:p>
    <w:p w14:paraId="512F92B6" w14:textId="77777777" w:rsidR="00C421E9" w:rsidRPr="000E693F" w:rsidRDefault="00C421E9" w:rsidP="00C421E9">
      <w:pPr>
        <w:jc w:val="both"/>
        <w:rPr>
          <w:rFonts w:ascii="Arial" w:hAnsi="Arial" w:cs="Arial"/>
          <w:b/>
          <w:sz w:val="22"/>
          <w:szCs w:val="22"/>
        </w:rPr>
      </w:pPr>
      <w:r w:rsidRPr="000E693F">
        <w:rPr>
          <w:rFonts w:ascii="Arial" w:hAnsi="Arial" w:cs="Arial"/>
          <w:b/>
          <w:sz w:val="22"/>
          <w:szCs w:val="22"/>
        </w:rPr>
        <w:t>CLÁUSULA DÉCIMA QUARTA – DA INTEGRIDADE E DAS MEDIDAS ANTICORRUPÇÃO</w:t>
      </w:r>
    </w:p>
    <w:p w14:paraId="499E3820" w14:textId="77777777" w:rsidR="00B43EF2" w:rsidRPr="000E693F" w:rsidRDefault="00B43EF2" w:rsidP="00C421E9">
      <w:pPr>
        <w:jc w:val="both"/>
        <w:rPr>
          <w:rFonts w:ascii="Arial" w:hAnsi="Arial" w:cs="Arial"/>
          <w:b/>
          <w:sz w:val="22"/>
          <w:szCs w:val="22"/>
        </w:rPr>
      </w:pPr>
    </w:p>
    <w:p w14:paraId="36E4804D" w14:textId="77777777" w:rsidR="00C421E9" w:rsidRPr="000E693F" w:rsidRDefault="00C421E9" w:rsidP="00C421E9">
      <w:pPr>
        <w:jc w:val="both"/>
        <w:rPr>
          <w:rFonts w:ascii="Arial" w:hAnsi="Arial" w:cs="Arial"/>
          <w:sz w:val="22"/>
          <w:szCs w:val="22"/>
        </w:rPr>
      </w:pPr>
      <w:r w:rsidRPr="000E693F">
        <w:rPr>
          <w:rFonts w:ascii="Arial" w:hAnsi="Arial" w:cs="Arial"/>
          <w:b/>
          <w:sz w:val="22"/>
          <w:szCs w:val="22"/>
        </w:rPr>
        <w:tab/>
        <w:t>Subcláusula Primeira</w:t>
      </w:r>
      <w:r w:rsidRPr="000E693F">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0E693F" w:rsidRDefault="00C421E9" w:rsidP="00C421E9">
      <w:pPr>
        <w:jc w:val="both"/>
        <w:rPr>
          <w:rFonts w:ascii="Arial" w:hAnsi="Arial" w:cs="Arial"/>
          <w:sz w:val="22"/>
          <w:szCs w:val="22"/>
        </w:rPr>
      </w:pPr>
    </w:p>
    <w:p w14:paraId="5A835830" w14:textId="77777777" w:rsidR="00C421E9" w:rsidRPr="000E693F" w:rsidRDefault="00C421E9" w:rsidP="00C421E9">
      <w:pPr>
        <w:jc w:val="both"/>
        <w:rPr>
          <w:rFonts w:ascii="Arial" w:hAnsi="Arial" w:cs="Arial"/>
          <w:iCs/>
          <w:sz w:val="22"/>
          <w:szCs w:val="22"/>
        </w:rPr>
      </w:pPr>
      <w:r w:rsidRPr="000E693F">
        <w:rPr>
          <w:rFonts w:ascii="Arial" w:hAnsi="Arial" w:cs="Arial"/>
          <w:sz w:val="22"/>
          <w:szCs w:val="22"/>
        </w:rPr>
        <w:tab/>
      </w:r>
      <w:r w:rsidRPr="000E693F">
        <w:rPr>
          <w:rFonts w:ascii="Arial" w:hAnsi="Arial" w:cs="Arial"/>
          <w:b/>
          <w:sz w:val="22"/>
          <w:szCs w:val="22"/>
        </w:rPr>
        <w:t xml:space="preserve">Subcláusula Segunda </w:t>
      </w:r>
      <w:r w:rsidRPr="000E693F">
        <w:rPr>
          <w:rFonts w:ascii="Arial" w:hAnsi="Arial" w:cs="Arial"/>
          <w:sz w:val="22"/>
          <w:szCs w:val="22"/>
        </w:rPr>
        <w:t xml:space="preserve">– </w:t>
      </w:r>
      <w:r w:rsidRPr="000E693F">
        <w:rPr>
          <w:rFonts w:ascii="Arial" w:hAnsi="Arial" w:cs="Arial"/>
          <w:iCs/>
          <w:sz w:val="22"/>
          <w:szCs w:val="22"/>
        </w:rPr>
        <w:t xml:space="preserve">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w:t>
      </w:r>
      <w:r w:rsidRPr="000E693F">
        <w:rPr>
          <w:rFonts w:ascii="Arial" w:hAnsi="Arial" w:cs="Arial"/>
          <w:iCs/>
          <w:sz w:val="22"/>
          <w:szCs w:val="22"/>
        </w:rPr>
        <w:lastRenderedPageBreak/>
        <w:t>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5E471B14" w14:textId="086869B4" w:rsidR="00C421E9" w:rsidRPr="000E693F" w:rsidRDefault="00C421E9" w:rsidP="00C421E9">
      <w:pPr>
        <w:jc w:val="both"/>
        <w:rPr>
          <w:rFonts w:ascii="Arial" w:hAnsi="Arial" w:cs="Arial"/>
          <w:b/>
          <w:sz w:val="22"/>
          <w:szCs w:val="22"/>
        </w:rPr>
      </w:pPr>
      <w:r w:rsidRPr="000E693F">
        <w:rPr>
          <w:rFonts w:ascii="Arial" w:hAnsi="Arial" w:cs="Arial"/>
          <w:b/>
          <w:sz w:val="22"/>
          <w:szCs w:val="22"/>
        </w:rPr>
        <w:t>CLÁUSULA DÉCIMA QUINTA – CASOS OMISSOS</w:t>
      </w:r>
    </w:p>
    <w:p w14:paraId="629663B5" w14:textId="77777777" w:rsidR="00FF078B" w:rsidRPr="000E693F" w:rsidRDefault="00C421E9" w:rsidP="00C421E9">
      <w:pPr>
        <w:jc w:val="both"/>
        <w:rPr>
          <w:rFonts w:ascii="Arial" w:hAnsi="Arial" w:cs="Arial"/>
          <w:b/>
          <w:sz w:val="22"/>
          <w:szCs w:val="22"/>
        </w:rPr>
      </w:pPr>
      <w:r w:rsidRPr="000E693F">
        <w:rPr>
          <w:rFonts w:ascii="Arial" w:hAnsi="Arial" w:cs="Arial"/>
          <w:b/>
          <w:sz w:val="22"/>
          <w:szCs w:val="22"/>
        </w:rPr>
        <w:tab/>
      </w:r>
    </w:p>
    <w:p w14:paraId="1B32FF6A" w14:textId="0016F03E" w:rsidR="003B02AE" w:rsidRPr="000E693F" w:rsidRDefault="00C421E9" w:rsidP="00FF078B">
      <w:pPr>
        <w:ind w:firstLine="709"/>
        <w:jc w:val="both"/>
        <w:rPr>
          <w:rFonts w:ascii="Arial" w:hAnsi="Arial" w:cs="Arial"/>
          <w:sz w:val="22"/>
          <w:szCs w:val="22"/>
        </w:rPr>
      </w:pPr>
      <w:r w:rsidRPr="000E693F">
        <w:rPr>
          <w:rFonts w:ascii="Arial" w:hAnsi="Arial" w:cs="Arial"/>
          <w:sz w:val="22"/>
          <w:szCs w:val="22"/>
        </w:rPr>
        <w:t xml:space="preserve">Os casos omissos serão decididos pelo Contratante, segundo as disposições contidas na </w:t>
      </w:r>
      <w:hyperlink r:id="rId68" w:history="1">
        <w:r w:rsidRPr="000E693F">
          <w:rPr>
            <w:rStyle w:val="Hyperlink"/>
            <w:rFonts w:ascii="Arial" w:hAnsi="Arial" w:cs="Arial"/>
            <w:color w:val="auto"/>
            <w:sz w:val="22"/>
            <w:szCs w:val="22"/>
            <w:u w:val="none"/>
          </w:rPr>
          <w:t>Lei nº 14.133/2021</w:t>
        </w:r>
      </w:hyperlink>
      <w:r w:rsidRPr="000E693F">
        <w:rPr>
          <w:rFonts w:ascii="Arial" w:hAnsi="Arial" w:cs="Arial"/>
          <w:sz w:val="22"/>
          <w:szCs w:val="22"/>
        </w:rPr>
        <w:t xml:space="preserve">, e demais normas federais aplicáveis e, subsidiariamente, segundo as disposições contidas na </w:t>
      </w:r>
      <w:hyperlink r:id="rId69" w:history="1">
        <w:r w:rsidRPr="000E693F">
          <w:rPr>
            <w:rStyle w:val="Hyperlink"/>
            <w:rFonts w:ascii="Arial" w:hAnsi="Arial" w:cs="Arial"/>
            <w:color w:val="auto"/>
            <w:sz w:val="22"/>
            <w:szCs w:val="22"/>
            <w:u w:val="none"/>
          </w:rPr>
          <w:t>Lei nº 8.078, de 1990 – Código de Defesa do Consumidor</w:t>
        </w:r>
      </w:hyperlink>
      <w:r w:rsidRPr="000E693F">
        <w:rPr>
          <w:rFonts w:ascii="Arial" w:hAnsi="Arial" w:cs="Arial"/>
          <w:sz w:val="22"/>
          <w:szCs w:val="22"/>
        </w:rPr>
        <w:t xml:space="preserve"> – e normas e princípios gerais dos contratos</w:t>
      </w:r>
      <w:r w:rsidR="002E59E6" w:rsidRPr="000E693F">
        <w:rPr>
          <w:rFonts w:ascii="Arial" w:hAnsi="Arial" w:cs="Arial"/>
          <w:sz w:val="22"/>
          <w:szCs w:val="22"/>
        </w:rPr>
        <w:t>.</w:t>
      </w:r>
    </w:p>
    <w:p w14:paraId="2704E541" w14:textId="77777777" w:rsidR="00C421E9" w:rsidRPr="000E693F" w:rsidRDefault="00C421E9" w:rsidP="00C421E9">
      <w:pPr>
        <w:jc w:val="both"/>
        <w:rPr>
          <w:rFonts w:ascii="Arial" w:hAnsi="Arial" w:cs="Arial"/>
          <w:b/>
          <w:sz w:val="22"/>
          <w:szCs w:val="22"/>
        </w:rPr>
      </w:pPr>
    </w:p>
    <w:p w14:paraId="638F8AE3" w14:textId="4C4C3D64" w:rsidR="00C421E9" w:rsidRPr="000E693F" w:rsidRDefault="00C421E9" w:rsidP="00C421E9">
      <w:pPr>
        <w:jc w:val="both"/>
        <w:rPr>
          <w:rFonts w:ascii="Arial" w:hAnsi="Arial" w:cs="Arial"/>
          <w:b/>
          <w:sz w:val="22"/>
          <w:szCs w:val="22"/>
        </w:rPr>
      </w:pPr>
      <w:r w:rsidRPr="000E693F">
        <w:rPr>
          <w:rFonts w:ascii="Arial" w:hAnsi="Arial" w:cs="Arial"/>
          <w:b/>
          <w:sz w:val="22"/>
          <w:szCs w:val="22"/>
        </w:rPr>
        <w:t>CLÁUSULA DÉCIMA SEXTA – PUBLICIDADE</w:t>
      </w:r>
    </w:p>
    <w:p w14:paraId="3592D454" w14:textId="77777777" w:rsidR="00FF078B" w:rsidRPr="000E693F" w:rsidRDefault="00C421E9" w:rsidP="00C421E9">
      <w:pPr>
        <w:jc w:val="both"/>
        <w:rPr>
          <w:rFonts w:ascii="Arial" w:hAnsi="Arial" w:cs="Arial"/>
          <w:sz w:val="22"/>
          <w:szCs w:val="22"/>
        </w:rPr>
      </w:pPr>
      <w:r w:rsidRPr="000E693F">
        <w:rPr>
          <w:rFonts w:ascii="Arial" w:hAnsi="Arial" w:cs="Arial"/>
          <w:sz w:val="22"/>
          <w:szCs w:val="22"/>
        </w:rPr>
        <w:tab/>
      </w:r>
    </w:p>
    <w:p w14:paraId="31D59AAA" w14:textId="3E7BFC82" w:rsidR="00A01727" w:rsidRPr="000E693F" w:rsidRDefault="00C421E9" w:rsidP="00FF078B">
      <w:pPr>
        <w:ind w:firstLine="709"/>
        <w:jc w:val="both"/>
        <w:rPr>
          <w:rFonts w:ascii="Arial" w:hAnsi="Arial" w:cs="Arial"/>
          <w:sz w:val="22"/>
          <w:szCs w:val="22"/>
        </w:rPr>
      </w:pPr>
      <w:r w:rsidRPr="000E693F">
        <w:rPr>
          <w:rFonts w:ascii="Arial" w:hAnsi="Arial" w:cs="Arial"/>
          <w:sz w:val="22"/>
          <w:szCs w:val="22"/>
        </w:rPr>
        <w:t xml:space="preserve">Incumbirá ao Contratante divulgar o presente instrumento no Portal Nacional de Contratações Públicas (PNCP), na forma prevista no </w:t>
      </w:r>
      <w:hyperlink r:id="rId70" w:anchor="art94" w:history="1">
        <w:r w:rsidRPr="000E693F">
          <w:rPr>
            <w:rStyle w:val="Hyperlink"/>
            <w:rFonts w:ascii="Arial" w:hAnsi="Arial" w:cs="Arial"/>
            <w:color w:val="auto"/>
            <w:sz w:val="22"/>
            <w:szCs w:val="22"/>
            <w:u w:val="none"/>
          </w:rPr>
          <w:t>art. 94 da Lei 14.133, de 2021</w:t>
        </w:r>
      </w:hyperlink>
      <w:r w:rsidRPr="000E693F">
        <w:rPr>
          <w:rFonts w:ascii="Arial" w:hAnsi="Arial" w:cs="Arial"/>
          <w:sz w:val="22"/>
          <w:szCs w:val="22"/>
        </w:rPr>
        <w:t xml:space="preserve">, bem como no respectivo sítio oficial na Internet, em atenção ao </w:t>
      </w:r>
      <w:hyperlink r:id="rId71" w:anchor="art8§2" w:history="1">
        <w:r w:rsidRPr="000E693F">
          <w:rPr>
            <w:rStyle w:val="Hyperlink"/>
            <w:rFonts w:ascii="Arial" w:hAnsi="Arial" w:cs="Arial"/>
            <w:color w:val="auto"/>
            <w:sz w:val="22"/>
            <w:szCs w:val="22"/>
            <w:u w:val="none"/>
          </w:rPr>
          <w:t>art. 8º, §2º, da Lei n. 12.527, de 2011</w:t>
        </w:r>
      </w:hyperlink>
      <w:r w:rsidRPr="000E693F">
        <w:rPr>
          <w:rStyle w:val="Hyperlink"/>
          <w:rFonts w:ascii="Arial" w:hAnsi="Arial" w:cs="Arial"/>
          <w:sz w:val="22"/>
          <w:szCs w:val="22"/>
          <w:u w:val="none"/>
        </w:rPr>
        <w:t>.</w:t>
      </w:r>
    </w:p>
    <w:p w14:paraId="69A3AA1D" w14:textId="77777777" w:rsidR="00A01727" w:rsidRPr="000E693F" w:rsidRDefault="00A01727" w:rsidP="00C421E9">
      <w:pPr>
        <w:jc w:val="both"/>
        <w:rPr>
          <w:rFonts w:ascii="Arial" w:hAnsi="Arial" w:cs="Arial"/>
          <w:b/>
          <w:sz w:val="22"/>
          <w:szCs w:val="22"/>
        </w:rPr>
      </w:pPr>
    </w:p>
    <w:p w14:paraId="51A9DF62" w14:textId="23DC0F5B" w:rsidR="00C421E9" w:rsidRPr="000E693F" w:rsidRDefault="00C421E9" w:rsidP="00C421E9">
      <w:pPr>
        <w:jc w:val="both"/>
        <w:rPr>
          <w:rFonts w:ascii="Arial" w:hAnsi="Arial" w:cs="Arial"/>
          <w:b/>
          <w:sz w:val="22"/>
          <w:szCs w:val="22"/>
        </w:rPr>
      </w:pPr>
      <w:r w:rsidRPr="000E693F">
        <w:rPr>
          <w:rFonts w:ascii="Arial" w:hAnsi="Arial" w:cs="Arial"/>
          <w:b/>
          <w:sz w:val="22"/>
          <w:szCs w:val="22"/>
        </w:rPr>
        <w:t>CLÁUSULA DÉCIMA SÉTIMA – FORO</w:t>
      </w:r>
    </w:p>
    <w:p w14:paraId="7CEB92E2" w14:textId="77777777" w:rsidR="00C421E9" w:rsidRPr="000E693F" w:rsidRDefault="00C421E9" w:rsidP="00C421E9">
      <w:pPr>
        <w:jc w:val="both"/>
        <w:rPr>
          <w:rFonts w:ascii="Arial" w:hAnsi="Arial" w:cs="Arial"/>
          <w:b/>
          <w:sz w:val="22"/>
          <w:szCs w:val="22"/>
        </w:rPr>
      </w:pPr>
    </w:p>
    <w:p w14:paraId="746ED199" w14:textId="77777777" w:rsidR="00C421E9" w:rsidRPr="000E693F" w:rsidRDefault="00C421E9" w:rsidP="00C421E9">
      <w:pPr>
        <w:jc w:val="both"/>
        <w:rPr>
          <w:rFonts w:ascii="Arial" w:hAnsi="Arial" w:cs="Arial"/>
          <w:sz w:val="22"/>
          <w:szCs w:val="22"/>
        </w:rPr>
      </w:pPr>
      <w:r w:rsidRPr="000E693F">
        <w:rPr>
          <w:rFonts w:ascii="Arial" w:hAnsi="Arial" w:cs="Arial"/>
          <w:b/>
          <w:sz w:val="22"/>
          <w:szCs w:val="22"/>
        </w:rPr>
        <w:tab/>
      </w:r>
      <w:r w:rsidRPr="000E693F">
        <w:rPr>
          <w:rFonts w:ascii="Arial" w:hAnsi="Arial" w:cs="Arial"/>
          <w:sz w:val="22"/>
          <w:szCs w:val="22"/>
        </w:rPr>
        <w:t>Fica eleito o foro central da Comarca da Região Metropolitana de Maringá, Estado do Paraná, para dirimir dúvidas ou questões oriundas do presente Contrato.</w:t>
      </w:r>
    </w:p>
    <w:p w14:paraId="5A6BD131" w14:textId="77777777" w:rsidR="00C421E9" w:rsidRPr="000E693F" w:rsidRDefault="00C421E9" w:rsidP="00C421E9">
      <w:pPr>
        <w:jc w:val="both"/>
        <w:rPr>
          <w:rFonts w:ascii="Arial" w:hAnsi="Arial" w:cs="Arial"/>
          <w:sz w:val="22"/>
          <w:szCs w:val="22"/>
        </w:rPr>
      </w:pPr>
    </w:p>
    <w:p w14:paraId="75453351" w14:textId="77777777" w:rsidR="00C421E9" w:rsidRPr="000E693F" w:rsidRDefault="00C421E9" w:rsidP="00C421E9">
      <w:pPr>
        <w:jc w:val="both"/>
        <w:rPr>
          <w:rFonts w:ascii="Arial" w:hAnsi="Arial" w:cs="Arial"/>
          <w:sz w:val="22"/>
          <w:szCs w:val="22"/>
        </w:rPr>
      </w:pPr>
      <w:r w:rsidRPr="000E693F">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7ACEA78E" w14:textId="77777777" w:rsidR="00C421E9" w:rsidRPr="000E693F" w:rsidRDefault="00C421E9" w:rsidP="00C421E9">
      <w:pPr>
        <w:jc w:val="right"/>
        <w:rPr>
          <w:rFonts w:ascii="Arial" w:hAnsi="Arial" w:cs="Arial"/>
          <w:sz w:val="22"/>
          <w:szCs w:val="22"/>
        </w:rPr>
      </w:pPr>
    </w:p>
    <w:p w14:paraId="64FED99C" w14:textId="77777777" w:rsidR="00C421E9" w:rsidRPr="000E693F" w:rsidRDefault="00C421E9" w:rsidP="00C421E9">
      <w:pPr>
        <w:jc w:val="right"/>
        <w:rPr>
          <w:rFonts w:ascii="Arial" w:hAnsi="Arial" w:cs="Arial"/>
          <w:sz w:val="22"/>
          <w:szCs w:val="22"/>
        </w:rPr>
      </w:pPr>
    </w:p>
    <w:p w14:paraId="1FEF2C96" w14:textId="386CE613" w:rsidR="00C421E9" w:rsidRPr="000E693F" w:rsidRDefault="00C421E9" w:rsidP="00C421E9">
      <w:pPr>
        <w:jc w:val="right"/>
        <w:rPr>
          <w:rFonts w:ascii="Arial" w:hAnsi="Arial" w:cs="Arial"/>
          <w:sz w:val="22"/>
          <w:szCs w:val="22"/>
        </w:rPr>
      </w:pPr>
      <w:r w:rsidRPr="000E693F">
        <w:rPr>
          <w:rFonts w:ascii="Arial" w:hAnsi="Arial" w:cs="Arial"/>
          <w:sz w:val="22"/>
          <w:szCs w:val="22"/>
        </w:rPr>
        <w:t xml:space="preserve">Maringá (PR), em ____ de ___________ </w:t>
      </w:r>
      <w:proofErr w:type="spellStart"/>
      <w:r w:rsidRPr="000E693F">
        <w:rPr>
          <w:rFonts w:ascii="Arial" w:hAnsi="Arial" w:cs="Arial"/>
          <w:sz w:val="22"/>
          <w:szCs w:val="22"/>
        </w:rPr>
        <w:t>de</w:t>
      </w:r>
      <w:proofErr w:type="spellEnd"/>
      <w:r w:rsidRPr="000E693F">
        <w:rPr>
          <w:rFonts w:ascii="Arial" w:hAnsi="Arial" w:cs="Arial"/>
          <w:sz w:val="22"/>
          <w:szCs w:val="22"/>
        </w:rPr>
        <w:t xml:space="preserve"> 202</w:t>
      </w:r>
      <w:r w:rsidR="00E1501B" w:rsidRPr="000E693F">
        <w:rPr>
          <w:rFonts w:ascii="Arial" w:hAnsi="Arial" w:cs="Arial"/>
          <w:sz w:val="22"/>
          <w:szCs w:val="22"/>
        </w:rPr>
        <w:t>4</w:t>
      </w:r>
      <w:r w:rsidRPr="000E693F">
        <w:rPr>
          <w:rFonts w:ascii="Arial" w:hAnsi="Arial" w:cs="Arial"/>
          <w:sz w:val="22"/>
          <w:szCs w:val="22"/>
        </w:rPr>
        <w:t>.</w:t>
      </w:r>
    </w:p>
    <w:p w14:paraId="358E3416" w14:textId="77777777" w:rsidR="00C421E9" w:rsidRPr="000E693F" w:rsidRDefault="00C421E9" w:rsidP="00C421E9">
      <w:pPr>
        <w:jc w:val="right"/>
        <w:rPr>
          <w:rFonts w:ascii="Arial" w:hAnsi="Arial" w:cs="Arial"/>
          <w:sz w:val="22"/>
          <w:szCs w:val="22"/>
        </w:rPr>
      </w:pPr>
    </w:p>
    <w:p w14:paraId="26996FD5" w14:textId="77777777" w:rsidR="00C421E9" w:rsidRPr="000E693F" w:rsidRDefault="00C421E9" w:rsidP="00C421E9">
      <w:pPr>
        <w:jc w:val="right"/>
        <w:rPr>
          <w:rFonts w:ascii="Arial" w:hAnsi="Arial" w:cs="Arial"/>
          <w:sz w:val="22"/>
          <w:szCs w:val="22"/>
        </w:rPr>
      </w:pPr>
    </w:p>
    <w:p w14:paraId="676418D1" w14:textId="77777777" w:rsidR="00C421E9" w:rsidRPr="000E693F" w:rsidRDefault="00C421E9" w:rsidP="00C421E9">
      <w:pPr>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0E693F" w14:paraId="63A5CBD2" w14:textId="77777777" w:rsidTr="005215A7">
        <w:trPr>
          <w:trHeight w:val="118"/>
          <w:jc w:val="center"/>
        </w:trPr>
        <w:tc>
          <w:tcPr>
            <w:tcW w:w="5188" w:type="dxa"/>
            <w:vAlign w:val="center"/>
          </w:tcPr>
          <w:p w14:paraId="0618ECFC" w14:textId="77777777" w:rsidR="00C421E9" w:rsidRPr="000E693F" w:rsidRDefault="00C421E9" w:rsidP="005215A7">
            <w:pPr>
              <w:jc w:val="center"/>
              <w:rPr>
                <w:rFonts w:ascii="Arial" w:hAnsi="Arial" w:cs="Arial"/>
                <w:sz w:val="22"/>
                <w:szCs w:val="22"/>
              </w:rPr>
            </w:pPr>
            <w:r w:rsidRPr="000E693F">
              <w:rPr>
                <w:rFonts w:ascii="Arial" w:hAnsi="Arial" w:cs="Arial"/>
                <w:sz w:val="22"/>
                <w:szCs w:val="22"/>
              </w:rPr>
              <w:t>Consórcio Público Intermunicipal de Saúde do</w:t>
            </w:r>
          </w:p>
          <w:p w14:paraId="054837F9" w14:textId="77777777" w:rsidR="00C421E9" w:rsidRPr="000E693F" w:rsidRDefault="00C421E9" w:rsidP="005215A7">
            <w:pPr>
              <w:jc w:val="center"/>
              <w:rPr>
                <w:rFonts w:ascii="Arial" w:hAnsi="Arial" w:cs="Arial"/>
                <w:sz w:val="22"/>
                <w:szCs w:val="22"/>
              </w:rPr>
            </w:pPr>
            <w:r w:rsidRPr="000E693F">
              <w:rPr>
                <w:rFonts w:ascii="Arial" w:hAnsi="Arial" w:cs="Arial"/>
                <w:sz w:val="22"/>
                <w:szCs w:val="22"/>
              </w:rPr>
              <w:t>Setentrião Paranaense – CISAMUSEP</w:t>
            </w:r>
          </w:p>
          <w:p w14:paraId="3E97F651" w14:textId="0E98780D" w:rsidR="00C421E9" w:rsidRPr="000E693F" w:rsidRDefault="00040F0A" w:rsidP="005215A7">
            <w:pPr>
              <w:jc w:val="center"/>
              <w:rPr>
                <w:rFonts w:ascii="Arial" w:hAnsi="Arial" w:cs="Arial"/>
                <w:b/>
                <w:sz w:val="22"/>
                <w:szCs w:val="22"/>
              </w:rPr>
            </w:pPr>
            <w:r w:rsidRPr="000E693F">
              <w:rPr>
                <w:rFonts w:ascii="Arial" w:hAnsi="Arial" w:cs="Arial"/>
                <w:b/>
                <w:sz w:val="22"/>
                <w:szCs w:val="22"/>
              </w:rPr>
              <w:t>Sonia Regina Gomes Celestino</w:t>
            </w:r>
          </w:p>
          <w:p w14:paraId="66D1575E" w14:textId="77777777" w:rsidR="00C421E9" w:rsidRPr="000E693F" w:rsidRDefault="00C421E9" w:rsidP="005215A7">
            <w:pPr>
              <w:jc w:val="center"/>
              <w:rPr>
                <w:rFonts w:ascii="Arial" w:hAnsi="Arial" w:cs="Arial"/>
                <w:b/>
                <w:sz w:val="22"/>
                <w:szCs w:val="22"/>
              </w:rPr>
            </w:pPr>
          </w:p>
          <w:p w14:paraId="0811981B" w14:textId="77777777" w:rsidR="00C421E9" w:rsidRPr="000E693F" w:rsidRDefault="00C421E9" w:rsidP="005215A7">
            <w:pPr>
              <w:jc w:val="center"/>
              <w:rPr>
                <w:rFonts w:ascii="Arial" w:hAnsi="Arial" w:cs="Arial"/>
                <w:b/>
                <w:sz w:val="22"/>
                <w:szCs w:val="22"/>
              </w:rPr>
            </w:pPr>
          </w:p>
          <w:p w14:paraId="2604E6F4" w14:textId="77777777" w:rsidR="00C421E9" w:rsidRPr="000E693F" w:rsidRDefault="00C421E9" w:rsidP="005215A7">
            <w:pPr>
              <w:jc w:val="center"/>
              <w:rPr>
                <w:rFonts w:ascii="Arial" w:hAnsi="Arial" w:cs="Arial"/>
                <w:b/>
                <w:sz w:val="22"/>
                <w:szCs w:val="22"/>
              </w:rPr>
            </w:pPr>
          </w:p>
        </w:tc>
        <w:tc>
          <w:tcPr>
            <w:tcW w:w="3945" w:type="dxa"/>
            <w:vAlign w:val="center"/>
          </w:tcPr>
          <w:p w14:paraId="251CD963" w14:textId="77777777" w:rsidR="00C421E9" w:rsidRPr="000E693F" w:rsidRDefault="00C421E9" w:rsidP="005215A7">
            <w:pPr>
              <w:jc w:val="center"/>
              <w:rPr>
                <w:rFonts w:ascii="Arial" w:hAnsi="Arial" w:cs="Arial"/>
                <w:sz w:val="22"/>
                <w:szCs w:val="22"/>
              </w:rPr>
            </w:pPr>
            <w:r w:rsidRPr="000E693F">
              <w:rPr>
                <w:rFonts w:ascii="Arial" w:hAnsi="Arial" w:cs="Arial"/>
                <w:sz w:val="22"/>
                <w:szCs w:val="22"/>
              </w:rPr>
              <w:t>___________________________</w:t>
            </w:r>
          </w:p>
          <w:p w14:paraId="5ECC6E06" w14:textId="77777777" w:rsidR="00C421E9" w:rsidRPr="000E693F" w:rsidRDefault="00C421E9" w:rsidP="005215A7">
            <w:pPr>
              <w:jc w:val="center"/>
              <w:rPr>
                <w:rFonts w:ascii="Arial" w:hAnsi="Arial" w:cs="Arial"/>
                <w:sz w:val="22"/>
                <w:szCs w:val="22"/>
              </w:rPr>
            </w:pPr>
            <w:r w:rsidRPr="000E693F">
              <w:rPr>
                <w:rFonts w:ascii="Arial" w:hAnsi="Arial" w:cs="Arial"/>
                <w:sz w:val="22"/>
                <w:szCs w:val="22"/>
              </w:rPr>
              <w:t>CONTRATADA</w:t>
            </w:r>
          </w:p>
        </w:tc>
      </w:tr>
      <w:tr w:rsidR="00C421E9" w:rsidRPr="000E693F" w14:paraId="407BDCB4" w14:textId="77777777" w:rsidTr="005215A7">
        <w:trPr>
          <w:trHeight w:val="317"/>
          <w:jc w:val="center"/>
        </w:trPr>
        <w:tc>
          <w:tcPr>
            <w:tcW w:w="5188" w:type="dxa"/>
            <w:vAlign w:val="center"/>
          </w:tcPr>
          <w:p w14:paraId="6A8929DA" w14:textId="77777777" w:rsidR="00C421E9" w:rsidRPr="000E693F" w:rsidRDefault="00C421E9" w:rsidP="005215A7">
            <w:pPr>
              <w:rPr>
                <w:rFonts w:ascii="Arial" w:hAnsi="Arial" w:cs="Arial"/>
                <w:b/>
                <w:sz w:val="22"/>
                <w:szCs w:val="22"/>
              </w:rPr>
            </w:pPr>
            <w:r w:rsidRPr="000E693F">
              <w:rPr>
                <w:rFonts w:ascii="Arial" w:hAnsi="Arial" w:cs="Arial"/>
                <w:b/>
                <w:sz w:val="22"/>
                <w:szCs w:val="22"/>
              </w:rPr>
              <w:t>Testemunhas:</w:t>
            </w:r>
          </w:p>
        </w:tc>
        <w:tc>
          <w:tcPr>
            <w:tcW w:w="3945" w:type="dxa"/>
            <w:vAlign w:val="center"/>
          </w:tcPr>
          <w:p w14:paraId="2B1785FC" w14:textId="77777777" w:rsidR="00C421E9" w:rsidRPr="000E693F" w:rsidRDefault="00C421E9" w:rsidP="005215A7">
            <w:pPr>
              <w:rPr>
                <w:rFonts w:ascii="Arial" w:hAnsi="Arial" w:cs="Arial"/>
                <w:sz w:val="22"/>
                <w:szCs w:val="22"/>
              </w:rPr>
            </w:pPr>
          </w:p>
        </w:tc>
      </w:tr>
      <w:tr w:rsidR="00C421E9" w:rsidRPr="000E693F" w14:paraId="00154BC3" w14:textId="77777777" w:rsidTr="005215A7">
        <w:trPr>
          <w:jc w:val="center"/>
        </w:trPr>
        <w:tc>
          <w:tcPr>
            <w:tcW w:w="5188" w:type="dxa"/>
            <w:vAlign w:val="center"/>
          </w:tcPr>
          <w:p w14:paraId="6ACEBC28" w14:textId="77777777" w:rsidR="00C421E9" w:rsidRPr="000E693F" w:rsidRDefault="00C421E9" w:rsidP="005215A7">
            <w:pPr>
              <w:rPr>
                <w:rFonts w:ascii="Arial" w:hAnsi="Arial" w:cs="Arial"/>
                <w:sz w:val="22"/>
                <w:szCs w:val="22"/>
              </w:rPr>
            </w:pPr>
            <w:r w:rsidRPr="000E693F">
              <w:rPr>
                <w:rFonts w:ascii="Arial" w:hAnsi="Arial" w:cs="Arial"/>
                <w:sz w:val="22"/>
                <w:szCs w:val="22"/>
              </w:rPr>
              <w:t xml:space="preserve">Nome: </w:t>
            </w:r>
            <w:r w:rsidRPr="000E693F">
              <w:rPr>
                <w:rFonts w:ascii="Arial" w:hAnsi="Arial" w:cs="Arial"/>
                <w:sz w:val="22"/>
                <w:szCs w:val="22"/>
              </w:rPr>
              <w:tab/>
              <w:t xml:space="preserve">                                                                 </w:t>
            </w:r>
          </w:p>
        </w:tc>
        <w:tc>
          <w:tcPr>
            <w:tcW w:w="3945" w:type="dxa"/>
            <w:vAlign w:val="center"/>
          </w:tcPr>
          <w:p w14:paraId="18153169" w14:textId="77777777" w:rsidR="00C421E9" w:rsidRPr="000E693F" w:rsidRDefault="00C421E9" w:rsidP="005215A7">
            <w:pPr>
              <w:rPr>
                <w:rFonts w:ascii="Arial" w:hAnsi="Arial" w:cs="Arial"/>
                <w:b/>
                <w:sz w:val="22"/>
                <w:szCs w:val="22"/>
              </w:rPr>
            </w:pPr>
            <w:r w:rsidRPr="000E693F">
              <w:rPr>
                <w:rFonts w:ascii="Arial" w:hAnsi="Arial" w:cs="Arial"/>
                <w:sz w:val="22"/>
                <w:szCs w:val="22"/>
              </w:rPr>
              <w:t xml:space="preserve">Nome: </w:t>
            </w:r>
            <w:r w:rsidRPr="000E693F">
              <w:rPr>
                <w:rFonts w:ascii="Arial" w:hAnsi="Arial" w:cs="Arial"/>
                <w:sz w:val="22"/>
                <w:szCs w:val="22"/>
              </w:rPr>
              <w:tab/>
            </w:r>
          </w:p>
        </w:tc>
      </w:tr>
      <w:tr w:rsidR="00C421E9" w:rsidRPr="009468AC" w14:paraId="7337F94C" w14:textId="77777777" w:rsidTr="005215A7">
        <w:trPr>
          <w:jc w:val="center"/>
        </w:trPr>
        <w:tc>
          <w:tcPr>
            <w:tcW w:w="5188" w:type="dxa"/>
            <w:vAlign w:val="center"/>
          </w:tcPr>
          <w:p w14:paraId="4C08174F" w14:textId="77777777" w:rsidR="00C421E9" w:rsidRPr="000E693F" w:rsidRDefault="00C421E9" w:rsidP="005215A7">
            <w:pPr>
              <w:rPr>
                <w:rFonts w:ascii="Arial" w:hAnsi="Arial" w:cs="Arial"/>
                <w:b/>
                <w:sz w:val="22"/>
                <w:szCs w:val="22"/>
              </w:rPr>
            </w:pPr>
            <w:r w:rsidRPr="000E693F">
              <w:rPr>
                <w:rFonts w:ascii="Arial" w:hAnsi="Arial" w:cs="Arial"/>
                <w:sz w:val="22"/>
                <w:szCs w:val="22"/>
              </w:rPr>
              <w:t>Assinatura:</w:t>
            </w:r>
            <w:r w:rsidRPr="000E693F">
              <w:rPr>
                <w:rFonts w:ascii="Arial" w:hAnsi="Arial" w:cs="Arial"/>
                <w:b/>
                <w:sz w:val="22"/>
                <w:szCs w:val="22"/>
              </w:rPr>
              <w:tab/>
              <w:t xml:space="preserve">  </w:t>
            </w:r>
          </w:p>
        </w:tc>
        <w:tc>
          <w:tcPr>
            <w:tcW w:w="3945" w:type="dxa"/>
            <w:vAlign w:val="center"/>
          </w:tcPr>
          <w:p w14:paraId="6D7316A0" w14:textId="77777777" w:rsidR="00C421E9" w:rsidRPr="009468AC" w:rsidRDefault="00C421E9" w:rsidP="005215A7">
            <w:pPr>
              <w:rPr>
                <w:rFonts w:ascii="Arial" w:hAnsi="Arial" w:cs="Arial"/>
                <w:sz w:val="22"/>
                <w:szCs w:val="22"/>
              </w:rPr>
            </w:pPr>
            <w:r w:rsidRPr="000E693F">
              <w:rPr>
                <w:rFonts w:ascii="Arial" w:hAnsi="Arial" w:cs="Arial"/>
                <w:sz w:val="22"/>
                <w:szCs w:val="22"/>
              </w:rPr>
              <w:t>Assinatura:</w:t>
            </w:r>
          </w:p>
        </w:tc>
      </w:tr>
      <w:tr w:rsidR="00C421E9" w:rsidRPr="009468AC" w14:paraId="1865A7C0" w14:textId="77777777" w:rsidTr="005215A7">
        <w:trPr>
          <w:jc w:val="center"/>
        </w:trPr>
        <w:tc>
          <w:tcPr>
            <w:tcW w:w="5188" w:type="dxa"/>
            <w:vAlign w:val="center"/>
          </w:tcPr>
          <w:p w14:paraId="4563DE82" w14:textId="09FAE77B" w:rsidR="00C421E9" w:rsidRPr="009468AC" w:rsidRDefault="00C421E9" w:rsidP="005215A7">
            <w:pPr>
              <w:rPr>
                <w:rFonts w:ascii="Arial" w:hAnsi="Arial" w:cs="Arial"/>
                <w:sz w:val="22"/>
                <w:szCs w:val="22"/>
              </w:rPr>
            </w:pPr>
          </w:p>
        </w:tc>
        <w:tc>
          <w:tcPr>
            <w:tcW w:w="3945" w:type="dxa"/>
            <w:vAlign w:val="center"/>
          </w:tcPr>
          <w:p w14:paraId="235BEB7C" w14:textId="798EFF5F" w:rsidR="00C421E9" w:rsidRPr="009468AC" w:rsidRDefault="00C421E9" w:rsidP="005215A7">
            <w:pPr>
              <w:rPr>
                <w:rFonts w:ascii="Arial" w:hAnsi="Arial" w:cs="Arial"/>
                <w:b/>
                <w:sz w:val="22"/>
                <w:szCs w:val="22"/>
              </w:rPr>
            </w:pPr>
          </w:p>
        </w:tc>
      </w:tr>
    </w:tbl>
    <w:p w14:paraId="5DA43110" w14:textId="77777777" w:rsidR="007D4D25" w:rsidRDefault="007D4D25" w:rsidP="00C10395">
      <w:pPr>
        <w:pStyle w:val="PargrafodaLista"/>
        <w:tabs>
          <w:tab w:val="left" w:pos="426"/>
        </w:tabs>
        <w:spacing w:after="0" w:line="240" w:lineRule="auto"/>
        <w:ind w:left="993"/>
        <w:jc w:val="both"/>
        <w:rPr>
          <w:rFonts w:ascii="Arial" w:hAnsi="Arial" w:cs="Arial"/>
        </w:rPr>
      </w:pPr>
    </w:p>
    <w:p w14:paraId="27854E8F" w14:textId="16A7934A" w:rsidR="00040F0A" w:rsidRDefault="00040F0A">
      <w:pPr>
        <w:spacing w:after="200"/>
        <w:jc w:val="both"/>
        <w:rPr>
          <w:rFonts w:ascii="Arial" w:hAnsi="Arial" w:cs="Arial"/>
          <w:b/>
        </w:rPr>
      </w:pPr>
    </w:p>
    <w:sectPr w:rsidR="00040F0A" w:rsidSect="00C73B61">
      <w:headerReference w:type="default" r:id="rId72"/>
      <w:footerReference w:type="default" r:id="rId73"/>
      <w:pgSz w:w="11906" w:h="16838"/>
      <w:pgMar w:top="725" w:right="99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1EDE8" w14:textId="77777777" w:rsidR="00331D03" w:rsidRDefault="00331D03" w:rsidP="00331D03">
      <w:r>
        <w:separator/>
      </w:r>
    </w:p>
  </w:endnote>
  <w:endnote w:type="continuationSeparator" w:id="0">
    <w:p w14:paraId="645D7E07" w14:textId="77777777" w:rsidR="00331D03" w:rsidRDefault="00331D03"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BC06" w14:textId="3345122A" w:rsidR="00331D03" w:rsidRDefault="00331D03">
    <w:pPr>
      <w:pStyle w:val="Rodap"/>
    </w:pPr>
    <w:r>
      <w:rPr>
        <w:noProof/>
      </w:rPr>
      <w:drawing>
        <wp:inline distT="0" distB="0" distL="0" distR="0" wp14:anchorId="477DF456" wp14:editId="1FE4EE73">
          <wp:extent cx="6390640" cy="57404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331D03" w:rsidRDefault="00331D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4A90" w14:textId="77777777" w:rsidR="00331D03" w:rsidRDefault="00331D03" w:rsidP="00331D03">
      <w:r>
        <w:separator/>
      </w:r>
    </w:p>
  </w:footnote>
  <w:footnote w:type="continuationSeparator" w:id="0">
    <w:p w14:paraId="5BF71148" w14:textId="77777777" w:rsidR="00331D03" w:rsidRDefault="00331D03"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D983" w14:textId="417C6ACF" w:rsidR="00331D03" w:rsidRDefault="00331D03" w:rsidP="00331D03">
    <w:pPr>
      <w:pStyle w:val="Cabealho"/>
      <w:jc w:val="center"/>
    </w:pPr>
    <w:r>
      <w:rPr>
        <w:noProof/>
      </w:rPr>
      <w:drawing>
        <wp:inline distT="0" distB="0" distL="0" distR="0" wp14:anchorId="0FC0D930" wp14:editId="7458B80A">
          <wp:extent cx="2571750" cy="657225"/>
          <wp:effectExtent l="0" t="0" r="0" b="952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329C614A" w14:textId="0C841092" w:rsidR="00331D03" w:rsidRDefault="00331D03">
    <w:pPr>
      <w:pStyle w:val="Cabealho"/>
    </w:pPr>
  </w:p>
  <w:p w14:paraId="6FFE5E90" w14:textId="77777777" w:rsidR="00331D03" w:rsidRDefault="00331D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EE8F9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B7C33"/>
    <w:multiLevelType w:val="multilevel"/>
    <w:tmpl w:val="1BC6DB90"/>
    <w:lvl w:ilvl="0">
      <w:start w:val="5"/>
      <w:numFmt w:val="decimal"/>
      <w:lvlText w:val="%1"/>
      <w:lvlJc w:val="left"/>
      <w:pPr>
        <w:ind w:left="360" w:hanging="360"/>
      </w:pPr>
      <w:rPr>
        <w:rFonts w:eastAsia="Arial Unicode MS" w:hint="default"/>
        <w:u w:val="none"/>
      </w:rPr>
    </w:lvl>
    <w:lvl w:ilvl="1">
      <w:start w:val="1"/>
      <w:numFmt w:val="decimal"/>
      <w:lvlText w:val="%1.%2"/>
      <w:lvlJc w:val="left"/>
      <w:pPr>
        <w:ind w:left="360" w:hanging="360"/>
      </w:pPr>
      <w:rPr>
        <w:rFonts w:eastAsia="Arial Unicode MS" w:hint="default"/>
        <w:b/>
        <w:bCs/>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720" w:hanging="720"/>
      </w:pPr>
      <w:rPr>
        <w:rFonts w:eastAsia="Arial Unicode MS" w:hint="default"/>
        <w:u w:val="none"/>
      </w:rPr>
    </w:lvl>
    <w:lvl w:ilvl="4">
      <w:start w:val="1"/>
      <w:numFmt w:val="decimal"/>
      <w:lvlText w:val="%1.%2.%3.%4.%5"/>
      <w:lvlJc w:val="left"/>
      <w:pPr>
        <w:ind w:left="1080" w:hanging="1080"/>
      </w:pPr>
      <w:rPr>
        <w:rFonts w:eastAsia="Arial Unicode MS" w:hint="default"/>
        <w:u w:val="none"/>
      </w:rPr>
    </w:lvl>
    <w:lvl w:ilvl="5">
      <w:start w:val="1"/>
      <w:numFmt w:val="decimal"/>
      <w:lvlText w:val="%1.%2.%3.%4.%5.%6"/>
      <w:lvlJc w:val="left"/>
      <w:pPr>
        <w:ind w:left="1080" w:hanging="1080"/>
      </w:pPr>
      <w:rPr>
        <w:rFonts w:eastAsia="Arial Unicode MS" w:hint="default"/>
        <w:u w:val="none"/>
      </w:rPr>
    </w:lvl>
    <w:lvl w:ilvl="6">
      <w:start w:val="1"/>
      <w:numFmt w:val="decimal"/>
      <w:lvlText w:val="%1.%2.%3.%4.%5.%6.%7"/>
      <w:lvlJc w:val="left"/>
      <w:pPr>
        <w:ind w:left="1440" w:hanging="1440"/>
      </w:pPr>
      <w:rPr>
        <w:rFonts w:eastAsia="Arial Unicode MS" w:hint="default"/>
        <w:u w:val="none"/>
      </w:rPr>
    </w:lvl>
    <w:lvl w:ilvl="7">
      <w:start w:val="1"/>
      <w:numFmt w:val="decimal"/>
      <w:lvlText w:val="%1.%2.%3.%4.%5.%6.%7.%8"/>
      <w:lvlJc w:val="left"/>
      <w:pPr>
        <w:ind w:left="1440" w:hanging="1440"/>
      </w:pPr>
      <w:rPr>
        <w:rFonts w:eastAsia="Arial Unicode MS" w:hint="default"/>
        <w:u w:val="none"/>
      </w:rPr>
    </w:lvl>
    <w:lvl w:ilvl="8">
      <w:start w:val="1"/>
      <w:numFmt w:val="decimal"/>
      <w:lvlText w:val="%1.%2.%3.%4.%5.%6.%7.%8.%9"/>
      <w:lvlJc w:val="left"/>
      <w:pPr>
        <w:ind w:left="1800" w:hanging="1800"/>
      </w:pPr>
      <w:rPr>
        <w:rFonts w:eastAsia="Arial Unicode MS" w:hint="default"/>
        <w:u w:val="none"/>
      </w:rPr>
    </w:lvl>
  </w:abstractNum>
  <w:abstractNum w:abstractNumId="5" w15:restartNumberingAfterBreak="0">
    <w:nsid w:val="142455FE"/>
    <w:multiLevelType w:val="multilevel"/>
    <w:tmpl w:val="42148C6C"/>
    <w:lvl w:ilvl="0">
      <w:start w:val="1"/>
      <w:numFmt w:val="decimal"/>
      <w:lvlText w:val="%1."/>
      <w:lvlJc w:val="left"/>
      <w:pPr>
        <w:ind w:left="360" w:hanging="360"/>
      </w:pPr>
      <w:rPr>
        <w:rFonts w:hint="default"/>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772A52"/>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571EFC"/>
    <w:multiLevelType w:val="multilevel"/>
    <w:tmpl w:val="A0603328"/>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val="0"/>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E15797"/>
    <w:multiLevelType w:val="hybridMultilevel"/>
    <w:tmpl w:val="F9109ED0"/>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0" w15:restartNumberingAfterBreak="0">
    <w:nsid w:val="27BC1DCC"/>
    <w:multiLevelType w:val="hybridMultilevel"/>
    <w:tmpl w:val="79CC146C"/>
    <w:lvl w:ilvl="0" w:tplc="6EF66AAA">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1"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E1B0EE1"/>
    <w:multiLevelType w:val="hybridMultilevel"/>
    <w:tmpl w:val="A8AC4938"/>
    <w:lvl w:ilvl="0" w:tplc="FFFFFFFF">
      <w:start w:val="1"/>
      <w:numFmt w:val="lowerLetter"/>
      <w:lvlText w:val="%1)"/>
      <w:lvlJc w:val="left"/>
      <w:pPr>
        <w:ind w:left="1944" w:hanging="360"/>
      </w:pPr>
      <w:rPr>
        <w:b w:val="0"/>
        <w:bCs/>
      </w:rPr>
    </w:lvl>
    <w:lvl w:ilvl="1" w:tplc="FFFFFFFF">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13" w15:restartNumberingAfterBreak="0">
    <w:nsid w:val="307C488B"/>
    <w:multiLevelType w:val="multilevel"/>
    <w:tmpl w:val="05C46C1E"/>
    <w:lvl w:ilvl="0">
      <w:start w:val="7"/>
      <w:numFmt w:val="decimal"/>
      <w:lvlText w:val="%1."/>
      <w:lvlJc w:val="left"/>
      <w:pPr>
        <w:ind w:left="360" w:hanging="360"/>
      </w:pPr>
      <w:rPr>
        <w:rFonts w:cs="Times New Roman" w:hint="default"/>
        <w:b/>
        <w:bCs w:val="0"/>
        <w:sz w:val="22"/>
      </w:rPr>
    </w:lvl>
    <w:lvl w:ilvl="1">
      <w:start w:val="1"/>
      <w:numFmt w:val="decimal"/>
      <w:lvlText w:val="%1.%2."/>
      <w:lvlJc w:val="left"/>
      <w:pPr>
        <w:ind w:left="792" w:hanging="432"/>
      </w:pPr>
      <w:rPr>
        <w:rFonts w:ascii="Arial" w:hAnsi="Arial" w:cs="Arial" w:hint="default"/>
        <w:b/>
        <w:bCs/>
        <w:sz w:val="22"/>
        <w:szCs w:val="22"/>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3D9C3735"/>
    <w:multiLevelType w:val="multilevel"/>
    <w:tmpl w:val="7614503C"/>
    <w:lvl w:ilvl="0">
      <w:start w:val="20"/>
      <w:numFmt w:val="decimal"/>
      <w:lvlText w:val="%1."/>
      <w:lvlJc w:val="left"/>
      <w:pPr>
        <w:ind w:left="525" w:hanging="525"/>
      </w:pPr>
      <w:rPr>
        <w:rFonts w:hint="default"/>
        <w:b/>
        <w:bCs/>
        <w:color w:val="000000"/>
        <w:u w:val="none"/>
      </w:rPr>
    </w:lvl>
    <w:lvl w:ilvl="1">
      <w:start w:val="1"/>
      <w:numFmt w:val="decimal"/>
      <w:lvlText w:val="%1.%2."/>
      <w:lvlJc w:val="left"/>
      <w:pPr>
        <w:ind w:left="720" w:hanging="720"/>
      </w:pPr>
      <w:rPr>
        <w:rFonts w:hint="default"/>
        <w:b/>
        <w:bCs/>
        <w:color w:val="000000"/>
        <w:u w:val="none"/>
      </w:rPr>
    </w:lvl>
    <w:lvl w:ilvl="2">
      <w:start w:val="1"/>
      <w:numFmt w:val="decimal"/>
      <w:lvlText w:val="%1.%2.%3."/>
      <w:lvlJc w:val="left"/>
      <w:pPr>
        <w:ind w:left="720" w:hanging="720"/>
      </w:pPr>
      <w:rPr>
        <w:rFonts w:hint="default"/>
        <w:b w:val="0"/>
        <w:color w:val="000000"/>
        <w:u w:val="none"/>
      </w:rPr>
    </w:lvl>
    <w:lvl w:ilvl="3">
      <w:start w:val="1"/>
      <w:numFmt w:val="decimal"/>
      <w:lvlText w:val="%1.%2.%3.%4."/>
      <w:lvlJc w:val="left"/>
      <w:pPr>
        <w:ind w:left="1080" w:hanging="1080"/>
      </w:pPr>
      <w:rPr>
        <w:rFonts w:hint="default"/>
        <w:b w:val="0"/>
        <w:color w:val="000000"/>
        <w:u w:val="none"/>
      </w:rPr>
    </w:lvl>
    <w:lvl w:ilvl="4">
      <w:start w:val="1"/>
      <w:numFmt w:val="decimal"/>
      <w:lvlText w:val="%1.%2.%3.%4.%5."/>
      <w:lvlJc w:val="left"/>
      <w:pPr>
        <w:ind w:left="1080" w:hanging="1080"/>
      </w:pPr>
      <w:rPr>
        <w:rFonts w:hint="default"/>
        <w:b w:val="0"/>
        <w:color w:val="000000"/>
        <w:u w:val="none"/>
      </w:rPr>
    </w:lvl>
    <w:lvl w:ilvl="5">
      <w:start w:val="1"/>
      <w:numFmt w:val="decimal"/>
      <w:lvlText w:val="%1.%2.%3.%4.%5.%6."/>
      <w:lvlJc w:val="left"/>
      <w:pPr>
        <w:ind w:left="1440" w:hanging="1440"/>
      </w:pPr>
      <w:rPr>
        <w:rFonts w:hint="default"/>
        <w:b w:val="0"/>
        <w:color w:val="000000"/>
        <w:u w:val="none"/>
      </w:rPr>
    </w:lvl>
    <w:lvl w:ilvl="6">
      <w:start w:val="1"/>
      <w:numFmt w:val="decimal"/>
      <w:lvlText w:val="%1.%2.%3.%4.%5.%6.%7."/>
      <w:lvlJc w:val="left"/>
      <w:pPr>
        <w:ind w:left="1440" w:hanging="1440"/>
      </w:pPr>
      <w:rPr>
        <w:rFonts w:hint="default"/>
        <w:b w:val="0"/>
        <w:color w:val="000000"/>
        <w:u w:val="none"/>
      </w:rPr>
    </w:lvl>
    <w:lvl w:ilvl="7">
      <w:start w:val="1"/>
      <w:numFmt w:val="decimal"/>
      <w:lvlText w:val="%1.%2.%3.%4.%5.%6.%7.%8."/>
      <w:lvlJc w:val="left"/>
      <w:pPr>
        <w:ind w:left="1800" w:hanging="1800"/>
      </w:pPr>
      <w:rPr>
        <w:rFonts w:hint="default"/>
        <w:b w:val="0"/>
        <w:color w:val="000000"/>
        <w:u w:val="none"/>
      </w:rPr>
    </w:lvl>
    <w:lvl w:ilvl="8">
      <w:start w:val="1"/>
      <w:numFmt w:val="decimal"/>
      <w:lvlText w:val="%1.%2.%3.%4.%5.%6.%7.%8.%9."/>
      <w:lvlJc w:val="left"/>
      <w:pPr>
        <w:ind w:left="2160" w:hanging="2160"/>
      </w:pPr>
      <w:rPr>
        <w:rFonts w:hint="default"/>
        <w:b w:val="0"/>
        <w:color w:val="000000"/>
        <w:u w:val="none"/>
      </w:rPr>
    </w:lvl>
  </w:abstractNum>
  <w:abstractNum w:abstractNumId="15" w15:restartNumberingAfterBreak="0">
    <w:nsid w:val="3F705FF0"/>
    <w:multiLevelType w:val="multilevel"/>
    <w:tmpl w:val="A6823F8C"/>
    <w:lvl w:ilvl="0">
      <w:start w:val="5"/>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777B9E"/>
    <w:multiLevelType w:val="hybridMultilevel"/>
    <w:tmpl w:val="42CE4DB6"/>
    <w:lvl w:ilvl="0" w:tplc="849E3972">
      <w:start w:val="1"/>
      <w:numFmt w:val="lowerLetter"/>
      <w:lvlText w:val="%1)"/>
      <w:lvlJc w:val="left"/>
      <w:pPr>
        <w:ind w:left="772" w:hanging="63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7"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0A6B0E"/>
    <w:multiLevelType w:val="hybridMultilevel"/>
    <w:tmpl w:val="C30E6C5E"/>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F1390E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F5960DF"/>
    <w:multiLevelType w:val="multilevel"/>
    <w:tmpl w:val="A0603328"/>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val="0"/>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002EC8"/>
    <w:multiLevelType w:val="multilevel"/>
    <w:tmpl w:val="C9F0B4B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2C51343"/>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4B302F"/>
    <w:multiLevelType w:val="multilevel"/>
    <w:tmpl w:val="A0E2933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65F4A46"/>
    <w:multiLevelType w:val="hybridMultilevel"/>
    <w:tmpl w:val="093E0664"/>
    <w:lvl w:ilvl="0" w:tplc="FFFFFFFF">
      <w:start w:val="1"/>
      <w:numFmt w:val="lowerLetter"/>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27" w15:restartNumberingAfterBreak="0">
    <w:nsid w:val="569D0610"/>
    <w:multiLevelType w:val="multilevel"/>
    <w:tmpl w:val="A0603328"/>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val="0"/>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111741"/>
    <w:multiLevelType w:val="hybridMultilevel"/>
    <w:tmpl w:val="9FA4CAC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9" w15:restartNumberingAfterBreak="0">
    <w:nsid w:val="606E284C"/>
    <w:multiLevelType w:val="multilevel"/>
    <w:tmpl w:val="E55EF0C6"/>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022835"/>
    <w:multiLevelType w:val="hybridMultilevel"/>
    <w:tmpl w:val="AB4C198C"/>
    <w:lvl w:ilvl="0" w:tplc="503A2A90">
      <w:start w:val="1"/>
      <w:numFmt w:val="lowerLetter"/>
      <w:lvlText w:val="%1)"/>
      <w:lvlJc w:val="left"/>
      <w:pPr>
        <w:ind w:left="1944" w:hanging="360"/>
      </w:pPr>
      <w:rPr>
        <w:b w:val="0"/>
        <w:bCs/>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31" w15:restartNumberingAfterBreak="0">
    <w:nsid w:val="6E877B77"/>
    <w:multiLevelType w:val="hybridMultilevel"/>
    <w:tmpl w:val="D6981A60"/>
    <w:lvl w:ilvl="0" w:tplc="5AB8C858">
      <w:start w:val="1"/>
      <w:numFmt w:val="lowerLetter"/>
      <w:lvlText w:val="%1)"/>
      <w:lvlJc w:val="left"/>
      <w:pPr>
        <w:ind w:left="1944" w:hanging="360"/>
      </w:pPr>
      <w:rPr>
        <w:b w:val="0"/>
        <w:bCs/>
      </w:r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32" w15:restartNumberingAfterBreak="0">
    <w:nsid w:val="6F8A60E3"/>
    <w:multiLevelType w:val="multilevel"/>
    <w:tmpl w:val="ED767CD4"/>
    <w:lvl w:ilvl="0">
      <w:start w:val="8"/>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bCs/>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A67AAD"/>
    <w:multiLevelType w:val="multilevel"/>
    <w:tmpl w:val="B820137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7ABA03B8"/>
    <w:multiLevelType w:val="hybridMultilevel"/>
    <w:tmpl w:val="94621E02"/>
    <w:lvl w:ilvl="0" w:tplc="784C9B00">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7" w15:restartNumberingAfterBreak="0">
    <w:nsid w:val="7FEA0720"/>
    <w:multiLevelType w:val="multilevel"/>
    <w:tmpl w:val="43AEF670"/>
    <w:lvl w:ilvl="0">
      <w:start w:val="4"/>
      <w:numFmt w:val="decimal"/>
      <w:lvlText w:val="%1."/>
      <w:lvlJc w:val="left"/>
      <w:pPr>
        <w:ind w:left="360" w:hanging="360"/>
      </w:pPr>
      <w:rPr>
        <w:rFonts w:hint="default"/>
        <w:b/>
      </w:rPr>
    </w:lvl>
    <w:lvl w:ilvl="1">
      <w:start w:val="3"/>
      <w:numFmt w:val="decimal"/>
      <w:lvlText w:val="%1.%2."/>
      <w:lvlJc w:val="left"/>
      <w:pPr>
        <w:ind w:left="716" w:hanging="432"/>
      </w:pPr>
      <w:rPr>
        <w:rFonts w:hint="default"/>
        <w:b w:val="0"/>
      </w:rPr>
    </w:lvl>
    <w:lvl w:ilvl="2">
      <w:start w:val="2"/>
      <w:numFmt w:val="decimal"/>
      <w:lvlText w:val="%1.%2.%3."/>
      <w:lvlJc w:val="left"/>
      <w:pPr>
        <w:ind w:left="1224" w:hanging="504"/>
      </w:pPr>
      <w:rPr>
        <w:rFonts w:hint="default"/>
        <w:b w:val="0"/>
        <w:color w:val="auto"/>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55012833">
    <w:abstractNumId w:val="10"/>
  </w:num>
  <w:num w:numId="2" w16cid:durableId="1754011213">
    <w:abstractNumId w:val="7"/>
  </w:num>
  <w:num w:numId="3" w16cid:durableId="1013191279">
    <w:abstractNumId w:val="11"/>
  </w:num>
  <w:num w:numId="4" w16cid:durableId="1677222398">
    <w:abstractNumId w:val="1"/>
  </w:num>
  <w:num w:numId="5" w16cid:durableId="406734182">
    <w:abstractNumId w:val="36"/>
  </w:num>
  <w:num w:numId="6" w16cid:durableId="725571386">
    <w:abstractNumId w:val="23"/>
  </w:num>
  <w:num w:numId="7" w16cid:durableId="515776873">
    <w:abstractNumId w:val="19"/>
  </w:num>
  <w:num w:numId="8" w16cid:durableId="1153447072">
    <w:abstractNumId w:val="5"/>
  </w:num>
  <w:num w:numId="9" w16cid:durableId="395738645">
    <w:abstractNumId w:val="24"/>
  </w:num>
  <w:num w:numId="10" w16cid:durableId="982388685">
    <w:abstractNumId w:val="32"/>
  </w:num>
  <w:num w:numId="11" w16cid:durableId="259486532">
    <w:abstractNumId w:val="37"/>
  </w:num>
  <w:num w:numId="12" w16cid:durableId="374740950">
    <w:abstractNumId w:val="9"/>
  </w:num>
  <w:num w:numId="13" w16cid:durableId="1318000180">
    <w:abstractNumId w:val="34"/>
  </w:num>
  <w:num w:numId="14" w16cid:durableId="11491583">
    <w:abstractNumId w:val="33"/>
  </w:num>
  <w:num w:numId="15" w16cid:durableId="2049529343">
    <w:abstractNumId w:val="4"/>
  </w:num>
  <w:num w:numId="16" w16cid:durableId="962734717">
    <w:abstractNumId w:val="3"/>
  </w:num>
  <w:num w:numId="17" w16cid:durableId="1326208602">
    <w:abstractNumId w:val="17"/>
  </w:num>
  <w:num w:numId="18" w16cid:durableId="1890845400">
    <w:abstractNumId w:val="18"/>
  </w:num>
  <w:num w:numId="19" w16cid:durableId="444421422">
    <w:abstractNumId w:val="2"/>
  </w:num>
  <w:num w:numId="20" w16cid:durableId="106319118">
    <w:abstractNumId w:val="6"/>
  </w:num>
  <w:num w:numId="21" w16cid:durableId="767383089">
    <w:abstractNumId w:val="15"/>
  </w:num>
  <w:num w:numId="22" w16cid:durableId="1950888513">
    <w:abstractNumId w:val="13"/>
  </w:num>
  <w:num w:numId="23" w16cid:durableId="535239226">
    <w:abstractNumId w:val="25"/>
  </w:num>
  <w:num w:numId="24" w16cid:durableId="979074211">
    <w:abstractNumId w:val="22"/>
  </w:num>
  <w:num w:numId="25" w16cid:durableId="295843491">
    <w:abstractNumId w:val="16"/>
  </w:num>
  <w:num w:numId="26" w16cid:durableId="21449984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1952945">
    <w:abstractNumId w:val="14"/>
  </w:num>
  <w:num w:numId="28" w16cid:durableId="1511410494">
    <w:abstractNumId w:val="8"/>
  </w:num>
  <w:num w:numId="29" w16cid:durableId="1153523209">
    <w:abstractNumId w:val="28"/>
  </w:num>
  <w:num w:numId="30" w16cid:durableId="766658073">
    <w:abstractNumId w:val="35"/>
  </w:num>
  <w:num w:numId="31" w16cid:durableId="225722868">
    <w:abstractNumId w:val="30"/>
  </w:num>
  <w:num w:numId="32" w16cid:durableId="1588418737">
    <w:abstractNumId w:val="31"/>
  </w:num>
  <w:num w:numId="33" w16cid:durableId="332299515">
    <w:abstractNumId w:val="26"/>
  </w:num>
  <w:num w:numId="34" w16cid:durableId="596670204">
    <w:abstractNumId w:val="21"/>
  </w:num>
  <w:num w:numId="35" w16cid:durableId="823669027">
    <w:abstractNumId w:val="27"/>
  </w:num>
  <w:num w:numId="36" w16cid:durableId="1396122959">
    <w:abstractNumId w:val="0"/>
  </w:num>
  <w:num w:numId="37" w16cid:durableId="2010670841">
    <w:abstractNumId w:val="12"/>
  </w:num>
  <w:num w:numId="38" w16cid:durableId="1345087161">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10FD4"/>
    <w:rsid w:val="0001666B"/>
    <w:rsid w:val="000214D9"/>
    <w:rsid w:val="00021FF0"/>
    <w:rsid w:val="00023485"/>
    <w:rsid w:val="00031FD3"/>
    <w:rsid w:val="000339A3"/>
    <w:rsid w:val="00034D79"/>
    <w:rsid w:val="0003581C"/>
    <w:rsid w:val="0004001D"/>
    <w:rsid w:val="00040F0A"/>
    <w:rsid w:val="00052525"/>
    <w:rsid w:val="00052833"/>
    <w:rsid w:val="00053300"/>
    <w:rsid w:val="0005499D"/>
    <w:rsid w:val="00056867"/>
    <w:rsid w:val="0006018A"/>
    <w:rsid w:val="000605CC"/>
    <w:rsid w:val="0006081A"/>
    <w:rsid w:val="00073310"/>
    <w:rsid w:val="00081C98"/>
    <w:rsid w:val="000968A8"/>
    <w:rsid w:val="00097EBD"/>
    <w:rsid w:val="000A3361"/>
    <w:rsid w:val="000A5DD7"/>
    <w:rsid w:val="000B236B"/>
    <w:rsid w:val="000C3B0E"/>
    <w:rsid w:val="000C6F6C"/>
    <w:rsid w:val="000C75D9"/>
    <w:rsid w:val="000D18A1"/>
    <w:rsid w:val="000D6AD1"/>
    <w:rsid w:val="000E1C5B"/>
    <w:rsid w:val="000E2BBC"/>
    <w:rsid w:val="000E4E8E"/>
    <w:rsid w:val="000E6316"/>
    <w:rsid w:val="000E693F"/>
    <w:rsid w:val="000F07A6"/>
    <w:rsid w:val="000F6800"/>
    <w:rsid w:val="000F799C"/>
    <w:rsid w:val="00106858"/>
    <w:rsid w:val="00107839"/>
    <w:rsid w:val="001102AB"/>
    <w:rsid w:val="00110B0D"/>
    <w:rsid w:val="00114D06"/>
    <w:rsid w:val="0011673F"/>
    <w:rsid w:val="00122DFE"/>
    <w:rsid w:val="00127A91"/>
    <w:rsid w:val="00133275"/>
    <w:rsid w:val="001358D0"/>
    <w:rsid w:val="0014251E"/>
    <w:rsid w:val="0016599F"/>
    <w:rsid w:val="0018051A"/>
    <w:rsid w:val="001901ED"/>
    <w:rsid w:val="001A69B9"/>
    <w:rsid w:val="001A6B2E"/>
    <w:rsid w:val="001B0673"/>
    <w:rsid w:val="001B626E"/>
    <w:rsid w:val="001B7CDA"/>
    <w:rsid w:val="001C377F"/>
    <w:rsid w:val="001C61F2"/>
    <w:rsid w:val="001E0522"/>
    <w:rsid w:val="001E260A"/>
    <w:rsid w:val="001E3E62"/>
    <w:rsid w:val="001E681E"/>
    <w:rsid w:val="001F3B7B"/>
    <w:rsid w:val="001F419A"/>
    <w:rsid w:val="001F5B35"/>
    <w:rsid w:val="001F6A3C"/>
    <w:rsid w:val="002022EA"/>
    <w:rsid w:val="00206B78"/>
    <w:rsid w:val="002079C2"/>
    <w:rsid w:val="00212A7A"/>
    <w:rsid w:val="00221468"/>
    <w:rsid w:val="0022288B"/>
    <w:rsid w:val="0022369D"/>
    <w:rsid w:val="0023548A"/>
    <w:rsid w:val="00236E01"/>
    <w:rsid w:val="002438ED"/>
    <w:rsid w:val="00247F6C"/>
    <w:rsid w:val="0025419F"/>
    <w:rsid w:val="0026279E"/>
    <w:rsid w:val="002674A8"/>
    <w:rsid w:val="00276B6B"/>
    <w:rsid w:val="00287D37"/>
    <w:rsid w:val="00287DB0"/>
    <w:rsid w:val="00287FCF"/>
    <w:rsid w:val="002909A6"/>
    <w:rsid w:val="00292835"/>
    <w:rsid w:val="002A42DC"/>
    <w:rsid w:val="002A7FE5"/>
    <w:rsid w:val="002B0C40"/>
    <w:rsid w:val="002B1D5C"/>
    <w:rsid w:val="002B44E2"/>
    <w:rsid w:val="002B7709"/>
    <w:rsid w:val="002C1A03"/>
    <w:rsid w:val="002C65E5"/>
    <w:rsid w:val="002E59E6"/>
    <w:rsid w:val="00310897"/>
    <w:rsid w:val="003123CF"/>
    <w:rsid w:val="00314B6A"/>
    <w:rsid w:val="00314DC3"/>
    <w:rsid w:val="00315D94"/>
    <w:rsid w:val="0033162E"/>
    <w:rsid w:val="00331D03"/>
    <w:rsid w:val="00331DD7"/>
    <w:rsid w:val="00340360"/>
    <w:rsid w:val="0034508C"/>
    <w:rsid w:val="00350941"/>
    <w:rsid w:val="00355A8D"/>
    <w:rsid w:val="00356785"/>
    <w:rsid w:val="003814EE"/>
    <w:rsid w:val="00382966"/>
    <w:rsid w:val="003925C0"/>
    <w:rsid w:val="00392E3D"/>
    <w:rsid w:val="003B02AE"/>
    <w:rsid w:val="003B2AD8"/>
    <w:rsid w:val="003C61E9"/>
    <w:rsid w:val="003D060E"/>
    <w:rsid w:val="003D1CBD"/>
    <w:rsid w:val="003D5EB4"/>
    <w:rsid w:val="003E24C7"/>
    <w:rsid w:val="003F019C"/>
    <w:rsid w:val="003F50B5"/>
    <w:rsid w:val="003F6063"/>
    <w:rsid w:val="004046E6"/>
    <w:rsid w:val="00407872"/>
    <w:rsid w:val="00415D78"/>
    <w:rsid w:val="0042505C"/>
    <w:rsid w:val="004272CF"/>
    <w:rsid w:val="00435210"/>
    <w:rsid w:val="00441A9D"/>
    <w:rsid w:val="00450BBF"/>
    <w:rsid w:val="00454B38"/>
    <w:rsid w:val="00461B48"/>
    <w:rsid w:val="0046600B"/>
    <w:rsid w:val="00466013"/>
    <w:rsid w:val="004827E9"/>
    <w:rsid w:val="00482CD8"/>
    <w:rsid w:val="004831E1"/>
    <w:rsid w:val="00487855"/>
    <w:rsid w:val="0049041A"/>
    <w:rsid w:val="0049272F"/>
    <w:rsid w:val="00496954"/>
    <w:rsid w:val="004A60C7"/>
    <w:rsid w:val="004A7922"/>
    <w:rsid w:val="004B0FA6"/>
    <w:rsid w:val="004D5A2A"/>
    <w:rsid w:val="004E7D57"/>
    <w:rsid w:val="004F0C5C"/>
    <w:rsid w:val="004F7E9B"/>
    <w:rsid w:val="00501ABA"/>
    <w:rsid w:val="00502D0A"/>
    <w:rsid w:val="0050667B"/>
    <w:rsid w:val="005147DD"/>
    <w:rsid w:val="00525657"/>
    <w:rsid w:val="0052592B"/>
    <w:rsid w:val="00541160"/>
    <w:rsid w:val="0054572D"/>
    <w:rsid w:val="00553027"/>
    <w:rsid w:val="00564ED9"/>
    <w:rsid w:val="00565224"/>
    <w:rsid w:val="005667A6"/>
    <w:rsid w:val="00584DA8"/>
    <w:rsid w:val="0059187D"/>
    <w:rsid w:val="00592C7D"/>
    <w:rsid w:val="00593D6D"/>
    <w:rsid w:val="00596EEB"/>
    <w:rsid w:val="005C1247"/>
    <w:rsid w:val="005C6C5A"/>
    <w:rsid w:val="005C6DAA"/>
    <w:rsid w:val="005D732D"/>
    <w:rsid w:val="005F7997"/>
    <w:rsid w:val="006168AE"/>
    <w:rsid w:val="006204DF"/>
    <w:rsid w:val="00620681"/>
    <w:rsid w:val="006211C9"/>
    <w:rsid w:val="0064254F"/>
    <w:rsid w:val="006434DD"/>
    <w:rsid w:val="00683D5E"/>
    <w:rsid w:val="006909B8"/>
    <w:rsid w:val="0069385A"/>
    <w:rsid w:val="006D6B9F"/>
    <w:rsid w:val="00700C22"/>
    <w:rsid w:val="007040DB"/>
    <w:rsid w:val="00714943"/>
    <w:rsid w:val="0071622A"/>
    <w:rsid w:val="00717B16"/>
    <w:rsid w:val="00731428"/>
    <w:rsid w:val="00733A00"/>
    <w:rsid w:val="00735826"/>
    <w:rsid w:val="00763A8E"/>
    <w:rsid w:val="007667CD"/>
    <w:rsid w:val="007714E5"/>
    <w:rsid w:val="007742BA"/>
    <w:rsid w:val="00783A46"/>
    <w:rsid w:val="00785C50"/>
    <w:rsid w:val="007A431D"/>
    <w:rsid w:val="007B30E1"/>
    <w:rsid w:val="007C028C"/>
    <w:rsid w:val="007C2D75"/>
    <w:rsid w:val="007C5374"/>
    <w:rsid w:val="007D0487"/>
    <w:rsid w:val="007D266F"/>
    <w:rsid w:val="007D4D25"/>
    <w:rsid w:val="007D551A"/>
    <w:rsid w:val="007E3ABB"/>
    <w:rsid w:val="007E5ACD"/>
    <w:rsid w:val="007F49A5"/>
    <w:rsid w:val="007F7CF2"/>
    <w:rsid w:val="00816389"/>
    <w:rsid w:val="00840111"/>
    <w:rsid w:val="00841FA6"/>
    <w:rsid w:val="008421DC"/>
    <w:rsid w:val="00865254"/>
    <w:rsid w:val="0086538C"/>
    <w:rsid w:val="0089544A"/>
    <w:rsid w:val="00895B1B"/>
    <w:rsid w:val="008A193F"/>
    <w:rsid w:val="008B015F"/>
    <w:rsid w:val="008B44B5"/>
    <w:rsid w:val="008C33B5"/>
    <w:rsid w:val="008D014C"/>
    <w:rsid w:val="008D7F9D"/>
    <w:rsid w:val="008F361D"/>
    <w:rsid w:val="008F7A8E"/>
    <w:rsid w:val="00905FB4"/>
    <w:rsid w:val="00916397"/>
    <w:rsid w:val="00923CF1"/>
    <w:rsid w:val="0092419E"/>
    <w:rsid w:val="00924DC5"/>
    <w:rsid w:val="0093069D"/>
    <w:rsid w:val="00937033"/>
    <w:rsid w:val="00942C9C"/>
    <w:rsid w:val="009468AC"/>
    <w:rsid w:val="00952CE1"/>
    <w:rsid w:val="00957C33"/>
    <w:rsid w:val="009605D3"/>
    <w:rsid w:val="009631FB"/>
    <w:rsid w:val="00965DF3"/>
    <w:rsid w:val="00972286"/>
    <w:rsid w:val="00972519"/>
    <w:rsid w:val="009A45B4"/>
    <w:rsid w:val="009A57EA"/>
    <w:rsid w:val="009B2888"/>
    <w:rsid w:val="009B28DD"/>
    <w:rsid w:val="009B4FDC"/>
    <w:rsid w:val="009C1D71"/>
    <w:rsid w:val="009D1088"/>
    <w:rsid w:val="009D2660"/>
    <w:rsid w:val="009D2E3A"/>
    <w:rsid w:val="009D3574"/>
    <w:rsid w:val="009D7369"/>
    <w:rsid w:val="009E0432"/>
    <w:rsid w:val="009E584A"/>
    <w:rsid w:val="009E711B"/>
    <w:rsid w:val="009E7984"/>
    <w:rsid w:val="009F2CF7"/>
    <w:rsid w:val="009F66F1"/>
    <w:rsid w:val="00A01727"/>
    <w:rsid w:val="00A01803"/>
    <w:rsid w:val="00A02C72"/>
    <w:rsid w:val="00A0764A"/>
    <w:rsid w:val="00A116D2"/>
    <w:rsid w:val="00A372E9"/>
    <w:rsid w:val="00A37890"/>
    <w:rsid w:val="00A474D8"/>
    <w:rsid w:val="00A538FA"/>
    <w:rsid w:val="00A638F0"/>
    <w:rsid w:val="00A741B8"/>
    <w:rsid w:val="00A741E6"/>
    <w:rsid w:val="00A779A7"/>
    <w:rsid w:val="00A9280D"/>
    <w:rsid w:val="00AB294D"/>
    <w:rsid w:val="00AB2FC9"/>
    <w:rsid w:val="00AB5D07"/>
    <w:rsid w:val="00AB5F36"/>
    <w:rsid w:val="00AC0AED"/>
    <w:rsid w:val="00AC0DD1"/>
    <w:rsid w:val="00AC4112"/>
    <w:rsid w:val="00AC44E1"/>
    <w:rsid w:val="00AD4F08"/>
    <w:rsid w:val="00B0240E"/>
    <w:rsid w:val="00B072C1"/>
    <w:rsid w:val="00B0784D"/>
    <w:rsid w:val="00B17965"/>
    <w:rsid w:val="00B208ED"/>
    <w:rsid w:val="00B25AF5"/>
    <w:rsid w:val="00B26F32"/>
    <w:rsid w:val="00B36110"/>
    <w:rsid w:val="00B43C3F"/>
    <w:rsid w:val="00B43EF2"/>
    <w:rsid w:val="00B45678"/>
    <w:rsid w:val="00B47638"/>
    <w:rsid w:val="00B5002A"/>
    <w:rsid w:val="00B707A5"/>
    <w:rsid w:val="00B73374"/>
    <w:rsid w:val="00B73EBD"/>
    <w:rsid w:val="00B75C85"/>
    <w:rsid w:val="00B81BEC"/>
    <w:rsid w:val="00B82AA4"/>
    <w:rsid w:val="00B91A70"/>
    <w:rsid w:val="00B940F8"/>
    <w:rsid w:val="00BA42CF"/>
    <w:rsid w:val="00BB0D3A"/>
    <w:rsid w:val="00BB17A6"/>
    <w:rsid w:val="00BB2530"/>
    <w:rsid w:val="00BB3190"/>
    <w:rsid w:val="00BB564C"/>
    <w:rsid w:val="00BC2F2C"/>
    <w:rsid w:val="00BC3981"/>
    <w:rsid w:val="00BF2F53"/>
    <w:rsid w:val="00BF7E69"/>
    <w:rsid w:val="00C017BC"/>
    <w:rsid w:val="00C10395"/>
    <w:rsid w:val="00C14314"/>
    <w:rsid w:val="00C31C0C"/>
    <w:rsid w:val="00C34CE6"/>
    <w:rsid w:val="00C408AF"/>
    <w:rsid w:val="00C421E9"/>
    <w:rsid w:val="00C47D0C"/>
    <w:rsid w:val="00C47DA1"/>
    <w:rsid w:val="00C50C34"/>
    <w:rsid w:val="00C52B91"/>
    <w:rsid w:val="00C54903"/>
    <w:rsid w:val="00C709AE"/>
    <w:rsid w:val="00C73B61"/>
    <w:rsid w:val="00C74366"/>
    <w:rsid w:val="00C746B0"/>
    <w:rsid w:val="00C74B49"/>
    <w:rsid w:val="00C7523C"/>
    <w:rsid w:val="00C77430"/>
    <w:rsid w:val="00C85EA0"/>
    <w:rsid w:val="00C9161B"/>
    <w:rsid w:val="00C91715"/>
    <w:rsid w:val="00C9631F"/>
    <w:rsid w:val="00CA10E6"/>
    <w:rsid w:val="00CB0688"/>
    <w:rsid w:val="00CD6870"/>
    <w:rsid w:val="00CD68F8"/>
    <w:rsid w:val="00CE0753"/>
    <w:rsid w:val="00CF6C16"/>
    <w:rsid w:val="00D0579A"/>
    <w:rsid w:val="00D121CF"/>
    <w:rsid w:val="00D138BD"/>
    <w:rsid w:val="00D139D7"/>
    <w:rsid w:val="00D24A49"/>
    <w:rsid w:val="00D24E83"/>
    <w:rsid w:val="00D31368"/>
    <w:rsid w:val="00D31754"/>
    <w:rsid w:val="00D40F74"/>
    <w:rsid w:val="00D419CB"/>
    <w:rsid w:val="00D42F56"/>
    <w:rsid w:val="00D43BAF"/>
    <w:rsid w:val="00D46207"/>
    <w:rsid w:val="00D5753A"/>
    <w:rsid w:val="00D65C58"/>
    <w:rsid w:val="00D704DF"/>
    <w:rsid w:val="00D772F0"/>
    <w:rsid w:val="00D77988"/>
    <w:rsid w:val="00D92C9E"/>
    <w:rsid w:val="00DA5B1B"/>
    <w:rsid w:val="00DB1F61"/>
    <w:rsid w:val="00DC0B35"/>
    <w:rsid w:val="00DC5641"/>
    <w:rsid w:val="00DC7C38"/>
    <w:rsid w:val="00DD2DEF"/>
    <w:rsid w:val="00DE0832"/>
    <w:rsid w:val="00DF091B"/>
    <w:rsid w:val="00DF6D85"/>
    <w:rsid w:val="00E00E84"/>
    <w:rsid w:val="00E04A9D"/>
    <w:rsid w:val="00E12262"/>
    <w:rsid w:val="00E1308F"/>
    <w:rsid w:val="00E1501B"/>
    <w:rsid w:val="00E32A0B"/>
    <w:rsid w:val="00E34554"/>
    <w:rsid w:val="00E377FF"/>
    <w:rsid w:val="00E40280"/>
    <w:rsid w:val="00E4149B"/>
    <w:rsid w:val="00E45E01"/>
    <w:rsid w:val="00E56D94"/>
    <w:rsid w:val="00E61EA5"/>
    <w:rsid w:val="00E64E83"/>
    <w:rsid w:val="00E852F9"/>
    <w:rsid w:val="00E90281"/>
    <w:rsid w:val="00EA7E38"/>
    <w:rsid w:val="00EB28EA"/>
    <w:rsid w:val="00EB35D9"/>
    <w:rsid w:val="00EB7ED3"/>
    <w:rsid w:val="00EC33EB"/>
    <w:rsid w:val="00EC6375"/>
    <w:rsid w:val="00EC6DBF"/>
    <w:rsid w:val="00ED19F9"/>
    <w:rsid w:val="00ED2F48"/>
    <w:rsid w:val="00EE0382"/>
    <w:rsid w:val="00EE1231"/>
    <w:rsid w:val="00EE59A4"/>
    <w:rsid w:val="00EE6E00"/>
    <w:rsid w:val="00EF2AEC"/>
    <w:rsid w:val="00EF41C1"/>
    <w:rsid w:val="00EF559C"/>
    <w:rsid w:val="00F02C0F"/>
    <w:rsid w:val="00F07161"/>
    <w:rsid w:val="00F16CF3"/>
    <w:rsid w:val="00F20A34"/>
    <w:rsid w:val="00F352C3"/>
    <w:rsid w:val="00F42EEF"/>
    <w:rsid w:val="00F4323C"/>
    <w:rsid w:val="00F43E31"/>
    <w:rsid w:val="00F44B68"/>
    <w:rsid w:val="00F53EE5"/>
    <w:rsid w:val="00F7526F"/>
    <w:rsid w:val="00F8000E"/>
    <w:rsid w:val="00F851DA"/>
    <w:rsid w:val="00F91D47"/>
    <w:rsid w:val="00F91FEC"/>
    <w:rsid w:val="00F9640A"/>
    <w:rsid w:val="00F96ECF"/>
    <w:rsid w:val="00FB45B7"/>
    <w:rsid w:val="00FC6BFD"/>
    <w:rsid w:val="00FD40BF"/>
    <w:rsid w:val="00FD6308"/>
    <w:rsid w:val="00FF07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01B"/>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2"/>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2"/>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2"/>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 w:type="character" w:customStyle="1" w:styleId="Fontepargpadro1">
    <w:name w:val="Fonte parág. padrão1"/>
    <w:rsid w:val="00EE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s://www.planalto.gov.br/ccivil_03/_ato2011-2014/2011/lei/l12527.htm"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leis/l8078compilado.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2133</TotalTime>
  <Pages>37</Pages>
  <Words>17349</Words>
  <Characters>93686</Characters>
  <Application>Microsoft Office Word</Application>
  <DocSecurity>0</DocSecurity>
  <Lines>780</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licitacao1@cisamusep.intranet</cp:lastModifiedBy>
  <cp:revision>122</cp:revision>
  <cp:lastPrinted>2023-08-02T17:48:00Z</cp:lastPrinted>
  <dcterms:created xsi:type="dcterms:W3CDTF">2023-08-02T16:55:00Z</dcterms:created>
  <dcterms:modified xsi:type="dcterms:W3CDTF">2024-09-05T13:28:00Z</dcterms:modified>
</cp:coreProperties>
</file>