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4E10086" w14:textId="2F49DA5C" w:rsidR="00894226" w:rsidRPr="001F3F7D" w:rsidRDefault="00D92C9E" w:rsidP="00894226">
      <w:pPr>
        <w:jc w:val="center"/>
        <w:rPr>
          <w:rFonts w:ascii="Arial" w:eastAsia="Arial Unicode MS" w:hAnsi="Arial" w:cs="Arial"/>
          <w:b/>
          <w:sz w:val="28"/>
          <w:szCs w:val="28"/>
        </w:rPr>
      </w:pPr>
      <w:r w:rsidRPr="001F3F7D">
        <w:rPr>
          <w:rFonts w:ascii="Arial" w:eastAsia="Arial Unicode MS" w:hAnsi="Arial" w:cs="Arial"/>
          <w:b/>
          <w:sz w:val="28"/>
          <w:szCs w:val="28"/>
        </w:rPr>
        <w:t>EDITAL</w:t>
      </w:r>
      <w:r w:rsidR="00C84479">
        <w:rPr>
          <w:rFonts w:ascii="Arial" w:eastAsia="Arial Unicode MS" w:hAnsi="Arial" w:cs="Arial"/>
          <w:b/>
          <w:sz w:val="28"/>
          <w:szCs w:val="28"/>
        </w:rPr>
        <w:t xml:space="preserve"> RETIFICADO</w:t>
      </w:r>
    </w:p>
    <w:p w14:paraId="4BB53E0B" w14:textId="77777777" w:rsidR="00CA4823" w:rsidRPr="001F3F7D" w:rsidRDefault="00CA4823" w:rsidP="00894226">
      <w:pPr>
        <w:jc w:val="center"/>
        <w:rPr>
          <w:rFonts w:ascii="Arial" w:eastAsiaTheme="minorHAnsi" w:hAnsi="Arial" w:cs="Arial"/>
          <w:lang w:eastAsia="en-US"/>
        </w:rPr>
      </w:pPr>
    </w:p>
    <w:p w14:paraId="16DDDB44" w14:textId="6A3D1D20" w:rsidR="00894226" w:rsidRPr="001F3F7D" w:rsidRDefault="00894226" w:rsidP="00894226">
      <w:pPr>
        <w:autoSpaceDE w:val="0"/>
        <w:autoSpaceDN w:val="0"/>
        <w:adjustRightInd w:val="0"/>
        <w:ind w:left="2832" w:firstLine="708"/>
        <w:rPr>
          <w:rFonts w:ascii="Arial" w:eastAsiaTheme="minorHAnsi" w:hAnsi="Arial" w:cs="Arial"/>
          <w:sz w:val="28"/>
          <w:szCs w:val="28"/>
          <w:lang w:eastAsia="en-US"/>
        </w:rPr>
      </w:pPr>
      <w:r w:rsidRPr="001F3F7D">
        <w:rPr>
          <w:rFonts w:ascii="Arial" w:eastAsiaTheme="minorHAnsi" w:hAnsi="Arial" w:cs="Arial"/>
          <w:lang w:eastAsia="en-US"/>
        </w:rPr>
        <w:t xml:space="preserve"> </w:t>
      </w:r>
      <w:r w:rsidRPr="001F3F7D">
        <w:rPr>
          <w:rFonts w:ascii="Arial" w:eastAsiaTheme="minorHAnsi" w:hAnsi="Arial" w:cs="Arial"/>
          <w:b/>
          <w:bCs/>
          <w:sz w:val="28"/>
          <w:szCs w:val="28"/>
          <w:lang w:eastAsia="en-US"/>
        </w:rPr>
        <w:t xml:space="preserve">PREGÃO Nº </w:t>
      </w:r>
      <w:r w:rsidR="003A4E27" w:rsidRPr="001F3F7D">
        <w:rPr>
          <w:rFonts w:ascii="Arial" w:eastAsiaTheme="minorHAnsi" w:hAnsi="Arial" w:cs="Arial"/>
          <w:b/>
          <w:bCs/>
          <w:sz w:val="28"/>
          <w:szCs w:val="28"/>
          <w:lang w:eastAsia="en-US"/>
        </w:rPr>
        <w:t>21</w:t>
      </w:r>
      <w:r w:rsidRPr="001F3F7D">
        <w:rPr>
          <w:rFonts w:ascii="Arial" w:eastAsiaTheme="minorHAnsi" w:hAnsi="Arial" w:cs="Arial"/>
          <w:b/>
          <w:bCs/>
          <w:sz w:val="28"/>
          <w:szCs w:val="28"/>
          <w:lang w:eastAsia="en-US"/>
        </w:rPr>
        <w:t>/202</w:t>
      </w:r>
      <w:r w:rsidR="00CA4823" w:rsidRPr="001F3F7D">
        <w:rPr>
          <w:rFonts w:ascii="Arial" w:eastAsiaTheme="minorHAnsi" w:hAnsi="Arial" w:cs="Arial"/>
          <w:b/>
          <w:bCs/>
          <w:sz w:val="28"/>
          <w:szCs w:val="28"/>
          <w:lang w:eastAsia="en-US"/>
        </w:rPr>
        <w:t>5</w:t>
      </w:r>
    </w:p>
    <w:p w14:paraId="5808E1E0" w14:textId="5D756C7C" w:rsidR="00F53EE5" w:rsidRPr="001F3F7D" w:rsidRDefault="00894226" w:rsidP="00894226">
      <w:pPr>
        <w:jc w:val="center"/>
        <w:rPr>
          <w:rFonts w:ascii="Arial" w:eastAsiaTheme="minorHAnsi" w:hAnsi="Arial" w:cs="Arial"/>
          <w:b/>
          <w:bCs/>
          <w:sz w:val="28"/>
          <w:szCs w:val="28"/>
          <w:lang w:eastAsia="en-US"/>
        </w:rPr>
      </w:pPr>
      <w:r w:rsidRPr="001F3F7D">
        <w:rPr>
          <w:rFonts w:ascii="Arial" w:eastAsiaTheme="minorHAnsi" w:hAnsi="Arial" w:cs="Arial"/>
          <w:b/>
          <w:bCs/>
          <w:sz w:val="28"/>
          <w:szCs w:val="28"/>
          <w:lang w:eastAsia="en-US"/>
        </w:rPr>
        <w:t>COMPRASGOV Nº 900</w:t>
      </w:r>
      <w:r w:rsidR="003A4E27" w:rsidRPr="001F3F7D">
        <w:rPr>
          <w:rFonts w:ascii="Arial" w:eastAsiaTheme="minorHAnsi" w:hAnsi="Arial" w:cs="Arial"/>
          <w:b/>
          <w:bCs/>
          <w:sz w:val="28"/>
          <w:szCs w:val="28"/>
          <w:lang w:eastAsia="en-US"/>
        </w:rPr>
        <w:t>21</w:t>
      </w:r>
      <w:r w:rsidRPr="001F3F7D">
        <w:rPr>
          <w:rFonts w:ascii="Arial" w:eastAsiaTheme="minorHAnsi" w:hAnsi="Arial" w:cs="Arial"/>
          <w:b/>
          <w:bCs/>
          <w:sz w:val="28"/>
          <w:szCs w:val="28"/>
          <w:lang w:eastAsia="en-US"/>
        </w:rPr>
        <w:t>/202</w:t>
      </w:r>
      <w:r w:rsidR="00CA4823" w:rsidRPr="001F3F7D">
        <w:rPr>
          <w:rFonts w:ascii="Arial" w:eastAsiaTheme="minorHAnsi" w:hAnsi="Arial" w:cs="Arial"/>
          <w:b/>
          <w:bCs/>
          <w:sz w:val="28"/>
          <w:szCs w:val="28"/>
          <w:lang w:eastAsia="en-US"/>
        </w:rPr>
        <w:t>5</w:t>
      </w:r>
    </w:p>
    <w:p w14:paraId="18E33745" w14:textId="77777777" w:rsidR="00894226" w:rsidRPr="001F3F7D" w:rsidRDefault="00894226" w:rsidP="00894226">
      <w:pPr>
        <w:jc w:val="center"/>
        <w:rPr>
          <w:rFonts w:ascii="Arial" w:eastAsia="Arial Unicode MS" w:hAnsi="Arial" w:cs="Arial"/>
          <w:b/>
          <w:sz w:val="28"/>
          <w:szCs w:val="28"/>
        </w:rPr>
      </w:pPr>
    </w:p>
    <w:p w14:paraId="134C9333" w14:textId="2451496D" w:rsidR="00D92C9E" w:rsidRPr="001F3F7D" w:rsidRDefault="008B44B5" w:rsidP="00D92C9E">
      <w:pPr>
        <w:jc w:val="both"/>
        <w:rPr>
          <w:rFonts w:ascii="Arial" w:eastAsia="Arial Unicode MS" w:hAnsi="Arial" w:cs="Arial"/>
          <w:b/>
          <w:u w:val="single"/>
        </w:rPr>
      </w:pPr>
      <w:r w:rsidRPr="001F3F7D">
        <w:rPr>
          <w:rFonts w:ascii="Arial" w:eastAsia="Arial Unicode MS" w:hAnsi="Arial" w:cs="Arial"/>
          <w:b/>
          <w:u w:val="single"/>
        </w:rPr>
        <w:t>1.</w:t>
      </w:r>
      <w:r w:rsidR="00D92C9E" w:rsidRPr="001F3F7D">
        <w:rPr>
          <w:rFonts w:ascii="Arial" w:eastAsia="Arial Unicode MS" w:hAnsi="Arial" w:cs="Arial"/>
          <w:b/>
          <w:u w:val="single"/>
        </w:rPr>
        <w:t xml:space="preserve"> PREÂMBULO</w:t>
      </w:r>
    </w:p>
    <w:p w14:paraId="7BB7C31F" w14:textId="77777777" w:rsidR="00D92C9E" w:rsidRPr="001F3F7D" w:rsidRDefault="00D92C9E" w:rsidP="00D92C9E">
      <w:pPr>
        <w:jc w:val="both"/>
        <w:rPr>
          <w:rFonts w:ascii="Arial" w:eastAsia="Arial Unicode MS" w:hAnsi="Arial" w:cs="Arial"/>
          <w:sz w:val="20"/>
          <w:szCs w:val="20"/>
        </w:rPr>
      </w:pPr>
    </w:p>
    <w:p w14:paraId="051E440E" w14:textId="237BC4CF" w:rsidR="00CA4823" w:rsidRPr="001F3F7D" w:rsidRDefault="00CA4823" w:rsidP="00CA482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 xml:space="preserve">O </w:t>
      </w:r>
      <w:r w:rsidRPr="001F3F7D">
        <w:rPr>
          <w:rFonts w:ascii="Arial" w:eastAsia="Arial Unicode MS" w:hAnsi="Arial" w:cs="Arial"/>
          <w:b/>
          <w:sz w:val="22"/>
          <w:szCs w:val="22"/>
        </w:rPr>
        <w:t>Consórcio Público Intermunicipal de Saúde do Setentrião Paranaense – CISAMUSEP</w:t>
      </w:r>
      <w:r w:rsidRPr="001F3F7D">
        <w:rPr>
          <w:rFonts w:ascii="Arial" w:eastAsia="Arial Unicode MS" w:hAnsi="Arial" w:cs="Arial"/>
          <w:sz w:val="22"/>
          <w:szCs w:val="22"/>
        </w:rPr>
        <w:t xml:space="preserve">, com a devida autorização expedida pela Secretária Executiva Sra. Sonia Regina Gomes Celestino, de conformidade com o disposto na Lei Federal nº 14.133, de 01 de abril de 2021, torna pública a realização de procedimento de licitação, na modalidade </w:t>
      </w:r>
      <w:r w:rsidRPr="001F3F7D">
        <w:rPr>
          <w:rFonts w:ascii="Arial" w:eastAsia="Arial Unicode MS" w:hAnsi="Arial" w:cs="Arial"/>
          <w:b/>
          <w:sz w:val="22"/>
          <w:szCs w:val="22"/>
        </w:rPr>
        <w:t xml:space="preserve">PREGÃO, </w:t>
      </w:r>
      <w:r w:rsidRPr="001F3F7D">
        <w:rPr>
          <w:rFonts w:ascii="Arial" w:hAnsi="Arial" w:cs="Arial"/>
          <w:sz w:val="22"/>
          <w:szCs w:val="22"/>
        </w:rPr>
        <w:t>realizado na forma</w:t>
      </w:r>
      <w:r w:rsidRPr="001F3F7D">
        <w:rPr>
          <w:rFonts w:ascii="Arial" w:eastAsia="Arial Unicode MS" w:hAnsi="Arial" w:cs="Arial"/>
          <w:sz w:val="22"/>
          <w:szCs w:val="22"/>
        </w:rPr>
        <w:t xml:space="preserve"> ELETRÔNICA, sob nº </w:t>
      </w:r>
      <w:r w:rsidR="003A4E27" w:rsidRPr="001F3F7D">
        <w:rPr>
          <w:rFonts w:ascii="Arial" w:eastAsia="Arial Unicode MS" w:hAnsi="Arial" w:cs="Arial"/>
          <w:sz w:val="22"/>
          <w:szCs w:val="22"/>
        </w:rPr>
        <w:t>21</w:t>
      </w:r>
      <w:r w:rsidRPr="001F3F7D">
        <w:rPr>
          <w:rFonts w:ascii="Arial" w:eastAsia="Arial Unicode MS" w:hAnsi="Arial" w:cs="Arial"/>
          <w:sz w:val="22"/>
          <w:szCs w:val="22"/>
        </w:rPr>
        <w:t xml:space="preserve">/2025, do tipo </w:t>
      </w:r>
      <w:r w:rsidRPr="001F3F7D">
        <w:rPr>
          <w:rFonts w:ascii="Arial" w:eastAsia="Arial Unicode MS" w:hAnsi="Arial" w:cs="Arial"/>
          <w:b/>
          <w:bCs/>
          <w:sz w:val="22"/>
          <w:szCs w:val="22"/>
        </w:rPr>
        <w:fldChar w:fldCharType="begin"/>
      </w:r>
      <w:r w:rsidRPr="001F3F7D">
        <w:rPr>
          <w:rFonts w:ascii="Arial" w:eastAsia="Arial Unicode MS" w:hAnsi="Arial" w:cs="Arial"/>
          <w:b/>
          <w:bCs/>
          <w:sz w:val="22"/>
          <w:szCs w:val="22"/>
        </w:rPr>
        <w:instrText xml:space="preserve"> MERGEFIELD  Tipo_Julgamento  \* MERGEFORMAT </w:instrText>
      </w:r>
      <w:r w:rsidRPr="001F3F7D">
        <w:rPr>
          <w:rFonts w:ascii="Arial" w:eastAsia="Arial Unicode MS" w:hAnsi="Arial" w:cs="Arial"/>
          <w:b/>
          <w:bCs/>
          <w:sz w:val="22"/>
          <w:szCs w:val="22"/>
        </w:rPr>
        <w:fldChar w:fldCharType="separate"/>
      </w:r>
      <w:r w:rsidRPr="001F3F7D">
        <w:rPr>
          <w:rFonts w:ascii="Arial" w:eastAsia="Arial Unicode MS" w:hAnsi="Arial" w:cs="Arial"/>
          <w:b/>
          <w:bCs/>
          <w:noProof/>
          <w:sz w:val="22"/>
          <w:szCs w:val="22"/>
        </w:rPr>
        <w:t>Menor Preço</w:t>
      </w:r>
      <w:r w:rsidRPr="001F3F7D">
        <w:rPr>
          <w:rFonts w:ascii="Arial" w:eastAsia="Arial Unicode MS" w:hAnsi="Arial" w:cs="Arial"/>
          <w:b/>
          <w:bCs/>
          <w:sz w:val="22"/>
          <w:szCs w:val="22"/>
        </w:rPr>
        <w:fldChar w:fldCharType="end"/>
      </w:r>
      <w:r w:rsidRPr="001F3F7D">
        <w:rPr>
          <w:rFonts w:ascii="Arial" w:eastAsia="Arial Unicode MS" w:hAnsi="Arial" w:cs="Arial"/>
          <w:b/>
          <w:bCs/>
          <w:sz w:val="22"/>
          <w:szCs w:val="22"/>
        </w:rPr>
        <w:t xml:space="preserve"> por Item</w:t>
      </w:r>
      <w:r w:rsidRPr="001F3F7D">
        <w:rPr>
          <w:rFonts w:ascii="Arial" w:eastAsia="Arial Unicode MS" w:hAnsi="Arial" w:cs="Arial"/>
          <w:sz w:val="22"/>
          <w:szCs w:val="22"/>
        </w:rPr>
        <w:fldChar w:fldCharType="begin"/>
      </w:r>
      <w:r w:rsidRPr="001F3F7D">
        <w:rPr>
          <w:rFonts w:ascii="Arial" w:eastAsia="Arial Unicode MS" w:hAnsi="Arial" w:cs="Arial"/>
          <w:sz w:val="22"/>
          <w:szCs w:val="22"/>
        </w:rPr>
        <w:instrText xml:space="preserve"> MERGEFIELD  Forma_Apuração  \* MERGEFORMAT </w:instrText>
      </w:r>
      <w:r w:rsidRPr="001F3F7D">
        <w:rPr>
          <w:rFonts w:ascii="Arial" w:eastAsia="Arial Unicode MS" w:hAnsi="Arial" w:cs="Arial"/>
          <w:sz w:val="22"/>
          <w:szCs w:val="22"/>
        </w:rPr>
        <w:fldChar w:fldCharType="end"/>
      </w:r>
      <w:r w:rsidRPr="001F3F7D">
        <w:rPr>
          <w:rFonts w:ascii="Arial" w:eastAsia="Arial Unicode MS" w:hAnsi="Arial" w:cs="Arial"/>
          <w:sz w:val="22"/>
          <w:szCs w:val="22"/>
        </w:rPr>
        <w:t xml:space="preserve">, no </w:t>
      </w:r>
      <w:r w:rsidRPr="0038260F">
        <w:rPr>
          <w:rFonts w:ascii="Arial" w:eastAsia="Arial Unicode MS" w:hAnsi="Arial" w:cs="Arial"/>
          <w:sz w:val="22"/>
          <w:szCs w:val="22"/>
        </w:rPr>
        <w:t xml:space="preserve">dia </w:t>
      </w:r>
      <w:r w:rsidR="00023CF0" w:rsidRPr="0038260F">
        <w:rPr>
          <w:rFonts w:ascii="Arial" w:eastAsia="Arial Unicode MS" w:hAnsi="Arial" w:cs="Arial"/>
          <w:sz w:val="22"/>
          <w:szCs w:val="22"/>
        </w:rPr>
        <w:t>15</w:t>
      </w:r>
      <w:r w:rsidRPr="0038260F">
        <w:rPr>
          <w:rFonts w:ascii="Arial" w:eastAsia="Arial Unicode MS" w:hAnsi="Arial" w:cs="Arial"/>
          <w:sz w:val="22"/>
          <w:szCs w:val="22"/>
        </w:rPr>
        <w:t xml:space="preserve"> de </w:t>
      </w:r>
      <w:r w:rsidR="003A4E27" w:rsidRPr="0038260F">
        <w:rPr>
          <w:rFonts w:ascii="Arial" w:eastAsia="Arial Unicode MS" w:hAnsi="Arial" w:cs="Arial"/>
          <w:sz w:val="22"/>
          <w:szCs w:val="22"/>
        </w:rPr>
        <w:t>ju</w:t>
      </w:r>
      <w:r w:rsidR="00023CF0" w:rsidRPr="0038260F">
        <w:rPr>
          <w:rFonts w:ascii="Arial" w:eastAsia="Arial Unicode MS" w:hAnsi="Arial" w:cs="Arial"/>
          <w:sz w:val="22"/>
          <w:szCs w:val="22"/>
        </w:rPr>
        <w:t>l</w:t>
      </w:r>
      <w:r w:rsidR="003A4E27" w:rsidRPr="0038260F">
        <w:rPr>
          <w:rFonts w:ascii="Arial" w:eastAsia="Arial Unicode MS" w:hAnsi="Arial" w:cs="Arial"/>
          <w:sz w:val="22"/>
          <w:szCs w:val="22"/>
        </w:rPr>
        <w:t>ho</w:t>
      </w:r>
      <w:r w:rsidRPr="0038260F">
        <w:rPr>
          <w:rFonts w:ascii="Arial" w:eastAsia="Arial Unicode MS" w:hAnsi="Arial" w:cs="Arial"/>
          <w:sz w:val="22"/>
          <w:szCs w:val="22"/>
        </w:rPr>
        <w:t xml:space="preserve"> de 2025, às 09h,</w:t>
      </w:r>
      <w:bookmarkStart w:id="0" w:name="_Hlk145582623"/>
      <w:r w:rsidRPr="0038260F">
        <w:rPr>
          <w:rFonts w:ascii="Arial" w:eastAsia="Arial Unicode MS" w:hAnsi="Arial" w:cs="Arial"/>
          <w:sz w:val="22"/>
          <w:szCs w:val="22"/>
        </w:rPr>
        <w:t xml:space="preserve"> tendo como </w:t>
      </w:r>
      <w:bookmarkStart w:id="1" w:name="_Hlk67556235"/>
      <w:r w:rsidRPr="0038260F">
        <w:rPr>
          <w:rFonts w:ascii="Arial" w:eastAsia="Arial Unicode MS" w:hAnsi="Arial" w:cs="Arial"/>
          <w:sz w:val="22"/>
          <w:szCs w:val="22"/>
        </w:rPr>
        <w:t xml:space="preserve">objeto a </w:t>
      </w:r>
      <w:bookmarkStart w:id="2" w:name="_Hlk159244389"/>
      <w:r w:rsidRPr="0038260F">
        <w:rPr>
          <w:rFonts w:ascii="Arial" w:eastAsia="Arial Unicode MS" w:hAnsi="Arial" w:cs="Arial"/>
          <w:sz w:val="22"/>
          <w:szCs w:val="22"/>
        </w:rPr>
        <w:t xml:space="preserve">seleção das melhores propostas para a </w:t>
      </w:r>
      <w:bookmarkStart w:id="3" w:name="_Hlk195171008"/>
      <w:bookmarkEnd w:id="0"/>
      <w:bookmarkEnd w:id="1"/>
      <w:bookmarkEnd w:id="2"/>
      <w:r w:rsidRPr="0038260F">
        <w:rPr>
          <w:rFonts w:ascii="Arial" w:hAnsi="Arial" w:cs="Arial"/>
          <w:sz w:val="22"/>
          <w:szCs w:val="22"/>
        </w:rPr>
        <w:t xml:space="preserve">contratação de </w:t>
      </w:r>
      <w:bookmarkEnd w:id="3"/>
      <w:r w:rsidR="005536A2" w:rsidRPr="0038260F">
        <w:rPr>
          <w:rFonts w:ascii="Arial" w:hAnsi="Arial" w:cs="Arial"/>
          <w:sz w:val="22"/>
          <w:szCs w:val="22"/>
        </w:rPr>
        <w:t>empresa especializada</w:t>
      </w:r>
      <w:r w:rsidR="005536A2" w:rsidRPr="001F3F7D">
        <w:rPr>
          <w:rFonts w:ascii="Arial" w:hAnsi="Arial" w:cs="Arial"/>
          <w:sz w:val="22"/>
          <w:szCs w:val="22"/>
        </w:rPr>
        <w:t xml:space="preserve"> para prestação de serviço terceirizado de limpeza geral, asseio, conservação predial e copeiragem, com dedicação exclusiva de mão de obra, fornecimento de uniformes, equipamentos de proteção individual (EPI) e demais equipamentos necessários à perfeita execução do serviço, visando a obtenção de adequadas condições de salubridade e higiene nas dependências do CISAMUSEP - Maringá/PR</w:t>
      </w:r>
      <w:r w:rsidRPr="001F3F7D">
        <w:rPr>
          <w:rFonts w:ascii="Arial" w:eastAsia="Arial Unicode MS" w:hAnsi="Arial" w:cs="Arial"/>
          <w:sz w:val="22"/>
          <w:szCs w:val="22"/>
        </w:rPr>
        <w:t>, nas condições fixadas neste Edital e seus Anexos.</w:t>
      </w:r>
    </w:p>
    <w:p w14:paraId="58FD01B8" w14:textId="77777777" w:rsidR="00D92C9E" w:rsidRPr="001F3F7D" w:rsidRDefault="00D92C9E" w:rsidP="00D92C9E">
      <w:pPr>
        <w:jc w:val="both"/>
        <w:rPr>
          <w:rFonts w:ascii="Arial" w:eastAsia="Arial Unicode MS" w:hAnsi="Arial" w:cs="Arial"/>
          <w:sz w:val="20"/>
          <w:szCs w:val="20"/>
        </w:rPr>
      </w:pPr>
    </w:p>
    <w:p w14:paraId="7D37D9A4" w14:textId="77777777" w:rsidR="00D92C9E" w:rsidRPr="001F3F7D" w:rsidRDefault="00D92C9E" w:rsidP="00D92C9E">
      <w:pPr>
        <w:pBdr>
          <w:top w:val="single" w:sz="4" w:space="1" w:color="auto"/>
          <w:left w:val="single" w:sz="4" w:space="4" w:color="auto"/>
          <w:bottom w:val="single" w:sz="4" w:space="1" w:color="auto"/>
          <w:right w:val="single" w:sz="4" w:space="4" w:color="auto"/>
        </w:pBdr>
        <w:jc w:val="center"/>
        <w:rPr>
          <w:rFonts w:ascii="Arial" w:hAnsi="Arial" w:cs="Arial"/>
          <w:b/>
        </w:rPr>
      </w:pPr>
      <w:r w:rsidRPr="001F3F7D">
        <w:rPr>
          <w:rFonts w:ascii="Arial" w:hAnsi="Arial" w:cs="Arial"/>
          <w:b/>
        </w:rPr>
        <w:t>DATA E HORA DA ABERTURA DA SESSÃO PÚBLICA:</w:t>
      </w:r>
    </w:p>
    <w:p w14:paraId="62A554B3" w14:textId="77777777" w:rsidR="00D92C9E" w:rsidRPr="001F3F7D" w:rsidRDefault="00D92C9E" w:rsidP="00D92C9E">
      <w:pPr>
        <w:pBdr>
          <w:top w:val="single" w:sz="4" w:space="1" w:color="auto"/>
          <w:left w:val="single" w:sz="4" w:space="4" w:color="auto"/>
          <w:bottom w:val="single" w:sz="4" w:space="1" w:color="auto"/>
          <w:right w:val="single" w:sz="4" w:space="4" w:color="auto"/>
        </w:pBdr>
        <w:jc w:val="center"/>
        <w:rPr>
          <w:rFonts w:ascii="Arial" w:hAnsi="Arial" w:cs="Arial"/>
          <w:b/>
          <w:sz w:val="18"/>
          <w:szCs w:val="18"/>
        </w:rPr>
      </w:pPr>
    </w:p>
    <w:p w14:paraId="7BAF350F" w14:textId="098D74F9" w:rsidR="00D92C9E" w:rsidRPr="0038260F" w:rsidRDefault="00023CF0" w:rsidP="00D92C9E">
      <w:pPr>
        <w:pBdr>
          <w:top w:val="single" w:sz="4" w:space="1" w:color="auto"/>
          <w:left w:val="single" w:sz="4" w:space="4" w:color="auto"/>
          <w:bottom w:val="single" w:sz="4" w:space="1" w:color="auto"/>
          <w:right w:val="single" w:sz="4" w:space="4" w:color="auto"/>
        </w:pBdr>
        <w:jc w:val="center"/>
        <w:rPr>
          <w:rFonts w:ascii="Arial" w:hAnsi="Arial" w:cs="Arial"/>
          <w:b/>
        </w:rPr>
      </w:pPr>
      <w:r w:rsidRPr="0038260F">
        <w:rPr>
          <w:rFonts w:ascii="Arial" w:hAnsi="Arial" w:cs="Arial"/>
          <w:b/>
        </w:rPr>
        <w:t>15</w:t>
      </w:r>
      <w:r w:rsidR="00F53EE5" w:rsidRPr="0038260F">
        <w:rPr>
          <w:rFonts w:ascii="Arial" w:hAnsi="Arial" w:cs="Arial"/>
          <w:b/>
        </w:rPr>
        <w:t xml:space="preserve"> de </w:t>
      </w:r>
      <w:r w:rsidR="003A4E27" w:rsidRPr="0038260F">
        <w:rPr>
          <w:rFonts w:ascii="Arial" w:hAnsi="Arial" w:cs="Arial"/>
          <w:b/>
        </w:rPr>
        <w:t>ju</w:t>
      </w:r>
      <w:r w:rsidRPr="0038260F">
        <w:rPr>
          <w:rFonts w:ascii="Arial" w:hAnsi="Arial" w:cs="Arial"/>
          <w:b/>
        </w:rPr>
        <w:t>l</w:t>
      </w:r>
      <w:r w:rsidR="003A4E27" w:rsidRPr="0038260F">
        <w:rPr>
          <w:rFonts w:ascii="Arial" w:hAnsi="Arial" w:cs="Arial"/>
          <w:b/>
        </w:rPr>
        <w:t>ho</w:t>
      </w:r>
      <w:r w:rsidR="00E03EFB" w:rsidRPr="0038260F">
        <w:rPr>
          <w:rFonts w:ascii="Arial" w:hAnsi="Arial" w:cs="Arial"/>
          <w:b/>
        </w:rPr>
        <w:t xml:space="preserve"> </w:t>
      </w:r>
      <w:r w:rsidR="00F53EE5" w:rsidRPr="0038260F">
        <w:rPr>
          <w:rFonts w:ascii="Arial" w:hAnsi="Arial" w:cs="Arial"/>
          <w:b/>
        </w:rPr>
        <w:t>de 202</w:t>
      </w:r>
      <w:r w:rsidR="005536A2" w:rsidRPr="0038260F">
        <w:rPr>
          <w:rFonts w:ascii="Arial" w:hAnsi="Arial" w:cs="Arial"/>
          <w:b/>
        </w:rPr>
        <w:t>5</w:t>
      </w:r>
      <w:r w:rsidR="00596EEB" w:rsidRPr="0038260F">
        <w:rPr>
          <w:rFonts w:ascii="Arial" w:hAnsi="Arial" w:cs="Arial"/>
          <w:b/>
        </w:rPr>
        <w:t xml:space="preserve"> às 09h</w:t>
      </w:r>
    </w:p>
    <w:p w14:paraId="0B937F15" w14:textId="77777777" w:rsidR="00D92C9E" w:rsidRPr="0038260F" w:rsidRDefault="00D92C9E" w:rsidP="00D92C9E">
      <w:pPr>
        <w:pBdr>
          <w:top w:val="single" w:sz="4" w:space="1" w:color="auto"/>
          <w:left w:val="single" w:sz="4" w:space="4" w:color="auto"/>
          <w:bottom w:val="single" w:sz="4" w:space="1" w:color="auto"/>
          <w:right w:val="single" w:sz="4" w:space="4" w:color="auto"/>
        </w:pBdr>
        <w:jc w:val="center"/>
        <w:rPr>
          <w:rFonts w:ascii="Arial" w:hAnsi="Arial" w:cs="Arial"/>
          <w:b/>
          <w:sz w:val="18"/>
          <w:szCs w:val="18"/>
        </w:rPr>
      </w:pPr>
    </w:p>
    <w:p w14:paraId="347EFB35" w14:textId="77777777" w:rsidR="00D92C9E" w:rsidRPr="001F3F7D" w:rsidRDefault="00D92C9E" w:rsidP="00D92C9E">
      <w:pPr>
        <w:pBdr>
          <w:top w:val="single" w:sz="4" w:space="1" w:color="auto"/>
          <w:left w:val="single" w:sz="4" w:space="4" w:color="auto"/>
          <w:bottom w:val="single" w:sz="4" w:space="1" w:color="auto"/>
          <w:right w:val="single" w:sz="4" w:space="4" w:color="auto"/>
        </w:pBdr>
        <w:outlineLvl w:val="0"/>
        <w:rPr>
          <w:rFonts w:ascii="Arial" w:hAnsi="Arial" w:cs="Arial"/>
          <w:b/>
          <w:sz w:val="22"/>
          <w:szCs w:val="22"/>
        </w:rPr>
      </w:pPr>
      <w:r w:rsidRPr="001F3F7D">
        <w:rPr>
          <w:rFonts w:ascii="Arial" w:hAnsi="Arial" w:cs="Arial"/>
          <w:b/>
          <w:sz w:val="22"/>
          <w:szCs w:val="22"/>
        </w:rPr>
        <w:t xml:space="preserve">UASG: 927763 </w:t>
      </w:r>
      <w:r w:rsidRPr="001F3F7D">
        <w:rPr>
          <w:rFonts w:ascii="Arial" w:eastAsia="Arial Unicode MS" w:hAnsi="Arial" w:cs="Arial"/>
          <w:b/>
          <w:sz w:val="22"/>
          <w:szCs w:val="22"/>
        </w:rPr>
        <w:t>–</w:t>
      </w:r>
      <w:r w:rsidRPr="001F3F7D">
        <w:rPr>
          <w:rFonts w:ascii="Arial" w:hAnsi="Arial" w:cs="Arial"/>
          <w:b/>
          <w:sz w:val="22"/>
          <w:szCs w:val="22"/>
        </w:rPr>
        <w:t xml:space="preserve"> CONSÓRCIO PÚB. INT. DE SAÚD. DO SET. PARANAENSE/PR.</w:t>
      </w:r>
    </w:p>
    <w:p w14:paraId="0677EB09" w14:textId="77777777" w:rsidR="00D92C9E" w:rsidRPr="001F3F7D" w:rsidRDefault="00D92C9E" w:rsidP="00D92C9E">
      <w:pPr>
        <w:pBdr>
          <w:top w:val="single" w:sz="4" w:space="1" w:color="auto"/>
          <w:left w:val="single" w:sz="4" w:space="4" w:color="auto"/>
          <w:bottom w:val="single" w:sz="4" w:space="1" w:color="auto"/>
          <w:right w:val="single" w:sz="4" w:space="4" w:color="auto"/>
        </w:pBdr>
        <w:outlineLvl w:val="0"/>
        <w:rPr>
          <w:rFonts w:ascii="Arial" w:hAnsi="Arial" w:cs="Arial"/>
          <w:b/>
          <w:sz w:val="22"/>
          <w:szCs w:val="22"/>
        </w:rPr>
      </w:pPr>
      <w:r w:rsidRPr="001F3F7D">
        <w:rPr>
          <w:rFonts w:ascii="Arial" w:hAnsi="Arial" w:cs="Arial"/>
          <w:b/>
          <w:sz w:val="22"/>
          <w:szCs w:val="22"/>
        </w:rPr>
        <w:t xml:space="preserve">Local da Sessão Pública: </w:t>
      </w:r>
      <w:hyperlink r:id="rId8" w:history="1">
        <w:r w:rsidRPr="001F3F7D">
          <w:rPr>
            <w:rStyle w:val="Hyperlink"/>
            <w:rFonts w:ascii="Arial" w:hAnsi="Arial" w:cs="Arial"/>
            <w:color w:val="auto"/>
            <w:sz w:val="22"/>
            <w:szCs w:val="22"/>
          </w:rPr>
          <w:t>https://www.gov.br/compras/pt-br</w:t>
        </w:r>
      </w:hyperlink>
      <w:r w:rsidRPr="001F3F7D">
        <w:rPr>
          <w:rFonts w:ascii="Arial" w:hAnsi="Arial" w:cs="Arial"/>
          <w:sz w:val="22"/>
          <w:szCs w:val="22"/>
        </w:rPr>
        <w:t xml:space="preserve">  </w:t>
      </w:r>
    </w:p>
    <w:p w14:paraId="41807663" w14:textId="77777777" w:rsidR="00D92C9E" w:rsidRPr="001F3F7D" w:rsidRDefault="00D92C9E" w:rsidP="00D92C9E">
      <w:pPr>
        <w:jc w:val="both"/>
        <w:rPr>
          <w:rFonts w:ascii="Arial" w:hAnsi="Arial" w:cs="Arial"/>
          <w:b/>
          <w:bCs/>
          <w:sz w:val="18"/>
          <w:szCs w:val="18"/>
          <w:u w:val="single"/>
        </w:rPr>
      </w:pPr>
    </w:p>
    <w:p w14:paraId="784A7DB1" w14:textId="7AF02EAD" w:rsidR="00D92C9E" w:rsidRPr="001F3F7D" w:rsidRDefault="00D92C9E" w:rsidP="00D92C9E">
      <w:pPr>
        <w:jc w:val="both"/>
        <w:rPr>
          <w:rFonts w:ascii="Arial" w:eastAsia="Arial Unicode MS" w:hAnsi="Arial" w:cs="Arial"/>
          <w:sz w:val="22"/>
          <w:szCs w:val="22"/>
        </w:rPr>
      </w:pPr>
      <w:r w:rsidRPr="001F3F7D">
        <w:rPr>
          <w:rFonts w:ascii="Arial" w:eastAsia="Arial Unicode MS" w:hAnsi="Arial" w:cs="Arial"/>
          <w:b/>
          <w:sz w:val="22"/>
          <w:szCs w:val="22"/>
        </w:rPr>
        <w:t>1.1</w:t>
      </w:r>
      <w:r w:rsidR="008B44B5" w:rsidRPr="001F3F7D">
        <w:rPr>
          <w:rFonts w:ascii="Arial" w:eastAsia="Arial Unicode MS" w:hAnsi="Arial" w:cs="Arial"/>
          <w:b/>
          <w:sz w:val="22"/>
          <w:szCs w:val="22"/>
        </w:rPr>
        <w:t>.</w:t>
      </w:r>
      <w:r w:rsidRPr="001F3F7D">
        <w:rPr>
          <w:rFonts w:ascii="Arial" w:eastAsia="Arial Unicode MS" w:hAnsi="Arial" w:cs="Arial"/>
          <w:sz w:val="22"/>
          <w:szCs w:val="22"/>
        </w:rPr>
        <w:t xml:space="preserve"> Consoante o disposto no artigo 53 Decreto Federal nº 10.024, de 20 de setembro de 2019, para todas as referências de tempo contidas neste Edital será observado o horário de Brasília/DF.</w:t>
      </w:r>
    </w:p>
    <w:p w14:paraId="5CC4E550" w14:textId="77777777" w:rsidR="00D92C9E" w:rsidRPr="001F3F7D" w:rsidRDefault="00D92C9E" w:rsidP="00D92C9E">
      <w:pPr>
        <w:jc w:val="both"/>
        <w:rPr>
          <w:rFonts w:ascii="Arial" w:hAnsi="Arial" w:cs="Arial"/>
          <w:bCs/>
          <w:sz w:val="18"/>
          <w:szCs w:val="18"/>
        </w:rPr>
      </w:pPr>
    </w:p>
    <w:p w14:paraId="089E0B34" w14:textId="1E5D83A6" w:rsidR="00D92C9E" w:rsidRPr="001F3F7D" w:rsidRDefault="00D92C9E" w:rsidP="00D92C9E">
      <w:pPr>
        <w:jc w:val="both"/>
        <w:rPr>
          <w:rFonts w:ascii="Arial" w:hAnsi="Arial" w:cs="Arial"/>
          <w:bCs/>
          <w:sz w:val="22"/>
          <w:szCs w:val="22"/>
        </w:rPr>
      </w:pPr>
      <w:r w:rsidRPr="001F3F7D">
        <w:rPr>
          <w:rFonts w:ascii="Arial" w:hAnsi="Arial" w:cs="Arial"/>
          <w:b/>
          <w:bCs/>
          <w:sz w:val="22"/>
          <w:szCs w:val="22"/>
        </w:rPr>
        <w:t>1.2</w:t>
      </w:r>
      <w:r w:rsidR="008B44B5" w:rsidRPr="001F3F7D">
        <w:rPr>
          <w:rFonts w:ascii="Arial" w:hAnsi="Arial" w:cs="Arial"/>
          <w:b/>
          <w:bCs/>
          <w:sz w:val="22"/>
          <w:szCs w:val="22"/>
        </w:rPr>
        <w:t xml:space="preserve">.  </w:t>
      </w:r>
      <w:r w:rsidRPr="001F3F7D">
        <w:rPr>
          <w:rFonts w:ascii="Arial" w:hAnsi="Arial" w:cs="Arial"/>
          <w:bCs/>
          <w:sz w:val="22"/>
          <w:szCs w:val="22"/>
        </w:rPr>
        <w:t xml:space="preserve">O recebimento das propostas, envio dos documentos de habilitação, abertura e disputa de preços, será exclusivamente por meio eletrônico, no endereço </w:t>
      </w:r>
      <w:hyperlink r:id="rId9" w:history="1">
        <w:r w:rsidRPr="001F3F7D">
          <w:rPr>
            <w:rStyle w:val="Hyperlink"/>
            <w:rFonts w:ascii="Arial" w:hAnsi="Arial" w:cs="Arial"/>
            <w:bCs/>
            <w:color w:val="auto"/>
            <w:sz w:val="22"/>
            <w:szCs w:val="22"/>
          </w:rPr>
          <w:t>https://www.gov.br/compras/pt-br</w:t>
        </w:r>
      </w:hyperlink>
      <w:r w:rsidRPr="001F3F7D">
        <w:rPr>
          <w:rFonts w:ascii="Arial" w:hAnsi="Arial" w:cs="Arial"/>
          <w:bCs/>
          <w:sz w:val="22"/>
          <w:szCs w:val="22"/>
        </w:rPr>
        <w:t xml:space="preserve">. </w:t>
      </w:r>
    </w:p>
    <w:p w14:paraId="322074E7" w14:textId="77777777" w:rsidR="00D92C9E" w:rsidRPr="001F3F7D" w:rsidRDefault="00D92C9E" w:rsidP="00D92C9E">
      <w:pPr>
        <w:jc w:val="both"/>
        <w:rPr>
          <w:rFonts w:ascii="Arial" w:hAnsi="Arial" w:cs="Arial"/>
          <w:bCs/>
          <w:sz w:val="18"/>
          <w:szCs w:val="18"/>
        </w:rPr>
      </w:pPr>
    </w:p>
    <w:p w14:paraId="22317F70" w14:textId="7C55A3E4" w:rsidR="00D92C9E" w:rsidRPr="0038260F" w:rsidRDefault="00D92C9E" w:rsidP="00D92C9E">
      <w:pPr>
        <w:jc w:val="both"/>
        <w:rPr>
          <w:rFonts w:ascii="Arial" w:hAnsi="Arial" w:cs="Arial"/>
          <w:bCs/>
          <w:sz w:val="22"/>
          <w:szCs w:val="22"/>
        </w:rPr>
      </w:pPr>
      <w:r w:rsidRPr="001F3F7D">
        <w:rPr>
          <w:rFonts w:ascii="Arial" w:hAnsi="Arial" w:cs="Arial"/>
          <w:b/>
          <w:bCs/>
          <w:sz w:val="22"/>
          <w:szCs w:val="22"/>
        </w:rPr>
        <w:t>1.3</w:t>
      </w:r>
      <w:r w:rsidR="008B44B5" w:rsidRPr="001F3F7D">
        <w:rPr>
          <w:rFonts w:ascii="Arial" w:hAnsi="Arial" w:cs="Arial"/>
          <w:bCs/>
          <w:sz w:val="22"/>
          <w:szCs w:val="22"/>
        </w:rPr>
        <w:t>.</w:t>
      </w:r>
      <w:r w:rsidRPr="001F3F7D">
        <w:rPr>
          <w:rFonts w:ascii="Arial" w:hAnsi="Arial" w:cs="Arial"/>
          <w:bCs/>
          <w:sz w:val="22"/>
          <w:szCs w:val="22"/>
        </w:rPr>
        <w:t xml:space="preserve"> A abertura da sessão pública do PREGÃO ELETRÔNICO ocorrerá </w:t>
      </w:r>
      <w:r w:rsidRPr="0038260F">
        <w:rPr>
          <w:rFonts w:ascii="Arial" w:hAnsi="Arial" w:cs="Arial"/>
          <w:bCs/>
          <w:sz w:val="22"/>
          <w:szCs w:val="22"/>
        </w:rPr>
        <w:t xml:space="preserve">dia </w:t>
      </w:r>
      <w:r w:rsidR="00023CF0" w:rsidRPr="0038260F">
        <w:rPr>
          <w:rFonts w:ascii="Arial" w:eastAsia="Arial Unicode MS" w:hAnsi="Arial" w:cs="Arial"/>
          <w:sz w:val="22"/>
          <w:szCs w:val="22"/>
        </w:rPr>
        <w:t>15</w:t>
      </w:r>
      <w:r w:rsidR="00141551" w:rsidRPr="0038260F">
        <w:rPr>
          <w:rFonts w:ascii="Arial" w:eastAsia="Arial Unicode MS" w:hAnsi="Arial" w:cs="Arial"/>
          <w:sz w:val="22"/>
          <w:szCs w:val="22"/>
        </w:rPr>
        <w:t xml:space="preserve"> de </w:t>
      </w:r>
      <w:r w:rsidR="003A4E27" w:rsidRPr="0038260F">
        <w:rPr>
          <w:rFonts w:ascii="Arial" w:eastAsia="Arial Unicode MS" w:hAnsi="Arial" w:cs="Arial"/>
          <w:sz w:val="22"/>
          <w:szCs w:val="22"/>
        </w:rPr>
        <w:t>ju</w:t>
      </w:r>
      <w:r w:rsidR="00023CF0" w:rsidRPr="0038260F">
        <w:rPr>
          <w:rFonts w:ascii="Arial" w:eastAsia="Arial Unicode MS" w:hAnsi="Arial" w:cs="Arial"/>
          <w:sz w:val="22"/>
          <w:szCs w:val="22"/>
        </w:rPr>
        <w:t>l</w:t>
      </w:r>
      <w:r w:rsidR="003A4E27" w:rsidRPr="0038260F">
        <w:rPr>
          <w:rFonts w:ascii="Arial" w:eastAsia="Arial Unicode MS" w:hAnsi="Arial" w:cs="Arial"/>
          <w:sz w:val="22"/>
          <w:szCs w:val="22"/>
        </w:rPr>
        <w:t>ho</w:t>
      </w:r>
      <w:r w:rsidR="00141551" w:rsidRPr="0038260F">
        <w:rPr>
          <w:rFonts w:ascii="Arial" w:eastAsia="Arial Unicode MS" w:hAnsi="Arial" w:cs="Arial"/>
          <w:sz w:val="22"/>
          <w:szCs w:val="22"/>
        </w:rPr>
        <w:t xml:space="preserve"> de 202</w:t>
      </w:r>
      <w:r w:rsidR="005536A2" w:rsidRPr="0038260F">
        <w:rPr>
          <w:rFonts w:ascii="Arial" w:eastAsia="Arial Unicode MS" w:hAnsi="Arial" w:cs="Arial"/>
          <w:sz w:val="22"/>
          <w:szCs w:val="22"/>
        </w:rPr>
        <w:t>5</w:t>
      </w:r>
      <w:r w:rsidR="00141551" w:rsidRPr="0038260F">
        <w:rPr>
          <w:rFonts w:ascii="Arial" w:eastAsia="Arial Unicode MS" w:hAnsi="Arial" w:cs="Arial"/>
          <w:sz w:val="22"/>
          <w:szCs w:val="22"/>
        </w:rPr>
        <w:t xml:space="preserve"> </w:t>
      </w:r>
      <w:r w:rsidRPr="0038260F">
        <w:rPr>
          <w:rFonts w:ascii="Arial" w:hAnsi="Arial" w:cs="Arial"/>
          <w:bCs/>
          <w:sz w:val="22"/>
          <w:szCs w:val="22"/>
        </w:rPr>
        <w:t xml:space="preserve">às 09h, no site </w:t>
      </w:r>
      <w:hyperlink r:id="rId10" w:history="1">
        <w:r w:rsidRPr="0038260F">
          <w:rPr>
            <w:rStyle w:val="Hyperlink"/>
            <w:rFonts w:ascii="Arial" w:hAnsi="Arial" w:cs="Arial"/>
            <w:bCs/>
            <w:color w:val="auto"/>
            <w:sz w:val="22"/>
            <w:szCs w:val="22"/>
          </w:rPr>
          <w:t>https://www.gov.br/compras/pt-br</w:t>
        </w:r>
      </w:hyperlink>
      <w:r w:rsidRPr="0038260F">
        <w:rPr>
          <w:rFonts w:ascii="Arial" w:hAnsi="Arial" w:cs="Arial"/>
          <w:bCs/>
          <w:sz w:val="22"/>
          <w:szCs w:val="22"/>
        </w:rPr>
        <w:t>, nos termos das condições descritas neste Edital.</w:t>
      </w:r>
    </w:p>
    <w:p w14:paraId="5FF2A408" w14:textId="77777777" w:rsidR="00D92C9E" w:rsidRPr="001F3F7D" w:rsidRDefault="00D92C9E" w:rsidP="00D92C9E">
      <w:pPr>
        <w:jc w:val="both"/>
        <w:rPr>
          <w:rFonts w:ascii="Arial" w:hAnsi="Arial" w:cs="Arial"/>
          <w:bCs/>
          <w:sz w:val="18"/>
          <w:szCs w:val="18"/>
        </w:rPr>
      </w:pPr>
    </w:p>
    <w:p w14:paraId="5D0C69BE" w14:textId="40145FD4" w:rsidR="00D92C9E" w:rsidRPr="001F3F7D" w:rsidRDefault="00D92C9E" w:rsidP="00D92C9E">
      <w:pPr>
        <w:jc w:val="both"/>
        <w:rPr>
          <w:rFonts w:ascii="Arial" w:hAnsi="Arial" w:cs="Arial"/>
          <w:b/>
          <w:bCs/>
          <w:sz w:val="22"/>
          <w:szCs w:val="22"/>
        </w:rPr>
      </w:pPr>
      <w:r w:rsidRPr="001F3F7D">
        <w:rPr>
          <w:rFonts w:ascii="Arial" w:hAnsi="Arial" w:cs="Arial"/>
          <w:b/>
          <w:bCs/>
          <w:sz w:val="22"/>
          <w:szCs w:val="22"/>
        </w:rPr>
        <w:t>1.4</w:t>
      </w:r>
      <w:r w:rsidR="008B44B5" w:rsidRPr="001F3F7D">
        <w:rPr>
          <w:rFonts w:ascii="Arial" w:hAnsi="Arial" w:cs="Arial"/>
          <w:bCs/>
          <w:sz w:val="22"/>
          <w:szCs w:val="22"/>
        </w:rPr>
        <w:t>.</w:t>
      </w:r>
      <w:r w:rsidRPr="001F3F7D">
        <w:rPr>
          <w:rFonts w:ascii="Arial" w:hAnsi="Arial" w:cs="Arial"/>
          <w:bCs/>
          <w:sz w:val="22"/>
          <w:szCs w:val="22"/>
        </w:rPr>
        <w:t xml:space="preserve"> </w:t>
      </w:r>
      <w:r w:rsidRPr="001F3F7D">
        <w:rPr>
          <w:rFonts w:ascii="Arial" w:hAnsi="Arial" w:cs="Arial"/>
          <w:b/>
          <w:bCs/>
          <w:sz w:val="22"/>
          <w:szCs w:val="22"/>
        </w:rPr>
        <w:t>É VEDADA A IDENTIFICAÇÃO DOS PROPONENTES LICITANTES NO SISTEMA, EM QUALQUER HIPÓTESE, ANTES DO TÉRMINO DA FASE COMPETITIVA DO PREGÃO (Decreto nº 10.024/2019, art. 30, § 5º).</w:t>
      </w:r>
    </w:p>
    <w:p w14:paraId="35D62A45" w14:textId="77777777" w:rsidR="0037584D" w:rsidRPr="001F3F7D" w:rsidRDefault="0037584D" w:rsidP="00D92C9E">
      <w:pPr>
        <w:jc w:val="both"/>
        <w:rPr>
          <w:rFonts w:ascii="Arial" w:eastAsia="Arial Unicode MS" w:hAnsi="Arial" w:cs="Arial"/>
          <w:sz w:val="18"/>
          <w:szCs w:val="18"/>
        </w:rPr>
      </w:pPr>
    </w:p>
    <w:p w14:paraId="404184C0" w14:textId="58DA60FC" w:rsidR="00D92C9E" w:rsidRPr="001F3F7D" w:rsidRDefault="00D92C9E" w:rsidP="00D92C9E">
      <w:pPr>
        <w:jc w:val="both"/>
        <w:rPr>
          <w:rFonts w:ascii="Arial" w:eastAsia="Arial Unicode MS" w:hAnsi="Arial" w:cs="Arial"/>
          <w:b/>
          <w:u w:val="single"/>
        </w:rPr>
      </w:pPr>
      <w:r w:rsidRPr="001F3F7D">
        <w:rPr>
          <w:rFonts w:ascii="Arial" w:eastAsia="Arial Unicode MS" w:hAnsi="Arial" w:cs="Arial"/>
          <w:b/>
          <w:u w:val="single"/>
        </w:rPr>
        <w:t>2</w:t>
      </w:r>
      <w:r w:rsidR="008B44B5" w:rsidRPr="001F3F7D">
        <w:rPr>
          <w:rFonts w:ascii="Arial" w:eastAsia="Arial Unicode MS" w:hAnsi="Arial" w:cs="Arial"/>
          <w:b/>
          <w:u w:val="single"/>
        </w:rPr>
        <w:t>.</w:t>
      </w:r>
      <w:r w:rsidRPr="001F3F7D">
        <w:rPr>
          <w:rFonts w:ascii="Arial" w:eastAsia="Arial Unicode MS" w:hAnsi="Arial" w:cs="Arial"/>
          <w:b/>
          <w:u w:val="single"/>
        </w:rPr>
        <w:t xml:space="preserve"> OBJETO</w:t>
      </w:r>
    </w:p>
    <w:p w14:paraId="2C8E94B7" w14:textId="77777777" w:rsidR="00D92C9E" w:rsidRPr="001F3F7D" w:rsidRDefault="00D92C9E" w:rsidP="00D92C9E">
      <w:pPr>
        <w:jc w:val="both"/>
        <w:rPr>
          <w:rFonts w:ascii="Arial" w:eastAsia="Arial Unicode MS" w:hAnsi="Arial" w:cs="Arial"/>
          <w:sz w:val="20"/>
          <w:szCs w:val="20"/>
        </w:rPr>
      </w:pPr>
    </w:p>
    <w:p w14:paraId="2C44C139" w14:textId="24663CD6" w:rsidR="002C1A03" w:rsidRPr="001F3F7D" w:rsidRDefault="00D92C9E" w:rsidP="00D92C9E">
      <w:pPr>
        <w:jc w:val="both"/>
        <w:rPr>
          <w:rFonts w:ascii="Arial" w:eastAsia="Arial Unicode MS" w:hAnsi="Arial" w:cs="Arial"/>
          <w:sz w:val="22"/>
          <w:szCs w:val="22"/>
        </w:rPr>
      </w:pPr>
      <w:r w:rsidRPr="001F3F7D">
        <w:rPr>
          <w:rFonts w:ascii="Arial" w:eastAsia="Arial Unicode MS" w:hAnsi="Arial" w:cs="Arial"/>
          <w:b/>
          <w:sz w:val="22"/>
          <w:szCs w:val="22"/>
        </w:rPr>
        <w:t>2.1</w:t>
      </w:r>
      <w:r w:rsidR="008B44B5" w:rsidRPr="001F3F7D">
        <w:rPr>
          <w:rFonts w:ascii="Arial" w:eastAsia="Arial Unicode MS" w:hAnsi="Arial" w:cs="Arial"/>
          <w:b/>
          <w:bCs/>
          <w:sz w:val="22"/>
          <w:szCs w:val="22"/>
        </w:rPr>
        <w:t>.</w:t>
      </w:r>
      <w:r w:rsidRPr="001F3F7D">
        <w:rPr>
          <w:rFonts w:ascii="Arial" w:eastAsia="Arial Unicode MS" w:hAnsi="Arial" w:cs="Arial"/>
          <w:sz w:val="22"/>
          <w:szCs w:val="22"/>
        </w:rPr>
        <w:t xml:space="preserve"> </w:t>
      </w:r>
      <w:r w:rsidR="002C1A03" w:rsidRPr="001F3F7D">
        <w:rPr>
          <w:rFonts w:ascii="Arial" w:eastAsia="Arial Unicode MS" w:hAnsi="Arial" w:cs="Arial"/>
          <w:sz w:val="22"/>
          <w:szCs w:val="22"/>
        </w:rPr>
        <w:t xml:space="preserve">O presente Pregão Eletrônico tem como objeto a </w:t>
      </w:r>
      <w:r w:rsidR="00A02767" w:rsidRPr="001F3F7D">
        <w:rPr>
          <w:rFonts w:ascii="Arial" w:eastAsia="Arial Unicode MS" w:hAnsi="Arial" w:cs="Arial"/>
          <w:sz w:val="22"/>
          <w:szCs w:val="22"/>
        </w:rPr>
        <w:t xml:space="preserve">seleção das melhores propostas para a </w:t>
      </w:r>
      <w:r w:rsidR="00A02767" w:rsidRPr="001F3F7D">
        <w:rPr>
          <w:rFonts w:ascii="Arial" w:hAnsi="Arial" w:cs="Arial"/>
          <w:sz w:val="22"/>
          <w:szCs w:val="22"/>
        </w:rPr>
        <w:t>contratação de empresa especializada para prestação de serviço terceirizado de limpeza geral, asseio, conservação predial e copeiragem, com dedicação exclusiva de mão de obra, fornecimento de uniformes, equipamentos de proteção individual (EPI) e demais equipamentos necessários à perfeita execução do serviço, visando a obtenção de adequadas condições de salubridade e higiene nas dependências do CISAMUSEP - Maringá/PR</w:t>
      </w:r>
      <w:r w:rsidR="00715E4E" w:rsidRPr="001F3F7D">
        <w:rPr>
          <w:rFonts w:ascii="Arial" w:eastAsia="Arial Unicode MS" w:hAnsi="Arial" w:cs="Arial"/>
          <w:sz w:val="22"/>
          <w:szCs w:val="22"/>
        </w:rPr>
        <w:t>.</w:t>
      </w:r>
    </w:p>
    <w:p w14:paraId="6EDB65FF" w14:textId="77777777" w:rsidR="007A6BE0" w:rsidRPr="001F3F7D" w:rsidRDefault="007A6BE0" w:rsidP="00D92C9E">
      <w:pPr>
        <w:jc w:val="both"/>
        <w:rPr>
          <w:rFonts w:ascii="Arial" w:eastAsia="Arial Unicode MS" w:hAnsi="Arial" w:cs="Arial"/>
          <w:sz w:val="22"/>
          <w:szCs w:val="22"/>
        </w:rPr>
      </w:pPr>
    </w:p>
    <w:p w14:paraId="0331C898" w14:textId="600076FB" w:rsidR="00D92C9E" w:rsidRPr="001F3F7D" w:rsidRDefault="00D92C9E" w:rsidP="00267D8A">
      <w:pPr>
        <w:jc w:val="both"/>
        <w:rPr>
          <w:rFonts w:ascii="Arial" w:eastAsia="Arial Unicode MS" w:hAnsi="Arial" w:cs="Arial"/>
          <w:sz w:val="22"/>
          <w:szCs w:val="22"/>
        </w:rPr>
      </w:pPr>
      <w:r w:rsidRPr="001F3F7D">
        <w:rPr>
          <w:rFonts w:ascii="Arial" w:eastAsia="Arial Unicode MS" w:hAnsi="Arial" w:cs="Arial"/>
          <w:b/>
          <w:sz w:val="22"/>
          <w:szCs w:val="22"/>
        </w:rPr>
        <w:t>2.2</w:t>
      </w:r>
      <w:r w:rsidR="008B44B5" w:rsidRPr="001F3F7D">
        <w:rPr>
          <w:rFonts w:ascii="Arial" w:eastAsia="Arial Unicode MS" w:hAnsi="Arial" w:cs="Arial"/>
          <w:sz w:val="22"/>
          <w:szCs w:val="22"/>
        </w:rPr>
        <w:t>.</w:t>
      </w:r>
      <w:r w:rsidR="008B44B5" w:rsidRPr="001F3F7D">
        <w:rPr>
          <w:rFonts w:eastAsia="Arial Unicode MS"/>
        </w:rPr>
        <w:t xml:space="preserve"> </w:t>
      </w:r>
      <w:r w:rsidRPr="001F3F7D">
        <w:rPr>
          <w:rFonts w:ascii="Arial" w:eastAsia="Arial Unicode MS" w:hAnsi="Arial" w:cs="Arial"/>
          <w:sz w:val="22"/>
          <w:szCs w:val="22"/>
        </w:rPr>
        <w:t xml:space="preserve">Devem estar incluídas no preço, todas as despesas como: frete/transporte, mão de obra, seguros, deslocamento, alimentação, hospedagem, equipamentos, tributos, encargos sociais e/ou contribuições </w:t>
      </w:r>
      <w:r w:rsidRPr="001F3F7D">
        <w:rPr>
          <w:rFonts w:ascii="Arial" w:eastAsia="Arial Unicode MS" w:hAnsi="Arial" w:cs="Arial"/>
          <w:sz w:val="22"/>
          <w:szCs w:val="22"/>
        </w:rPr>
        <w:lastRenderedPageBreak/>
        <w:t>e quaisquer outras despesas necessárias ao perfeito cumprimento das obrigações decorrentes desta licitação.</w:t>
      </w:r>
    </w:p>
    <w:p w14:paraId="2CBCE4F0" w14:textId="77777777" w:rsidR="00B73374" w:rsidRPr="001F3F7D" w:rsidRDefault="00B73374" w:rsidP="008147B7">
      <w:pPr>
        <w:jc w:val="both"/>
        <w:rPr>
          <w:rFonts w:ascii="Arial" w:eastAsia="Arial Unicode MS" w:hAnsi="Arial" w:cs="Arial"/>
          <w:sz w:val="22"/>
          <w:szCs w:val="22"/>
        </w:rPr>
      </w:pPr>
    </w:p>
    <w:p w14:paraId="13F63362" w14:textId="25D58548" w:rsidR="00B43C3F" w:rsidRPr="001F3F7D" w:rsidRDefault="00B43C3F" w:rsidP="003B2922">
      <w:pPr>
        <w:shd w:val="clear" w:color="auto" w:fill="FFFFFF" w:themeFill="background1"/>
        <w:jc w:val="both"/>
        <w:rPr>
          <w:rFonts w:ascii="Arial" w:eastAsia="Arial Unicode MS" w:hAnsi="Arial" w:cs="Arial"/>
          <w:sz w:val="22"/>
          <w:szCs w:val="22"/>
        </w:rPr>
      </w:pPr>
      <w:r w:rsidRPr="001F3F7D">
        <w:rPr>
          <w:rFonts w:ascii="Arial" w:eastAsia="Arial Unicode MS" w:hAnsi="Arial" w:cs="Arial"/>
          <w:b/>
          <w:bCs/>
          <w:sz w:val="22"/>
          <w:szCs w:val="22"/>
        </w:rPr>
        <w:t>2.3</w:t>
      </w:r>
      <w:r w:rsidRPr="001F3F7D">
        <w:rPr>
          <w:rFonts w:ascii="Arial" w:eastAsia="Arial Unicode MS" w:hAnsi="Arial" w:cs="Arial"/>
          <w:sz w:val="22"/>
          <w:szCs w:val="22"/>
        </w:rPr>
        <w:t xml:space="preserve"> A licitação compor-se-á de um único item.</w:t>
      </w:r>
    </w:p>
    <w:p w14:paraId="15547B50" w14:textId="36979C42" w:rsidR="00D92C9E" w:rsidRPr="001F3F7D" w:rsidRDefault="00D92C9E" w:rsidP="00D92C9E">
      <w:pPr>
        <w:jc w:val="both"/>
        <w:rPr>
          <w:rFonts w:ascii="Arial" w:eastAsia="Arial Unicode MS" w:hAnsi="Arial" w:cs="Arial"/>
          <w:sz w:val="22"/>
          <w:szCs w:val="22"/>
        </w:rPr>
      </w:pPr>
    </w:p>
    <w:p w14:paraId="049E71CB" w14:textId="7AFBA2A0" w:rsidR="00D92C9E" w:rsidRPr="001F3F7D" w:rsidRDefault="00D92C9E" w:rsidP="00D92C9E">
      <w:pPr>
        <w:jc w:val="both"/>
        <w:rPr>
          <w:rFonts w:ascii="Arial" w:eastAsia="Arial Unicode MS" w:hAnsi="Arial" w:cs="Arial"/>
          <w:b/>
          <w:u w:val="single"/>
        </w:rPr>
      </w:pPr>
      <w:r w:rsidRPr="001F3F7D">
        <w:rPr>
          <w:rFonts w:ascii="Arial" w:eastAsia="Arial Unicode MS" w:hAnsi="Arial" w:cs="Arial"/>
          <w:b/>
          <w:u w:val="single"/>
        </w:rPr>
        <w:t>3</w:t>
      </w:r>
      <w:r w:rsidR="003D1CBD" w:rsidRPr="001F3F7D">
        <w:rPr>
          <w:rFonts w:ascii="Arial" w:eastAsia="Arial Unicode MS" w:hAnsi="Arial" w:cs="Arial"/>
          <w:b/>
          <w:u w:val="single"/>
        </w:rPr>
        <w:t>.</w:t>
      </w:r>
      <w:r w:rsidRPr="001F3F7D">
        <w:rPr>
          <w:rFonts w:ascii="Arial" w:eastAsia="Arial Unicode MS" w:hAnsi="Arial" w:cs="Arial"/>
          <w:b/>
          <w:u w:val="single"/>
        </w:rPr>
        <w:t xml:space="preserve"> PRAZOS E CONDIÇÕES DE EXECUÇÃO DO OBJETO</w:t>
      </w:r>
    </w:p>
    <w:p w14:paraId="4D8036C9" w14:textId="77777777" w:rsidR="00D92C9E" w:rsidRPr="001F3F7D" w:rsidRDefault="00D92C9E" w:rsidP="00D92C9E">
      <w:pPr>
        <w:jc w:val="both"/>
        <w:rPr>
          <w:rFonts w:ascii="Arial" w:eastAsia="Arial Unicode MS" w:hAnsi="Arial" w:cs="Arial"/>
          <w:bCs/>
          <w:sz w:val="18"/>
          <w:szCs w:val="18"/>
        </w:rPr>
      </w:pPr>
    </w:p>
    <w:p w14:paraId="72E31174" w14:textId="77777777" w:rsidR="0026279E" w:rsidRPr="001F3F7D" w:rsidRDefault="0026279E" w:rsidP="00355A8D">
      <w:pPr>
        <w:pStyle w:val="PargrafodaLista"/>
        <w:numPr>
          <w:ilvl w:val="0"/>
          <w:numId w:val="8"/>
        </w:numPr>
        <w:rPr>
          <w:rFonts w:ascii="Arial" w:hAnsi="Arial" w:cs="Arial"/>
          <w:vanish/>
          <w:lang w:eastAsia="ar-SA"/>
        </w:rPr>
      </w:pPr>
    </w:p>
    <w:p w14:paraId="7FB886F3" w14:textId="77777777" w:rsidR="0026279E" w:rsidRPr="001F3F7D" w:rsidRDefault="0026279E" w:rsidP="00355A8D">
      <w:pPr>
        <w:pStyle w:val="PargrafodaLista"/>
        <w:numPr>
          <w:ilvl w:val="0"/>
          <w:numId w:val="8"/>
        </w:numPr>
        <w:rPr>
          <w:rFonts w:ascii="Arial" w:hAnsi="Arial" w:cs="Arial"/>
          <w:vanish/>
          <w:lang w:eastAsia="ar-SA"/>
        </w:rPr>
      </w:pPr>
    </w:p>
    <w:p w14:paraId="4DCC21F2" w14:textId="77777777" w:rsidR="0026279E" w:rsidRPr="001F3F7D" w:rsidRDefault="0026279E" w:rsidP="00355A8D">
      <w:pPr>
        <w:pStyle w:val="PargrafodaLista"/>
        <w:numPr>
          <w:ilvl w:val="0"/>
          <w:numId w:val="8"/>
        </w:numPr>
        <w:rPr>
          <w:rFonts w:ascii="Arial" w:hAnsi="Arial" w:cs="Arial"/>
          <w:vanish/>
          <w:lang w:eastAsia="ar-SA"/>
        </w:rPr>
      </w:pPr>
    </w:p>
    <w:p w14:paraId="47CD0204" w14:textId="77777777" w:rsidR="002C1A03" w:rsidRPr="001F3F7D" w:rsidRDefault="002C1A03" w:rsidP="00555372">
      <w:pPr>
        <w:pStyle w:val="PargrafodaLista"/>
        <w:numPr>
          <w:ilvl w:val="0"/>
          <w:numId w:val="12"/>
        </w:numPr>
        <w:tabs>
          <w:tab w:val="left" w:pos="284"/>
        </w:tabs>
        <w:spacing w:line="240" w:lineRule="auto"/>
        <w:jc w:val="both"/>
        <w:rPr>
          <w:rFonts w:ascii="Arial" w:hAnsi="Arial" w:cs="Arial"/>
          <w:vanish/>
        </w:rPr>
      </w:pPr>
    </w:p>
    <w:p w14:paraId="26E7C322" w14:textId="77777777" w:rsidR="002C1A03" w:rsidRPr="001F3F7D" w:rsidRDefault="002C1A03" w:rsidP="00555372">
      <w:pPr>
        <w:pStyle w:val="PargrafodaLista"/>
        <w:numPr>
          <w:ilvl w:val="0"/>
          <w:numId w:val="12"/>
        </w:numPr>
        <w:tabs>
          <w:tab w:val="left" w:pos="284"/>
        </w:tabs>
        <w:spacing w:line="240" w:lineRule="auto"/>
        <w:jc w:val="both"/>
        <w:rPr>
          <w:rFonts w:ascii="Arial" w:hAnsi="Arial" w:cs="Arial"/>
          <w:vanish/>
        </w:rPr>
      </w:pPr>
    </w:p>
    <w:p w14:paraId="04CD3693" w14:textId="29E9FDE3" w:rsidR="00EF00A5" w:rsidRPr="001F3F7D" w:rsidRDefault="00EF00A5" w:rsidP="00555372">
      <w:pPr>
        <w:pStyle w:val="PargrafodaLista"/>
        <w:numPr>
          <w:ilvl w:val="1"/>
          <w:numId w:val="12"/>
        </w:numPr>
        <w:tabs>
          <w:tab w:val="left" w:pos="426"/>
        </w:tabs>
        <w:autoSpaceDE w:val="0"/>
        <w:autoSpaceDN w:val="0"/>
        <w:adjustRightInd w:val="0"/>
        <w:spacing w:after="120"/>
        <w:ind w:left="0" w:firstLine="0"/>
        <w:jc w:val="both"/>
        <w:rPr>
          <w:rFonts w:ascii="Arial" w:hAnsi="Arial" w:cs="Arial"/>
        </w:rPr>
      </w:pPr>
      <w:bookmarkStart w:id="4" w:name="_Hlk143519653"/>
      <w:r w:rsidRPr="001F3F7D">
        <w:rPr>
          <w:rFonts w:ascii="Arial" w:hAnsi="Arial" w:cs="Arial"/>
        </w:rPr>
        <w:t>A prestação de serviço será na sede do Consórcio Público Intermunicipal de Saúde do Setentrião Paranaense – CISAMUSEP, localizado na Rua Adolpho Contessotto, 620, Zona 28, Maringá/PR</w:t>
      </w:r>
      <w:r w:rsidR="00775138" w:rsidRPr="001F3F7D">
        <w:rPr>
          <w:rFonts w:ascii="Arial" w:hAnsi="Arial" w:cs="Arial"/>
        </w:rPr>
        <w:t>.</w:t>
      </w:r>
    </w:p>
    <w:p w14:paraId="264B301A" w14:textId="77777777" w:rsidR="008147B7" w:rsidRPr="001F3F7D" w:rsidRDefault="008147B7" w:rsidP="008147B7">
      <w:pPr>
        <w:pStyle w:val="PargrafodaLista"/>
        <w:tabs>
          <w:tab w:val="left" w:pos="426"/>
        </w:tabs>
        <w:autoSpaceDE w:val="0"/>
        <w:autoSpaceDN w:val="0"/>
        <w:adjustRightInd w:val="0"/>
        <w:spacing w:after="120" w:line="240" w:lineRule="auto"/>
        <w:ind w:left="0"/>
        <w:jc w:val="both"/>
        <w:rPr>
          <w:rFonts w:ascii="Arial" w:hAnsi="Arial" w:cs="Arial"/>
        </w:rPr>
      </w:pPr>
    </w:p>
    <w:p w14:paraId="6230A04A" w14:textId="6C033C95" w:rsidR="00EF00A5" w:rsidRPr="001F3F7D" w:rsidRDefault="00775138" w:rsidP="00555372">
      <w:pPr>
        <w:pStyle w:val="PargrafodaLista"/>
        <w:numPr>
          <w:ilvl w:val="1"/>
          <w:numId w:val="12"/>
        </w:numPr>
        <w:tabs>
          <w:tab w:val="left" w:pos="426"/>
        </w:tabs>
        <w:autoSpaceDE w:val="0"/>
        <w:autoSpaceDN w:val="0"/>
        <w:adjustRightInd w:val="0"/>
        <w:spacing w:after="120"/>
        <w:ind w:left="0" w:firstLine="0"/>
        <w:jc w:val="both"/>
        <w:rPr>
          <w:rFonts w:ascii="Arial" w:hAnsi="Arial" w:cs="Arial"/>
        </w:rPr>
      </w:pPr>
      <w:r w:rsidRPr="001F3F7D">
        <w:rPr>
          <w:rFonts w:ascii="Arial" w:hAnsi="Arial" w:cs="Arial"/>
        </w:rPr>
        <w:t>O quadro de pessoal será composto por 01 (um) encarregado, 10 (dez) serventes de limpeza e 01 (um) servente de limpeza com cumulação de função de copeiragem, com dedicação exclusiva de mão de obra, para limpeza de toda área interna e externa do prédio.</w:t>
      </w:r>
    </w:p>
    <w:p w14:paraId="4670F088" w14:textId="77777777" w:rsidR="008147B7" w:rsidRPr="001F3F7D" w:rsidRDefault="008147B7" w:rsidP="008147B7">
      <w:pPr>
        <w:pStyle w:val="PargrafodaLista"/>
        <w:tabs>
          <w:tab w:val="left" w:pos="426"/>
        </w:tabs>
        <w:autoSpaceDE w:val="0"/>
        <w:autoSpaceDN w:val="0"/>
        <w:adjustRightInd w:val="0"/>
        <w:spacing w:after="120" w:line="240" w:lineRule="auto"/>
        <w:ind w:left="0"/>
        <w:jc w:val="both"/>
        <w:rPr>
          <w:rFonts w:ascii="Arial" w:hAnsi="Arial" w:cs="Arial"/>
        </w:rPr>
      </w:pPr>
    </w:p>
    <w:p w14:paraId="4A3CF144" w14:textId="64C173B6" w:rsidR="00EF00A5" w:rsidRPr="001F3F7D" w:rsidRDefault="00DF3869" w:rsidP="00555372">
      <w:pPr>
        <w:pStyle w:val="PargrafodaLista"/>
        <w:numPr>
          <w:ilvl w:val="1"/>
          <w:numId w:val="12"/>
        </w:numPr>
        <w:tabs>
          <w:tab w:val="left" w:pos="426"/>
        </w:tabs>
        <w:autoSpaceDE w:val="0"/>
        <w:autoSpaceDN w:val="0"/>
        <w:adjustRightInd w:val="0"/>
        <w:spacing w:after="120"/>
        <w:ind w:left="0" w:firstLine="0"/>
        <w:jc w:val="both"/>
        <w:rPr>
          <w:rFonts w:ascii="Arial" w:hAnsi="Arial" w:cs="Arial"/>
        </w:rPr>
      </w:pPr>
      <w:r w:rsidRPr="001F3F7D">
        <w:rPr>
          <w:rFonts w:ascii="Arial" w:hAnsi="Arial" w:cs="Arial"/>
        </w:rPr>
        <w:t>A carga horária de trabalho de cada um dos funcionários será de 08 (oito) horas diárias (40 horas semanais), com intervalo de uma hora para almoço, de segunda à sexta-feira, conforme a distribuição de horários e quantidades abaixo</w:t>
      </w:r>
      <w:r w:rsidR="00EF00A5" w:rsidRPr="001F3F7D">
        <w:rPr>
          <w:rFonts w:ascii="Arial" w:hAnsi="Arial"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1560"/>
        <w:gridCol w:w="3944"/>
      </w:tblGrid>
      <w:tr w:rsidR="001F3F7D" w:rsidRPr="001F3F7D" w14:paraId="26650F08" w14:textId="77777777" w:rsidTr="00DF3869">
        <w:trPr>
          <w:jc w:val="center"/>
        </w:trPr>
        <w:tc>
          <w:tcPr>
            <w:tcW w:w="4526" w:type="dxa"/>
            <w:shd w:val="clear" w:color="auto" w:fill="auto"/>
            <w:vAlign w:val="center"/>
          </w:tcPr>
          <w:p w14:paraId="1F008DCE" w14:textId="77777777" w:rsidR="00EF00A5" w:rsidRPr="001F3F7D" w:rsidRDefault="00EF00A5" w:rsidP="00830B56">
            <w:pPr>
              <w:tabs>
                <w:tab w:val="left" w:pos="0"/>
              </w:tabs>
              <w:autoSpaceDE w:val="0"/>
              <w:snapToGrid w:val="0"/>
              <w:ind w:right="23"/>
              <w:rPr>
                <w:rFonts w:ascii="Arial" w:hAnsi="Arial" w:cs="Arial"/>
                <w:b/>
              </w:rPr>
            </w:pPr>
            <w:r w:rsidRPr="001F3F7D">
              <w:rPr>
                <w:rFonts w:ascii="Arial" w:hAnsi="Arial" w:cs="Arial"/>
                <w:b/>
              </w:rPr>
              <w:t>Cargo</w:t>
            </w:r>
          </w:p>
        </w:tc>
        <w:tc>
          <w:tcPr>
            <w:tcW w:w="0" w:type="auto"/>
            <w:shd w:val="clear" w:color="auto" w:fill="auto"/>
            <w:vAlign w:val="center"/>
          </w:tcPr>
          <w:p w14:paraId="734CD1FA" w14:textId="77777777" w:rsidR="00EF00A5" w:rsidRPr="001F3F7D" w:rsidRDefault="00EF00A5" w:rsidP="00830B56">
            <w:pPr>
              <w:tabs>
                <w:tab w:val="left" w:pos="0"/>
              </w:tabs>
              <w:autoSpaceDE w:val="0"/>
              <w:snapToGrid w:val="0"/>
              <w:ind w:right="23"/>
              <w:rPr>
                <w:rFonts w:ascii="Arial" w:hAnsi="Arial" w:cs="Arial"/>
                <w:b/>
              </w:rPr>
            </w:pPr>
            <w:r w:rsidRPr="001F3F7D">
              <w:rPr>
                <w:rFonts w:ascii="Arial" w:hAnsi="Arial" w:cs="Arial"/>
                <w:b/>
              </w:rPr>
              <w:t>Quantidade</w:t>
            </w:r>
          </w:p>
        </w:tc>
        <w:tc>
          <w:tcPr>
            <w:tcW w:w="3944" w:type="dxa"/>
            <w:shd w:val="clear" w:color="auto" w:fill="auto"/>
            <w:vAlign w:val="center"/>
          </w:tcPr>
          <w:p w14:paraId="65206239" w14:textId="77777777" w:rsidR="00EF00A5" w:rsidRPr="001F3F7D" w:rsidRDefault="00EF00A5" w:rsidP="00830B56">
            <w:pPr>
              <w:tabs>
                <w:tab w:val="left" w:pos="0"/>
              </w:tabs>
              <w:autoSpaceDE w:val="0"/>
              <w:snapToGrid w:val="0"/>
              <w:ind w:right="23"/>
              <w:rPr>
                <w:rFonts w:ascii="Arial" w:hAnsi="Arial" w:cs="Arial"/>
                <w:b/>
              </w:rPr>
            </w:pPr>
            <w:r w:rsidRPr="001F3F7D">
              <w:rPr>
                <w:rFonts w:ascii="Arial" w:hAnsi="Arial" w:cs="Arial"/>
                <w:b/>
              </w:rPr>
              <w:t>Horário</w:t>
            </w:r>
          </w:p>
        </w:tc>
      </w:tr>
      <w:tr w:rsidR="001F3F7D" w:rsidRPr="001F3F7D" w14:paraId="04EB882D" w14:textId="77777777" w:rsidTr="00DF3869">
        <w:trPr>
          <w:jc w:val="center"/>
        </w:trPr>
        <w:tc>
          <w:tcPr>
            <w:tcW w:w="4526" w:type="dxa"/>
            <w:shd w:val="clear" w:color="auto" w:fill="auto"/>
            <w:vAlign w:val="center"/>
          </w:tcPr>
          <w:p w14:paraId="0DFE7615" w14:textId="3CAB13A2" w:rsidR="00DF3869" w:rsidRPr="001F3F7D" w:rsidRDefault="00DF3869" w:rsidP="00DF3869">
            <w:pPr>
              <w:tabs>
                <w:tab w:val="left" w:pos="0"/>
              </w:tabs>
              <w:autoSpaceDE w:val="0"/>
              <w:snapToGrid w:val="0"/>
              <w:ind w:right="23"/>
              <w:rPr>
                <w:rFonts w:ascii="Arial" w:hAnsi="Arial" w:cs="Arial"/>
                <w:sz w:val="22"/>
                <w:szCs w:val="22"/>
              </w:rPr>
            </w:pPr>
            <w:r w:rsidRPr="001F3F7D">
              <w:rPr>
                <w:rFonts w:ascii="Arial" w:hAnsi="Arial" w:cs="Arial"/>
                <w:sz w:val="22"/>
                <w:szCs w:val="22"/>
              </w:rPr>
              <w:t>Servente</w:t>
            </w:r>
          </w:p>
        </w:tc>
        <w:tc>
          <w:tcPr>
            <w:tcW w:w="0" w:type="auto"/>
            <w:shd w:val="clear" w:color="auto" w:fill="auto"/>
            <w:vAlign w:val="center"/>
          </w:tcPr>
          <w:p w14:paraId="7604C4BD" w14:textId="16584780" w:rsidR="00DF3869" w:rsidRPr="001F3F7D" w:rsidRDefault="00DF3869" w:rsidP="00DF3869">
            <w:pPr>
              <w:tabs>
                <w:tab w:val="left" w:pos="0"/>
              </w:tabs>
              <w:autoSpaceDE w:val="0"/>
              <w:snapToGrid w:val="0"/>
              <w:ind w:right="23"/>
              <w:jc w:val="center"/>
              <w:rPr>
                <w:rFonts w:ascii="Arial" w:hAnsi="Arial" w:cs="Arial"/>
                <w:sz w:val="22"/>
                <w:szCs w:val="22"/>
              </w:rPr>
            </w:pPr>
            <w:r w:rsidRPr="001F3F7D">
              <w:rPr>
                <w:rFonts w:ascii="Arial" w:hAnsi="Arial" w:cs="Arial"/>
                <w:sz w:val="22"/>
                <w:szCs w:val="22"/>
              </w:rPr>
              <w:t>03</w:t>
            </w:r>
          </w:p>
        </w:tc>
        <w:tc>
          <w:tcPr>
            <w:tcW w:w="3944" w:type="dxa"/>
            <w:shd w:val="clear" w:color="auto" w:fill="auto"/>
            <w:vAlign w:val="center"/>
          </w:tcPr>
          <w:p w14:paraId="2FFC80F2" w14:textId="6634B2F5" w:rsidR="00DF3869" w:rsidRPr="001F3F7D" w:rsidRDefault="00DF3869" w:rsidP="00DF3869">
            <w:pPr>
              <w:tabs>
                <w:tab w:val="left" w:pos="0"/>
              </w:tabs>
              <w:autoSpaceDE w:val="0"/>
              <w:snapToGrid w:val="0"/>
              <w:ind w:right="23"/>
              <w:rPr>
                <w:rFonts w:ascii="Arial" w:hAnsi="Arial" w:cs="Arial"/>
                <w:sz w:val="22"/>
                <w:szCs w:val="22"/>
              </w:rPr>
            </w:pPr>
            <w:r w:rsidRPr="001F3F7D">
              <w:rPr>
                <w:rFonts w:ascii="Arial" w:hAnsi="Arial" w:cs="Arial"/>
                <w:sz w:val="22"/>
                <w:szCs w:val="22"/>
              </w:rPr>
              <w:t>06h30min às 15h30min</w:t>
            </w:r>
          </w:p>
        </w:tc>
      </w:tr>
      <w:tr w:rsidR="001F3F7D" w:rsidRPr="001F3F7D" w14:paraId="2CD675FF" w14:textId="77777777" w:rsidTr="00DF3869">
        <w:trPr>
          <w:jc w:val="center"/>
        </w:trPr>
        <w:tc>
          <w:tcPr>
            <w:tcW w:w="4526" w:type="dxa"/>
            <w:shd w:val="clear" w:color="auto" w:fill="auto"/>
            <w:vAlign w:val="center"/>
          </w:tcPr>
          <w:p w14:paraId="5AD3EC08" w14:textId="5134EA24" w:rsidR="00DF3869" w:rsidRPr="001F3F7D" w:rsidRDefault="00DF3869" w:rsidP="00DF3869">
            <w:pPr>
              <w:tabs>
                <w:tab w:val="left" w:pos="0"/>
              </w:tabs>
              <w:autoSpaceDE w:val="0"/>
              <w:snapToGrid w:val="0"/>
              <w:ind w:right="23"/>
              <w:rPr>
                <w:rFonts w:ascii="Arial" w:hAnsi="Arial" w:cs="Arial"/>
                <w:sz w:val="22"/>
                <w:szCs w:val="22"/>
              </w:rPr>
            </w:pPr>
            <w:r w:rsidRPr="001F3F7D">
              <w:rPr>
                <w:rFonts w:ascii="Arial" w:hAnsi="Arial" w:cs="Arial"/>
                <w:sz w:val="22"/>
                <w:szCs w:val="22"/>
              </w:rPr>
              <w:t>Servente</w:t>
            </w:r>
          </w:p>
        </w:tc>
        <w:tc>
          <w:tcPr>
            <w:tcW w:w="0" w:type="auto"/>
            <w:shd w:val="clear" w:color="auto" w:fill="auto"/>
            <w:vAlign w:val="center"/>
          </w:tcPr>
          <w:p w14:paraId="0F12C5E7" w14:textId="120CC99F" w:rsidR="00DF3869" w:rsidRPr="001F3F7D" w:rsidRDefault="00DF3869" w:rsidP="00DF3869">
            <w:pPr>
              <w:tabs>
                <w:tab w:val="left" w:pos="0"/>
              </w:tabs>
              <w:autoSpaceDE w:val="0"/>
              <w:snapToGrid w:val="0"/>
              <w:ind w:right="23"/>
              <w:jc w:val="center"/>
              <w:rPr>
                <w:rFonts w:ascii="Arial" w:hAnsi="Arial" w:cs="Arial"/>
                <w:sz w:val="22"/>
                <w:szCs w:val="22"/>
              </w:rPr>
            </w:pPr>
            <w:r w:rsidRPr="001F3F7D">
              <w:rPr>
                <w:rFonts w:ascii="Arial" w:hAnsi="Arial" w:cs="Arial"/>
                <w:sz w:val="22"/>
                <w:szCs w:val="22"/>
              </w:rPr>
              <w:t>07</w:t>
            </w:r>
          </w:p>
        </w:tc>
        <w:tc>
          <w:tcPr>
            <w:tcW w:w="3944" w:type="dxa"/>
            <w:shd w:val="clear" w:color="auto" w:fill="auto"/>
            <w:vAlign w:val="center"/>
          </w:tcPr>
          <w:p w14:paraId="5E3EDDF9" w14:textId="762D1954" w:rsidR="00DF3869" w:rsidRPr="001F3F7D" w:rsidRDefault="00DF3869" w:rsidP="00DF3869">
            <w:pPr>
              <w:tabs>
                <w:tab w:val="left" w:pos="0"/>
              </w:tabs>
              <w:autoSpaceDE w:val="0"/>
              <w:snapToGrid w:val="0"/>
              <w:ind w:right="23"/>
              <w:rPr>
                <w:rFonts w:ascii="Arial" w:hAnsi="Arial" w:cs="Arial"/>
                <w:sz w:val="22"/>
                <w:szCs w:val="22"/>
              </w:rPr>
            </w:pPr>
            <w:r w:rsidRPr="001F3F7D">
              <w:rPr>
                <w:rFonts w:ascii="Arial" w:hAnsi="Arial" w:cs="Arial"/>
                <w:sz w:val="22"/>
                <w:szCs w:val="22"/>
              </w:rPr>
              <w:t>10h30min às 19h30min</w:t>
            </w:r>
          </w:p>
        </w:tc>
      </w:tr>
      <w:tr w:rsidR="001F3F7D" w:rsidRPr="001F3F7D" w14:paraId="21EA4D08" w14:textId="77777777" w:rsidTr="00DF3869">
        <w:trPr>
          <w:jc w:val="center"/>
        </w:trPr>
        <w:tc>
          <w:tcPr>
            <w:tcW w:w="4526" w:type="dxa"/>
            <w:shd w:val="clear" w:color="auto" w:fill="auto"/>
            <w:vAlign w:val="center"/>
          </w:tcPr>
          <w:p w14:paraId="3A7977A0" w14:textId="7CD7751A" w:rsidR="00DF3869" w:rsidRPr="001F3F7D" w:rsidRDefault="00DF3869" w:rsidP="00DF3869">
            <w:pPr>
              <w:tabs>
                <w:tab w:val="left" w:pos="0"/>
              </w:tabs>
              <w:autoSpaceDE w:val="0"/>
              <w:snapToGrid w:val="0"/>
              <w:ind w:right="23"/>
              <w:rPr>
                <w:rFonts w:ascii="Arial" w:hAnsi="Arial" w:cs="Arial"/>
                <w:sz w:val="22"/>
                <w:szCs w:val="22"/>
              </w:rPr>
            </w:pPr>
            <w:r w:rsidRPr="001F3F7D">
              <w:rPr>
                <w:rFonts w:ascii="Arial" w:hAnsi="Arial" w:cs="Arial"/>
                <w:sz w:val="22"/>
                <w:szCs w:val="22"/>
              </w:rPr>
              <w:t>Servente com cumulação de função de copeira</w:t>
            </w:r>
          </w:p>
        </w:tc>
        <w:tc>
          <w:tcPr>
            <w:tcW w:w="0" w:type="auto"/>
            <w:shd w:val="clear" w:color="auto" w:fill="auto"/>
            <w:vAlign w:val="center"/>
          </w:tcPr>
          <w:p w14:paraId="60EF139C" w14:textId="549ED6F1" w:rsidR="00DF3869" w:rsidRPr="001F3F7D" w:rsidRDefault="00DF3869" w:rsidP="00DF3869">
            <w:pPr>
              <w:tabs>
                <w:tab w:val="left" w:pos="0"/>
              </w:tabs>
              <w:autoSpaceDE w:val="0"/>
              <w:snapToGrid w:val="0"/>
              <w:ind w:right="23"/>
              <w:jc w:val="center"/>
              <w:rPr>
                <w:rFonts w:ascii="Arial" w:hAnsi="Arial" w:cs="Arial"/>
                <w:sz w:val="22"/>
                <w:szCs w:val="22"/>
              </w:rPr>
            </w:pPr>
            <w:r w:rsidRPr="001F3F7D">
              <w:rPr>
                <w:rFonts w:ascii="Arial" w:hAnsi="Arial" w:cs="Arial"/>
                <w:sz w:val="22"/>
                <w:szCs w:val="22"/>
              </w:rPr>
              <w:t>01</w:t>
            </w:r>
          </w:p>
        </w:tc>
        <w:tc>
          <w:tcPr>
            <w:tcW w:w="3944" w:type="dxa"/>
            <w:shd w:val="clear" w:color="auto" w:fill="auto"/>
            <w:vAlign w:val="center"/>
          </w:tcPr>
          <w:p w14:paraId="4ED02362" w14:textId="2370DEE5" w:rsidR="00DF3869" w:rsidRPr="001F3F7D" w:rsidRDefault="00DF3869" w:rsidP="00DF3869">
            <w:pPr>
              <w:tabs>
                <w:tab w:val="left" w:pos="0"/>
              </w:tabs>
              <w:autoSpaceDE w:val="0"/>
              <w:snapToGrid w:val="0"/>
              <w:ind w:right="23"/>
              <w:rPr>
                <w:rFonts w:ascii="Arial" w:hAnsi="Arial" w:cs="Arial"/>
                <w:sz w:val="22"/>
                <w:szCs w:val="22"/>
              </w:rPr>
            </w:pPr>
            <w:r w:rsidRPr="001F3F7D">
              <w:rPr>
                <w:rFonts w:ascii="Arial" w:hAnsi="Arial" w:cs="Arial"/>
                <w:sz w:val="22"/>
                <w:szCs w:val="22"/>
              </w:rPr>
              <w:t>07h às 16h</w:t>
            </w:r>
          </w:p>
        </w:tc>
      </w:tr>
      <w:tr w:rsidR="00DF3869" w:rsidRPr="001F3F7D" w14:paraId="4B7681E6" w14:textId="77777777" w:rsidTr="00DF3869">
        <w:trPr>
          <w:jc w:val="center"/>
        </w:trPr>
        <w:tc>
          <w:tcPr>
            <w:tcW w:w="4526" w:type="dxa"/>
            <w:shd w:val="clear" w:color="auto" w:fill="auto"/>
            <w:vAlign w:val="center"/>
          </w:tcPr>
          <w:p w14:paraId="3499EAFF" w14:textId="3F8531B9" w:rsidR="00DF3869" w:rsidRPr="001F3F7D" w:rsidRDefault="00DF3869" w:rsidP="00DF3869">
            <w:pPr>
              <w:tabs>
                <w:tab w:val="left" w:pos="0"/>
              </w:tabs>
              <w:autoSpaceDE w:val="0"/>
              <w:snapToGrid w:val="0"/>
              <w:ind w:right="23"/>
              <w:rPr>
                <w:rFonts w:ascii="Arial" w:hAnsi="Arial" w:cs="Arial"/>
                <w:sz w:val="22"/>
                <w:szCs w:val="22"/>
              </w:rPr>
            </w:pPr>
            <w:r w:rsidRPr="001F3F7D">
              <w:rPr>
                <w:rFonts w:ascii="Arial" w:hAnsi="Arial" w:cs="Arial"/>
                <w:sz w:val="22"/>
                <w:szCs w:val="22"/>
              </w:rPr>
              <w:t>Encarregado</w:t>
            </w:r>
          </w:p>
        </w:tc>
        <w:tc>
          <w:tcPr>
            <w:tcW w:w="0" w:type="auto"/>
            <w:shd w:val="clear" w:color="auto" w:fill="auto"/>
            <w:vAlign w:val="center"/>
          </w:tcPr>
          <w:p w14:paraId="0FD9103B" w14:textId="43EB2C2F" w:rsidR="00DF3869" w:rsidRPr="001F3F7D" w:rsidRDefault="00DF3869" w:rsidP="00DF3869">
            <w:pPr>
              <w:tabs>
                <w:tab w:val="left" w:pos="0"/>
              </w:tabs>
              <w:autoSpaceDE w:val="0"/>
              <w:snapToGrid w:val="0"/>
              <w:ind w:right="23"/>
              <w:jc w:val="center"/>
              <w:rPr>
                <w:rFonts w:ascii="Arial" w:hAnsi="Arial" w:cs="Arial"/>
                <w:sz w:val="22"/>
                <w:szCs w:val="22"/>
              </w:rPr>
            </w:pPr>
            <w:r w:rsidRPr="001F3F7D">
              <w:rPr>
                <w:rFonts w:ascii="Arial" w:hAnsi="Arial" w:cs="Arial"/>
                <w:sz w:val="22"/>
                <w:szCs w:val="22"/>
              </w:rPr>
              <w:t>01</w:t>
            </w:r>
          </w:p>
        </w:tc>
        <w:tc>
          <w:tcPr>
            <w:tcW w:w="3944" w:type="dxa"/>
            <w:shd w:val="clear" w:color="auto" w:fill="auto"/>
            <w:vAlign w:val="center"/>
          </w:tcPr>
          <w:p w14:paraId="2D54B7D1" w14:textId="77777777" w:rsidR="00DF3869" w:rsidRPr="001F3F7D" w:rsidRDefault="00DF3869" w:rsidP="00DF3869">
            <w:pPr>
              <w:tabs>
                <w:tab w:val="left" w:pos="0"/>
              </w:tabs>
              <w:autoSpaceDE w:val="0"/>
              <w:snapToGrid w:val="0"/>
              <w:ind w:right="23"/>
              <w:rPr>
                <w:rFonts w:ascii="Arial" w:hAnsi="Arial" w:cs="Arial"/>
                <w:sz w:val="22"/>
                <w:szCs w:val="22"/>
              </w:rPr>
            </w:pPr>
            <w:r w:rsidRPr="001F3F7D">
              <w:rPr>
                <w:rFonts w:ascii="Arial" w:hAnsi="Arial" w:cs="Arial"/>
                <w:sz w:val="22"/>
                <w:szCs w:val="22"/>
              </w:rPr>
              <w:t>06h30min às 15h30min (3ª e 5ª feira)</w:t>
            </w:r>
          </w:p>
          <w:p w14:paraId="48ADB7F1" w14:textId="261CA56B" w:rsidR="00DF3869" w:rsidRPr="001F3F7D" w:rsidRDefault="00DF3869" w:rsidP="00DF3869">
            <w:pPr>
              <w:tabs>
                <w:tab w:val="left" w:pos="0"/>
              </w:tabs>
              <w:autoSpaceDE w:val="0"/>
              <w:snapToGrid w:val="0"/>
              <w:ind w:right="23"/>
              <w:rPr>
                <w:rFonts w:ascii="Arial" w:hAnsi="Arial" w:cs="Arial"/>
                <w:sz w:val="22"/>
                <w:szCs w:val="22"/>
              </w:rPr>
            </w:pPr>
            <w:r w:rsidRPr="001F3F7D">
              <w:rPr>
                <w:rFonts w:ascii="Arial" w:hAnsi="Arial" w:cs="Arial"/>
                <w:sz w:val="22"/>
                <w:szCs w:val="22"/>
              </w:rPr>
              <w:t>10h30min às 19h30min (2ª, 4ª e 6ª feira)</w:t>
            </w:r>
          </w:p>
        </w:tc>
      </w:tr>
    </w:tbl>
    <w:p w14:paraId="74F5CF91" w14:textId="77777777" w:rsidR="00EF00A5" w:rsidRPr="001F3F7D" w:rsidRDefault="00EF00A5" w:rsidP="00EF00A5">
      <w:pPr>
        <w:tabs>
          <w:tab w:val="left" w:pos="0"/>
        </w:tabs>
        <w:autoSpaceDE w:val="0"/>
        <w:snapToGrid w:val="0"/>
        <w:ind w:right="25"/>
        <w:jc w:val="both"/>
        <w:rPr>
          <w:rFonts w:ascii="Arial" w:hAnsi="Arial" w:cs="Arial"/>
        </w:rPr>
      </w:pPr>
    </w:p>
    <w:p w14:paraId="1A1A97CC" w14:textId="6C471C9E" w:rsidR="00EF00A5" w:rsidRPr="001F3F7D" w:rsidRDefault="00EF00A5" w:rsidP="00555372">
      <w:pPr>
        <w:pStyle w:val="PargrafodaLista"/>
        <w:numPr>
          <w:ilvl w:val="1"/>
          <w:numId w:val="12"/>
        </w:numPr>
        <w:tabs>
          <w:tab w:val="left" w:pos="0"/>
          <w:tab w:val="left" w:pos="426"/>
        </w:tabs>
        <w:autoSpaceDE w:val="0"/>
        <w:snapToGrid w:val="0"/>
        <w:spacing w:after="120"/>
        <w:ind w:left="0" w:right="25" w:firstLine="0"/>
        <w:jc w:val="both"/>
        <w:rPr>
          <w:rFonts w:ascii="Arial" w:hAnsi="Arial" w:cs="Arial"/>
        </w:rPr>
      </w:pPr>
      <w:r w:rsidRPr="001F3F7D">
        <w:rPr>
          <w:rFonts w:ascii="Arial" w:hAnsi="Arial" w:cs="Arial"/>
        </w:rPr>
        <w:t>O horário de trabalho do encarregado deverá ser diferenciado devido à necessidade de acompanhamento das duas equipes de trabalho</w:t>
      </w:r>
      <w:r w:rsidR="00DF3869" w:rsidRPr="001F3F7D">
        <w:rPr>
          <w:rFonts w:ascii="Arial" w:hAnsi="Arial" w:cs="Arial"/>
        </w:rPr>
        <w:t>.</w:t>
      </w:r>
    </w:p>
    <w:p w14:paraId="774C587A" w14:textId="77777777" w:rsidR="008147B7" w:rsidRPr="001F3F7D" w:rsidRDefault="008147B7" w:rsidP="008147B7">
      <w:pPr>
        <w:pStyle w:val="PargrafodaLista"/>
        <w:tabs>
          <w:tab w:val="left" w:pos="0"/>
          <w:tab w:val="left" w:pos="426"/>
        </w:tabs>
        <w:autoSpaceDE w:val="0"/>
        <w:snapToGrid w:val="0"/>
        <w:spacing w:after="120"/>
        <w:ind w:left="0" w:right="25"/>
        <w:jc w:val="both"/>
        <w:rPr>
          <w:rFonts w:ascii="Arial" w:hAnsi="Arial" w:cs="Arial"/>
        </w:rPr>
      </w:pPr>
    </w:p>
    <w:p w14:paraId="0AE87E18" w14:textId="26BF3670" w:rsidR="00EF00A5" w:rsidRPr="001F3F7D" w:rsidRDefault="00DF3869" w:rsidP="00555372">
      <w:pPr>
        <w:pStyle w:val="PargrafodaLista"/>
        <w:numPr>
          <w:ilvl w:val="1"/>
          <w:numId w:val="12"/>
        </w:numPr>
        <w:tabs>
          <w:tab w:val="left" w:pos="0"/>
          <w:tab w:val="left" w:pos="426"/>
        </w:tabs>
        <w:autoSpaceDE w:val="0"/>
        <w:snapToGrid w:val="0"/>
        <w:spacing w:after="120"/>
        <w:ind w:left="0" w:right="25" w:firstLine="0"/>
        <w:jc w:val="both"/>
        <w:rPr>
          <w:rFonts w:ascii="Arial" w:hAnsi="Arial" w:cs="Arial"/>
        </w:rPr>
      </w:pPr>
      <w:r w:rsidRPr="001F3F7D">
        <w:rPr>
          <w:rFonts w:ascii="Arial" w:hAnsi="Arial" w:cs="Arial"/>
        </w:rPr>
        <w:t>É facultada ao CISAMUSEP a reformulação dos horários de trabalho a qualquer tempo, de acordo com as suas necessidades, obedecendo a jornada de trabalho para cada profissional e respeitando o aviso prévio de 30 (trinta) dias.</w:t>
      </w:r>
    </w:p>
    <w:p w14:paraId="61C7CB22" w14:textId="77777777" w:rsidR="008147B7" w:rsidRPr="001F3F7D" w:rsidRDefault="008147B7" w:rsidP="008147B7">
      <w:pPr>
        <w:pStyle w:val="PargrafodaLista"/>
        <w:spacing w:line="240" w:lineRule="auto"/>
        <w:rPr>
          <w:rFonts w:ascii="Arial" w:hAnsi="Arial" w:cs="Arial"/>
        </w:rPr>
      </w:pPr>
    </w:p>
    <w:p w14:paraId="01FC498F" w14:textId="1B8549E3" w:rsidR="008147B7" w:rsidRPr="001F3F7D" w:rsidRDefault="00DF3869" w:rsidP="00555372">
      <w:pPr>
        <w:pStyle w:val="PargrafodaLista"/>
        <w:numPr>
          <w:ilvl w:val="1"/>
          <w:numId w:val="12"/>
        </w:numPr>
        <w:tabs>
          <w:tab w:val="left" w:pos="0"/>
          <w:tab w:val="left" w:pos="426"/>
        </w:tabs>
        <w:autoSpaceDE w:val="0"/>
        <w:snapToGrid w:val="0"/>
        <w:spacing w:after="120"/>
        <w:ind w:left="0" w:right="25" w:firstLine="0"/>
        <w:jc w:val="both"/>
        <w:rPr>
          <w:rFonts w:ascii="Arial" w:hAnsi="Arial" w:cs="Arial"/>
        </w:rPr>
      </w:pPr>
      <w:r w:rsidRPr="001F3F7D">
        <w:rPr>
          <w:rFonts w:ascii="Arial" w:hAnsi="Arial" w:cs="Arial"/>
          <w:bCs/>
        </w:rPr>
        <w:t>Os empregados da empresa a ser contratada deverão receber treinamento específico em limpeza na área da saúde e obedecer ao disposto nas Normas Regulamentadoras do Ministério do Trabalho e Emprego e no Manual de Trabalho dos Serviços de Limpeza e Copeiragem do CISAMUSEP relativo ao exercício das funções, assim como estarem plenamente aptos a realizar suas obrigações e competências.</w:t>
      </w:r>
      <w:r w:rsidR="00EF00A5" w:rsidRPr="001F3F7D">
        <w:rPr>
          <w:rFonts w:ascii="Arial" w:hAnsi="Arial" w:cs="Arial"/>
          <w:bCs/>
        </w:rPr>
        <w:t xml:space="preserve"> </w:t>
      </w:r>
    </w:p>
    <w:p w14:paraId="39F42FBF" w14:textId="77777777" w:rsidR="008147B7" w:rsidRPr="001F3F7D" w:rsidRDefault="008147B7" w:rsidP="008147B7">
      <w:pPr>
        <w:pStyle w:val="PargrafodaLista"/>
        <w:tabs>
          <w:tab w:val="left" w:pos="0"/>
          <w:tab w:val="left" w:pos="426"/>
        </w:tabs>
        <w:autoSpaceDE w:val="0"/>
        <w:snapToGrid w:val="0"/>
        <w:spacing w:after="120" w:line="240" w:lineRule="auto"/>
        <w:ind w:left="0" w:right="25"/>
        <w:jc w:val="both"/>
        <w:rPr>
          <w:rFonts w:ascii="Arial" w:hAnsi="Arial" w:cs="Arial"/>
        </w:rPr>
      </w:pPr>
    </w:p>
    <w:p w14:paraId="211BCD43" w14:textId="21455EBE" w:rsidR="008147B7" w:rsidRPr="001F3F7D" w:rsidRDefault="00DF3869" w:rsidP="00555372">
      <w:pPr>
        <w:pStyle w:val="PargrafodaLista"/>
        <w:numPr>
          <w:ilvl w:val="1"/>
          <w:numId w:val="12"/>
        </w:numPr>
        <w:tabs>
          <w:tab w:val="left" w:pos="0"/>
          <w:tab w:val="left" w:pos="426"/>
        </w:tabs>
        <w:autoSpaceDE w:val="0"/>
        <w:snapToGrid w:val="0"/>
        <w:spacing w:after="120"/>
        <w:ind w:left="0" w:right="25" w:firstLine="0"/>
        <w:jc w:val="both"/>
        <w:rPr>
          <w:rFonts w:ascii="Arial" w:hAnsi="Arial" w:cs="Arial"/>
        </w:rPr>
      </w:pPr>
      <w:r w:rsidRPr="001F3F7D">
        <w:rPr>
          <w:rFonts w:ascii="Arial" w:hAnsi="Arial" w:cs="Arial"/>
          <w:bCs/>
        </w:rPr>
        <w:t>As áreas internas da sede do Consórcio compreendem todos os andares (consultórios, salas administrativas, salas de exames, salas de espera, auditório, banheiros, refeitórios, centro cirúrgico) com área aproximada de 4.058 (quatro mil e cinquenta e oito) metros quadrados.</w:t>
      </w:r>
    </w:p>
    <w:p w14:paraId="429E3B63" w14:textId="77777777" w:rsidR="008147B7" w:rsidRPr="001F3F7D" w:rsidRDefault="008147B7" w:rsidP="008147B7">
      <w:pPr>
        <w:pStyle w:val="PargrafodaLista"/>
        <w:rPr>
          <w:rFonts w:ascii="Arial" w:hAnsi="Arial" w:cs="Arial"/>
          <w:bCs/>
        </w:rPr>
      </w:pPr>
    </w:p>
    <w:p w14:paraId="4CA1C380" w14:textId="2B06F24A" w:rsidR="008147B7" w:rsidRPr="001F3F7D" w:rsidRDefault="00DF3869" w:rsidP="00555372">
      <w:pPr>
        <w:pStyle w:val="PargrafodaLista"/>
        <w:numPr>
          <w:ilvl w:val="1"/>
          <w:numId w:val="12"/>
        </w:numPr>
        <w:tabs>
          <w:tab w:val="left" w:pos="0"/>
          <w:tab w:val="left" w:pos="426"/>
        </w:tabs>
        <w:autoSpaceDE w:val="0"/>
        <w:snapToGrid w:val="0"/>
        <w:spacing w:after="120"/>
        <w:ind w:left="0" w:right="25" w:firstLine="0"/>
        <w:jc w:val="both"/>
        <w:rPr>
          <w:rFonts w:ascii="Arial" w:hAnsi="Arial" w:cs="Arial"/>
        </w:rPr>
      </w:pPr>
      <w:r w:rsidRPr="001F3F7D">
        <w:rPr>
          <w:rFonts w:ascii="Arial" w:hAnsi="Arial" w:cs="Arial"/>
          <w:bCs/>
        </w:rPr>
        <w:t>As áreas externas compreendem as áreas não edificadas, mas integrantes do imóvel, como passeios, rampas, estacionamentos, circulação de veículos, jardim e acessos com área aproximada de 4.420 (quatro mil, quatrocentos e vinte) metros quadrados.</w:t>
      </w:r>
    </w:p>
    <w:p w14:paraId="74D5E089" w14:textId="77777777" w:rsidR="008147B7" w:rsidRPr="001F3F7D" w:rsidRDefault="008147B7" w:rsidP="008147B7">
      <w:pPr>
        <w:pStyle w:val="PargrafodaLista"/>
        <w:rPr>
          <w:rFonts w:ascii="Arial" w:hAnsi="Arial" w:cs="Arial"/>
          <w:bCs/>
        </w:rPr>
      </w:pPr>
    </w:p>
    <w:bookmarkEnd w:id="4"/>
    <w:p w14:paraId="78B37320" w14:textId="77777777" w:rsidR="008147B7" w:rsidRPr="001F3F7D" w:rsidRDefault="008147B7" w:rsidP="008147B7">
      <w:pPr>
        <w:pStyle w:val="PargrafodaLista"/>
        <w:rPr>
          <w:rFonts w:ascii="Arial" w:eastAsia="Arial Unicode MS" w:hAnsi="Arial" w:cs="Arial"/>
        </w:rPr>
      </w:pPr>
    </w:p>
    <w:p w14:paraId="51CF424E" w14:textId="7AEF1C9C" w:rsidR="008147B7" w:rsidRPr="001F3F7D" w:rsidRDefault="002C1A03" w:rsidP="00555372">
      <w:pPr>
        <w:pStyle w:val="PargrafodaLista"/>
        <w:numPr>
          <w:ilvl w:val="1"/>
          <w:numId w:val="12"/>
        </w:numPr>
        <w:tabs>
          <w:tab w:val="left" w:pos="0"/>
          <w:tab w:val="left" w:pos="426"/>
        </w:tabs>
        <w:autoSpaceDE w:val="0"/>
        <w:snapToGrid w:val="0"/>
        <w:spacing w:after="120"/>
        <w:ind w:left="0" w:right="25" w:firstLine="0"/>
        <w:jc w:val="both"/>
        <w:rPr>
          <w:rFonts w:ascii="Arial" w:hAnsi="Arial" w:cs="Arial"/>
        </w:rPr>
      </w:pPr>
      <w:r w:rsidRPr="001F3F7D">
        <w:rPr>
          <w:rFonts w:ascii="Arial" w:eastAsia="Arial Unicode MS" w:hAnsi="Arial" w:cs="Arial"/>
        </w:rPr>
        <w:lastRenderedPageBreak/>
        <w:t>O prazo de execução poderá ser revisto nas hipóteses indicadas no art. 107 da Lei Federal nº 14.133/2021</w:t>
      </w:r>
      <w:r w:rsidR="008147B7" w:rsidRPr="001F3F7D">
        <w:rPr>
          <w:rFonts w:ascii="Arial" w:eastAsia="Arial Unicode MS" w:hAnsi="Arial" w:cs="Arial"/>
        </w:rPr>
        <w:t>;</w:t>
      </w:r>
    </w:p>
    <w:p w14:paraId="172F8E98" w14:textId="77777777" w:rsidR="008147B7" w:rsidRPr="001F3F7D" w:rsidRDefault="008147B7" w:rsidP="008147B7">
      <w:pPr>
        <w:pStyle w:val="PargrafodaLista"/>
        <w:rPr>
          <w:rFonts w:ascii="Arial" w:eastAsia="Arial Unicode MS" w:hAnsi="Arial" w:cs="Arial"/>
        </w:rPr>
      </w:pPr>
    </w:p>
    <w:p w14:paraId="01786351" w14:textId="77777777" w:rsidR="008147B7" w:rsidRPr="001F3F7D" w:rsidRDefault="002C1A03" w:rsidP="00F82809">
      <w:pPr>
        <w:pStyle w:val="PargrafodaLista"/>
        <w:numPr>
          <w:ilvl w:val="1"/>
          <w:numId w:val="12"/>
        </w:numPr>
        <w:tabs>
          <w:tab w:val="left" w:pos="0"/>
          <w:tab w:val="left" w:pos="567"/>
        </w:tabs>
        <w:autoSpaceDE w:val="0"/>
        <w:snapToGrid w:val="0"/>
        <w:spacing w:after="120"/>
        <w:ind w:left="0" w:right="25" w:firstLine="0"/>
        <w:jc w:val="both"/>
        <w:rPr>
          <w:rFonts w:ascii="Arial" w:hAnsi="Arial" w:cs="Arial"/>
        </w:rPr>
      </w:pPr>
      <w:r w:rsidRPr="001F3F7D">
        <w:rPr>
          <w:rFonts w:ascii="Arial" w:eastAsia="Arial Unicode MS" w:hAnsi="Arial" w:cs="Arial"/>
        </w:rPr>
        <w:t>O preço do objeto licitado terá um prazo de validade de 01 (um) ano, contado a partir da data da entrega da Nota de Empenho ao adjudicatário.</w:t>
      </w:r>
    </w:p>
    <w:p w14:paraId="0286D52C" w14:textId="77777777" w:rsidR="008147B7" w:rsidRPr="001F3F7D" w:rsidRDefault="008147B7" w:rsidP="008147B7">
      <w:pPr>
        <w:pStyle w:val="PargrafodaLista"/>
        <w:rPr>
          <w:rFonts w:ascii="Arial" w:eastAsia="Arial Unicode MS" w:hAnsi="Arial" w:cs="Arial"/>
        </w:rPr>
      </w:pPr>
    </w:p>
    <w:p w14:paraId="245D9D16" w14:textId="77777777" w:rsidR="008147B7" w:rsidRPr="001F3F7D" w:rsidRDefault="002C1A03" w:rsidP="00F82809">
      <w:pPr>
        <w:pStyle w:val="PargrafodaLista"/>
        <w:numPr>
          <w:ilvl w:val="1"/>
          <w:numId w:val="12"/>
        </w:numPr>
        <w:tabs>
          <w:tab w:val="left" w:pos="0"/>
          <w:tab w:val="left" w:pos="567"/>
        </w:tabs>
        <w:autoSpaceDE w:val="0"/>
        <w:snapToGrid w:val="0"/>
        <w:spacing w:after="120"/>
        <w:ind w:left="0" w:right="25" w:firstLine="0"/>
        <w:jc w:val="both"/>
        <w:rPr>
          <w:rFonts w:ascii="Arial" w:hAnsi="Arial" w:cs="Arial"/>
        </w:rPr>
      </w:pPr>
      <w:r w:rsidRPr="001F3F7D">
        <w:rPr>
          <w:rFonts w:ascii="Arial" w:eastAsia="Arial Unicode MS" w:hAnsi="Arial" w:cs="Arial"/>
        </w:rPr>
        <w:t>O licitante vencedor fica responsável pela qualidade e garantia dos serviços/materiais especificados no Anexo I.</w:t>
      </w:r>
    </w:p>
    <w:p w14:paraId="36600EB0" w14:textId="77777777" w:rsidR="008147B7" w:rsidRPr="001F3F7D" w:rsidRDefault="008147B7" w:rsidP="008147B7">
      <w:pPr>
        <w:pStyle w:val="PargrafodaLista"/>
        <w:rPr>
          <w:rFonts w:ascii="Arial" w:eastAsia="Arial Unicode MS" w:hAnsi="Arial" w:cs="Arial"/>
        </w:rPr>
      </w:pPr>
    </w:p>
    <w:p w14:paraId="09D6B75D" w14:textId="7A64D2EE" w:rsidR="00DF3869" w:rsidRPr="001F3F7D" w:rsidRDefault="00DF3869" w:rsidP="00F82809">
      <w:pPr>
        <w:pStyle w:val="PargrafodaLista"/>
        <w:numPr>
          <w:ilvl w:val="1"/>
          <w:numId w:val="12"/>
        </w:numPr>
        <w:tabs>
          <w:tab w:val="left" w:pos="567"/>
        </w:tabs>
        <w:ind w:left="0" w:firstLine="0"/>
        <w:jc w:val="both"/>
        <w:rPr>
          <w:rFonts w:ascii="Arial" w:eastAsia="Arial Unicode MS" w:hAnsi="Arial" w:cs="Arial"/>
          <w:b/>
          <w:u w:val="single"/>
        </w:rPr>
      </w:pPr>
      <w:r w:rsidRPr="001F3F7D">
        <w:rPr>
          <w:rFonts w:ascii="Arial" w:eastAsia="Arial Unicode MS" w:hAnsi="Arial" w:cs="Arial"/>
        </w:rPr>
        <w:t>Será designado funcionário da Comissão Especial de Recebimento de Compras e Serviços conforme Resolução nº 0</w:t>
      </w:r>
      <w:r w:rsidR="00685AE9">
        <w:rPr>
          <w:rFonts w:ascii="Arial" w:eastAsia="Arial Unicode MS" w:hAnsi="Arial" w:cs="Arial"/>
        </w:rPr>
        <w:t>61</w:t>
      </w:r>
      <w:r w:rsidRPr="001F3F7D">
        <w:rPr>
          <w:rFonts w:ascii="Arial" w:eastAsia="Arial Unicode MS" w:hAnsi="Arial" w:cs="Arial"/>
        </w:rPr>
        <w:t xml:space="preserve">/2025 para exercer a fiscalização e o acompanhamento do objeto deste Edital, nos termos disciplinados nos </w:t>
      </w:r>
      <w:proofErr w:type="spellStart"/>
      <w:r w:rsidRPr="001F3F7D">
        <w:rPr>
          <w:rFonts w:ascii="Arial" w:eastAsia="Arial Unicode MS" w:hAnsi="Arial" w:cs="Arial"/>
        </w:rPr>
        <w:t>arts</w:t>
      </w:r>
      <w:proofErr w:type="spellEnd"/>
      <w:r w:rsidRPr="001F3F7D">
        <w:rPr>
          <w:rFonts w:ascii="Arial" w:eastAsia="Arial Unicode MS" w:hAnsi="Arial" w:cs="Arial"/>
        </w:rPr>
        <w:t xml:space="preserve"> 104, inciso III e 117, ambos da Lei Federal nº 14.133/2021, e de acordo com o estabelecido no Edital.</w:t>
      </w:r>
    </w:p>
    <w:p w14:paraId="0DDE4F49" w14:textId="60AFA67E" w:rsidR="00D92C9E" w:rsidRPr="001F3F7D" w:rsidRDefault="00D92C9E" w:rsidP="00D92C9E">
      <w:pPr>
        <w:jc w:val="both"/>
        <w:rPr>
          <w:rFonts w:ascii="Arial" w:eastAsia="Arial Unicode MS" w:hAnsi="Arial" w:cs="Arial"/>
          <w:b/>
          <w:u w:val="single"/>
        </w:rPr>
      </w:pPr>
      <w:r w:rsidRPr="001F3F7D">
        <w:rPr>
          <w:rFonts w:ascii="Arial" w:eastAsia="Arial Unicode MS" w:hAnsi="Arial" w:cs="Arial"/>
          <w:b/>
          <w:u w:val="single"/>
        </w:rPr>
        <w:t>4</w:t>
      </w:r>
      <w:r w:rsidR="003D1CBD" w:rsidRPr="001F3F7D">
        <w:rPr>
          <w:rFonts w:ascii="Arial" w:eastAsia="Arial Unicode MS" w:hAnsi="Arial" w:cs="Arial"/>
          <w:b/>
          <w:u w:val="single"/>
        </w:rPr>
        <w:t>.</w:t>
      </w:r>
      <w:r w:rsidRPr="001F3F7D">
        <w:rPr>
          <w:rFonts w:ascii="Arial" w:eastAsia="Arial Unicode MS" w:hAnsi="Arial" w:cs="Arial"/>
          <w:b/>
          <w:u w:val="single"/>
        </w:rPr>
        <w:t xml:space="preserve"> EDITAL</w:t>
      </w:r>
    </w:p>
    <w:p w14:paraId="2494642F" w14:textId="77777777" w:rsidR="00D92C9E" w:rsidRPr="001F3F7D" w:rsidRDefault="00D92C9E" w:rsidP="00D92C9E">
      <w:pPr>
        <w:jc w:val="both"/>
        <w:rPr>
          <w:rFonts w:ascii="Arial" w:eastAsia="Arial Unicode MS" w:hAnsi="Arial" w:cs="Arial"/>
          <w:sz w:val="20"/>
          <w:szCs w:val="20"/>
        </w:rPr>
      </w:pPr>
    </w:p>
    <w:p w14:paraId="5C68D619" w14:textId="77777777" w:rsidR="005C6DAA" w:rsidRPr="001F3F7D" w:rsidRDefault="005C6DAA" w:rsidP="00555372">
      <w:pPr>
        <w:pStyle w:val="PargrafodaLista"/>
        <w:numPr>
          <w:ilvl w:val="0"/>
          <w:numId w:val="13"/>
        </w:numPr>
        <w:tabs>
          <w:tab w:val="left" w:pos="426"/>
        </w:tabs>
        <w:jc w:val="both"/>
        <w:rPr>
          <w:rFonts w:ascii="Arial" w:eastAsia="Arial Unicode MS" w:hAnsi="Arial" w:cs="Arial"/>
          <w:vanish/>
        </w:rPr>
      </w:pPr>
    </w:p>
    <w:p w14:paraId="08CA02BB" w14:textId="77777777" w:rsidR="005C6DAA" w:rsidRPr="001F3F7D" w:rsidRDefault="005C6DAA" w:rsidP="00555372">
      <w:pPr>
        <w:pStyle w:val="PargrafodaLista"/>
        <w:numPr>
          <w:ilvl w:val="0"/>
          <w:numId w:val="13"/>
        </w:numPr>
        <w:tabs>
          <w:tab w:val="left" w:pos="426"/>
        </w:tabs>
        <w:jc w:val="both"/>
        <w:rPr>
          <w:rFonts w:ascii="Arial" w:eastAsia="Arial Unicode MS" w:hAnsi="Arial" w:cs="Arial"/>
          <w:vanish/>
        </w:rPr>
      </w:pPr>
    </w:p>
    <w:p w14:paraId="0F8CB120" w14:textId="77777777" w:rsidR="005C6DAA" w:rsidRPr="001F3F7D" w:rsidRDefault="005C6DAA" w:rsidP="00555372">
      <w:pPr>
        <w:pStyle w:val="PargrafodaLista"/>
        <w:numPr>
          <w:ilvl w:val="0"/>
          <w:numId w:val="13"/>
        </w:numPr>
        <w:tabs>
          <w:tab w:val="left" w:pos="426"/>
        </w:tabs>
        <w:jc w:val="both"/>
        <w:rPr>
          <w:rFonts w:ascii="Arial" w:eastAsia="Arial Unicode MS" w:hAnsi="Arial" w:cs="Arial"/>
          <w:vanish/>
        </w:rPr>
      </w:pPr>
    </w:p>
    <w:p w14:paraId="2E5DFC9E" w14:textId="77777777" w:rsidR="005C6DAA" w:rsidRPr="001F3F7D" w:rsidRDefault="005C6DAA" w:rsidP="00555372">
      <w:pPr>
        <w:pStyle w:val="PargrafodaLista"/>
        <w:numPr>
          <w:ilvl w:val="0"/>
          <w:numId w:val="13"/>
        </w:numPr>
        <w:tabs>
          <w:tab w:val="left" w:pos="426"/>
        </w:tabs>
        <w:jc w:val="both"/>
        <w:rPr>
          <w:rFonts w:ascii="Arial" w:eastAsia="Arial Unicode MS" w:hAnsi="Arial" w:cs="Arial"/>
          <w:vanish/>
        </w:rPr>
      </w:pPr>
    </w:p>
    <w:p w14:paraId="4B4A1B2D" w14:textId="77777777" w:rsidR="0037584D" w:rsidRPr="001F3F7D" w:rsidRDefault="005C6DAA" w:rsidP="00555372">
      <w:pPr>
        <w:pStyle w:val="PargrafodaLista"/>
        <w:numPr>
          <w:ilvl w:val="1"/>
          <w:numId w:val="13"/>
        </w:numPr>
        <w:tabs>
          <w:tab w:val="left" w:pos="426"/>
        </w:tabs>
        <w:ind w:left="432"/>
        <w:jc w:val="both"/>
        <w:rPr>
          <w:rFonts w:ascii="Arial" w:eastAsia="Arial Unicode MS" w:hAnsi="Arial" w:cs="Arial"/>
        </w:rPr>
      </w:pPr>
      <w:r w:rsidRPr="001F3F7D">
        <w:rPr>
          <w:rFonts w:ascii="Arial" w:eastAsia="Arial Unicode MS" w:hAnsi="Arial" w:cs="Arial"/>
        </w:rPr>
        <w:t>Integram o presente Edital os seguintes documentos:</w:t>
      </w:r>
    </w:p>
    <w:p w14:paraId="19AD68E5" w14:textId="77777777" w:rsidR="0037584D" w:rsidRPr="001F3F7D" w:rsidRDefault="005C6DAA" w:rsidP="0037584D">
      <w:pPr>
        <w:tabs>
          <w:tab w:val="left" w:pos="426"/>
        </w:tabs>
        <w:jc w:val="both"/>
        <w:rPr>
          <w:rFonts w:ascii="Arial" w:eastAsia="Calibri" w:hAnsi="Arial" w:cs="Arial"/>
          <w:sz w:val="22"/>
          <w:szCs w:val="22"/>
        </w:rPr>
      </w:pPr>
      <w:r w:rsidRPr="001F3F7D">
        <w:rPr>
          <w:rFonts w:ascii="Arial" w:eastAsia="Arial Unicode MS" w:hAnsi="Arial" w:cs="Arial"/>
          <w:sz w:val="22"/>
          <w:szCs w:val="22"/>
        </w:rPr>
        <w:t>Anexo I – Termo de Referência – Especificação detalhada do objeto licitado;</w:t>
      </w:r>
    </w:p>
    <w:p w14:paraId="2BCB34D5" w14:textId="7A0B2C3F" w:rsidR="005C6DAA" w:rsidRPr="001F3F7D" w:rsidRDefault="005C6DAA" w:rsidP="0037584D">
      <w:pPr>
        <w:tabs>
          <w:tab w:val="left" w:pos="426"/>
        </w:tabs>
        <w:jc w:val="both"/>
        <w:rPr>
          <w:rFonts w:ascii="Arial" w:hAnsi="Arial" w:cs="Arial"/>
          <w:sz w:val="22"/>
          <w:szCs w:val="22"/>
        </w:rPr>
      </w:pPr>
      <w:r w:rsidRPr="001F3F7D">
        <w:rPr>
          <w:rFonts w:ascii="Arial" w:eastAsia="Arial Unicode MS" w:hAnsi="Arial" w:cs="Arial"/>
          <w:sz w:val="22"/>
          <w:szCs w:val="22"/>
        </w:rPr>
        <w:t xml:space="preserve">Anexo II – Modelo de </w:t>
      </w:r>
      <w:r w:rsidRPr="001F3F7D">
        <w:rPr>
          <w:rFonts w:ascii="Arial" w:hAnsi="Arial" w:cs="Arial"/>
          <w:sz w:val="22"/>
          <w:szCs w:val="22"/>
        </w:rPr>
        <w:t>Declaração de Microempresa ou Empresa de Pequeno Porte;</w:t>
      </w:r>
    </w:p>
    <w:p w14:paraId="27C607E4" w14:textId="5CC96225" w:rsidR="006228DD" w:rsidRPr="001F3F7D" w:rsidRDefault="006228DD" w:rsidP="005C6DAA">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Anexo III – Memória de Cálculo dos itens da Planilha de Composição de Custos e Formação de Preços;</w:t>
      </w:r>
    </w:p>
    <w:p w14:paraId="4FEEC466" w14:textId="597440E0" w:rsidR="005C6DAA" w:rsidRPr="001F3F7D" w:rsidRDefault="005C6DAA" w:rsidP="005C6DAA">
      <w:pPr>
        <w:spacing w:line="276" w:lineRule="auto"/>
        <w:jc w:val="both"/>
        <w:rPr>
          <w:rFonts w:ascii="Arial" w:hAnsi="Arial" w:cs="Arial"/>
          <w:sz w:val="22"/>
          <w:szCs w:val="22"/>
        </w:rPr>
      </w:pPr>
      <w:r w:rsidRPr="001F3F7D">
        <w:rPr>
          <w:rFonts w:ascii="Arial" w:hAnsi="Arial" w:cs="Arial"/>
          <w:sz w:val="22"/>
          <w:szCs w:val="22"/>
        </w:rPr>
        <w:t>Anexo IV –</w:t>
      </w:r>
      <w:r w:rsidR="009927BB" w:rsidRPr="001F3F7D">
        <w:rPr>
          <w:rFonts w:ascii="Arial" w:hAnsi="Arial" w:cs="Arial"/>
          <w:sz w:val="22"/>
          <w:szCs w:val="22"/>
        </w:rPr>
        <w:t xml:space="preserve"> </w:t>
      </w:r>
      <w:r w:rsidRPr="001F3F7D">
        <w:rPr>
          <w:rFonts w:ascii="Arial" w:hAnsi="Arial" w:cs="Arial"/>
          <w:sz w:val="22"/>
          <w:szCs w:val="22"/>
        </w:rPr>
        <w:t>Modelo de Declaração de Vistoria</w:t>
      </w:r>
      <w:r w:rsidR="009927BB" w:rsidRPr="001F3F7D">
        <w:rPr>
          <w:rFonts w:ascii="Arial" w:hAnsi="Arial" w:cs="Arial"/>
          <w:sz w:val="22"/>
          <w:szCs w:val="22"/>
        </w:rPr>
        <w:t>;</w:t>
      </w:r>
    </w:p>
    <w:p w14:paraId="4529FC4C" w14:textId="074544F4" w:rsidR="007E5CC9" w:rsidRPr="001F3F7D" w:rsidRDefault="007E5CC9" w:rsidP="005C6DAA">
      <w:pPr>
        <w:spacing w:line="276" w:lineRule="auto"/>
        <w:jc w:val="both"/>
        <w:rPr>
          <w:rFonts w:ascii="Arial" w:hAnsi="Arial" w:cs="Arial"/>
          <w:sz w:val="22"/>
          <w:szCs w:val="22"/>
        </w:rPr>
      </w:pPr>
      <w:r w:rsidRPr="001F3F7D">
        <w:rPr>
          <w:rFonts w:ascii="Arial" w:hAnsi="Arial" w:cs="Arial"/>
          <w:sz w:val="22"/>
          <w:szCs w:val="22"/>
        </w:rPr>
        <w:t>Anexo V – Modelo de Declaração de Não Vistoria;</w:t>
      </w:r>
    </w:p>
    <w:p w14:paraId="6B69CB48" w14:textId="0772EFE1" w:rsidR="009927BB" w:rsidRPr="001F3F7D" w:rsidRDefault="009927BB" w:rsidP="005C6DAA">
      <w:pPr>
        <w:spacing w:line="276" w:lineRule="auto"/>
        <w:jc w:val="both"/>
        <w:rPr>
          <w:rFonts w:ascii="Arial" w:hAnsi="Arial" w:cs="Arial"/>
          <w:sz w:val="22"/>
          <w:szCs w:val="22"/>
        </w:rPr>
      </w:pPr>
      <w:r w:rsidRPr="001F3F7D">
        <w:rPr>
          <w:rFonts w:ascii="Arial" w:hAnsi="Arial" w:cs="Arial"/>
          <w:sz w:val="22"/>
          <w:szCs w:val="22"/>
        </w:rPr>
        <w:t>Anexo V</w:t>
      </w:r>
      <w:r w:rsidR="007E5CC9" w:rsidRPr="001F3F7D">
        <w:rPr>
          <w:rFonts w:ascii="Arial" w:hAnsi="Arial" w:cs="Arial"/>
          <w:sz w:val="22"/>
          <w:szCs w:val="22"/>
        </w:rPr>
        <w:t>I</w:t>
      </w:r>
      <w:r w:rsidRPr="001F3F7D">
        <w:rPr>
          <w:rFonts w:ascii="Arial" w:hAnsi="Arial" w:cs="Arial"/>
          <w:sz w:val="22"/>
          <w:szCs w:val="22"/>
        </w:rPr>
        <w:t xml:space="preserve"> – Modelo de Declaração de Pleno Conhecimento do Objeto</w:t>
      </w:r>
      <w:r w:rsidR="006228DD" w:rsidRPr="001F3F7D">
        <w:rPr>
          <w:rFonts w:ascii="Arial" w:hAnsi="Arial" w:cs="Arial"/>
          <w:sz w:val="22"/>
          <w:szCs w:val="22"/>
        </w:rPr>
        <w:t>;</w:t>
      </w:r>
    </w:p>
    <w:p w14:paraId="39167F1D" w14:textId="27594E53" w:rsidR="00C06204" w:rsidRPr="001F3F7D" w:rsidRDefault="00C06204" w:rsidP="00C06204">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Anexo VII</w:t>
      </w:r>
      <w:r w:rsidRPr="001F3F7D">
        <w:rPr>
          <w:rFonts w:ascii="Arial" w:hAnsi="Arial" w:cs="Arial"/>
          <w:sz w:val="22"/>
          <w:szCs w:val="22"/>
        </w:rPr>
        <w:t xml:space="preserve"> – Modelo de Declaração de Manutenção de Escritório;</w:t>
      </w:r>
    </w:p>
    <w:p w14:paraId="15F164D5" w14:textId="281E8804" w:rsidR="005C6DAA" w:rsidRPr="001F3F7D" w:rsidRDefault="006228DD" w:rsidP="005C6DAA">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Anexo V</w:t>
      </w:r>
      <w:r w:rsidR="007E5CC9" w:rsidRPr="001F3F7D">
        <w:rPr>
          <w:rFonts w:ascii="Arial" w:eastAsia="Arial Unicode MS" w:hAnsi="Arial" w:cs="Arial"/>
          <w:sz w:val="22"/>
          <w:szCs w:val="22"/>
        </w:rPr>
        <w:t>I</w:t>
      </w:r>
      <w:r w:rsidRPr="001F3F7D">
        <w:rPr>
          <w:rFonts w:ascii="Arial" w:eastAsia="Arial Unicode MS" w:hAnsi="Arial" w:cs="Arial"/>
          <w:sz w:val="22"/>
          <w:szCs w:val="22"/>
        </w:rPr>
        <w:t>I</w:t>
      </w:r>
      <w:r w:rsidR="00C06204" w:rsidRPr="001F3F7D">
        <w:rPr>
          <w:rFonts w:ascii="Arial" w:eastAsia="Arial Unicode MS" w:hAnsi="Arial" w:cs="Arial"/>
          <w:sz w:val="22"/>
          <w:szCs w:val="22"/>
        </w:rPr>
        <w:t>I</w:t>
      </w:r>
      <w:r w:rsidR="00C95FE0" w:rsidRPr="001F3F7D">
        <w:rPr>
          <w:rFonts w:ascii="Arial" w:eastAsia="Arial Unicode MS" w:hAnsi="Arial" w:cs="Arial"/>
          <w:sz w:val="22"/>
          <w:szCs w:val="22"/>
        </w:rPr>
        <w:t xml:space="preserve"> </w:t>
      </w:r>
      <w:r w:rsidRPr="001F3F7D">
        <w:rPr>
          <w:rFonts w:ascii="Arial" w:eastAsia="Arial Unicode MS" w:hAnsi="Arial" w:cs="Arial"/>
          <w:sz w:val="22"/>
          <w:szCs w:val="22"/>
        </w:rPr>
        <w:t>–</w:t>
      </w:r>
      <w:r w:rsidR="00C95FE0" w:rsidRPr="001F3F7D">
        <w:rPr>
          <w:rFonts w:ascii="Arial" w:eastAsia="Arial Unicode MS" w:hAnsi="Arial" w:cs="Arial"/>
          <w:sz w:val="22"/>
          <w:szCs w:val="22"/>
        </w:rPr>
        <w:t xml:space="preserve"> </w:t>
      </w:r>
      <w:r w:rsidRPr="001F3F7D">
        <w:rPr>
          <w:rFonts w:ascii="Arial" w:eastAsia="Arial Unicode MS" w:hAnsi="Arial" w:cs="Arial"/>
          <w:sz w:val="22"/>
          <w:szCs w:val="22"/>
        </w:rPr>
        <w:t>Minuta do Contrato;</w:t>
      </w:r>
    </w:p>
    <w:p w14:paraId="134801BA" w14:textId="54DC47E6" w:rsidR="00C95FE0" w:rsidRPr="001F3F7D" w:rsidRDefault="00C95FE0" w:rsidP="005C6DAA">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Anexo IX – C</w:t>
      </w:r>
      <w:r w:rsidR="00461E5E" w:rsidRPr="001F3F7D">
        <w:rPr>
          <w:rFonts w:ascii="Arial" w:eastAsia="Arial Unicode MS" w:hAnsi="Arial" w:cs="Arial"/>
          <w:sz w:val="22"/>
          <w:szCs w:val="22"/>
        </w:rPr>
        <w:t>hecklist.</w:t>
      </w:r>
    </w:p>
    <w:p w14:paraId="6602B996" w14:textId="77777777" w:rsidR="00C95FE0" w:rsidRPr="001F3F7D" w:rsidRDefault="00C95FE0" w:rsidP="005C6DAA">
      <w:pPr>
        <w:spacing w:line="276" w:lineRule="auto"/>
        <w:jc w:val="both"/>
        <w:rPr>
          <w:rFonts w:ascii="Arial" w:eastAsia="Arial Unicode MS" w:hAnsi="Arial" w:cs="Arial"/>
          <w:sz w:val="22"/>
          <w:szCs w:val="22"/>
        </w:rPr>
      </w:pPr>
    </w:p>
    <w:p w14:paraId="68B608CE" w14:textId="77777777" w:rsidR="005C6DAA" w:rsidRPr="001F3F7D" w:rsidRDefault="005C6DAA" w:rsidP="00555372">
      <w:pPr>
        <w:pStyle w:val="PargrafodaLista"/>
        <w:numPr>
          <w:ilvl w:val="0"/>
          <w:numId w:val="14"/>
        </w:numPr>
        <w:jc w:val="both"/>
        <w:rPr>
          <w:rFonts w:ascii="Arial" w:eastAsia="Arial Unicode MS" w:hAnsi="Arial" w:cs="Arial"/>
          <w:vanish/>
        </w:rPr>
      </w:pPr>
    </w:p>
    <w:p w14:paraId="2A7CC757" w14:textId="77777777" w:rsidR="005C6DAA" w:rsidRPr="001F3F7D" w:rsidRDefault="005C6DAA" w:rsidP="00555372">
      <w:pPr>
        <w:pStyle w:val="PargrafodaLista"/>
        <w:numPr>
          <w:ilvl w:val="0"/>
          <w:numId w:val="14"/>
        </w:numPr>
        <w:jc w:val="both"/>
        <w:rPr>
          <w:rFonts w:ascii="Arial" w:eastAsia="Arial Unicode MS" w:hAnsi="Arial" w:cs="Arial"/>
          <w:vanish/>
        </w:rPr>
      </w:pPr>
    </w:p>
    <w:p w14:paraId="0FF81BCA" w14:textId="77777777" w:rsidR="005C6DAA" w:rsidRPr="001F3F7D" w:rsidRDefault="005C6DAA" w:rsidP="00555372">
      <w:pPr>
        <w:pStyle w:val="PargrafodaLista"/>
        <w:numPr>
          <w:ilvl w:val="0"/>
          <w:numId w:val="14"/>
        </w:numPr>
        <w:jc w:val="both"/>
        <w:rPr>
          <w:rFonts w:ascii="Arial" w:eastAsia="Arial Unicode MS" w:hAnsi="Arial" w:cs="Arial"/>
          <w:vanish/>
        </w:rPr>
      </w:pPr>
    </w:p>
    <w:p w14:paraId="3C4EDD4A" w14:textId="77777777" w:rsidR="005C6DAA" w:rsidRPr="001F3F7D" w:rsidRDefault="005C6DAA" w:rsidP="00555372">
      <w:pPr>
        <w:pStyle w:val="PargrafodaLista"/>
        <w:numPr>
          <w:ilvl w:val="0"/>
          <w:numId w:val="14"/>
        </w:numPr>
        <w:jc w:val="both"/>
        <w:rPr>
          <w:rFonts w:ascii="Arial" w:eastAsia="Arial Unicode MS" w:hAnsi="Arial" w:cs="Arial"/>
          <w:vanish/>
        </w:rPr>
      </w:pPr>
    </w:p>
    <w:p w14:paraId="388C2F9B" w14:textId="77777777" w:rsidR="005C6DAA" w:rsidRPr="001F3F7D" w:rsidRDefault="005C6DAA" w:rsidP="00555372">
      <w:pPr>
        <w:pStyle w:val="PargrafodaLista"/>
        <w:numPr>
          <w:ilvl w:val="1"/>
          <w:numId w:val="14"/>
        </w:numPr>
        <w:jc w:val="both"/>
        <w:rPr>
          <w:rFonts w:ascii="Arial" w:eastAsia="Arial Unicode MS" w:hAnsi="Arial" w:cs="Arial"/>
          <w:vanish/>
        </w:rPr>
      </w:pPr>
    </w:p>
    <w:p w14:paraId="1C77F997" w14:textId="77777777" w:rsidR="005C6DAA" w:rsidRPr="001F3F7D" w:rsidRDefault="005C6DAA" w:rsidP="00555372">
      <w:pPr>
        <w:pStyle w:val="PargrafodaLista"/>
        <w:numPr>
          <w:ilvl w:val="1"/>
          <w:numId w:val="14"/>
        </w:numPr>
        <w:tabs>
          <w:tab w:val="left" w:pos="426"/>
        </w:tabs>
        <w:spacing w:after="0" w:line="240" w:lineRule="auto"/>
        <w:ind w:left="0" w:firstLine="0"/>
        <w:jc w:val="both"/>
        <w:rPr>
          <w:rFonts w:ascii="Arial" w:eastAsia="Arial Unicode MS" w:hAnsi="Arial" w:cs="Arial"/>
        </w:rPr>
      </w:pPr>
      <w:r w:rsidRPr="001F3F7D">
        <w:rPr>
          <w:rFonts w:ascii="Arial" w:eastAsia="Arial Unicode MS" w:hAnsi="Arial" w:cs="Arial"/>
        </w:rPr>
        <w:t xml:space="preserve">O presente Edital do Pregão estará à disposição dos interessados na Recepção Administrativa/Protocolo do CISAMUSEP localizada na Rua Adolpho Contessotto, nº 620, Zona 28, na cidade de Maringá/PR e nos endereços eletrônicos </w:t>
      </w:r>
      <w:hyperlink r:id="rId11" w:history="1">
        <w:r w:rsidRPr="001F3F7D">
          <w:rPr>
            <w:rStyle w:val="Hyperlink"/>
            <w:rFonts w:ascii="Arial" w:eastAsia="Arial Unicode MS" w:hAnsi="Arial" w:cs="Arial"/>
            <w:color w:val="auto"/>
          </w:rPr>
          <w:t>www.cisamusep.org.br/licitacao/</w:t>
        </w:r>
      </w:hyperlink>
      <w:r w:rsidRPr="001F3F7D">
        <w:rPr>
          <w:rFonts w:ascii="Arial" w:eastAsia="Arial Unicode MS" w:hAnsi="Arial" w:cs="Arial"/>
        </w:rPr>
        <w:t xml:space="preserve"> e </w:t>
      </w:r>
      <w:hyperlink r:id="rId12" w:history="1">
        <w:r w:rsidRPr="001F3F7D">
          <w:rPr>
            <w:rStyle w:val="Hyperlink"/>
            <w:rFonts w:ascii="Arial" w:eastAsia="Arial Unicode MS" w:hAnsi="Arial" w:cs="Arial"/>
            <w:color w:val="auto"/>
          </w:rPr>
          <w:t>https://www.gov.br/compras/pt-br</w:t>
        </w:r>
      </w:hyperlink>
      <w:r w:rsidRPr="001F3F7D">
        <w:rPr>
          <w:rFonts w:ascii="Arial" w:eastAsia="Arial Unicode MS" w:hAnsi="Arial" w:cs="Arial"/>
        </w:rPr>
        <w:t>.</w:t>
      </w:r>
    </w:p>
    <w:p w14:paraId="6DE6A014" w14:textId="77777777" w:rsidR="005C6DAA" w:rsidRPr="001F3F7D" w:rsidRDefault="005C6DAA" w:rsidP="005C6DAA">
      <w:pPr>
        <w:pStyle w:val="PargrafodaLista"/>
        <w:tabs>
          <w:tab w:val="left" w:pos="426"/>
        </w:tabs>
        <w:ind w:left="0"/>
        <w:jc w:val="both"/>
        <w:rPr>
          <w:rFonts w:ascii="Arial" w:eastAsia="Arial Unicode MS" w:hAnsi="Arial" w:cs="Arial"/>
        </w:rPr>
      </w:pPr>
    </w:p>
    <w:p w14:paraId="5AA43C33" w14:textId="77777777" w:rsidR="005C6DAA" w:rsidRPr="001F3F7D" w:rsidRDefault="005C6DAA" w:rsidP="00555372">
      <w:pPr>
        <w:pStyle w:val="PargrafodaLista"/>
        <w:numPr>
          <w:ilvl w:val="1"/>
          <w:numId w:val="14"/>
        </w:numPr>
        <w:tabs>
          <w:tab w:val="left" w:pos="426"/>
        </w:tabs>
        <w:ind w:left="0" w:firstLine="0"/>
        <w:jc w:val="both"/>
        <w:rPr>
          <w:rFonts w:ascii="Arial" w:eastAsia="Arial Unicode MS" w:hAnsi="Arial" w:cs="Arial"/>
        </w:rPr>
      </w:pPr>
      <w:r w:rsidRPr="001F3F7D">
        <w:rPr>
          <w:rFonts w:ascii="Arial" w:eastAsia="Arial Unicode MS" w:hAnsi="Arial" w:cs="Arial"/>
        </w:rPr>
        <w:t>A retirada do Edital na Recepção Administrativa/Protocolo do CISAMUSEP poderá ser feita nos dias úteis, no horário das 08h às 11h30min e das 14h às 16h30min, mediante assinatura de recebimento e pagamento referente à reprodução do Edital no valor de R$ 0,15 (quinze centavos) por página.</w:t>
      </w:r>
    </w:p>
    <w:p w14:paraId="2B68CADB" w14:textId="77777777" w:rsidR="005C6DAA" w:rsidRPr="001F3F7D" w:rsidRDefault="005C6DAA" w:rsidP="005C6DAA">
      <w:pPr>
        <w:pStyle w:val="PargrafodaLista"/>
        <w:tabs>
          <w:tab w:val="left" w:pos="426"/>
        </w:tabs>
        <w:ind w:left="0"/>
        <w:jc w:val="both"/>
        <w:rPr>
          <w:rFonts w:ascii="Arial" w:eastAsia="Arial Unicode MS" w:hAnsi="Arial" w:cs="Arial"/>
        </w:rPr>
      </w:pPr>
    </w:p>
    <w:p w14:paraId="7C5E0D9F" w14:textId="77777777" w:rsidR="005C6DAA" w:rsidRPr="001F3F7D" w:rsidRDefault="005C6DAA" w:rsidP="00555372">
      <w:pPr>
        <w:pStyle w:val="PargrafodaLista"/>
        <w:numPr>
          <w:ilvl w:val="1"/>
          <w:numId w:val="14"/>
        </w:numPr>
        <w:tabs>
          <w:tab w:val="left" w:pos="426"/>
        </w:tabs>
        <w:ind w:left="0" w:firstLine="0"/>
        <w:jc w:val="both"/>
        <w:rPr>
          <w:rFonts w:ascii="Arial" w:eastAsia="Arial Unicode MS" w:hAnsi="Arial" w:cs="Arial"/>
        </w:rPr>
      </w:pPr>
      <w:r w:rsidRPr="001F3F7D">
        <w:rPr>
          <w:rFonts w:ascii="Arial" w:eastAsia="Arial Unicode MS" w:hAnsi="Arial" w:cs="Arial"/>
        </w:rPr>
        <w:t xml:space="preserve">Eventual impugnação deste Edital deverá ser formalizada até 03 (três) dias úteis antes da data fixada (art. 164, Lei nº 14/133/2021), para abertura da sessão pública na Recepção Administrativa/Protocolo do CISAMUSEP ou encaminhada através de e-mail no endereço eletrônico: </w:t>
      </w:r>
      <w:hyperlink r:id="rId13" w:history="1">
        <w:r w:rsidRPr="001F3F7D">
          <w:rPr>
            <w:rStyle w:val="Hyperlink"/>
            <w:rFonts w:ascii="Arial" w:eastAsia="Arial Unicode MS" w:hAnsi="Arial" w:cs="Arial"/>
            <w:color w:val="auto"/>
          </w:rPr>
          <w:t>licitacao@cisamusep.org.br</w:t>
        </w:r>
      </w:hyperlink>
      <w:r w:rsidRPr="001F3F7D">
        <w:rPr>
          <w:rFonts w:ascii="Arial" w:eastAsia="Arial Unicode MS" w:hAnsi="Arial" w:cs="Arial"/>
        </w:rPr>
        <w:t>.</w:t>
      </w:r>
    </w:p>
    <w:p w14:paraId="068CA27A" w14:textId="55AA6EBC" w:rsidR="005C6DAA" w:rsidRPr="001F3F7D" w:rsidRDefault="005C6DAA" w:rsidP="00555372">
      <w:pPr>
        <w:pStyle w:val="PargrafodaLista"/>
        <w:numPr>
          <w:ilvl w:val="2"/>
          <w:numId w:val="14"/>
        </w:numPr>
        <w:tabs>
          <w:tab w:val="left" w:pos="142"/>
          <w:tab w:val="left" w:pos="284"/>
        </w:tabs>
        <w:ind w:left="0" w:firstLine="0"/>
        <w:jc w:val="both"/>
        <w:rPr>
          <w:rFonts w:ascii="Arial" w:eastAsia="Arial Unicode MS" w:hAnsi="Arial" w:cs="Arial"/>
        </w:rPr>
      </w:pPr>
      <w:r w:rsidRPr="001F3F7D">
        <w:rPr>
          <w:rFonts w:ascii="Arial" w:eastAsia="Arial Unicode MS" w:hAnsi="Arial" w:cs="Arial"/>
        </w:rPr>
        <w:t xml:space="preserve">A impugnação deverá ser lavrada por escrito e dirigida ao </w:t>
      </w:r>
      <w:r w:rsidR="00461E5E" w:rsidRPr="001F3F7D">
        <w:rPr>
          <w:rFonts w:ascii="Arial" w:eastAsia="Arial Unicode MS" w:hAnsi="Arial" w:cs="Arial"/>
        </w:rPr>
        <w:t>Pregoeiro(a)</w:t>
      </w:r>
      <w:r w:rsidRPr="001F3F7D">
        <w:rPr>
          <w:rFonts w:ascii="Arial" w:eastAsia="Arial Unicode MS" w:hAnsi="Arial" w:cs="Arial"/>
        </w:rPr>
        <w:t>, devendo conter o nome completo do responsável, indicação da modalidade e nº do certame, a razão social da empresa, número do CNPJ, telefone e e-mail;</w:t>
      </w:r>
    </w:p>
    <w:p w14:paraId="44CCBCE4" w14:textId="3A0B838F" w:rsidR="005C6DAA" w:rsidRPr="001F3F7D" w:rsidRDefault="005C6DAA" w:rsidP="00555372">
      <w:pPr>
        <w:pStyle w:val="PargrafodaLista"/>
        <w:numPr>
          <w:ilvl w:val="2"/>
          <w:numId w:val="14"/>
        </w:numPr>
        <w:tabs>
          <w:tab w:val="left" w:pos="142"/>
          <w:tab w:val="left" w:pos="284"/>
        </w:tabs>
        <w:ind w:left="0" w:firstLine="0"/>
        <w:jc w:val="both"/>
        <w:rPr>
          <w:rFonts w:ascii="Arial" w:eastAsia="Arial Unicode MS" w:hAnsi="Arial" w:cs="Arial"/>
        </w:rPr>
      </w:pPr>
      <w:r w:rsidRPr="001F3F7D">
        <w:rPr>
          <w:rFonts w:ascii="Arial" w:eastAsia="Arial Unicode MS" w:hAnsi="Arial" w:cs="Arial"/>
        </w:rPr>
        <w:t xml:space="preserve">Caberá ao </w:t>
      </w:r>
      <w:r w:rsidR="00461E5E" w:rsidRPr="001F3F7D">
        <w:rPr>
          <w:rFonts w:ascii="Arial" w:eastAsia="Arial Unicode MS" w:hAnsi="Arial" w:cs="Arial"/>
        </w:rPr>
        <w:t>Pregoeiro(a)</w:t>
      </w:r>
      <w:r w:rsidRPr="001F3F7D">
        <w:rPr>
          <w:rFonts w:ascii="Arial" w:eastAsia="Arial Unicode MS" w:hAnsi="Arial" w:cs="Arial"/>
        </w:rPr>
        <w:t>, auxiliado pelos responsáveis pela elaboração do Termo de Referência/Solicitação de Compras, decidir sobre a impugnação no prazo de até</w:t>
      </w:r>
      <w:r w:rsidRPr="001F3F7D">
        <w:rPr>
          <w:rFonts w:ascii="Arial" w:hAnsi="Arial" w:cs="Arial"/>
        </w:rPr>
        <w:t xml:space="preserve"> 3 (três) dias úteis, contados do recebimento da impugnação, limitado ao último dia útil anterior à data da abertura do certame (parágrafo único, art. 164, Lei 14.133/2021)</w:t>
      </w:r>
      <w:r w:rsidRPr="001F3F7D">
        <w:rPr>
          <w:rFonts w:ascii="Arial" w:eastAsia="Arial Unicode MS" w:hAnsi="Arial" w:cs="Arial"/>
        </w:rPr>
        <w:t>;</w:t>
      </w:r>
    </w:p>
    <w:p w14:paraId="7964DAB1" w14:textId="77777777" w:rsidR="005C6DAA" w:rsidRPr="001F3F7D" w:rsidRDefault="005C6DAA" w:rsidP="00555372">
      <w:pPr>
        <w:pStyle w:val="PargrafodaLista"/>
        <w:numPr>
          <w:ilvl w:val="2"/>
          <w:numId w:val="14"/>
        </w:numPr>
        <w:tabs>
          <w:tab w:val="left" w:pos="142"/>
          <w:tab w:val="left" w:pos="284"/>
        </w:tabs>
        <w:ind w:left="0" w:firstLine="0"/>
        <w:jc w:val="both"/>
        <w:rPr>
          <w:rFonts w:ascii="Arial" w:eastAsia="Arial Unicode MS" w:hAnsi="Arial" w:cs="Arial"/>
        </w:rPr>
      </w:pPr>
      <w:r w:rsidRPr="001F3F7D">
        <w:rPr>
          <w:rFonts w:ascii="Arial" w:eastAsia="Arial Unicode MS" w:hAnsi="Arial" w:cs="Arial"/>
        </w:rPr>
        <w:lastRenderedPageBreak/>
        <w:t>Quando o acolhimento da impugnação implicar alteração do Edital capaz de afetar a formulação das propostas será designada nova data para a realização deste PREGÃO;</w:t>
      </w:r>
    </w:p>
    <w:p w14:paraId="0A0C2F12" w14:textId="62A1EF43" w:rsidR="005C6DAA" w:rsidRPr="001F3F7D" w:rsidRDefault="005C6DAA" w:rsidP="00555372">
      <w:pPr>
        <w:pStyle w:val="PargrafodaLista"/>
        <w:numPr>
          <w:ilvl w:val="2"/>
          <w:numId w:val="14"/>
        </w:numPr>
        <w:tabs>
          <w:tab w:val="left" w:pos="142"/>
          <w:tab w:val="left" w:pos="284"/>
        </w:tabs>
        <w:ind w:left="0" w:firstLine="0"/>
        <w:jc w:val="both"/>
        <w:rPr>
          <w:rFonts w:ascii="Arial" w:eastAsia="Arial Unicode MS" w:hAnsi="Arial" w:cs="Arial"/>
        </w:rPr>
      </w:pPr>
      <w:r w:rsidRPr="001F3F7D">
        <w:rPr>
          <w:rFonts w:ascii="Arial" w:eastAsia="Arial Unicode MS" w:hAnsi="Arial" w:cs="Arial"/>
        </w:rPr>
        <w:t>A impugnação deverá, obrigatoriamente, estar acompanhada de CPF ou RG, em se tratando de pessoa física, e de CNPJ, em se tratando de pessoa jurídica, bem como do respectivo ato constitutivo e procuração, na hipótese de procurador, que comprove que o signatário, efetivamente, representa e possui poderes de representação da impugnante (por documento original ou cópia autenticada).</w:t>
      </w:r>
    </w:p>
    <w:p w14:paraId="10768395" w14:textId="77777777" w:rsidR="005C6DAA" w:rsidRPr="001F3F7D" w:rsidRDefault="005C6DAA" w:rsidP="005C6DAA">
      <w:pPr>
        <w:pStyle w:val="PargrafodaLista"/>
        <w:tabs>
          <w:tab w:val="left" w:pos="0"/>
        </w:tabs>
        <w:ind w:left="284"/>
        <w:jc w:val="both"/>
        <w:rPr>
          <w:rFonts w:ascii="Arial" w:eastAsia="Arial Unicode MS" w:hAnsi="Arial" w:cs="Arial"/>
        </w:rPr>
      </w:pPr>
    </w:p>
    <w:p w14:paraId="57CEFD8F" w14:textId="5940A737" w:rsidR="005C6DAA" w:rsidRPr="001F3F7D" w:rsidRDefault="005C6DAA" w:rsidP="00555372">
      <w:pPr>
        <w:pStyle w:val="PargrafodaLista"/>
        <w:numPr>
          <w:ilvl w:val="1"/>
          <w:numId w:val="14"/>
        </w:numPr>
        <w:tabs>
          <w:tab w:val="left" w:pos="284"/>
          <w:tab w:val="left" w:pos="426"/>
        </w:tabs>
        <w:ind w:left="0" w:firstLine="0"/>
        <w:jc w:val="both"/>
        <w:rPr>
          <w:rFonts w:ascii="Arial" w:eastAsia="Arial Unicode MS" w:hAnsi="Arial" w:cs="Arial"/>
        </w:rPr>
      </w:pPr>
      <w:r w:rsidRPr="001F3F7D">
        <w:rPr>
          <w:rFonts w:ascii="Arial" w:eastAsia="Arial Unicode MS" w:hAnsi="Arial" w:cs="Arial"/>
        </w:rPr>
        <w:t xml:space="preserve">As consultas e informações complementares referentes a presente licitação deverão ser formuladas por escrito e enviadas para o </w:t>
      </w:r>
      <w:r w:rsidR="00461E5E" w:rsidRPr="001F3F7D">
        <w:rPr>
          <w:rFonts w:ascii="Arial" w:eastAsia="Arial Unicode MS" w:hAnsi="Arial" w:cs="Arial"/>
        </w:rPr>
        <w:t>Pregoeiro(a)</w:t>
      </w:r>
      <w:r w:rsidRPr="001F3F7D">
        <w:rPr>
          <w:rFonts w:ascii="Arial" w:eastAsia="Arial Unicode MS" w:hAnsi="Arial" w:cs="Arial"/>
        </w:rPr>
        <w:t xml:space="preserve"> exclusivamente no e-mail </w:t>
      </w:r>
      <w:hyperlink r:id="rId14" w:history="1">
        <w:r w:rsidRPr="001F3F7D">
          <w:rPr>
            <w:rStyle w:val="Hyperlink"/>
            <w:rFonts w:ascii="Arial" w:eastAsia="Arial Unicode MS" w:hAnsi="Arial" w:cs="Arial"/>
            <w:color w:val="auto"/>
          </w:rPr>
          <w:t>licitacao@cisamusep.org.br</w:t>
        </w:r>
      </w:hyperlink>
      <w:r w:rsidRPr="001F3F7D">
        <w:rPr>
          <w:rFonts w:ascii="Arial" w:eastAsia="Arial Unicode MS" w:hAnsi="Arial" w:cs="Arial"/>
        </w:rPr>
        <w:t xml:space="preserve"> com antecedência de no mínimo 03 (três) dias úteis, antes da abertura do certame (art. 164, Lei nº 14.133/2021), desde que verificadas as condições de legitimidade do Requerente, que deverá estar identificado e qualificado, sob pena de indeferimento do pedido de protocolo.</w:t>
      </w:r>
    </w:p>
    <w:p w14:paraId="54F5D799" w14:textId="7B594371" w:rsidR="005C6DAA" w:rsidRPr="001F3F7D" w:rsidRDefault="005C6DAA" w:rsidP="00555372">
      <w:pPr>
        <w:pStyle w:val="PargrafodaLista"/>
        <w:numPr>
          <w:ilvl w:val="2"/>
          <w:numId w:val="14"/>
        </w:numPr>
        <w:tabs>
          <w:tab w:val="left" w:pos="284"/>
          <w:tab w:val="left" w:pos="426"/>
        </w:tabs>
        <w:ind w:left="0" w:firstLine="0"/>
        <w:jc w:val="both"/>
        <w:rPr>
          <w:rFonts w:ascii="Arial" w:eastAsia="Arial Unicode MS" w:hAnsi="Arial" w:cs="Arial"/>
        </w:rPr>
      </w:pPr>
      <w:r w:rsidRPr="001F3F7D">
        <w:rPr>
          <w:rFonts w:ascii="Arial" w:eastAsia="Arial Unicode MS" w:hAnsi="Arial" w:cs="Arial"/>
        </w:rPr>
        <w:t xml:space="preserve">O </w:t>
      </w:r>
      <w:r w:rsidR="00461E5E" w:rsidRPr="001F3F7D">
        <w:rPr>
          <w:rFonts w:ascii="Arial" w:eastAsia="Arial Unicode MS" w:hAnsi="Arial" w:cs="Arial"/>
        </w:rPr>
        <w:t>Pregoeiro(a)</w:t>
      </w:r>
      <w:r w:rsidRPr="001F3F7D">
        <w:rPr>
          <w:rFonts w:ascii="Arial" w:eastAsia="Arial Unicode MS" w:hAnsi="Arial" w:cs="Arial"/>
        </w:rPr>
        <w:t xml:space="preserve"> responderá aos pedidos de esclarecimentos no prazo de até </w:t>
      </w:r>
      <w:r w:rsidRPr="001F3F7D">
        <w:rPr>
          <w:rFonts w:ascii="Arial" w:hAnsi="Arial" w:cs="Arial"/>
        </w:rPr>
        <w:t>3 (três) dias úteis, contados do recebimento dos referidos pedidos, limitado ao último dia útil anterior à data da abertura do certame (parágrafo único, art. 164, Lei 14.133/2021)</w:t>
      </w:r>
      <w:r w:rsidRPr="001F3F7D">
        <w:rPr>
          <w:rFonts w:ascii="Arial" w:eastAsia="Arial Unicode MS" w:hAnsi="Arial" w:cs="Arial"/>
        </w:rPr>
        <w:t>, podendo requisitar subsídios formais ao responsável pela elaboração do Termo de Referência e/ou Jurídico.</w:t>
      </w:r>
    </w:p>
    <w:p w14:paraId="3A093AC5" w14:textId="77777777" w:rsidR="00327289" w:rsidRPr="001F3F7D" w:rsidRDefault="00327289" w:rsidP="00327289">
      <w:pPr>
        <w:pStyle w:val="PargrafodaLista"/>
        <w:tabs>
          <w:tab w:val="left" w:pos="284"/>
          <w:tab w:val="left" w:pos="426"/>
        </w:tabs>
        <w:ind w:left="0"/>
        <w:jc w:val="both"/>
        <w:rPr>
          <w:rFonts w:ascii="Arial" w:eastAsia="Arial Unicode MS" w:hAnsi="Arial" w:cs="Arial"/>
        </w:rPr>
      </w:pPr>
    </w:p>
    <w:p w14:paraId="6DBB926F" w14:textId="7C6A8C1B" w:rsidR="00D92C9E" w:rsidRPr="001F3F7D" w:rsidRDefault="00D92C9E" w:rsidP="00327289">
      <w:pPr>
        <w:pStyle w:val="PargrafodaLista"/>
        <w:numPr>
          <w:ilvl w:val="0"/>
          <w:numId w:val="14"/>
        </w:numPr>
        <w:jc w:val="both"/>
        <w:rPr>
          <w:rFonts w:ascii="Arial" w:eastAsia="Arial Unicode MS" w:hAnsi="Arial" w:cs="Arial"/>
          <w:b/>
          <w:u w:val="single"/>
        </w:rPr>
      </w:pPr>
      <w:r w:rsidRPr="001F3F7D">
        <w:rPr>
          <w:rFonts w:ascii="Arial" w:eastAsia="Arial Unicode MS" w:hAnsi="Arial" w:cs="Arial"/>
          <w:b/>
          <w:u w:val="single"/>
        </w:rPr>
        <w:t>RECURSOS FINANCEIROS</w:t>
      </w:r>
    </w:p>
    <w:p w14:paraId="1B416ED3" w14:textId="7A455B56" w:rsidR="003D1CBD" w:rsidRPr="001F3F7D" w:rsidRDefault="005C6DAA" w:rsidP="00471D6A">
      <w:pPr>
        <w:spacing w:line="276" w:lineRule="auto"/>
        <w:jc w:val="both"/>
        <w:rPr>
          <w:rFonts w:ascii="Arial" w:eastAsia="Arial Unicode MS" w:hAnsi="Arial" w:cs="Arial"/>
          <w:sz w:val="22"/>
          <w:szCs w:val="22"/>
        </w:rPr>
      </w:pPr>
      <w:r w:rsidRPr="001F3F7D">
        <w:rPr>
          <w:rFonts w:ascii="Arial" w:eastAsia="Arial Unicode MS" w:hAnsi="Arial" w:cs="Arial"/>
          <w:b/>
          <w:bCs/>
          <w:sz w:val="22"/>
          <w:szCs w:val="22"/>
        </w:rPr>
        <w:t>5.1.</w:t>
      </w:r>
      <w:r w:rsidRPr="001F3F7D">
        <w:rPr>
          <w:rFonts w:ascii="Arial" w:eastAsia="Arial Unicode MS" w:hAnsi="Arial" w:cs="Arial"/>
          <w:sz w:val="22"/>
          <w:szCs w:val="22"/>
        </w:rPr>
        <w:t xml:space="preserve"> As despesas com a contratação do objeto desta licitação correrão à conta dos recursos da dotaç</w:t>
      </w:r>
      <w:r w:rsidR="003A4E27" w:rsidRPr="001F3F7D">
        <w:rPr>
          <w:rFonts w:ascii="Arial" w:eastAsia="Arial Unicode MS" w:hAnsi="Arial" w:cs="Arial"/>
          <w:sz w:val="22"/>
          <w:szCs w:val="22"/>
        </w:rPr>
        <w:t>ão</w:t>
      </w:r>
      <w:r w:rsidRPr="001F3F7D">
        <w:rPr>
          <w:rFonts w:ascii="Arial" w:eastAsia="Arial Unicode MS" w:hAnsi="Arial" w:cs="Arial"/>
          <w:sz w:val="22"/>
          <w:szCs w:val="22"/>
        </w:rPr>
        <w:t xml:space="preserve"> orçamentária nº 01.001.10.</w:t>
      </w:r>
      <w:r w:rsidR="00D109F6" w:rsidRPr="001F3F7D">
        <w:rPr>
          <w:rFonts w:ascii="Arial" w:eastAsia="Arial Unicode MS" w:hAnsi="Arial" w:cs="Arial"/>
          <w:sz w:val="22"/>
          <w:szCs w:val="22"/>
        </w:rPr>
        <w:t>123</w:t>
      </w:r>
      <w:r w:rsidRPr="001F3F7D">
        <w:rPr>
          <w:rFonts w:ascii="Arial" w:eastAsia="Arial Unicode MS" w:hAnsi="Arial" w:cs="Arial"/>
          <w:sz w:val="22"/>
          <w:szCs w:val="22"/>
        </w:rPr>
        <w:t>.000</w:t>
      </w:r>
      <w:r w:rsidR="00D109F6" w:rsidRPr="001F3F7D">
        <w:rPr>
          <w:rFonts w:ascii="Arial" w:eastAsia="Arial Unicode MS" w:hAnsi="Arial" w:cs="Arial"/>
          <w:sz w:val="22"/>
          <w:szCs w:val="22"/>
        </w:rPr>
        <w:t>1</w:t>
      </w:r>
      <w:r w:rsidRPr="001F3F7D">
        <w:rPr>
          <w:rFonts w:ascii="Arial" w:eastAsia="Arial Unicode MS" w:hAnsi="Arial" w:cs="Arial"/>
          <w:sz w:val="22"/>
          <w:szCs w:val="22"/>
        </w:rPr>
        <w:t>.200</w:t>
      </w:r>
      <w:r w:rsidR="00D109F6" w:rsidRPr="001F3F7D">
        <w:rPr>
          <w:rFonts w:ascii="Arial" w:eastAsia="Arial Unicode MS" w:hAnsi="Arial" w:cs="Arial"/>
          <w:sz w:val="22"/>
          <w:szCs w:val="22"/>
        </w:rPr>
        <w:t>1</w:t>
      </w:r>
      <w:r w:rsidRPr="001F3F7D">
        <w:rPr>
          <w:rFonts w:ascii="Arial" w:eastAsia="Arial Unicode MS" w:hAnsi="Arial" w:cs="Arial"/>
          <w:sz w:val="22"/>
          <w:szCs w:val="22"/>
        </w:rPr>
        <w:t>.3.3.90.3</w:t>
      </w:r>
      <w:r w:rsidR="00D109F6" w:rsidRPr="001F3F7D">
        <w:rPr>
          <w:rFonts w:ascii="Arial" w:eastAsia="Arial Unicode MS" w:hAnsi="Arial" w:cs="Arial"/>
          <w:sz w:val="22"/>
          <w:szCs w:val="22"/>
        </w:rPr>
        <w:t>7</w:t>
      </w:r>
      <w:r w:rsidRPr="001F3F7D">
        <w:rPr>
          <w:rFonts w:ascii="Arial" w:eastAsia="Arial Unicode MS" w:hAnsi="Arial" w:cs="Arial"/>
          <w:sz w:val="22"/>
          <w:szCs w:val="22"/>
        </w:rPr>
        <w:t xml:space="preserve">.00.00 – </w:t>
      </w:r>
      <w:r w:rsidR="009927BB" w:rsidRPr="001F3F7D">
        <w:rPr>
          <w:rFonts w:ascii="Arial" w:eastAsia="Arial Unicode MS" w:hAnsi="Arial" w:cs="Arial"/>
          <w:sz w:val="22"/>
          <w:szCs w:val="22"/>
        </w:rPr>
        <w:t>Locação de Mão de Obra.</w:t>
      </w:r>
    </w:p>
    <w:p w14:paraId="281B3058" w14:textId="77777777" w:rsidR="0037584D" w:rsidRPr="001F3F7D" w:rsidRDefault="0037584D" w:rsidP="00471D6A">
      <w:pPr>
        <w:spacing w:line="276" w:lineRule="auto"/>
        <w:jc w:val="both"/>
        <w:rPr>
          <w:rFonts w:ascii="Arial" w:eastAsia="Arial Unicode MS" w:hAnsi="Arial" w:cs="Arial"/>
          <w:sz w:val="22"/>
          <w:szCs w:val="22"/>
        </w:rPr>
      </w:pPr>
    </w:p>
    <w:p w14:paraId="207A6852" w14:textId="77777777" w:rsidR="00701BB9" w:rsidRPr="001F3F7D" w:rsidRDefault="00701BB9" w:rsidP="00701BB9">
      <w:pPr>
        <w:pStyle w:val="PargrafodaLista"/>
        <w:numPr>
          <w:ilvl w:val="0"/>
          <w:numId w:val="14"/>
        </w:numPr>
        <w:spacing w:after="0" w:line="240" w:lineRule="auto"/>
        <w:jc w:val="both"/>
        <w:rPr>
          <w:rFonts w:ascii="Arial" w:eastAsia="Arial Unicode MS" w:hAnsi="Arial" w:cs="Arial"/>
          <w:b/>
          <w:u w:val="single"/>
        </w:rPr>
      </w:pPr>
      <w:r w:rsidRPr="001F3F7D">
        <w:rPr>
          <w:rFonts w:ascii="Arial" w:eastAsia="Arial Unicode MS" w:hAnsi="Arial" w:cs="Arial"/>
          <w:b/>
          <w:u w:val="single"/>
        </w:rPr>
        <w:t>CONDIÇÕES GERAIS</w:t>
      </w:r>
    </w:p>
    <w:p w14:paraId="1300E257" w14:textId="77777777" w:rsidR="00701BB9" w:rsidRPr="001F3F7D" w:rsidRDefault="00701BB9" w:rsidP="00701BB9">
      <w:pPr>
        <w:pStyle w:val="PargrafodaLista"/>
        <w:spacing w:after="0" w:line="240" w:lineRule="auto"/>
        <w:ind w:left="360"/>
        <w:jc w:val="both"/>
        <w:rPr>
          <w:rFonts w:ascii="Arial" w:eastAsia="Arial Unicode MS" w:hAnsi="Arial" w:cs="Arial"/>
          <w:b/>
          <w:u w:val="single"/>
        </w:rPr>
      </w:pPr>
    </w:p>
    <w:p w14:paraId="23F7E133" w14:textId="77777777" w:rsidR="00701BB9" w:rsidRPr="001F3F7D" w:rsidRDefault="00701BB9" w:rsidP="00701BB9">
      <w:pPr>
        <w:widowControl w:val="0"/>
        <w:spacing w:line="276" w:lineRule="auto"/>
        <w:jc w:val="both"/>
        <w:rPr>
          <w:rStyle w:val="CharChar"/>
          <w:rFonts w:ascii="Arial" w:hAnsi="Arial" w:cs="Arial"/>
          <w:sz w:val="22"/>
          <w:szCs w:val="22"/>
        </w:rPr>
      </w:pPr>
      <w:r w:rsidRPr="001F3F7D">
        <w:rPr>
          <w:rFonts w:ascii="Arial" w:eastAsia="Arial Unicode MS" w:hAnsi="Arial" w:cs="Arial"/>
          <w:b/>
          <w:sz w:val="22"/>
          <w:szCs w:val="22"/>
        </w:rPr>
        <w:t>6.1</w:t>
      </w:r>
      <w:r w:rsidRPr="001F3F7D">
        <w:rPr>
          <w:rFonts w:ascii="Arial" w:eastAsia="Arial Unicode MS" w:hAnsi="Arial" w:cs="Arial"/>
          <w:b/>
          <w:bCs/>
          <w:sz w:val="22"/>
          <w:szCs w:val="22"/>
        </w:rPr>
        <w:t>.</w:t>
      </w:r>
      <w:r w:rsidRPr="001F3F7D">
        <w:rPr>
          <w:rFonts w:ascii="Arial" w:eastAsia="Arial Unicode MS" w:hAnsi="Arial" w:cs="Arial"/>
          <w:sz w:val="22"/>
          <w:szCs w:val="22"/>
        </w:rPr>
        <w:t xml:space="preserve"> </w:t>
      </w:r>
      <w:r w:rsidRPr="001F3F7D">
        <w:rPr>
          <w:rStyle w:val="CharChar"/>
          <w:rFonts w:ascii="Arial" w:hAnsi="Arial" w:cs="Arial"/>
          <w:sz w:val="22"/>
          <w:szCs w:val="22"/>
        </w:rPr>
        <w:t xml:space="preserve">Poderão participar deste Pregão </w:t>
      </w:r>
      <w:r w:rsidRPr="001F3F7D">
        <w:rPr>
          <w:rFonts w:ascii="Arial" w:eastAsia="Arial Unicode MS" w:hAnsi="Arial" w:cs="Arial"/>
          <w:sz w:val="22"/>
          <w:szCs w:val="22"/>
        </w:rPr>
        <w:t>as empresas regularmente estabelecidas no País</w:t>
      </w:r>
      <w:r w:rsidRPr="001F3F7D">
        <w:rPr>
          <w:rStyle w:val="CharChar"/>
          <w:rFonts w:ascii="Arial" w:hAnsi="Arial" w:cs="Arial"/>
          <w:sz w:val="22"/>
          <w:szCs w:val="22"/>
        </w:rPr>
        <w:t xml:space="preserve"> cujo ramo de atividade seja compatível com o objeto desta licitação, e que estejam com credenciamento regular no Sistema de Cadastramento Unificado de Fornecedores – SICAF, conforme disposto no art. 9º da IN SEGES/MP nº 3, de 2018.</w:t>
      </w:r>
    </w:p>
    <w:p w14:paraId="778720D7" w14:textId="2376D5AF" w:rsidR="00701BB9" w:rsidRPr="001F3F7D" w:rsidRDefault="00701BB9" w:rsidP="00701BB9">
      <w:pPr>
        <w:widowControl w:val="0"/>
        <w:spacing w:line="276" w:lineRule="auto"/>
        <w:jc w:val="both"/>
        <w:rPr>
          <w:rStyle w:val="Hyperlink"/>
          <w:rFonts w:ascii="Arial" w:hAnsi="Arial" w:cs="Arial"/>
          <w:color w:val="auto"/>
          <w:sz w:val="22"/>
          <w:szCs w:val="22"/>
        </w:rPr>
      </w:pPr>
      <w:r w:rsidRPr="001F3F7D">
        <w:rPr>
          <w:rStyle w:val="CharChar"/>
          <w:rFonts w:ascii="Arial" w:hAnsi="Arial" w:cs="Arial"/>
          <w:sz w:val="22"/>
          <w:szCs w:val="22"/>
        </w:rPr>
        <w:t xml:space="preserve">6.1.1. As empresas não cadastradas no SICAF, que tiverem interesse em participar do presente PREGÃO, deverão providenciar o seu cadastramento e sua habilitação de acordo com as orientações que seguem no link: </w:t>
      </w:r>
      <w:hyperlink r:id="rId15" w:history="1">
        <w:r w:rsidRPr="001F3F7D">
          <w:rPr>
            <w:rStyle w:val="Hyperlink"/>
            <w:rFonts w:ascii="Arial" w:hAnsi="Arial" w:cs="Arial"/>
            <w:color w:val="auto"/>
            <w:sz w:val="22"/>
            <w:szCs w:val="22"/>
          </w:rPr>
          <w:t>https://www.gov.br/compras/pt-br/acesso-a-informacao/manuais/manual-sicaf/manual_do_sicaf__versao_final_sistema_fornecedor-1-5.pdf/view</w:t>
        </w:r>
      </w:hyperlink>
      <w:r w:rsidR="00C2192A" w:rsidRPr="001F3F7D">
        <w:t>.</w:t>
      </w:r>
    </w:p>
    <w:p w14:paraId="1603C49B" w14:textId="77777777" w:rsidR="00701BB9" w:rsidRPr="001F3F7D" w:rsidRDefault="00701BB9" w:rsidP="00701BB9">
      <w:pPr>
        <w:widowControl w:val="0"/>
        <w:spacing w:line="276" w:lineRule="auto"/>
        <w:jc w:val="both"/>
        <w:rPr>
          <w:rStyle w:val="CharChar"/>
          <w:rFonts w:ascii="Arial" w:hAnsi="Arial" w:cs="Arial"/>
          <w:sz w:val="22"/>
          <w:szCs w:val="22"/>
        </w:rPr>
      </w:pPr>
      <w:r w:rsidRPr="001F3F7D">
        <w:rPr>
          <w:rStyle w:val="CharChar"/>
          <w:rFonts w:ascii="Arial" w:hAnsi="Arial" w:cs="Arial"/>
          <w:sz w:val="22"/>
          <w:szCs w:val="22"/>
        </w:rPr>
        <w:t>6.1.2. A regularidade do cadastramento do licitante será confirmada por meio de consulta ao Portal COMPRAS.GOV.</w:t>
      </w:r>
    </w:p>
    <w:p w14:paraId="299A2263" w14:textId="77777777" w:rsidR="00701BB9" w:rsidRPr="001F3F7D" w:rsidRDefault="00701BB9" w:rsidP="00701BB9">
      <w:pPr>
        <w:widowControl w:val="0"/>
        <w:spacing w:line="276" w:lineRule="auto"/>
        <w:jc w:val="both"/>
        <w:rPr>
          <w:rStyle w:val="CharChar"/>
          <w:rFonts w:ascii="Arial" w:hAnsi="Arial" w:cs="Arial"/>
          <w:sz w:val="22"/>
          <w:szCs w:val="22"/>
        </w:rPr>
      </w:pPr>
    </w:p>
    <w:p w14:paraId="1925ECA9"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6.2</w:t>
      </w:r>
      <w:r w:rsidRPr="001F3F7D">
        <w:rPr>
          <w:rFonts w:ascii="Arial" w:eastAsia="Arial Unicode MS" w:hAnsi="Arial" w:cs="Arial"/>
          <w:b/>
          <w:bCs/>
          <w:sz w:val="22"/>
          <w:szCs w:val="22"/>
        </w:rPr>
        <w:t>.</w:t>
      </w:r>
      <w:r w:rsidRPr="001F3F7D">
        <w:rPr>
          <w:rFonts w:ascii="Arial" w:eastAsia="Arial Unicode MS" w:hAnsi="Arial" w:cs="Arial"/>
          <w:sz w:val="22"/>
          <w:szCs w:val="22"/>
        </w:rPr>
        <w:t xml:space="preserve"> Não poderão participar da presente licitação os interessados que estejam cumprindo as sanções previstas nos incisos III e IV do artigo 87 da Lei Federal nº 8.666/93 e art. 7º da Lei Federal nº 10.520/2002, bem como nos incisos III e IV do art. 156 da Lei Federal nº 14.133/2021.</w:t>
      </w:r>
    </w:p>
    <w:p w14:paraId="5EF4C7D0"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6.2.1. No caso do inciso III do art. 156 da Lei Federal 14.133/2021 a análise compreenderá não só a aplicação de sanção pelo CISAMUSEP como, também, pelos municípios consorciados.</w:t>
      </w:r>
    </w:p>
    <w:p w14:paraId="6FA26E25"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6.2.2. No caso do inciso IV do art. 156 da Lei Federal 14.133/2021 a análise compreenderá toda a Administração Pública.</w:t>
      </w:r>
    </w:p>
    <w:p w14:paraId="45687DBF" w14:textId="77777777" w:rsidR="00701BB9" w:rsidRPr="001F3F7D" w:rsidRDefault="00701BB9" w:rsidP="00701BB9">
      <w:pPr>
        <w:spacing w:line="276" w:lineRule="auto"/>
        <w:jc w:val="both"/>
        <w:rPr>
          <w:rFonts w:ascii="Arial" w:eastAsia="Arial Unicode MS" w:hAnsi="Arial" w:cs="Arial"/>
          <w:sz w:val="22"/>
          <w:szCs w:val="22"/>
        </w:rPr>
      </w:pPr>
    </w:p>
    <w:p w14:paraId="54ACEF6A"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6.3</w:t>
      </w:r>
      <w:r w:rsidRPr="001F3F7D">
        <w:rPr>
          <w:rFonts w:ascii="Arial" w:eastAsia="Arial Unicode MS" w:hAnsi="Arial" w:cs="Arial"/>
          <w:sz w:val="22"/>
          <w:szCs w:val="22"/>
        </w:rPr>
        <w:t>. Na presente licitação é vedada a participação de empresas em consórcio e a representação de mais de uma empresa pelo mesmo representante.</w:t>
      </w:r>
    </w:p>
    <w:p w14:paraId="096985FC" w14:textId="77777777" w:rsidR="00701BB9" w:rsidRPr="001F3F7D" w:rsidRDefault="00701BB9" w:rsidP="00701BB9">
      <w:pPr>
        <w:spacing w:line="276" w:lineRule="auto"/>
        <w:jc w:val="both"/>
        <w:rPr>
          <w:rFonts w:ascii="Arial" w:eastAsia="Arial Unicode MS" w:hAnsi="Arial" w:cs="Arial"/>
          <w:sz w:val="22"/>
          <w:szCs w:val="22"/>
        </w:rPr>
      </w:pPr>
    </w:p>
    <w:p w14:paraId="3045CB2C"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lastRenderedPageBreak/>
        <w:t>6.4</w:t>
      </w:r>
      <w:r w:rsidRPr="001F3F7D">
        <w:rPr>
          <w:rFonts w:ascii="Arial" w:eastAsia="Arial Unicode MS" w:hAnsi="Arial" w:cs="Arial"/>
          <w:sz w:val="22"/>
          <w:szCs w:val="22"/>
        </w:rPr>
        <w:t>.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realizar a prestação dos serviços de acordo com as condições previstas neste Edital.</w:t>
      </w:r>
    </w:p>
    <w:p w14:paraId="00901A6D" w14:textId="77777777" w:rsidR="00701BB9" w:rsidRPr="001F3F7D" w:rsidRDefault="00701BB9" w:rsidP="00701BB9">
      <w:pPr>
        <w:spacing w:line="276" w:lineRule="auto"/>
        <w:jc w:val="both"/>
        <w:rPr>
          <w:rFonts w:ascii="Arial" w:eastAsia="Arial Unicode MS" w:hAnsi="Arial" w:cs="Arial"/>
          <w:sz w:val="22"/>
          <w:szCs w:val="22"/>
        </w:rPr>
      </w:pPr>
    </w:p>
    <w:p w14:paraId="335266FE"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6.5</w:t>
      </w:r>
      <w:r w:rsidRPr="001F3F7D">
        <w:rPr>
          <w:rFonts w:ascii="Arial" w:eastAsia="Arial Unicode MS" w:hAnsi="Arial" w:cs="Arial"/>
          <w:sz w:val="22"/>
          <w:szCs w:val="22"/>
        </w:rPr>
        <w:t>. Poderão participar do Pregão quaisquer interessados da Unidade da Federação, através de representantes que atenderem os requisitos estabelecidos neste Edital.</w:t>
      </w:r>
    </w:p>
    <w:p w14:paraId="7B45FC3B" w14:textId="77777777" w:rsidR="00701BB9" w:rsidRPr="001F3F7D" w:rsidRDefault="00701BB9" w:rsidP="00701BB9">
      <w:pPr>
        <w:spacing w:line="276" w:lineRule="auto"/>
        <w:jc w:val="both"/>
        <w:rPr>
          <w:rFonts w:ascii="Arial" w:eastAsia="Arial Unicode MS" w:hAnsi="Arial" w:cs="Arial"/>
          <w:sz w:val="22"/>
          <w:szCs w:val="22"/>
        </w:rPr>
      </w:pPr>
    </w:p>
    <w:p w14:paraId="46EA6698"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6.6.</w:t>
      </w:r>
      <w:r w:rsidRPr="001F3F7D">
        <w:rPr>
          <w:rFonts w:ascii="Arial" w:eastAsia="Arial Unicode MS" w:hAnsi="Arial" w:cs="Arial"/>
          <w:sz w:val="22"/>
          <w:szCs w:val="22"/>
        </w:rPr>
        <w:t xml:space="preserve"> Não poderão participar direta ou indiretamente do Pregão:</w:t>
      </w:r>
    </w:p>
    <w:p w14:paraId="296EC0E4"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6.6.1. Aqueles que não atendam às condições deste Edital e seus anexos;</w:t>
      </w:r>
    </w:p>
    <w:p w14:paraId="18EAC558"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6.6.2. Empresas com falência decretada;</w:t>
      </w:r>
    </w:p>
    <w:p w14:paraId="01A184A2"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 xml:space="preserve">6.6.3. Empresas que tenham sido declaradas inidôneas por qualquer órgão da Administração Pública, direta ou indireta, </w:t>
      </w:r>
      <w:proofErr w:type="gramStart"/>
      <w:r w:rsidRPr="001F3F7D">
        <w:rPr>
          <w:rFonts w:ascii="Arial" w:eastAsia="Arial Unicode MS" w:hAnsi="Arial" w:cs="Arial"/>
          <w:sz w:val="22"/>
          <w:szCs w:val="22"/>
        </w:rPr>
        <w:t>Federal, Estadual ou Municipal</w:t>
      </w:r>
      <w:proofErr w:type="gramEnd"/>
      <w:r w:rsidRPr="001F3F7D">
        <w:rPr>
          <w:rFonts w:ascii="Arial" w:eastAsia="Arial Unicode MS" w:hAnsi="Arial" w:cs="Arial"/>
          <w:sz w:val="22"/>
          <w:szCs w:val="22"/>
        </w:rPr>
        <w:t>, bem como as que estejam punidas com suspensão do direito de contratar ou licitar com o Órgão ou Entidade Promotora da Licitação;</w:t>
      </w:r>
    </w:p>
    <w:p w14:paraId="2C69EF27"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6.6.4. Servidor de qualquer órgão ou entidade vinculada ao Órgão promotor da licitação, bem como a empresa da qual tal servidor seja sócio, dirigente ou responsável técnico;</w:t>
      </w:r>
    </w:p>
    <w:p w14:paraId="77087CC3"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6.6.5. Pessoa física ou jurídica que se encontre, ao tempo da licitação, impossibilitada de participar da licitação em decorrência de sanção que lhe foi imposta;</w:t>
      </w:r>
    </w:p>
    <w:p w14:paraId="1BA74921"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6.6.6. Empresas consorciadas.</w:t>
      </w:r>
    </w:p>
    <w:p w14:paraId="7BAD31A7"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6.6.7. Empresas controladoras, controladas ou coligadas, nos termos da Lei nº 6.404/76, concorrendo entre si;</w:t>
      </w:r>
    </w:p>
    <w:p w14:paraId="3E56DC7D"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 xml:space="preserve">6.6.8. </w:t>
      </w:r>
      <w:r w:rsidRPr="001F3F7D">
        <w:rPr>
          <w:rFonts w:ascii="Arial" w:hAnsi="Arial" w:cs="Arial"/>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55574F7" w14:textId="77777777" w:rsidR="00701BB9" w:rsidRPr="001F3F7D" w:rsidRDefault="00701BB9" w:rsidP="00701BB9">
      <w:pPr>
        <w:spacing w:line="276" w:lineRule="auto"/>
        <w:jc w:val="both"/>
        <w:rPr>
          <w:rFonts w:ascii="Arial" w:hAnsi="Arial" w:cs="Arial"/>
          <w:sz w:val="22"/>
          <w:szCs w:val="22"/>
        </w:rPr>
      </w:pPr>
      <w:r w:rsidRPr="001F3F7D">
        <w:rPr>
          <w:rFonts w:ascii="Arial" w:eastAsia="Arial Unicode MS" w:hAnsi="Arial" w:cs="Arial"/>
          <w:sz w:val="22"/>
          <w:szCs w:val="22"/>
        </w:rPr>
        <w:t xml:space="preserve">6.6.9. </w:t>
      </w:r>
      <w:r w:rsidRPr="001F3F7D">
        <w:rPr>
          <w:rFonts w:ascii="Arial" w:hAnsi="Arial" w:cs="Arial"/>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A74DB21" w14:textId="77777777" w:rsidR="00701BB9" w:rsidRPr="001F3F7D" w:rsidRDefault="00701BB9" w:rsidP="00701BB9">
      <w:pPr>
        <w:spacing w:line="276" w:lineRule="auto"/>
        <w:jc w:val="both"/>
        <w:rPr>
          <w:rFonts w:ascii="Arial" w:eastAsia="Arial Unicode MS" w:hAnsi="Arial" w:cs="Arial"/>
          <w:sz w:val="22"/>
          <w:szCs w:val="22"/>
        </w:rPr>
      </w:pPr>
    </w:p>
    <w:p w14:paraId="5007720E" w14:textId="77777777" w:rsidR="00701BB9" w:rsidRPr="001F3F7D" w:rsidRDefault="00701BB9" w:rsidP="00701BB9">
      <w:pPr>
        <w:autoSpaceDE w:val="0"/>
        <w:autoSpaceDN w:val="0"/>
        <w:adjustRightInd w:val="0"/>
        <w:spacing w:line="276" w:lineRule="auto"/>
        <w:jc w:val="both"/>
        <w:rPr>
          <w:rFonts w:ascii="Arial" w:eastAsia="Arial Unicode MS" w:hAnsi="Arial" w:cs="Arial"/>
          <w:sz w:val="22"/>
          <w:szCs w:val="22"/>
        </w:rPr>
      </w:pPr>
      <w:r w:rsidRPr="001F3F7D">
        <w:rPr>
          <w:rFonts w:ascii="Arial" w:hAnsi="Arial" w:cs="Arial"/>
          <w:b/>
          <w:bCs/>
          <w:sz w:val="22"/>
          <w:szCs w:val="22"/>
        </w:rPr>
        <w:t xml:space="preserve">6.7. </w:t>
      </w:r>
      <w:r w:rsidRPr="001F3F7D">
        <w:rPr>
          <w:rFonts w:ascii="Arial" w:eastAsia="Arial Unicode MS" w:hAnsi="Arial" w:cs="Arial"/>
          <w:sz w:val="22"/>
          <w:szCs w:val="22"/>
        </w:rPr>
        <w:t>A participação na presente licitação implica na expressa e automática concordância aos termos deste Edital e dos seus respectivos anexos não podendo alegar a Licitante, posteriormente, desconhecimento das regras constantes deste instrumento.</w:t>
      </w:r>
    </w:p>
    <w:p w14:paraId="48AF6099" w14:textId="77777777" w:rsidR="00701BB9" w:rsidRPr="001F3F7D" w:rsidRDefault="00701BB9" w:rsidP="00701BB9">
      <w:pPr>
        <w:autoSpaceDE w:val="0"/>
        <w:autoSpaceDN w:val="0"/>
        <w:adjustRightInd w:val="0"/>
        <w:spacing w:line="276" w:lineRule="auto"/>
        <w:jc w:val="both"/>
        <w:rPr>
          <w:rFonts w:ascii="Arial" w:eastAsia="Arial Unicode MS" w:hAnsi="Arial" w:cs="Arial"/>
          <w:sz w:val="22"/>
          <w:szCs w:val="22"/>
        </w:rPr>
      </w:pPr>
    </w:p>
    <w:p w14:paraId="0B199B70" w14:textId="77777777" w:rsidR="00701BB9" w:rsidRPr="001F3F7D" w:rsidRDefault="00701BB9" w:rsidP="00701BB9">
      <w:pPr>
        <w:widowControl w:val="0"/>
        <w:autoSpaceDE w:val="0"/>
        <w:autoSpaceDN w:val="0"/>
        <w:adjustRightInd w:val="0"/>
        <w:spacing w:line="276" w:lineRule="auto"/>
        <w:jc w:val="both"/>
        <w:rPr>
          <w:rFonts w:ascii="Arial" w:eastAsia="Arial Unicode MS" w:hAnsi="Arial" w:cs="Arial"/>
          <w:sz w:val="22"/>
          <w:szCs w:val="22"/>
        </w:rPr>
      </w:pPr>
      <w:r w:rsidRPr="001F3F7D">
        <w:rPr>
          <w:rFonts w:ascii="Arial" w:hAnsi="Arial" w:cs="Arial"/>
          <w:b/>
          <w:bCs/>
          <w:sz w:val="22"/>
          <w:szCs w:val="22"/>
        </w:rPr>
        <w:t xml:space="preserve">6.8. </w:t>
      </w:r>
      <w:r w:rsidRPr="001F3F7D">
        <w:rPr>
          <w:rFonts w:ascii="Arial" w:eastAsia="Arial Unicode MS" w:hAnsi="Arial" w:cs="Arial"/>
          <w:sz w:val="22"/>
          <w:szCs w:val="22"/>
        </w:rPr>
        <w:t>O Órgão licitador poderá suspender, ou mesmo cancelar, os negócios já realizados, no todo ou em parte, sem que desta decisão caiba qualquer recurso por parte dos interessados ou de seus representantes legais, se constatada qualquer falha, irregularidade ou inobservância aos termos deste Edital ou de seus Anexos, se for o caso.</w:t>
      </w:r>
    </w:p>
    <w:p w14:paraId="706CC099" w14:textId="77777777" w:rsidR="00701BB9" w:rsidRPr="001F3F7D" w:rsidRDefault="00701BB9" w:rsidP="00701BB9">
      <w:pPr>
        <w:spacing w:line="276" w:lineRule="auto"/>
        <w:jc w:val="both"/>
        <w:rPr>
          <w:rFonts w:ascii="Arial" w:eastAsia="Arial Unicode MS" w:hAnsi="Arial" w:cs="Arial"/>
          <w:sz w:val="20"/>
          <w:szCs w:val="20"/>
        </w:rPr>
      </w:pPr>
    </w:p>
    <w:p w14:paraId="17258E2B" w14:textId="77777777" w:rsidR="00701BB9" w:rsidRPr="001F3F7D" w:rsidRDefault="00701BB9" w:rsidP="00701BB9">
      <w:pPr>
        <w:pStyle w:val="PargrafodaLista"/>
        <w:numPr>
          <w:ilvl w:val="0"/>
          <w:numId w:val="14"/>
        </w:numPr>
        <w:autoSpaceDE w:val="0"/>
        <w:autoSpaceDN w:val="0"/>
        <w:adjustRightInd w:val="0"/>
        <w:spacing w:after="0" w:line="240" w:lineRule="auto"/>
        <w:jc w:val="both"/>
        <w:rPr>
          <w:rFonts w:ascii="Arial" w:eastAsia="Arial Unicode MS" w:hAnsi="Arial" w:cs="Arial"/>
          <w:b/>
          <w:u w:val="single"/>
        </w:rPr>
      </w:pPr>
      <w:r w:rsidRPr="001F3F7D">
        <w:rPr>
          <w:rFonts w:ascii="Arial" w:eastAsia="Arial Unicode MS" w:hAnsi="Arial" w:cs="Arial"/>
          <w:b/>
          <w:u w:val="single"/>
        </w:rPr>
        <w:t xml:space="preserve">DA FORMA DE CREDENCIAMENTO </w:t>
      </w:r>
    </w:p>
    <w:p w14:paraId="16CBC058" w14:textId="77777777" w:rsidR="00701BB9" w:rsidRPr="001F3F7D" w:rsidRDefault="00701BB9" w:rsidP="00701BB9">
      <w:pPr>
        <w:pStyle w:val="PargrafodaLista"/>
        <w:autoSpaceDE w:val="0"/>
        <w:autoSpaceDN w:val="0"/>
        <w:adjustRightInd w:val="0"/>
        <w:spacing w:after="0"/>
        <w:ind w:left="360"/>
        <w:jc w:val="both"/>
        <w:rPr>
          <w:rFonts w:ascii="Arial" w:eastAsia="Arial Unicode MS" w:hAnsi="Arial" w:cs="Arial"/>
          <w:b/>
          <w:u w:val="single"/>
        </w:rPr>
      </w:pPr>
    </w:p>
    <w:p w14:paraId="219EB6B4" w14:textId="77777777" w:rsidR="00701BB9" w:rsidRPr="001F3F7D" w:rsidRDefault="00701BB9" w:rsidP="00701BB9">
      <w:pPr>
        <w:autoSpaceDE w:val="0"/>
        <w:autoSpaceDN w:val="0"/>
        <w:adjustRightInd w:val="0"/>
        <w:spacing w:line="276" w:lineRule="auto"/>
        <w:jc w:val="both"/>
        <w:rPr>
          <w:rFonts w:ascii="Arial" w:hAnsi="Arial" w:cs="Arial"/>
          <w:bCs/>
          <w:sz w:val="22"/>
          <w:szCs w:val="22"/>
        </w:rPr>
      </w:pPr>
      <w:r w:rsidRPr="001F3F7D">
        <w:rPr>
          <w:rFonts w:ascii="Arial" w:hAnsi="Arial" w:cs="Arial"/>
          <w:b/>
          <w:bCs/>
          <w:sz w:val="22"/>
          <w:szCs w:val="22"/>
        </w:rPr>
        <w:t>7.1.</w:t>
      </w:r>
      <w:r w:rsidRPr="001F3F7D">
        <w:rPr>
          <w:rFonts w:ascii="Arial" w:hAnsi="Arial" w:cs="Arial"/>
          <w:bCs/>
          <w:sz w:val="22"/>
          <w:szCs w:val="22"/>
        </w:rPr>
        <w:t xml:space="preserve"> O Credenciamento é o nível básico do registro cadastral no SICAF, que permite a participação dos interessados na modalidade licitatória Pregão, em sua forma eletrônica. </w:t>
      </w:r>
    </w:p>
    <w:p w14:paraId="60D3DCD9" w14:textId="77777777" w:rsidR="00701BB9" w:rsidRPr="001F3F7D" w:rsidRDefault="00701BB9" w:rsidP="00701BB9">
      <w:pPr>
        <w:autoSpaceDE w:val="0"/>
        <w:autoSpaceDN w:val="0"/>
        <w:adjustRightInd w:val="0"/>
        <w:spacing w:line="276" w:lineRule="auto"/>
        <w:jc w:val="both"/>
        <w:rPr>
          <w:rFonts w:ascii="Arial" w:hAnsi="Arial" w:cs="Arial"/>
          <w:bCs/>
          <w:sz w:val="22"/>
          <w:szCs w:val="22"/>
        </w:rPr>
      </w:pPr>
      <w:r w:rsidRPr="001F3F7D">
        <w:rPr>
          <w:rFonts w:ascii="Arial" w:hAnsi="Arial" w:cs="Arial"/>
          <w:bCs/>
          <w:sz w:val="22"/>
          <w:szCs w:val="22"/>
        </w:rPr>
        <w:t xml:space="preserve"> </w:t>
      </w:r>
    </w:p>
    <w:p w14:paraId="3ACC5948" w14:textId="77777777" w:rsidR="00701BB9" w:rsidRPr="001F3F7D" w:rsidRDefault="00701BB9" w:rsidP="00701BB9">
      <w:pPr>
        <w:autoSpaceDE w:val="0"/>
        <w:autoSpaceDN w:val="0"/>
        <w:adjustRightInd w:val="0"/>
        <w:spacing w:line="276" w:lineRule="auto"/>
        <w:jc w:val="both"/>
        <w:rPr>
          <w:rFonts w:ascii="Arial" w:hAnsi="Arial" w:cs="Arial"/>
          <w:bCs/>
          <w:sz w:val="22"/>
          <w:szCs w:val="22"/>
        </w:rPr>
      </w:pPr>
      <w:r w:rsidRPr="001F3F7D">
        <w:rPr>
          <w:rFonts w:ascii="Arial" w:hAnsi="Arial" w:cs="Arial"/>
          <w:b/>
          <w:bCs/>
          <w:sz w:val="22"/>
          <w:szCs w:val="22"/>
        </w:rPr>
        <w:lastRenderedPageBreak/>
        <w:t xml:space="preserve">7.2. </w:t>
      </w:r>
      <w:r w:rsidRPr="001F3F7D">
        <w:rPr>
          <w:rFonts w:ascii="Arial" w:hAnsi="Arial" w:cs="Arial"/>
          <w:bCs/>
          <w:sz w:val="22"/>
          <w:szCs w:val="22"/>
        </w:rPr>
        <w:t xml:space="preserve">O cadastro no SICAF deverá ser feito no Portal de Compras do Governo Federal, no sítio </w:t>
      </w:r>
      <w:hyperlink r:id="rId16" w:history="1">
        <w:r w:rsidRPr="001F3F7D">
          <w:rPr>
            <w:rStyle w:val="Hyperlink"/>
            <w:rFonts w:ascii="Arial" w:hAnsi="Arial" w:cs="Arial"/>
            <w:bCs/>
            <w:color w:val="auto"/>
            <w:sz w:val="22"/>
            <w:szCs w:val="22"/>
          </w:rPr>
          <w:t>https://www.gov.br/compras/pt-br</w:t>
        </w:r>
      </w:hyperlink>
      <w:r w:rsidRPr="001F3F7D">
        <w:rPr>
          <w:rFonts w:ascii="Arial" w:hAnsi="Arial" w:cs="Arial"/>
          <w:bCs/>
          <w:sz w:val="22"/>
          <w:szCs w:val="22"/>
        </w:rPr>
        <w:t xml:space="preserve">, por meio de certificado digital conferido pela Infraestrutura de Chaves Públicas Brasileira – ICP - Brasil. </w:t>
      </w:r>
    </w:p>
    <w:p w14:paraId="4C8A00F0" w14:textId="77777777" w:rsidR="00701BB9" w:rsidRPr="001F3F7D" w:rsidRDefault="00701BB9" w:rsidP="00701BB9">
      <w:pPr>
        <w:autoSpaceDE w:val="0"/>
        <w:autoSpaceDN w:val="0"/>
        <w:adjustRightInd w:val="0"/>
        <w:spacing w:line="276" w:lineRule="auto"/>
        <w:jc w:val="both"/>
        <w:rPr>
          <w:rFonts w:ascii="Arial" w:hAnsi="Arial" w:cs="Arial"/>
          <w:bCs/>
          <w:sz w:val="22"/>
          <w:szCs w:val="22"/>
        </w:rPr>
      </w:pPr>
    </w:p>
    <w:p w14:paraId="6552D299" w14:textId="77777777" w:rsidR="00701BB9" w:rsidRPr="001F3F7D" w:rsidRDefault="00701BB9" w:rsidP="00701BB9">
      <w:pPr>
        <w:autoSpaceDE w:val="0"/>
        <w:autoSpaceDN w:val="0"/>
        <w:adjustRightInd w:val="0"/>
        <w:spacing w:line="276" w:lineRule="auto"/>
        <w:jc w:val="both"/>
        <w:rPr>
          <w:rFonts w:ascii="Arial" w:hAnsi="Arial" w:cs="Arial"/>
          <w:bCs/>
          <w:sz w:val="22"/>
          <w:szCs w:val="22"/>
        </w:rPr>
      </w:pPr>
      <w:r w:rsidRPr="001F3F7D">
        <w:rPr>
          <w:rFonts w:ascii="Arial" w:hAnsi="Arial" w:cs="Arial"/>
          <w:b/>
          <w:bCs/>
          <w:sz w:val="22"/>
          <w:szCs w:val="22"/>
        </w:rPr>
        <w:t xml:space="preserve">7.3. </w:t>
      </w:r>
      <w:r w:rsidRPr="001F3F7D">
        <w:rPr>
          <w:rFonts w:ascii="Arial" w:hAnsi="Arial" w:cs="Arial"/>
          <w:bCs/>
          <w:sz w:val="22"/>
          <w:szCs w:val="22"/>
        </w:rPr>
        <w:t xml:space="preserve">O credenciamento junto ao provedor do sistema implica a responsabilidade do licitante ou de seu representante legal e a presunção de sua capacidade técnica para realização das transações inerentes a este Pregão. </w:t>
      </w:r>
    </w:p>
    <w:p w14:paraId="35662880" w14:textId="77777777" w:rsidR="00701BB9" w:rsidRPr="001F3F7D" w:rsidRDefault="00701BB9" w:rsidP="00701BB9">
      <w:pPr>
        <w:autoSpaceDE w:val="0"/>
        <w:autoSpaceDN w:val="0"/>
        <w:adjustRightInd w:val="0"/>
        <w:spacing w:line="276" w:lineRule="auto"/>
        <w:jc w:val="both"/>
        <w:rPr>
          <w:rFonts w:ascii="Arial" w:hAnsi="Arial" w:cs="Arial"/>
          <w:bCs/>
          <w:sz w:val="22"/>
          <w:szCs w:val="22"/>
        </w:rPr>
      </w:pPr>
    </w:p>
    <w:p w14:paraId="2B2C8613" w14:textId="77777777" w:rsidR="00701BB9" w:rsidRPr="001F3F7D" w:rsidRDefault="00701BB9" w:rsidP="00701BB9">
      <w:pPr>
        <w:autoSpaceDE w:val="0"/>
        <w:autoSpaceDN w:val="0"/>
        <w:adjustRightInd w:val="0"/>
        <w:spacing w:line="276" w:lineRule="auto"/>
        <w:jc w:val="both"/>
        <w:rPr>
          <w:rFonts w:ascii="Arial" w:hAnsi="Arial" w:cs="Arial"/>
          <w:bCs/>
          <w:sz w:val="22"/>
          <w:szCs w:val="22"/>
        </w:rPr>
      </w:pPr>
      <w:r w:rsidRPr="001F3F7D">
        <w:rPr>
          <w:rFonts w:ascii="Arial" w:hAnsi="Arial" w:cs="Arial"/>
          <w:b/>
          <w:bCs/>
          <w:sz w:val="22"/>
          <w:szCs w:val="22"/>
        </w:rPr>
        <w:t>7.4.</w:t>
      </w:r>
      <w:r w:rsidRPr="001F3F7D">
        <w:rPr>
          <w:rFonts w:ascii="Arial" w:hAnsi="Arial" w:cs="Arial"/>
          <w:bCs/>
          <w:sz w:val="22"/>
          <w:szCs w:val="22"/>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6205CFE" w14:textId="77777777" w:rsidR="00701BB9" w:rsidRPr="001F3F7D" w:rsidRDefault="00701BB9" w:rsidP="00701BB9">
      <w:pPr>
        <w:autoSpaceDE w:val="0"/>
        <w:autoSpaceDN w:val="0"/>
        <w:adjustRightInd w:val="0"/>
        <w:spacing w:line="276" w:lineRule="auto"/>
        <w:jc w:val="both"/>
        <w:rPr>
          <w:rFonts w:ascii="Arial" w:hAnsi="Arial" w:cs="Arial"/>
          <w:bCs/>
          <w:sz w:val="22"/>
          <w:szCs w:val="22"/>
        </w:rPr>
      </w:pPr>
    </w:p>
    <w:p w14:paraId="029C712A" w14:textId="77777777" w:rsidR="00701BB9" w:rsidRPr="001F3F7D" w:rsidRDefault="00701BB9" w:rsidP="00701BB9">
      <w:pPr>
        <w:autoSpaceDE w:val="0"/>
        <w:autoSpaceDN w:val="0"/>
        <w:adjustRightInd w:val="0"/>
        <w:spacing w:line="276" w:lineRule="auto"/>
        <w:jc w:val="both"/>
        <w:rPr>
          <w:rFonts w:ascii="Arial" w:hAnsi="Arial" w:cs="Arial"/>
          <w:bCs/>
          <w:sz w:val="22"/>
          <w:szCs w:val="22"/>
        </w:rPr>
      </w:pPr>
      <w:r w:rsidRPr="001F3F7D">
        <w:rPr>
          <w:rFonts w:ascii="Arial" w:hAnsi="Arial" w:cs="Arial"/>
          <w:b/>
          <w:bCs/>
          <w:sz w:val="22"/>
          <w:szCs w:val="22"/>
        </w:rPr>
        <w:t>7.5.</w:t>
      </w:r>
      <w:r w:rsidRPr="001F3F7D">
        <w:rPr>
          <w:rFonts w:ascii="Arial" w:hAnsi="Arial" w:cs="Arial"/>
          <w:bCs/>
          <w:sz w:val="22"/>
          <w:szCs w:val="22"/>
        </w:rPr>
        <w:t xml:space="preserve">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6AE1985" w14:textId="77777777" w:rsidR="00701BB9" w:rsidRPr="001F3F7D" w:rsidRDefault="00701BB9" w:rsidP="00701BB9">
      <w:pPr>
        <w:autoSpaceDE w:val="0"/>
        <w:autoSpaceDN w:val="0"/>
        <w:adjustRightInd w:val="0"/>
        <w:spacing w:line="276" w:lineRule="auto"/>
        <w:jc w:val="both"/>
        <w:rPr>
          <w:rFonts w:ascii="Arial" w:hAnsi="Arial" w:cs="Arial"/>
          <w:bCs/>
          <w:sz w:val="22"/>
          <w:szCs w:val="22"/>
        </w:rPr>
      </w:pPr>
      <w:r w:rsidRPr="001F3F7D">
        <w:rPr>
          <w:rFonts w:ascii="Arial" w:hAnsi="Arial" w:cs="Arial"/>
          <w:bCs/>
          <w:sz w:val="22"/>
          <w:szCs w:val="22"/>
        </w:rPr>
        <w:t>7.5.1. A não observância do disposto no subitem anterior poderá ensejar desclassificação no momento da habilitação.</w:t>
      </w:r>
    </w:p>
    <w:p w14:paraId="2015E52D" w14:textId="77777777" w:rsidR="00701BB9" w:rsidRPr="001F3F7D" w:rsidRDefault="00701BB9" w:rsidP="00701BB9">
      <w:pPr>
        <w:autoSpaceDE w:val="0"/>
        <w:autoSpaceDN w:val="0"/>
        <w:adjustRightInd w:val="0"/>
        <w:spacing w:line="276" w:lineRule="auto"/>
        <w:jc w:val="both"/>
        <w:rPr>
          <w:rFonts w:ascii="Arial" w:hAnsi="Arial" w:cs="Arial"/>
          <w:bCs/>
          <w:sz w:val="22"/>
          <w:szCs w:val="22"/>
        </w:rPr>
      </w:pPr>
    </w:p>
    <w:p w14:paraId="0305C25F" w14:textId="77777777" w:rsidR="00701BB9" w:rsidRPr="001F3F7D" w:rsidRDefault="00701BB9" w:rsidP="00701BB9">
      <w:pPr>
        <w:widowControl w:val="0"/>
        <w:autoSpaceDE w:val="0"/>
        <w:autoSpaceDN w:val="0"/>
        <w:adjustRightInd w:val="0"/>
        <w:spacing w:line="276" w:lineRule="auto"/>
        <w:jc w:val="both"/>
        <w:rPr>
          <w:rFonts w:ascii="Arial" w:eastAsia="Arial Unicode MS" w:hAnsi="Arial" w:cs="Arial"/>
          <w:sz w:val="22"/>
          <w:szCs w:val="22"/>
        </w:rPr>
      </w:pPr>
      <w:r w:rsidRPr="001F3F7D">
        <w:rPr>
          <w:rFonts w:ascii="Arial" w:eastAsia="Arial Unicode MS" w:hAnsi="Arial" w:cs="Arial"/>
          <w:b/>
          <w:sz w:val="22"/>
          <w:szCs w:val="22"/>
        </w:rPr>
        <w:t>7.6</w:t>
      </w:r>
      <w:r w:rsidRPr="001F3F7D">
        <w:rPr>
          <w:rFonts w:ascii="Arial" w:eastAsia="Arial Unicode MS" w:hAnsi="Arial" w:cs="Arial"/>
          <w:b/>
          <w:bCs/>
          <w:sz w:val="22"/>
          <w:szCs w:val="22"/>
        </w:rPr>
        <w:t>.</w:t>
      </w:r>
      <w:r w:rsidRPr="001F3F7D">
        <w:rPr>
          <w:rFonts w:ascii="Arial" w:eastAsia="Arial Unicode MS" w:hAnsi="Arial" w:cs="Arial"/>
          <w:sz w:val="22"/>
          <w:szCs w:val="22"/>
        </w:rPr>
        <w:t xml:space="preserve"> Como requisito para participação neste Pregão, o licitante assinalará “sim” ou “não”, em campo próprio do sistema eletrônico, relativo às seguintes declarações:</w:t>
      </w:r>
    </w:p>
    <w:p w14:paraId="0EFE73E2" w14:textId="77777777" w:rsidR="00701BB9" w:rsidRPr="001F3F7D" w:rsidRDefault="00701BB9" w:rsidP="00701BB9">
      <w:pPr>
        <w:widowControl w:val="0"/>
        <w:autoSpaceDE w:val="0"/>
        <w:autoSpaceDN w:val="0"/>
        <w:adjustRightInd w:val="0"/>
        <w:spacing w:line="276" w:lineRule="auto"/>
        <w:jc w:val="both"/>
        <w:rPr>
          <w:rFonts w:ascii="Arial" w:eastAsia="Arial Unicode MS" w:hAnsi="Arial" w:cs="Arial"/>
          <w:sz w:val="22"/>
          <w:szCs w:val="22"/>
        </w:rPr>
      </w:pPr>
      <w:r w:rsidRPr="001F3F7D">
        <w:rPr>
          <w:rFonts w:ascii="Arial" w:eastAsia="Arial Unicode MS" w:hAnsi="Arial" w:cs="Arial"/>
          <w:sz w:val="22"/>
          <w:szCs w:val="22"/>
        </w:rPr>
        <w:t>7.6.1. Que cumpre os requisitos estabelecidos no artigo 3º da Lei Complementar nº 123, de 2006, estando apta a usufruir do tratamento favorecido estabelecido em seus artigos 42 a 49;</w:t>
      </w:r>
    </w:p>
    <w:p w14:paraId="52B04F83" w14:textId="77777777" w:rsidR="00701BB9" w:rsidRPr="001F3F7D" w:rsidRDefault="00701BB9" w:rsidP="00701BB9">
      <w:pPr>
        <w:widowControl w:val="0"/>
        <w:autoSpaceDE w:val="0"/>
        <w:autoSpaceDN w:val="0"/>
        <w:adjustRightInd w:val="0"/>
        <w:spacing w:line="276" w:lineRule="auto"/>
        <w:jc w:val="both"/>
        <w:rPr>
          <w:rFonts w:ascii="Arial" w:eastAsia="Arial Unicode MS" w:hAnsi="Arial" w:cs="Arial"/>
          <w:sz w:val="22"/>
          <w:szCs w:val="22"/>
        </w:rPr>
      </w:pPr>
      <w:r w:rsidRPr="001F3F7D">
        <w:rPr>
          <w:rFonts w:ascii="Arial" w:eastAsia="Arial Unicode MS" w:hAnsi="Arial" w:cs="Arial"/>
          <w:sz w:val="22"/>
          <w:szCs w:val="22"/>
        </w:rPr>
        <w:t>7.6.2. Que está ciente e concorda com as condições contidas no Edital e seus anexos, bem como de que cumpre plenamente os requisitos de habilitação definidos neste Edital;</w:t>
      </w:r>
    </w:p>
    <w:p w14:paraId="50E73E17" w14:textId="77777777" w:rsidR="00701BB9" w:rsidRPr="001F3F7D" w:rsidRDefault="00701BB9" w:rsidP="00701BB9">
      <w:pPr>
        <w:widowControl w:val="0"/>
        <w:autoSpaceDE w:val="0"/>
        <w:autoSpaceDN w:val="0"/>
        <w:adjustRightInd w:val="0"/>
        <w:spacing w:line="276" w:lineRule="auto"/>
        <w:jc w:val="both"/>
        <w:rPr>
          <w:rFonts w:ascii="Arial" w:eastAsia="Arial Unicode MS" w:hAnsi="Arial" w:cs="Arial"/>
          <w:sz w:val="22"/>
          <w:szCs w:val="22"/>
        </w:rPr>
      </w:pPr>
      <w:r w:rsidRPr="001F3F7D">
        <w:rPr>
          <w:rFonts w:ascii="Arial" w:eastAsia="Arial Unicode MS" w:hAnsi="Arial" w:cs="Arial"/>
          <w:sz w:val="22"/>
          <w:szCs w:val="22"/>
        </w:rPr>
        <w:t>7.6.3. Que inexistem fatos impeditivos para sua habilitação no certame, ciente da obrigatoriedade de declarar ocorrências posteriores;</w:t>
      </w:r>
    </w:p>
    <w:p w14:paraId="5245C89A" w14:textId="77777777" w:rsidR="00701BB9" w:rsidRPr="001F3F7D" w:rsidRDefault="00701BB9" w:rsidP="00701BB9">
      <w:pPr>
        <w:widowControl w:val="0"/>
        <w:autoSpaceDE w:val="0"/>
        <w:autoSpaceDN w:val="0"/>
        <w:adjustRightInd w:val="0"/>
        <w:spacing w:line="276" w:lineRule="auto"/>
        <w:jc w:val="both"/>
        <w:rPr>
          <w:rFonts w:ascii="Arial" w:eastAsia="Arial Unicode MS" w:hAnsi="Arial" w:cs="Arial"/>
          <w:sz w:val="22"/>
          <w:szCs w:val="22"/>
        </w:rPr>
      </w:pPr>
      <w:r w:rsidRPr="001F3F7D">
        <w:rPr>
          <w:rFonts w:ascii="Arial" w:eastAsia="Arial Unicode MS" w:hAnsi="Arial" w:cs="Arial"/>
          <w:sz w:val="22"/>
          <w:szCs w:val="22"/>
        </w:rPr>
        <w:t>7.6.4. Que não emprega menor de 18 (dezoito) anos em trabalho noturno, perigoso ou insalubre e não emprega menor de 16 (dezesseis) anos, salvo menor, a partir de 14 (quatorze) anos, na condição de aprendiz, nos termos do artigo 7º, inciso XXXIII, da Constituição Federal;</w:t>
      </w:r>
    </w:p>
    <w:p w14:paraId="5A2DAA63" w14:textId="77777777" w:rsidR="00701BB9" w:rsidRPr="001F3F7D" w:rsidRDefault="00701BB9" w:rsidP="00701BB9">
      <w:pPr>
        <w:widowControl w:val="0"/>
        <w:autoSpaceDE w:val="0"/>
        <w:autoSpaceDN w:val="0"/>
        <w:adjustRightInd w:val="0"/>
        <w:spacing w:line="276" w:lineRule="auto"/>
        <w:jc w:val="both"/>
        <w:rPr>
          <w:rFonts w:ascii="Arial" w:eastAsia="Arial Unicode MS" w:hAnsi="Arial" w:cs="Arial"/>
          <w:sz w:val="22"/>
          <w:szCs w:val="22"/>
        </w:rPr>
      </w:pPr>
      <w:r w:rsidRPr="001F3F7D">
        <w:rPr>
          <w:rFonts w:ascii="Arial" w:eastAsia="Arial Unicode MS" w:hAnsi="Arial" w:cs="Arial"/>
          <w:sz w:val="22"/>
          <w:szCs w:val="22"/>
        </w:rPr>
        <w:t>7.6.5. Que a proposta foi elaborada de forma independente;</w:t>
      </w:r>
    </w:p>
    <w:p w14:paraId="24EE8E21" w14:textId="77777777" w:rsidR="00701BB9" w:rsidRPr="001F3F7D" w:rsidRDefault="00701BB9" w:rsidP="00701BB9">
      <w:pPr>
        <w:autoSpaceDE w:val="0"/>
        <w:autoSpaceDN w:val="0"/>
        <w:adjustRightInd w:val="0"/>
        <w:spacing w:line="276" w:lineRule="auto"/>
        <w:jc w:val="both"/>
        <w:rPr>
          <w:rFonts w:ascii="Arial" w:eastAsia="Arial Unicode MS" w:hAnsi="Arial" w:cs="Arial"/>
          <w:sz w:val="22"/>
          <w:szCs w:val="22"/>
        </w:rPr>
      </w:pPr>
      <w:r w:rsidRPr="001F3F7D">
        <w:rPr>
          <w:rFonts w:ascii="Arial" w:eastAsia="Arial Unicode MS" w:hAnsi="Arial" w:cs="Arial"/>
          <w:sz w:val="22"/>
          <w:szCs w:val="22"/>
        </w:rPr>
        <w:t>7.6.6. Que não possui, em sua cadeia produtiva, empregados executando trabalho degradante ou forçado, observando o disposto nos incisos III e IV do artigo 1º e no inciso III do artigo 5º da Constituição Federal.</w:t>
      </w:r>
    </w:p>
    <w:p w14:paraId="6ECF4C9F" w14:textId="77777777" w:rsidR="00701BB9" w:rsidRPr="001F3F7D" w:rsidRDefault="00701BB9" w:rsidP="00701BB9">
      <w:pPr>
        <w:autoSpaceDE w:val="0"/>
        <w:autoSpaceDN w:val="0"/>
        <w:adjustRightInd w:val="0"/>
        <w:spacing w:line="276" w:lineRule="auto"/>
        <w:jc w:val="both"/>
        <w:rPr>
          <w:rFonts w:ascii="Arial" w:eastAsia="Arial Unicode MS" w:hAnsi="Arial" w:cs="Arial"/>
          <w:sz w:val="22"/>
          <w:szCs w:val="22"/>
        </w:rPr>
      </w:pPr>
    </w:p>
    <w:p w14:paraId="21BB584A" w14:textId="77777777" w:rsidR="00701BB9" w:rsidRPr="001F3F7D" w:rsidRDefault="00701BB9" w:rsidP="00701BB9">
      <w:pPr>
        <w:pStyle w:val="PargrafodaLista"/>
        <w:numPr>
          <w:ilvl w:val="0"/>
          <w:numId w:val="14"/>
        </w:numPr>
        <w:autoSpaceDE w:val="0"/>
        <w:autoSpaceDN w:val="0"/>
        <w:adjustRightInd w:val="0"/>
        <w:spacing w:after="0"/>
        <w:jc w:val="both"/>
        <w:rPr>
          <w:rFonts w:ascii="Arial" w:eastAsia="Arial Unicode MS" w:hAnsi="Arial" w:cs="Arial"/>
          <w:b/>
          <w:u w:val="single"/>
        </w:rPr>
      </w:pPr>
      <w:r w:rsidRPr="001F3F7D">
        <w:rPr>
          <w:rFonts w:ascii="Arial" w:eastAsia="Arial Unicode MS" w:hAnsi="Arial" w:cs="Arial"/>
          <w:b/>
          <w:u w:val="single"/>
        </w:rPr>
        <w:t>DA APRESENTAÇÃO DA PROPOSTA E DOS DOCUMENTOS DE HABILITAÇÃO</w:t>
      </w:r>
    </w:p>
    <w:p w14:paraId="2B36D159" w14:textId="77777777" w:rsidR="00701BB9" w:rsidRPr="001F3F7D" w:rsidRDefault="00701BB9" w:rsidP="00701BB9">
      <w:pPr>
        <w:pStyle w:val="PargrafodaLista"/>
        <w:autoSpaceDE w:val="0"/>
        <w:autoSpaceDN w:val="0"/>
        <w:adjustRightInd w:val="0"/>
        <w:spacing w:after="0"/>
        <w:ind w:left="360"/>
        <w:jc w:val="both"/>
        <w:rPr>
          <w:rFonts w:ascii="Arial" w:eastAsia="Arial Unicode MS" w:hAnsi="Arial" w:cs="Arial"/>
          <w:b/>
          <w:u w:val="single"/>
        </w:rPr>
      </w:pPr>
    </w:p>
    <w:p w14:paraId="7109FB3A" w14:textId="77777777" w:rsidR="00701BB9" w:rsidRPr="001F3F7D" w:rsidRDefault="00701BB9" w:rsidP="00701BB9">
      <w:pPr>
        <w:pStyle w:val="Nivel2"/>
        <w:numPr>
          <w:ilvl w:val="0"/>
          <w:numId w:val="0"/>
        </w:numPr>
        <w:spacing w:before="0" w:after="0"/>
        <w:rPr>
          <w:color w:val="auto"/>
          <w:sz w:val="22"/>
          <w:szCs w:val="22"/>
        </w:rPr>
      </w:pPr>
      <w:r w:rsidRPr="001F3F7D">
        <w:rPr>
          <w:b/>
          <w:bCs/>
          <w:color w:val="auto"/>
          <w:sz w:val="22"/>
          <w:szCs w:val="22"/>
        </w:rPr>
        <w:t>8.1.</w:t>
      </w:r>
      <w:r w:rsidRPr="001F3F7D">
        <w:rPr>
          <w:color w:val="auto"/>
          <w:sz w:val="22"/>
          <w:szCs w:val="22"/>
        </w:rPr>
        <w:t xml:space="preserve"> Na presente licitação, a fase de habilitação sucederá as fases de apresentação de propostas e lances e de julgamento.</w:t>
      </w:r>
    </w:p>
    <w:p w14:paraId="26F7CD3E" w14:textId="77777777" w:rsidR="00701BB9" w:rsidRPr="001F3F7D" w:rsidRDefault="00701BB9" w:rsidP="00701BB9">
      <w:pPr>
        <w:pStyle w:val="Nivel2"/>
        <w:numPr>
          <w:ilvl w:val="0"/>
          <w:numId w:val="0"/>
        </w:numPr>
        <w:spacing w:before="0" w:after="0"/>
        <w:rPr>
          <w:color w:val="auto"/>
          <w:sz w:val="22"/>
          <w:szCs w:val="22"/>
        </w:rPr>
      </w:pPr>
    </w:p>
    <w:p w14:paraId="0B899007" w14:textId="77777777" w:rsidR="00701BB9" w:rsidRPr="001F3F7D" w:rsidRDefault="00701BB9" w:rsidP="00701BB9">
      <w:pPr>
        <w:pStyle w:val="Nivel2"/>
        <w:numPr>
          <w:ilvl w:val="0"/>
          <w:numId w:val="0"/>
        </w:numPr>
        <w:spacing w:before="0" w:after="0"/>
        <w:rPr>
          <w:color w:val="auto"/>
          <w:sz w:val="22"/>
          <w:szCs w:val="22"/>
        </w:rPr>
      </w:pPr>
      <w:bookmarkStart w:id="5" w:name="_Ref113886867"/>
      <w:r w:rsidRPr="001F3F7D">
        <w:rPr>
          <w:b/>
          <w:bCs/>
          <w:color w:val="auto"/>
          <w:sz w:val="22"/>
          <w:szCs w:val="22"/>
        </w:rPr>
        <w:t>8.2.</w:t>
      </w:r>
      <w:r w:rsidRPr="001F3F7D">
        <w:rPr>
          <w:color w:val="auto"/>
          <w:sz w:val="22"/>
          <w:szCs w:val="22"/>
        </w:rPr>
        <w:t xml:space="preserve"> Os licitantes deverão cadastrar, exclusivamente por meio do sistema eletrônico, a proposta com o preço ou o percentual de desconto, conforme o critério de julgamento adotado neste Edital, até a data e o horário estabelecidos para abertura da sessão pública.</w:t>
      </w:r>
      <w:bookmarkEnd w:id="5"/>
    </w:p>
    <w:p w14:paraId="3767217A" w14:textId="7662220C" w:rsidR="00701BB9" w:rsidRPr="001F3F7D" w:rsidRDefault="00701BB9" w:rsidP="00701BB9">
      <w:pPr>
        <w:widowControl w:val="0"/>
        <w:spacing w:line="276" w:lineRule="auto"/>
        <w:jc w:val="both"/>
        <w:rPr>
          <w:rFonts w:ascii="Arial" w:eastAsia="Arial Unicode MS" w:hAnsi="Arial" w:cs="Arial"/>
          <w:sz w:val="22"/>
          <w:szCs w:val="22"/>
        </w:rPr>
      </w:pPr>
      <w:r w:rsidRPr="001F3F7D">
        <w:rPr>
          <w:rFonts w:ascii="Arial" w:eastAsia="Arial Unicode MS" w:hAnsi="Arial" w:cs="Arial"/>
          <w:sz w:val="22"/>
          <w:szCs w:val="22"/>
        </w:rPr>
        <w:t>8.2.</w:t>
      </w:r>
      <w:r w:rsidR="00E4645A" w:rsidRPr="001F3F7D">
        <w:rPr>
          <w:rFonts w:ascii="Arial" w:eastAsia="Arial Unicode MS" w:hAnsi="Arial" w:cs="Arial"/>
          <w:sz w:val="22"/>
          <w:szCs w:val="22"/>
        </w:rPr>
        <w:t>1</w:t>
      </w:r>
      <w:r w:rsidRPr="001F3F7D">
        <w:rPr>
          <w:rFonts w:ascii="Arial" w:eastAsia="Arial Unicode MS" w:hAnsi="Arial" w:cs="Arial"/>
          <w:sz w:val="22"/>
          <w:szCs w:val="22"/>
        </w:rPr>
        <w:t xml:space="preserve">. Será desclassificada do certame a licitante que não encaminhar a proposta de preço conforme </w:t>
      </w:r>
      <w:r w:rsidRPr="001F3F7D">
        <w:rPr>
          <w:rFonts w:ascii="Arial" w:eastAsia="Arial Unicode MS" w:hAnsi="Arial" w:cs="Arial"/>
          <w:sz w:val="22"/>
          <w:szCs w:val="22"/>
        </w:rPr>
        <w:lastRenderedPageBreak/>
        <w:t>exigido no item 8.2 do Edital.</w:t>
      </w:r>
    </w:p>
    <w:p w14:paraId="0A7C235C" w14:textId="77777777" w:rsidR="00701BB9" w:rsidRPr="001F3F7D" w:rsidRDefault="00701BB9" w:rsidP="00701BB9">
      <w:pPr>
        <w:widowControl w:val="0"/>
        <w:spacing w:line="276" w:lineRule="auto"/>
        <w:jc w:val="both"/>
        <w:rPr>
          <w:rFonts w:ascii="Arial" w:eastAsia="Arial Unicode MS" w:hAnsi="Arial" w:cs="Arial"/>
          <w:sz w:val="22"/>
          <w:szCs w:val="22"/>
        </w:rPr>
      </w:pPr>
    </w:p>
    <w:p w14:paraId="57653253" w14:textId="77777777" w:rsidR="00701BB9" w:rsidRPr="001F3F7D" w:rsidRDefault="00701BB9" w:rsidP="00701BB9">
      <w:pPr>
        <w:pStyle w:val="Nivel2"/>
        <w:numPr>
          <w:ilvl w:val="0"/>
          <w:numId w:val="0"/>
        </w:numPr>
        <w:spacing w:before="0" w:after="0"/>
        <w:rPr>
          <w:color w:val="auto"/>
          <w:sz w:val="22"/>
          <w:szCs w:val="22"/>
        </w:rPr>
      </w:pPr>
      <w:bookmarkStart w:id="6" w:name="_Ref113968921"/>
      <w:r w:rsidRPr="001F3F7D">
        <w:rPr>
          <w:rFonts w:eastAsia="Times New Roman"/>
          <w:b/>
          <w:bCs/>
          <w:color w:val="auto"/>
          <w:sz w:val="22"/>
          <w:szCs w:val="22"/>
        </w:rPr>
        <w:t>8.3.</w:t>
      </w:r>
      <w:r w:rsidRPr="001F3F7D">
        <w:rPr>
          <w:rFonts w:eastAsia="Times New Roman"/>
          <w:color w:val="auto"/>
          <w:sz w:val="22"/>
          <w:szCs w:val="22"/>
        </w:rPr>
        <w:t xml:space="preserve"> No cadastramento da proposta inicial, o licitante declarará, em campo próprio do sistema, que:</w:t>
      </w:r>
      <w:bookmarkEnd w:id="6"/>
    </w:p>
    <w:p w14:paraId="604872F1" w14:textId="77777777" w:rsidR="00701BB9" w:rsidRPr="001F3F7D" w:rsidRDefault="00701BB9" w:rsidP="00701BB9">
      <w:pPr>
        <w:pStyle w:val="Nivel3"/>
        <w:numPr>
          <w:ilvl w:val="0"/>
          <w:numId w:val="0"/>
        </w:numPr>
        <w:spacing w:before="0" w:after="0"/>
        <w:rPr>
          <w:color w:val="auto"/>
          <w:sz w:val="22"/>
          <w:szCs w:val="22"/>
        </w:rPr>
      </w:pPr>
      <w:r w:rsidRPr="001F3F7D">
        <w:rPr>
          <w:color w:val="auto"/>
          <w:sz w:val="22"/>
          <w:szCs w:val="22"/>
        </w:rPr>
        <w:t>8.3.1.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66E6AC1" w14:textId="77777777" w:rsidR="00701BB9" w:rsidRPr="001F3F7D" w:rsidRDefault="00701BB9" w:rsidP="00701BB9">
      <w:pPr>
        <w:pStyle w:val="Nivel3"/>
        <w:numPr>
          <w:ilvl w:val="0"/>
          <w:numId w:val="0"/>
        </w:numPr>
        <w:spacing w:before="0" w:after="0"/>
        <w:rPr>
          <w:color w:val="auto"/>
          <w:sz w:val="22"/>
          <w:szCs w:val="22"/>
        </w:rPr>
      </w:pPr>
      <w:r w:rsidRPr="001F3F7D">
        <w:rPr>
          <w:color w:val="auto"/>
          <w:sz w:val="22"/>
          <w:szCs w:val="22"/>
        </w:rPr>
        <w:t xml:space="preserve">8.3.2. não emprega menor de 18 anos em trabalho noturno, perigoso ou insalubre e não emprega menor de 16 anos, salvo menor, a partir de 14 anos, na condição de aprendiz, nos termos do </w:t>
      </w:r>
      <w:hyperlink r:id="rId17" w:anchor="art7" w:history="1">
        <w:r w:rsidRPr="001F3F7D">
          <w:rPr>
            <w:rStyle w:val="Hyperlink"/>
            <w:color w:val="auto"/>
            <w:sz w:val="22"/>
            <w:szCs w:val="22"/>
          </w:rPr>
          <w:t>artigo 7°, XXXIII, da Constituição</w:t>
        </w:r>
      </w:hyperlink>
      <w:r w:rsidRPr="001F3F7D">
        <w:rPr>
          <w:color w:val="auto"/>
          <w:sz w:val="22"/>
          <w:szCs w:val="22"/>
        </w:rPr>
        <w:t>;</w:t>
      </w:r>
    </w:p>
    <w:p w14:paraId="65025AD5" w14:textId="77777777" w:rsidR="00701BB9" w:rsidRPr="001F3F7D" w:rsidRDefault="00701BB9" w:rsidP="00701BB9">
      <w:pPr>
        <w:pStyle w:val="Nivel3"/>
        <w:numPr>
          <w:ilvl w:val="0"/>
          <w:numId w:val="0"/>
        </w:numPr>
        <w:spacing w:before="0" w:after="0"/>
        <w:rPr>
          <w:color w:val="auto"/>
          <w:sz w:val="22"/>
          <w:szCs w:val="22"/>
        </w:rPr>
      </w:pPr>
      <w:r w:rsidRPr="001F3F7D">
        <w:rPr>
          <w:color w:val="auto"/>
          <w:sz w:val="22"/>
          <w:szCs w:val="22"/>
        </w:rPr>
        <w:t xml:space="preserve">8.3.3. não possui, em sua cadeia produtiva, empregados executando trabalho degradante ou forçado, observando o disposto nos </w:t>
      </w:r>
      <w:hyperlink r:id="rId18" w:history="1">
        <w:r w:rsidRPr="001F3F7D">
          <w:rPr>
            <w:rStyle w:val="Hyperlink"/>
            <w:color w:val="auto"/>
            <w:sz w:val="22"/>
            <w:szCs w:val="22"/>
          </w:rPr>
          <w:t>incisos III e IV do art. 1º e no inciso III do art. 5º da Constituição Federal</w:t>
        </w:r>
      </w:hyperlink>
      <w:r w:rsidRPr="001F3F7D">
        <w:rPr>
          <w:color w:val="auto"/>
          <w:sz w:val="22"/>
          <w:szCs w:val="22"/>
        </w:rPr>
        <w:t>;</w:t>
      </w:r>
    </w:p>
    <w:p w14:paraId="26638CB9" w14:textId="77777777" w:rsidR="00701BB9" w:rsidRPr="001F3F7D" w:rsidRDefault="00701BB9" w:rsidP="00701BB9">
      <w:pPr>
        <w:pStyle w:val="Nivel3"/>
        <w:numPr>
          <w:ilvl w:val="0"/>
          <w:numId w:val="0"/>
        </w:numPr>
        <w:spacing w:before="0" w:after="0"/>
        <w:rPr>
          <w:color w:val="auto"/>
          <w:sz w:val="22"/>
          <w:szCs w:val="22"/>
        </w:rPr>
      </w:pPr>
      <w:r w:rsidRPr="001F3F7D">
        <w:rPr>
          <w:color w:val="auto"/>
          <w:sz w:val="22"/>
          <w:szCs w:val="22"/>
        </w:rPr>
        <w:t>8.3.4. cumpre as exigências de reserva de cargos para pessoa com deficiência e para reabilitado da Previdência Social, previstas em lei e em outras normas específicas.</w:t>
      </w:r>
    </w:p>
    <w:p w14:paraId="541A6BE6" w14:textId="77777777" w:rsidR="00701BB9" w:rsidRPr="001F3F7D" w:rsidRDefault="00701BB9" w:rsidP="00701BB9">
      <w:pPr>
        <w:pStyle w:val="Nivel3"/>
        <w:numPr>
          <w:ilvl w:val="0"/>
          <w:numId w:val="0"/>
        </w:numPr>
        <w:spacing w:before="0" w:after="0"/>
        <w:rPr>
          <w:color w:val="auto"/>
          <w:sz w:val="22"/>
          <w:szCs w:val="22"/>
        </w:rPr>
      </w:pPr>
    </w:p>
    <w:p w14:paraId="14AA3677" w14:textId="77777777" w:rsidR="00701BB9" w:rsidRPr="001F3F7D" w:rsidRDefault="00701BB9" w:rsidP="00701BB9">
      <w:pPr>
        <w:pStyle w:val="Nivel2"/>
        <w:numPr>
          <w:ilvl w:val="0"/>
          <w:numId w:val="0"/>
        </w:numPr>
        <w:spacing w:before="0" w:after="0"/>
        <w:rPr>
          <w:color w:val="auto"/>
          <w:sz w:val="22"/>
          <w:szCs w:val="22"/>
        </w:rPr>
      </w:pPr>
      <w:r w:rsidRPr="001F3F7D">
        <w:rPr>
          <w:b/>
          <w:bCs/>
          <w:color w:val="auto"/>
          <w:sz w:val="22"/>
          <w:szCs w:val="22"/>
        </w:rPr>
        <w:t>8.4.</w:t>
      </w:r>
      <w:r w:rsidRPr="001F3F7D">
        <w:rPr>
          <w:color w:val="auto"/>
          <w:sz w:val="22"/>
          <w:szCs w:val="22"/>
        </w:rPr>
        <w:t xml:space="preserve"> O licitante organizado em cooperativa deverá declarar, ainda, em campo próprio do sistema eletrônico, que cumpre os requisitos estabelecidos no </w:t>
      </w:r>
      <w:hyperlink r:id="rId19" w:anchor="art16" w:history="1">
        <w:r w:rsidRPr="001F3F7D">
          <w:rPr>
            <w:rStyle w:val="Hyperlink"/>
            <w:color w:val="auto"/>
            <w:sz w:val="22"/>
            <w:szCs w:val="22"/>
          </w:rPr>
          <w:t>artigo 16 da Lei nº 14.133, de 2021</w:t>
        </w:r>
      </w:hyperlink>
      <w:r w:rsidRPr="001F3F7D">
        <w:rPr>
          <w:color w:val="auto"/>
          <w:sz w:val="22"/>
          <w:szCs w:val="22"/>
        </w:rPr>
        <w:t>.</w:t>
      </w:r>
    </w:p>
    <w:p w14:paraId="60F839E3" w14:textId="77777777" w:rsidR="00701BB9" w:rsidRPr="001F3F7D" w:rsidRDefault="00701BB9" w:rsidP="00701BB9">
      <w:pPr>
        <w:pStyle w:val="Nivel2"/>
        <w:numPr>
          <w:ilvl w:val="0"/>
          <w:numId w:val="0"/>
        </w:numPr>
        <w:spacing w:before="0" w:after="0"/>
        <w:rPr>
          <w:color w:val="auto"/>
          <w:sz w:val="22"/>
          <w:szCs w:val="22"/>
        </w:rPr>
      </w:pPr>
    </w:p>
    <w:p w14:paraId="2DD19E52" w14:textId="77777777" w:rsidR="00701BB9" w:rsidRPr="001F3F7D" w:rsidRDefault="00701BB9" w:rsidP="00701BB9">
      <w:pPr>
        <w:pStyle w:val="Nivel2"/>
        <w:numPr>
          <w:ilvl w:val="0"/>
          <w:numId w:val="0"/>
        </w:numPr>
        <w:spacing w:before="0" w:after="0"/>
        <w:rPr>
          <w:color w:val="auto"/>
          <w:sz w:val="22"/>
          <w:szCs w:val="22"/>
        </w:rPr>
      </w:pPr>
      <w:bookmarkStart w:id="7" w:name="_Ref117000019"/>
      <w:r w:rsidRPr="001F3F7D">
        <w:rPr>
          <w:b/>
          <w:bCs/>
          <w:color w:val="auto"/>
          <w:sz w:val="22"/>
          <w:szCs w:val="22"/>
        </w:rPr>
        <w:t>8.5.</w:t>
      </w:r>
      <w:r w:rsidRPr="001F3F7D">
        <w:rPr>
          <w:color w:val="auto"/>
          <w:sz w:val="22"/>
          <w:szCs w:val="22"/>
        </w:rPr>
        <w:t xml:space="preserve"> O fornecedor enquadrado como microempresa, empresa de pequeno porte ou sociedade cooperativa deverá declarar, ainda, em campo próprio do sistema eletrônico, que cumpre os requisitos estabelecidos no </w:t>
      </w:r>
      <w:hyperlink r:id="rId20" w:anchor="art3" w:history="1">
        <w:r w:rsidRPr="001F3F7D">
          <w:rPr>
            <w:rStyle w:val="Hyperlink"/>
            <w:color w:val="auto"/>
            <w:sz w:val="22"/>
            <w:szCs w:val="22"/>
          </w:rPr>
          <w:t>artigo 3° da Lei Complementar nº 123, de 2006</w:t>
        </w:r>
      </w:hyperlink>
      <w:r w:rsidRPr="001F3F7D">
        <w:rPr>
          <w:color w:val="auto"/>
          <w:sz w:val="22"/>
          <w:szCs w:val="22"/>
        </w:rPr>
        <w:t xml:space="preserve">, estando apto a usufruir do tratamento favorecido estabelecido em seus </w:t>
      </w:r>
      <w:hyperlink r:id="rId21" w:anchor="art42" w:history="1">
        <w:proofErr w:type="spellStart"/>
        <w:r w:rsidRPr="001F3F7D">
          <w:rPr>
            <w:rStyle w:val="Hyperlink"/>
            <w:color w:val="auto"/>
            <w:sz w:val="22"/>
            <w:szCs w:val="22"/>
          </w:rPr>
          <w:t>arts</w:t>
        </w:r>
        <w:proofErr w:type="spellEnd"/>
        <w:r w:rsidRPr="001F3F7D">
          <w:rPr>
            <w:rStyle w:val="Hyperlink"/>
            <w:color w:val="auto"/>
            <w:sz w:val="22"/>
            <w:szCs w:val="22"/>
          </w:rPr>
          <w:t>. 42 a 49</w:t>
        </w:r>
      </w:hyperlink>
      <w:r w:rsidRPr="001F3F7D">
        <w:rPr>
          <w:color w:val="auto"/>
          <w:sz w:val="22"/>
          <w:szCs w:val="22"/>
        </w:rPr>
        <w:t xml:space="preserve">, observado o disposto nos </w:t>
      </w:r>
      <w:hyperlink r:id="rId22" w:anchor="art4§1" w:history="1">
        <w:r w:rsidRPr="001F3F7D">
          <w:rPr>
            <w:rStyle w:val="Hyperlink"/>
            <w:color w:val="auto"/>
            <w:sz w:val="22"/>
            <w:szCs w:val="22"/>
          </w:rPr>
          <w:t>§§ 1º ao 3º do art. 4º, da Lei n.º 14.133, de 2021.</w:t>
        </w:r>
        <w:bookmarkEnd w:id="7"/>
      </w:hyperlink>
    </w:p>
    <w:p w14:paraId="5DB375FF" w14:textId="77777777" w:rsidR="00701BB9" w:rsidRPr="001F3F7D" w:rsidRDefault="00701BB9" w:rsidP="00701BB9">
      <w:pPr>
        <w:pStyle w:val="Nivel3"/>
        <w:numPr>
          <w:ilvl w:val="0"/>
          <w:numId w:val="0"/>
        </w:numPr>
        <w:spacing w:before="0" w:after="0"/>
        <w:rPr>
          <w:color w:val="auto"/>
          <w:sz w:val="22"/>
          <w:szCs w:val="22"/>
        </w:rPr>
      </w:pPr>
    </w:p>
    <w:p w14:paraId="48C2990B"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8.6</w:t>
      </w:r>
      <w:r w:rsidRPr="001F3F7D">
        <w:rPr>
          <w:rFonts w:ascii="Arial" w:eastAsia="Arial Unicode MS" w:hAnsi="Arial" w:cs="Arial"/>
          <w:sz w:val="22"/>
          <w:szCs w:val="22"/>
        </w:rPr>
        <w:t>. O envio dos documentos de habilitação exigidos no item 11 deste Edital, ocorrerá por meio de chave de acesso e senha.</w:t>
      </w:r>
    </w:p>
    <w:p w14:paraId="6C7619EE" w14:textId="77777777" w:rsidR="00701BB9" w:rsidRPr="001F3F7D" w:rsidRDefault="00701BB9" w:rsidP="00701BB9">
      <w:pPr>
        <w:spacing w:line="276" w:lineRule="auto"/>
        <w:jc w:val="both"/>
        <w:rPr>
          <w:rFonts w:ascii="Arial" w:eastAsia="Arial Unicode MS" w:hAnsi="Arial" w:cs="Arial"/>
          <w:sz w:val="22"/>
          <w:szCs w:val="22"/>
        </w:rPr>
      </w:pPr>
    </w:p>
    <w:p w14:paraId="09CD9EA0"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8.7</w:t>
      </w:r>
      <w:r w:rsidRPr="001F3F7D">
        <w:rPr>
          <w:rFonts w:ascii="Arial" w:eastAsia="Arial Unicode MS" w:hAnsi="Arial" w:cs="Arial"/>
          <w:sz w:val="22"/>
          <w:szCs w:val="22"/>
        </w:rPr>
        <w:t>. Os licitantes poderão deixar de apresentar os documentos de habilitação que constem do SICAF, assegurado aos demais licitantes o direito de acesso aos dados constantes dos sistemas.</w:t>
      </w:r>
    </w:p>
    <w:p w14:paraId="304B079D"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 xml:space="preserve"> </w:t>
      </w:r>
    </w:p>
    <w:p w14:paraId="496FE14F"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8.8</w:t>
      </w:r>
      <w:r w:rsidRPr="001F3F7D">
        <w:rPr>
          <w:rFonts w:ascii="Arial" w:eastAsia="Arial Unicode MS" w:hAnsi="Arial" w:cs="Arial"/>
          <w:sz w:val="22"/>
          <w:szCs w:val="22"/>
        </w:rPr>
        <w:t>. Os licitantes que se enquadrarem como Microempresas e Empresas de Pequeno Porte deverão encaminhar a documentação de habilitação, ainda que haja alguma restrição de regularidade fiscal e trabalhista, nos termos do art. 43, § 1º da Lei Complementar nº 123/2006.</w:t>
      </w:r>
    </w:p>
    <w:p w14:paraId="64237448" w14:textId="77777777" w:rsidR="00701BB9" w:rsidRPr="001F3F7D" w:rsidRDefault="00701BB9" w:rsidP="00701BB9">
      <w:pPr>
        <w:spacing w:line="276" w:lineRule="auto"/>
        <w:jc w:val="both"/>
        <w:rPr>
          <w:rFonts w:ascii="Arial" w:eastAsia="Arial Unicode MS" w:hAnsi="Arial" w:cs="Arial"/>
          <w:sz w:val="22"/>
          <w:szCs w:val="22"/>
        </w:rPr>
      </w:pPr>
    </w:p>
    <w:p w14:paraId="3F30CD2A"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8.9</w:t>
      </w:r>
      <w:r w:rsidRPr="001F3F7D">
        <w:rPr>
          <w:rFonts w:ascii="Arial" w:eastAsia="Arial Unicode MS" w:hAnsi="Arial" w:cs="Arial"/>
          <w:sz w:val="22"/>
          <w:szCs w:val="22"/>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E3BAA62" w14:textId="77777777" w:rsidR="00701BB9" w:rsidRPr="001F3F7D" w:rsidRDefault="00701BB9" w:rsidP="00701BB9">
      <w:pPr>
        <w:spacing w:line="276" w:lineRule="auto"/>
        <w:jc w:val="both"/>
        <w:rPr>
          <w:rFonts w:ascii="Arial" w:eastAsia="Arial Unicode MS" w:hAnsi="Arial" w:cs="Arial"/>
          <w:sz w:val="22"/>
          <w:szCs w:val="22"/>
        </w:rPr>
      </w:pPr>
    </w:p>
    <w:p w14:paraId="6204618B"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8.10</w:t>
      </w:r>
      <w:r w:rsidRPr="001F3F7D">
        <w:rPr>
          <w:rFonts w:ascii="Arial" w:eastAsia="Arial Unicode MS" w:hAnsi="Arial" w:cs="Arial"/>
          <w:sz w:val="22"/>
          <w:szCs w:val="22"/>
        </w:rPr>
        <w:t>. A ordem de classificação somente ocorrerá após a realização dos procedimentos de negociação e julgamento da proposta.</w:t>
      </w:r>
    </w:p>
    <w:p w14:paraId="5D1EF992" w14:textId="77777777" w:rsidR="00701BB9" w:rsidRPr="001F3F7D" w:rsidRDefault="00701BB9" w:rsidP="00701BB9">
      <w:pPr>
        <w:spacing w:line="276" w:lineRule="auto"/>
        <w:jc w:val="both"/>
        <w:rPr>
          <w:rFonts w:ascii="Arial" w:eastAsia="Arial Unicode MS" w:hAnsi="Arial" w:cs="Arial"/>
          <w:sz w:val="22"/>
          <w:szCs w:val="22"/>
        </w:rPr>
      </w:pPr>
    </w:p>
    <w:p w14:paraId="08593B59" w14:textId="3665679F" w:rsidR="00701BB9" w:rsidRPr="001F3F7D" w:rsidRDefault="00701BB9" w:rsidP="00186567">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8.</w:t>
      </w:r>
      <w:r w:rsidR="00186567" w:rsidRPr="001F3F7D">
        <w:rPr>
          <w:rFonts w:ascii="Arial" w:eastAsia="Arial Unicode MS" w:hAnsi="Arial" w:cs="Arial"/>
          <w:b/>
          <w:sz w:val="22"/>
          <w:szCs w:val="22"/>
        </w:rPr>
        <w:t>11</w:t>
      </w:r>
      <w:r w:rsidR="00186567" w:rsidRPr="001F3F7D">
        <w:rPr>
          <w:rFonts w:ascii="Arial" w:eastAsia="Arial Unicode MS" w:hAnsi="Arial" w:cs="Arial"/>
          <w:sz w:val="22"/>
          <w:szCs w:val="22"/>
        </w:rPr>
        <w:t>. Os</w:t>
      </w:r>
      <w:r w:rsidRPr="001F3F7D">
        <w:rPr>
          <w:rFonts w:ascii="Arial" w:eastAsia="Arial Unicode MS" w:hAnsi="Arial" w:cs="Arial"/>
          <w:sz w:val="22"/>
          <w:szCs w:val="22"/>
        </w:rPr>
        <w:t xml:space="preserve"> documentos de habilitação dos licitantes melhores classificados somente serão disponibilizados para avaliação do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 xml:space="preserve"> e para acesso público após o encerramento do envio de lances.</w:t>
      </w:r>
    </w:p>
    <w:p w14:paraId="6246689F" w14:textId="77777777" w:rsidR="00701BB9" w:rsidRPr="001F3F7D" w:rsidRDefault="00701BB9" w:rsidP="00701BB9">
      <w:pPr>
        <w:spacing w:line="276" w:lineRule="auto"/>
        <w:jc w:val="both"/>
        <w:rPr>
          <w:rFonts w:ascii="Arial" w:eastAsia="Arial Unicode MS" w:hAnsi="Arial" w:cs="Arial"/>
          <w:sz w:val="22"/>
          <w:szCs w:val="22"/>
        </w:rPr>
      </w:pPr>
    </w:p>
    <w:p w14:paraId="42288ACE"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bCs/>
          <w:sz w:val="22"/>
          <w:szCs w:val="22"/>
        </w:rPr>
        <w:lastRenderedPageBreak/>
        <w:t>8.12</w:t>
      </w:r>
      <w:r w:rsidRPr="001F3F7D">
        <w:rPr>
          <w:rFonts w:ascii="Arial" w:eastAsia="Arial Unicode MS" w:hAnsi="Arial" w:cs="Arial"/>
          <w:sz w:val="22"/>
          <w:szCs w:val="22"/>
        </w:rPr>
        <w:t>.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861E205" w14:textId="77777777" w:rsidR="00701BB9" w:rsidRPr="001F3F7D" w:rsidRDefault="00701BB9" w:rsidP="00701BB9">
      <w:pPr>
        <w:spacing w:line="276" w:lineRule="auto"/>
        <w:jc w:val="both"/>
        <w:rPr>
          <w:rFonts w:ascii="Arial" w:eastAsia="Arial Unicode MS" w:hAnsi="Arial" w:cs="Arial"/>
          <w:sz w:val="22"/>
          <w:szCs w:val="22"/>
        </w:rPr>
      </w:pPr>
    </w:p>
    <w:p w14:paraId="4E28A3D8"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 xml:space="preserve">8.13. </w:t>
      </w:r>
      <w:r w:rsidRPr="001F3F7D">
        <w:rPr>
          <w:rFonts w:ascii="Arial" w:eastAsia="Arial Unicode MS" w:hAnsi="Arial" w:cs="Arial"/>
          <w:sz w:val="22"/>
          <w:szCs w:val="22"/>
        </w:rPr>
        <w:t>Não será aceita carta ou outro meio de comunicação informando engano, erro ou omissão da parte da empresa ou de funcionário.</w:t>
      </w:r>
    </w:p>
    <w:p w14:paraId="082280FF" w14:textId="77777777" w:rsidR="00701BB9" w:rsidRPr="001F3F7D" w:rsidRDefault="00701BB9" w:rsidP="00701BB9">
      <w:pPr>
        <w:spacing w:line="276" w:lineRule="auto"/>
        <w:jc w:val="both"/>
        <w:rPr>
          <w:rFonts w:ascii="Arial" w:eastAsia="Arial Unicode MS" w:hAnsi="Arial" w:cs="Arial"/>
          <w:sz w:val="22"/>
          <w:szCs w:val="22"/>
        </w:rPr>
      </w:pPr>
    </w:p>
    <w:p w14:paraId="2EBB5CDA"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bCs/>
          <w:sz w:val="22"/>
          <w:szCs w:val="22"/>
        </w:rPr>
        <w:t>8.14</w:t>
      </w:r>
      <w:r w:rsidRPr="001F3F7D">
        <w:rPr>
          <w:rFonts w:ascii="Arial" w:eastAsia="Arial Unicode MS" w:hAnsi="Arial" w:cs="Arial"/>
          <w:sz w:val="22"/>
          <w:szCs w:val="22"/>
        </w:rPr>
        <w:t>. O licitante deverá comunicar imediatamente ao provedor do sistema qualquer acontecimento que possa comprometer o sigilo ou a segurança, para imediato bloqueio de acesso.</w:t>
      </w:r>
    </w:p>
    <w:p w14:paraId="64E5E319" w14:textId="77777777" w:rsidR="00701BB9" w:rsidRPr="001F3F7D" w:rsidRDefault="00701BB9" w:rsidP="00701BB9">
      <w:pPr>
        <w:spacing w:line="276" w:lineRule="auto"/>
        <w:jc w:val="both"/>
        <w:rPr>
          <w:rFonts w:ascii="Arial" w:eastAsia="Arial Unicode MS" w:hAnsi="Arial" w:cs="Arial"/>
          <w:sz w:val="22"/>
          <w:szCs w:val="22"/>
        </w:rPr>
      </w:pPr>
    </w:p>
    <w:p w14:paraId="62460FFF"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 xml:space="preserve">8.15. </w:t>
      </w:r>
      <w:r w:rsidRPr="001F3F7D">
        <w:rPr>
          <w:rFonts w:ascii="Arial" w:eastAsia="Arial Unicode MS" w:hAnsi="Arial" w:cs="Arial"/>
          <w:sz w:val="22"/>
          <w:szCs w:val="22"/>
        </w:rPr>
        <w:t>A apresentação de valor (es) ao (s) item (s) na Licitação será considerada como evidência de que a proponente:</w:t>
      </w:r>
    </w:p>
    <w:p w14:paraId="34E08247" w14:textId="55FE4FE8"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 xml:space="preserve">8.15.1. Examinou criteriosamente todas as disposições do Edital e obteve, do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 todas as informações necessárias para a sua formulação;</w:t>
      </w:r>
    </w:p>
    <w:p w14:paraId="23F2B310"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8.15.2. Considerou que os elementos desta Licitação permitiram a elaboração de uma proposta totalmente condizente com o objeto licitado;</w:t>
      </w:r>
    </w:p>
    <w:p w14:paraId="30CC3B6A"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8.15.3. Sendo vencedor da Licitação, assumirá integral responsabilidade pela perfeita e completa execução do objeto.</w:t>
      </w:r>
    </w:p>
    <w:p w14:paraId="261019BE" w14:textId="77777777" w:rsidR="00701BB9" w:rsidRPr="001F3F7D" w:rsidRDefault="00701BB9" w:rsidP="00701BB9">
      <w:pPr>
        <w:spacing w:line="276" w:lineRule="auto"/>
        <w:jc w:val="both"/>
        <w:rPr>
          <w:rFonts w:ascii="Arial" w:eastAsia="Arial Unicode MS" w:hAnsi="Arial" w:cs="Arial"/>
          <w:sz w:val="22"/>
          <w:szCs w:val="22"/>
        </w:rPr>
      </w:pPr>
    </w:p>
    <w:p w14:paraId="52B84565"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bCs/>
          <w:sz w:val="22"/>
          <w:szCs w:val="22"/>
        </w:rPr>
        <w:t xml:space="preserve">8.16. </w:t>
      </w:r>
      <w:r w:rsidRPr="001F3F7D">
        <w:rPr>
          <w:rFonts w:ascii="Arial" w:hAnsi="Arial" w:cs="Arial"/>
          <w:sz w:val="22"/>
          <w:szCs w:val="22"/>
        </w:rPr>
        <w:t>Os documentos de habilitação que contenham assinatura, poderão ser assinados na forma digital.</w:t>
      </w:r>
    </w:p>
    <w:p w14:paraId="024B1673" w14:textId="77777777" w:rsidR="00701BB9" w:rsidRPr="001F3F7D" w:rsidRDefault="00701BB9" w:rsidP="00701BB9">
      <w:pPr>
        <w:spacing w:line="276" w:lineRule="auto"/>
        <w:jc w:val="both"/>
        <w:rPr>
          <w:rFonts w:ascii="Arial" w:eastAsia="Arial Unicode MS" w:hAnsi="Arial" w:cs="Arial"/>
          <w:sz w:val="22"/>
          <w:szCs w:val="22"/>
        </w:rPr>
      </w:pPr>
    </w:p>
    <w:p w14:paraId="15A8FCB1" w14:textId="77777777" w:rsidR="00701BB9" w:rsidRPr="001F3F7D" w:rsidRDefault="00701BB9" w:rsidP="00701BB9">
      <w:pPr>
        <w:pStyle w:val="PargrafodaLista"/>
        <w:numPr>
          <w:ilvl w:val="0"/>
          <w:numId w:val="14"/>
        </w:numPr>
        <w:tabs>
          <w:tab w:val="left" w:pos="284"/>
        </w:tabs>
        <w:spacing w:after="0"/>
        <w:ind w:left="0" w:firstLine="0"/>
        <w:jc w:val="both"/>
        <w:rPr>
          <w:rFonts w:ascii="Arial" w:eastAsia="Arial Unicode MS" w:hAnsi="Arial" w:cs="Arial"/>
          <w:b/>
          <w:u w:val="single"/>
        </w:rPr>
      </w:pPr>
      <w:r w:rsidRPr="001F3F7D">
        <w:rPr>
          <w:rFonts w:ascii="Arial" w:eastAsia="Arial Unicode MS" w:hAnsi="Arial" w:cs="Arial"/>
          <w:b/>
          <w:u w:val="single"/>
        </w:rPr>
        <w:t>DA ABERTURA DA SESSÃO PÚBLICA, CLASSIFICAÇÃO DAS PROPOSTAS E FORMULAÇÃO DE LANCES</w:t>
      </w:r>
    </w:p>
    <w:p w14:paraId="0EF2CDA6" w14:textId="77777777" w:rsidR="00701BB9" w:rsidRPr="001F3F7D" w:rsidRDefault="00701BB9" w:rsidP="00701BB9">
      <w:pPr>
        <w:pStyle w:val="PargrafodaLista"/>
        <w:tabs>
          <w:tab w:val="left" w:pos="284"/>
        </w:tabs>
        <w:spacing w:after="0"/>
        <w:ind w:left="0"/>
        <w:jc w:val="both"/>
        <w:rPr>
          <w:rFonts w:ascii="Arial" w:eastAsia="Arial Unicode MS" w:hAnsi="Arial" w:cs="Arial"/>
          <w:b/>
          <w:u w:val="single"/>
        </w:rPr>
      </w:pPr>
    </w:p>
    <w:p w14:paraId="13C81E64" w14:textId="46463C1A"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 xml:space="preserve">9.1. </w:t>
      </w:r>
      <w:r w:rsidRPr="001F3F7D">
        <w:rPr>
          <w:rFonts w:ascii="Arial" w:eastAsia="Arial Unicode MS" w:hAnsi="Arial" w:cs="Arial"/>
          <w:sz w:val="22"/>
          <w:szCs w:val="22"/>
        </w:rPr>
        <w:t xml:space="preserve">A partir do horário previsto neste Edital a sessão pública na internet será aberta por comando do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 com a divulgação das propostas eletrônicas recebidas e início da etapa de lances.</w:t>
      </w:r>
    </w:p>
    <w:p w14:paraId="7F42A7EF" w14:textId="77777777" w:rsidR="00701BB9" w:rsidRPr="001F3F7D" w:rsidRDefault="00701BB9" w:rsidP="00701BB9">
      <w:pPr>
        <w:spacing w:line="276" w:lineRule="auto"/>
        <w:jc w:val="both"/>
        <w:rPr>
          <w:rFonts w:ascii="Arial" w:eastAsia="Arial Unicode MS" w:hAnsi="Arial" w:cs="Arial"/>
          <w:sz w:val="22"/>
          <w:szCs w:val="22"/>
        </w:rPr>
      </w:pPr>
    </w:p>
    <w:p w14:paraId="3B317236" w14:textId="376887A9"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9.2</w:t>
      </w:r>
      <w:r w:rsidRPr="001F3F7D">
        <w:rPr>
          <w:rFonts w:ascii="Arial" w:eastAsia="Arial Unicode MS" w:hAnsi="Arial" w:cs="Arial"/>
          <w:sz w:val="22"/>
          <w:szCs w:val="22"/>
        </w:rPr>
        <w:t xml:space="preserve">. 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 xml:space="preserve"> verificará as propostas apresentadas, desclassificando desde logo aquelas que não estejam em conformidade com os requisitos estabelecidos neste Edital, contenham vícios insanáveis ou não apresentem as especificações técnicas exigidas no Anexo I - Termo de Referência.</w:t>
      </w:r>
    </w:p>
    <w:p w14:paraId="72F75B27"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9.2.1. Também será desclassificada a proposta que identifique o licitante;</w:t>
      </w:r>
    </w:p>
    <w:p w14:paraId="1670E9B2"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9.2.2. A desclassificação será sempre fundamentada e registrada no sistema, com acompanhamento em tempo real por todos os participantes.</w:t>
      </w:r>
    </w:p>
    <w:p w14:paraId="04C21554" w14:textId="77777777" w:rsidR="00701BB9" w:rsidRPr="001F3F7D" w:rsidRDefault="00701BB9" w:rsidP="00701BB9">
      <w:pPr>
        <w:spacing w:line="276" w:lineRule="auto"/>
        <w:jc w:val="both"/>
        <w:rPr>
          <w:rFonts w:ascii="Arial" w:eastAsia="Arial Unicode MS" w:hAnsi="Arial" w:cs="Arial"/>
          <w:sz w:val="22"/>
          <w:szCs w:val="22"/>
        </w:rPr>
      </w:pPr>
    </w:p>
    <w:p w14:paraId="24B8EBD1" w14:textId="04B051E4"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9.3</w:t>
      </w:r>
      <w:r w:rsidRPr="001F3F7D">
        <w:rPr>
          <w:rFonts w:ascii="Arial" w:eastAsia="Arial Unicode MS" w:hAnsi="Arial" w:cs="Arial"/>
          <w:b/>
          <w:bCs/>
          <w:sz w:val="22"/>
          <w:szCs w:val="22"/>
        </w:rPr>
        <w:t>.</w:t>
      </w:r>
      <w:r w:rsidRPr="001F3F7D">
        <w:rPr>
          <w:rFonts w:ascii="Arial" w:eastAsia="Arial Unicode MS" w:hAnsi="Arial" w:cs="Arial"/>
          <w:sz w:val="22"/>
          <w:szCs w:val="22"/>
        </w:rPr>
        <w:t xml:space="preserve"> O sistema disponibilizará campo próprio para troca de mensagens entre 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 xml:space="preserve"> e os licitantes.</w:t>
      </w:r>
    </w:p>
    <w:p w14:paraId="653B8285" w14:textId="77777777" w:rsidR="00701BB9" w:rsidRPr="001F3F7D" w:rsidRDefault="00701BB9" w:rsidP="00701BB9">
      <w:pPr>
        <w:spacing w:line="276" w:lineRule="auto"/>
        <w:jc w:val="both"/>
        <w:rPr>
          <w:rFonts w:ascii="Arial" w:eastAsia="Arial Unicode MS" w:hAnsi="Arial" w:cs="Arial"/>
          <w:sz w:val="22"/>
          <w:szCs w:val="22"/>
        </w:rPr>
      </w:pPr>
    </w:p>
    <w:p w14:paraId="370B211A"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9.4.</w:t>
      </w:r>
      <w:r w:rsidRPr="001F3F7D">
        <w:rPr>
          <w:rFonts w:ascii="Arial" w:eastAsia="Arial Unicode MS" w:hAnsi="Arial" w:cs="Arial"/>
          <w:sz w:val="22"/>
          <w:szCs w:val="22"/>
        </w:rPr>
        <w:t xml:space="preserve"> Iniciada a etapa competitiva, os licitantes deverão encaminhar lances exclusivamente por meio do sistema eletrônico, sendo imediatamente informados do seu recebimento e do valor consignado no registro.</w:t>
      </w:r>
    </w:p>
    <w:p w14:paraId="4101B4CB"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9.4.1. O lance deverá ser ofertado pelo valor unitário do item.</w:t>
      </w:r>
    </w:p>
    <w:p w14:paraId="79819B1F" w14:textId="77777777" w:rsidR="00701BB9" w:rsidRPr="001F3F7D" w:rsidRDefault="00701BB9" w:rsidP="00701BB9">
      <w:pPr>
        <w:spacing w:line="276" w:lineRule="auto"/>
        <w:jc w:val="both"/>
        <w:rPr>
          <w:rFonts w:ascii="Arial" w:eastAsia="Arial Unicode MS" w:hAnsi="Arial" w:cs="Arial"/>
          <w:sz w:val="22"/>
          <w:szCs w:val="22"/>
        </w:rPr>
      </w:pPr>
    </w:p>
    <w:p w14:paraId="7C28EA1F" w14:textId="77777777" w:rsidR="00701BB9" w:rsidRPr="001F3F7D" w:rsidRDefault="00701BB9" w:rsidP="00701BB9">
      <w:pPr>
        <w:autoSpaceDE w:val="0"/>
        <w:spacing w:line="276" w:lineRule="auto"/>
        <w:jc w:val="both"/>
        <w:rPr>
          <w:rFonts w:ascii="Arial" w:eastAsia="Arial Unicode MS" w:hAnsi="Arial" w:cs="Arial"/>
          <w:sz w:val="22"/>
          <w:szCs w:val="22"/>
        </w:rPr>
      </w:pPr>
      <w:r w:rsidRPr="001F3F7D">
        <w:rPr>
          <w:rFonts w:ascii="Arial" w:eastAsia="Arial Unicode MS" w:hAnsi="Arial" w:cs="Arial"/>
          <w:b/>
          <w:sz w:val="22"/>
          <w:szCs w:val="22"/>
        </w:rPr>
        <w:t>9.5</w:t>
      </w:r>
      <w:r w:rsidRPr="001F3F7D">
        <w:rPr>
          <w:rFonts w:ascii="Arial" w:eastAsia="Arial Unicode MS" w:hAnsi="Arial" w:cs="Arial"/>
          <w:b/>
          <w:bCs/>
          <w:sz w:val="22"/>
          <w:szCs w:val="22"/>
        </w:rPr>
        <w:t>.</w:t>
      </w:r>
      <w:r w:rsidRPr="001F3F7D">
        <w:rPr>
          <w:rFonts w:ascii="Arial" w:eastAsia="Arial Unicode MS" w:hAnsi="Arial" w:cs="Arial"/>
          <w:sz w:val="22"/>
          <w:szCs w:val="22"/>
        </w:rPr>
        <w:t xml:space="preserve"> Os licitantes poderão oferecer lances sucessivos, observando o horário fixado para abertura da sessão e as regras estabelecidas no Edital.</w:t>
      </w:r>
    </w:p>
    <w:p w14:paraId="48AA9CD3" w14:textId="77777777" w:rsidR="00701BB9" w:rsidRPr="001F3F7D" w:rsidRDefault="00701BB9" w:rsidP="00701BB9">
      <w:pPr>
        <w:autoSpaceDE w:val="0"/>
        <w:spacing w:line="276" w:lineRule="auto"/>
        <w:jc w:val="both"/>
        <w:rPr>
          <w:rFonts w:ascii="Arial" w:eastAsia="Arial Unicode MS" w:hAnsi="Arial" w:cs="Arial"/>
          <w:b/>
          <w:sz w:val="22"/>
          <w:szCs w:val="22"/>
        </w:rPr>
      </w:pPr>
    </w:p>
    <w:p w14:paraId="544F2457" w14:textId="77777777" w:rsidR="00701BB9" w:rsidRPr="001F3F7D" w:rsidRDefault="00701BB9" w:rsidP="00701BB9">
      <w:pPr>
        <w:autoSpaceDE w:val="0"/>
        <w:spacing w:line="276" w:lineRule="auto"/>
        <w:jc w:val="both"/>
        <w:rPr>
          <w:rFonts w:ascii="Arial" w:hAnsi="Arial" w:cs="Arial"/>
          <w:sz w:val="22"/>
          <w:szCs w:val="22"/>
        </w:rPr>
      </w:pPr>
      <w:r w:rsidRPr="001F3F7D">
        <w:rPr>
          <w:rFonts w:ascii="Arial" w:hAnsi="Arial" w:cs="Arial"/>
          <w:b/>
          <w:sz w:val="22"/>
          <w:szCs w:val="22"/>
        </w:rPr>
        <w:lastRenderedPageBreak/>
        <w:t xml:space="preserve">9.6. </w:t>
      </w:r>
      <w:r w:rsidRPr="001F3F7D">
        <w:rPr>
          <w:rFonts w:ascii="Arial" w:hAnsi="Arial" w:cs="Arial"/>
          <w:sz w:val="22"/>
          <w:szCs w:val="22"/>
        </w:rPr>
        <w:t>O licitante somente poderá oferecer lance de valor inferior ao último por ele ofertado e registrado pelo sistema.</w:t>
      </w:r>
    </w:p>
    <w:p w14:paraId="7B3207B3" w14:textId="77777777" w:rsidR="00701BB9" w:rsidRPr="001F3F7D" w:rsidRDefault="00701BB9" w:rsidP="00701BB9">
      <w:pPr>
        <w:autoSpaceDE w:val="0"/>
        <w:spacing w:line="276" w:lineRule="auto"/>
        <w:jc w:val="both"/>
        <w:rPr>
          <w:rFonts w:ascii="Arial" w:hAnsi="Arial" w:cs="Arial"/>
          <w:sz w:val="22"/>
          <w:szCs w:val="22"/>
        </w:rPr>
      </w:pPr>
    </w:p>
    <w:p w14:paraId="495E6606" w14:textId="42C5A739" w:rsidR="00701BB9" w:rsidRPr="001F3F7D" w:rsidRDefault="00701BB9" w:rsidP="00701BB9">
      <w:pPr>
        <w:spacing w:line="276" w:lineRule="auto"/>
        <w:jc w:val="both"/>
        <w:rPr>
          <w:rFonts w:ascii="Arial" w:hAnsi="Arial" w:cs="Arial"/>
          <w:b/>
          <w:bCs/>
          <w:sz w:val="22"/>
          <w:szCs w:val="22"/>
        </w:rPr>
      </w:pPr>
      <w:r w:rsidRPr="001F3F7D">
        <w:rPr>
          <w:rFonts w:ascii="Arial" w:hAnsi="Arial" w:cs="Arial"/>
          <w:b/>
          <w:sz w:val="22"/>
          <w:szCs w:val="22"/>
        </w:rPr>
        <w:t>9.7.</w:t>
      </w:r>
      <w:r w:rsidRPr="001F3F7D">
        <w:rPr>
          <w:rFonts w:ascii="Arial" w:hAnsi="Arial" w:cs="Arial"/>
          <w:sz w:val="22"/>
          <w:szCs w:val="22"/>
        </w:rPr>
        <w:t xml:space="preserve"> O intervalo mínimo de diferença de valores entre os lances, que incidirá tanto em relação aos lances intermediários quanto em relação à proposta que cobrir a melhor oferta deverá ser de no mínimo </w:t>
      </w:r>
      <w:r w:rsidRPr="001F3F7D">
        <w:rPr>
          <w:rFonts w:ascii="Arial" w:hAnsi="Arial" w:cs="Arial"/>
          <w:b/>
          <w:bCs/>
          <w:sz w:val="22"/>
          <w:szCs w:val="22"/>
        </w:rPr>
        <w:t xml:space="preserve">R$ </w:t>
      </w:r>
      <w:r w:rsidR="003A4E27" w:rsidRPr="001F3F7D">
        <w:rPr>
          <w:rFonts w:ascii="Arial" w:hAnsi="Arial" w:cs="Arial"/>
          <w:b/>
          <w:bCs/>
          <w:sz w:val="22"/>
          <w:szCs w:val="22"/>
        </w:rPr>
        <w:t>100,00</w:t>
      </w:r>
      <w:r w:rsidRPr="001F3F7D">
        <w:rPr>
          <w:rFonts w:ascii="Arial" w:hAnsi="Arial" w:cs="Arial"/>
          <w:b/>
          <w:bCs/>
          <w:sz w:val="22"/>
          <w:szCs w:val="22"/>
        </w:rPr>
        <w:t xml:space="preserve"> (</w:t>
      </w:r>
      <w:r w:rsidR="003A4E27" w:rsidRPr="001F3F7D">
        <w:rPr>
          <w:rFonts w:ascii="Arial" w:hAnsi="Arial" w:cs="Arial"/>
          <w:b/>
          <w:bCs/>
          <w:sz w:val="22"/>
          <w:szCs w:val="22"/>
        </w:rPr>
        <w:t>cem reais</w:t>
      </w:r>
      <w:r w:rsidRPr="001F3F7D">
        <w:rPr>
          <w:rFonts w:ascii="Arial" w:hAnsi="Arial" w:cs="Arial"/>
          <w:b/>
          <w:bCs/>
          <w:sz w:val="22"/>
          <w:szCs w:val="22"/>
        </w:rPr>
        <w:t>).</w:t>
      </w:r>
    </w:p>
    <w:p w14:paraId="457CC1BB" w14:textId="77777777" w:rsidR="00701BB9" w:rsidRPr="001F3F7D" w:rsidRDefault="00701BB9" w:rsidP="00701BB9">
      <w:pPr>
        <w:spacing w:line="276" w:lineRule="auto"/>
        <w:jc w:val="both"/>
        <w:rPr>
          <w:rFonts w:ascii="Arial" w:hAnsi="Arial" w:cs="Arial"/>
          <w:sz w:val="22"/>
          <w:szCs w:val="22"/>
        </w:rPr>
      </w:pPr>
    </w:p>
    <w:p w14:paraId="5E20FCB2" w14:textId="77777777" w:rsidR="00701BB9" w:rsidRPr="001F3F7D" w:rsidRDefault="00701BB9" w:rsidP="00701BB9">
      <w:pPr>
        <w:autoSpaceDE w:val="0"/>
        <w:spacing w:line="276" w:lineRule="auto"/>
        <w:jc w:val="both"/>
        <w:rPr>
          <w:rFonts w:ascii="Arial" w:hAnsi="Arial" w:cs="Arial"/>
          <w:sz w:val="22"/>
          <w:szCs w:val="22"/>
        </w:rPr>
      </w:pPr>
      <w:r w:rsidRPr="001F3F7D">
        <w:rPr>
          <w:rFonts w:ascii="Arial" w:hAnsi="Arial" w:cs="Arial"/>
          <w:b/>
          <w:sz w:val="22"/>
          <w:szCs w:val="22"/>
        </w:rPr>
        <w:t>9.8</w:t>
      </w:r>
      <w:r w:rsidRPr="001F3F7D">
        <w:rPr>
          <w:rFonts w:ascii="Arial" w:hAnsi="Arial" w:cs="Arial"/>
          <w:sz w:val="22"/>
          <w:szCs w:val="22"/>
        </w:rPr>
        <w:t>. A etapa de lances da sessão pública terá duração de 10 (dez) minutos e, após isso, será prorrogada automaticamente pelo sistema quando houver lance ofertado nos últimos dois minutos do período de duração da sessão pública.</w:t>
      </w:r>
    </w:p>
    <w:p w14:paraId="328B29BB" w14:textId="77777777" w:rsidR="00701BB9" w:rsidRPr="001F3F7D" w:rsidRDefault="00701BB9" w:rsidP="00701BB9">
      <w:pPr>
        <w:autoSpaceDE w:val="0"/>
        <w:spacing w:line="276" w:lineRule="auto"/>
        <w:jc w:val="both"/>
        <w:rPr>
          <w:sz w:val="22"/>
          <w:szCs w:val="22"/>
        </w:rPr>
      </w:pPr>
    </w:p>
    <w:p w14:paraId="1FCCC872" w14:textId="77777777" w:rsidR="00701BB9" w:rsidRPr="001F3F7D" w:rsidRDefault="00701BB9" w:rsidP="00701BB9">
      <w:pPr>
        <w:autoSpaceDE w:val="0"/>
        <w:spacing w:line="276" w:lineRule="auto"/>
        <w:jc w:val="both"/>
        <w:rPr>
          <w:rFonts w:ascii="Arial" w:hAnsi="Arial" w:cs="Arial"/>
          <w:sz w:val="22"/>
          <w:szCs w:val="22"/>
        </w:rPr>
      </w:pPr>
      <w:r w:rsidRPr="001F3F7D">
        <w:rPr>
          <w:rFonts w:ascii="Arial" w:eastAsia="Arial Unicode MS" w:hAnsi="Arial" w:cs="Arial"/>
          <w:b/>
          <w:sz w:val="22"/>
          <w:szCs w:val="22"/>
        </w:rPr>
        <w:t xml:space="preserve">9.9. </w:t>
      </w:r>
      <w:r w:rsidRPr="001F3F7D">
        <w:rPr>
          <w:rFonts w:ascii="Arial" w:hAnsi="Arial" w:cs="Arial"/>
          <w:sz w:val="22"/>
          <w:szCs w:val="22"/>
        </w:rPr>
        <w:t>A prorrogação automática da etapa de lances, de que trata o item anterior, será de dois minutos e ocorrerá sucessivamente sempre que houver lances enviados nesse período de prorrogação, inclusive no caso de lances intermediários.</w:t>
      </w:r>
    </w:p>
    <w:p w14:paraId="0E328B45" w14:textId="77777777" w:rsidR="00701BB9" w:rsidRPr="001F3F7D" w:rsidRDefault="00701BB9" w:rsidP="00701BB9">
      <w:pPr>
        <w:autoSpaceDE w:val="0"/>
        <w:spacing w:line="276" w:lineRule="auto"/>
        <w:jc w:val="both"/>
        <w:rPr>
          <w:rFonts w:ascii="Arial" w:hAnsi="Arial" w:cs="Arial"/>
          <w:sz w:val="22"/>
          <w:szCs w:val="22"/>
        </w:rPr>
      </w:pPr>
    </w:p>
    <w:p w14:paraId="44157EFA" w14:textId="77777777" w:rsidR="00701BB9" w:rsidRPr="001F3F7D" w:rsidRDefault="00701BB9" w:rsidP="00701BB9">
      <w:pPr>
        <w:autoSpaceDE w:val="0"/>
        <w:spacing w:line="276" w:lineRule="auto"/>
        <w:jc w:val="both"/>
        <w:rPr>
          <w:rFonts w:ascii="Arial" w:hAnsi="Arial" w:cs="Arial"/>
          <w:sz w:val="22"/>
          <w:szCs w:val="22"/>
        </w:rPr>
      </w:pPr>
      <w:r w:rsidRPr="001F3F7D">
        <w:rPr>
          <w:rFonts w:ascii="Arial" w:hAnsi="Arial" w:cs="Arial"/>
          <w:b/>
          <w:sz w:val="22"/>
          <w:szCs w:val="22"/>
        </w:rPr>
        <w:t xml:space="preserve">9.10. </w:t>
      </w:r>
      <w:r w:rsidRPr="001F3F7D">
        <w:rPr>
          <w:rFonts w:ascii="Arial" w:hAnsi="Arial" w:cs="Arial"/>
          <w:sz w:val="22"/>
          <w:szCs w:val="22"/>
        </w:rPr>
        <w:t>Não havendo novos lances na forma estabelecida nos itens anteriores, a sessão pública encerrar-se-á automaticamente.</w:t>
      </w:r>
    </w:p>
    <w:p w14:paraId="07B51D68" w14:textId="77777777" w:rsidR="00701BB9" w:rsidRPr="001F3F7D" w:rsidRDefault="00701BB9" w:rsidP="00701BB9">
      <w:pPr>
        <w:autoSpaceDE w:val="0"/>
        <w:spacing w:line="276" w:lineRule="auto"/>
        <w:jc w:val="both"/>
        <w:rPr>
          <w:rFonts w:ascii="Arial" w:hAnsi="Arial" w:cs="Arial"/>
          <w:sz w:val="22"/>
          <w:szCs w:val="22"/>
        </w:rPr>
      </w:pPr>
    </w:p>
    <w:p w14:paraId="4A35D76D" w14:textId="3A977244" w:rsidR="00701BB9" w:rsidRPr="001F3F7D" w:rsidRDefault="00701BB9" w:rsidP="00701BB9">
      <w:pPr>
        <w:autoSpaceDE w:val="0"/>
        <w:spacing w:line="276" w:lineRule="auto"/>
        <w:jc w:val="both"/>
        <w:rPr>
          <w:rFonts w:ascii="Arial" w:hAnsi="Arial" w:cs="Arial"/>
          <w:sz w:val="22"/>
          <w:szCs w:val="22"/>
        </w:rPr>
      </w:pPr>
      <w:r w:rsidRPr="001F3F7D">
        <w:rPr>
          <w:rFonts w:ascii="Arial" w:hAnsi="Arial" w:cs="Arial"/>
          <w:b/>
          <w:sz w:val="22"/>
          <w:szCs w:val="22"/>
        </w:rPr>
        <w:t xml:space="preserve">9.11. </w:t>
      </w:r>
      <w:r w:rsidRPr="001F3F7D">
        <w:rPr>
          <w:rFonts w:ascii="Arial" w:hAnsi="Arial" w:cs="Arial"/>
          <w:sz w:val="22"/>
          <w:szCs w:val="22"/>
        </w:rPr>
        <w:t xml:space="preserve">Encerrada a fase competitiva sem que haja a prorrogação automática pelo sistema, poderá o </w:t>
      </w:r>
      <w:r w:rsidR="00F11A3E" w:rsidRPr="001F3F7D">
        <w:rPr>
          <w:rFonts w:ascii="Arial" w:hAnsi="Arial" w:cs="Arial"/>
          <w:sz w:val="22"/>
          <w:szCs w:val="22"/>
        </w:rPr>
        <w:t>Pregoeiro(a)</w:t>
      </w:r>
      <w:r w:rsidRPr="001F3F7D">
        <w:rPr>
          <w:rFonts w:ascii="Arial" w:hAnsi="Arial" w:cs="Arial"/>
          <w:sz w:val="22"/>
          <w:szCs w:val="22"/>
        </w:rPr>
        <w:t>, assessorado pela equipe de apoio, justificadamente, admitir o reinício da sessão pública de lances, em prol da consecução do melhor preço.</w:t>
      </w:r>
    </w:p>
    <w:p w14:paraId="0E9656BA" w14:textId="77777777" w:rsidR="00701BB9" w:rsidRPr="001F3F7D" w:rsidRDefault="00701BB9" w:rsidP="00701BB9">
      <w:pPr>
        <w:autoSpaceDE w:val="0"/>
        <w:spacing w:line="276" w:lineRule="auto"/>
        <w:jc w:val="both"/>
        <w:rPr>
          <w:sz w:val="22"/>
          <w:szCs w:val="22"/>
        </w:rPr>
      </w:pPr>
    </w:p>
    <w:p w14:paraId="3889E727" w14:textId="3A935B3D" w:rsidR="00701BB9" w:rsidRPr="001F3F7D" w:rsidRDefault="00701BB9" w:rsidP="00701BB9">
      <w:pPr>
        <w:autoSpaceDE w:val="0"/>
        <w:spacing w:line="276" w:lineRule="auto"/>
        <w:jc w:val="both"/>
        <w:rPr>
          <w:rFonts w:ascii="Arial" w:hAnsi="Arial" w:cs="Arial"/>
          <w:sz w:val="22"/>
          <w:szCs w:val="22"/>
        </w:rPr>
      </w:pPr>
      <w:r w:rsidRPr="001F3F7D">
        <w:rPr>
          <w:rFonts w:ascii="Arial" w:eastAsia="Arial Unicode MS" w:hAnsi="Arial" w:cs="Arial"/>
          <w:b/>
          <w:sz w:val="22"/>
          <w:szCs w:val="22"/>
        </w:rPr>
        <w:t>9.12</w:t>
      </w:r>
      <w:r w:rsidRPr="001F3F7D">
        <w:rPr>
          <w:rFonts w:ascii="Arial" w:eastAsia="Arial Unicode MS" w:hAnsi="Arial" w:cs="Arial"/>
          <w:sz w:val="22"/>
          <w:szCs w:val="22"/>
        </w:rPr>
        <w:t xml:space="preserve">. </w:t>
      </w:r>
      <w:r w:rsidRPr="001F3F7D">
        <w:rPr>
          <w:rFonts w:ascii="Arial" w:hAnsi="Arial" w:cs="Arial"/>
          <w:sz w:val="22"/>
          <w:szCs w:val="22"/>
        </w:rPr>
        <w:t xml:space="preserve">Em caso de falha no sistema, os lances em desacordo com os subitens anteriores deverão ser desconsiderados pelo </w:t>
      </w:r>
      <w:r w:rsidR="00F11A3E" w:rsidRPr="001F3F7D">
        <w:rPr>
          <w:rFonts w:ascii="Arial" w:hAnsi="Arial" w:cs="Arial"/>
          <w:sz w:val="22"/>
          <w:szCs w:val="22"/>
        </w:rPr>
        <w:t>Pregoeiro(a)</w:t>
      </w:r>
      <w:r w:rsidRPr="001F3F7D">
        <w:rPr>
          <w:rFonts w:ascii="Arial" w:hAnsi="Arial" w:cs="Arial"/>
          <w:sz w:val="22"/>
          <w:szCs w:val="22"/>
        </w:rPr>
        <w:t>, devendo a ocorrência ser comunicada imediatamente à Secretaria de Gestão do Ministério da Economia.</w:t>
      </w:r>
    </w:p>
    <w:p w14:paraId="1D7584E2" w14:textId="77777777" w:rsidR="00701BB9" w:rsidRPr="001F3F7D" w:rsidRDefault="00701BB9" w:rsidP="00701BB9">
      <w:pPr>
        <w:autoSpaceDE w:val="0"/>
        <w:spacing w:line="276" w:lineRule="auto"/>
        <w:jc w:val="both"/>
        <w:rPr>
          <w:rFonts w:ascii="Arial" w:hAnsi="Arial" w:cs="Arial"/>
          <w:sz w:val="22"/>
          <w:szCs w:val="22"/>
        </w:rPr>
      </w:pPr>
      <w:r w:rsidRPr="001F3F7D">
        <w:rPr>
          <w:rFonts w:ascii="Arial" w:hAnsi="Arial" w:cs="Arial"/>
          <w:sz w:val="22"/>
          <w:szCs w:val="22"/>
        </w:rPr>
        <w:t>9.12.1. Na hipótese do subitem anterior, a ocorrência será registrada em campo próprio do sistema.</w:t>
      </w:r>
    </w:p>
    <w:p w14:paraId="4077910B" w14:textId="77777777" w:rsidR="00701BB9" w:rsidRPr="001F3F7D" w:rsidRDefault="00701BB9" w:rsidP="00701BB9">
      <w:pPr>
        <w:autoSpaceDE w:val="0"/>
        <w:spacing w:line="276" w:lineRule="auto"/>
        <w:jc w:val="both"/>
        <w:rPr>
          <w:rFonts w:ascii="Arial" w:hAnsi="Arial" w:cs="Arial"/>
          <w:sz w:val="22"/>
          <w:szCs w:val="22"/>
        </w:rPr>
      </w:pPr>
    </w:p>
    <w:p w14:paraId="46041CA7" w14:textId="77777777" w:rsidR="00701BB9" w:rsidRPr="001F3F7D" w:rsidRDefault="00701BB9" w:rsidP="00701BB9">
      <w:pPr>
        <w:autoSpaceDE w:val="0"/>
        <w:spacing w:line="276" w:lineRule="auto"/>
        <w:jc w:val="both"/>
        <w:rPr>
          <w:rFonts w:ascii="Arial" w:eastAsia="Arial Unicode MS" w:hAnsi="Arial" w:cs="Arial"/>
          <w:sz w:val="22"/>
          <w:szCs w:val="22"/>
        </w:rPr>
      </w:pPr>
      <w:r w:rsidRPr="001F3F7D">
        <w:rPr>
          <w:rFonts w:ascii="Arial" w:eastAsia="Arial Unicode MS" w:hAnsi="Arial" w:cs="Arial"/>
          <w:b/>
          <w:sz w:val="22"/>
          <w:szCs w:val="22"/>
        </w:rPr>
        <w:t>9.13</w:t>
      </w:r>
      <w:r w:rsidRPr="001F3F7D">
        <w:rPr>
          <w:rFonts w:ascii="Arial" w:eastAsia="Arial Unicode MS" w:hAnsi="Arial" w:cs="Arial"/>
          <w:b/>
          <w:bCs/>
          <w:sz w:val="22"/>
          <w:szCs w:val="22"/>
        </w:rPr>
        <w:t>.</w:t>
      </w:r>
      <w:r w:rsidRPr="001F3F7D">
        <w:rPr>
          <w:rFonts w:ascii="Arial" w:eastAsia="Arial Unicode MS" w:hAnsi="Arial" w:cs="Arial"/>
          <w:sz w:val="22"/>
          <w:szCs w:val="22"/>
        </w:rPr>
        <w:t xml:space="preserve"> Não serão aceitos dois ou mais lances de mesmo valor, prevalecendo aquele que for recebido e registrado em primeiro lugar.</w:t>
      </w:r>
    </w:p>
    <w:p w14:paraId="26CBFB5A" w14:textId="77777777" w:rsidR="00701BB9" w:rsidRPr="001F3F7D" w:rsidRDefault="00701BB9" w:rsidP="00701BB9">
      <w:pPr>
        <w:autoSpaceDE w:val="0"/>
        <w:spacing w:line="276" w:lineRule="auto"/>
        <w:jc w:val="both"/>
        <w:rPr>
          <w:rFonts w:ascii="Arial" w:eastAsia="Arial Unicode MS" w:hAnsi="Arial" w:cs="Arial"/>
          <w:sz w:val="22"/>
          <w:szCs w:val="22"/>
        </w:rPr>
      </w:pPr>
    </w:p>
    <w:p w14:paraId="7A766683" w14:textId="77777777" w:rsidR="00701BB9" w:rsidRPr="001F3F7D" w:rsidRDefault="00701BB9" w:rsidP="00701BB9">
      <w:pPr>
        <w:autoSpaceDE w:val="0"/>
        <w:spacing w:line="276" w:lineRule="auto"/>
        <w:jc w:val="both"/>
        <w:rPr>
          <w:rFonts w:ascii="Arial" w:eastAsia="Arial Unicode MS" w:hAnsi="Arial" w:cs="Arial"/>
          <w:sz w:val="22"/>
          <w:szCs w:val="22"/>
        </w:rPr>
      </w:pPr>
      <w:r w:rsidRPr="001F3F7D">
        <w:rPr>
          <w:rFonts w:ascii="Arial" w:eastAsia="Arial Unicode MS" w:hAnsi="Arial" w:cs="Arial"/>
          <w:b/>
          <w:sz w:val="22"/>
          <w:szCs w:val="22"/>
        </w:rPr>
        <w:t>9.14</w:t>
      </w:r>
      <w:r w:rsidRPr="001F3F7D">
        <w:rPr>
          <w:rFonts w:ascii="Arial" w:eastAsia="Arial Unicode MS" w:hAnsi="Arial" w:cs="Arial"/>
          <w:b/>
          <w:bCs/>
          <w:sz w:val="22"/>
          <w:szCs w:val="22"/>
        </w:rPr>
        <w:t>.</w:t>
      </w:r>
      <w:r w:rsidRPr="001F3F7D">
        <w:rPr>
          <w:rFonts w:ascii="Arial" w:eastAsia="Arial Unicode MS" w:hAnsi="Arial" w:cs="Arial"/>
          <w:sz w:val="22"/>
          <w:szCs w:val="22"/>
        </w:rPr>
        <w:t xml:space="preserve"> Durante o transcurso da sessão pública, os licitantes serão informados, em tempo real, do valor do menor lance registrado, vedada a identificação do licitante.</w:t>
      </w:r>
    </w:p>
    <w:p w14:paraId="2B479FFC" w14:textId="77777777" w:rsidR="00701BB9" w:rsidRPr="001F3F7D" w:rsidRDefault="00701BB9" w:rsidP="00701BB9">
      <w:pPr>
        <w:autoSpaceDE w:val="0"/>
        <w:spacing w:line="276" w:lineRule="auto"/>
        <w:jc w:val="both"/>
        <w:rPr>
          <w:rFonts w:ascii="Arial" w:eastAsia="Arial Unicode MS" w:hAnsi="Arial" w:cs="Arial"/>
          <w:sz w:val="22"/>
          <w:szCs w:val="22"/>
        </w:rPr>
      </w:pPr>
    </w:p>
    <w:p w14:paraId="75D14BB4" w14:textId="6396BF8C" w:rsidR="00701BB9" w:rsidRPr="001F3F7D" w:rsidRDefault="00701BB9" w:rsidP="00701BB9">
      <w:pPr>
        <w:autoSpaceDE w:val="0"/>
        <w:spacing w:line="276" w:lineRule="auto"/>
        <w:jc w:val="both"/>
        <w:rPr>
          <w:rFonts w:ascii="Arial" w:eastAsia="Arial Unicode MS" w:hAnsi="Arial" w:cs="Arial"/>
          <w:sz w:val="22"/>
          <w:szCs w:val="22"/>
        </w:rPr>
      </w:pPr>
      <w:r w:rsidRPr="001F3F7D">
        <w:rPr>
          <w:rFonts w:ascii="Arial" w:eastAsia="Arial Unicode MS" w:hAnsi="Arial" w:cs="Arial"/>
          <w:b/>
          <w:sz w:val="22"/>
          <w:szCs w:val="22"/>
        </w:rPr>
        <w:t>9.15</w:t>
      </w:r>
      <w:r w:rsidRPr="001F3F7D">
        <w:rPr>
          <w:rFonts w:ascii="Arial" w:eastAsia="Arial Unicode MS" w:hAnsi="Arial" w:cs="Arial"/>
          <w:b/>
          <w:bCs/>
          <w:sz w:val="22"/>
          <w:szCs w:val="22"/>
        </w:rPr>
        <w:t>.</w:t>
      </w:r>
      <w:r w:rsidRPr="001F3F7D">
        <w:rPr>
          <w:rFonts w:ascii="Arial" w:eastAsia="Arial Unicode MS" w:hAnsi="Arial" w:cs="Arial"/>
          <w:sz w:val="22"/>
          <w:szCs w:val="22"/>
        </w:rPr>
        <w:t xml:space="preserve"> No caso de desconexão com 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 no decorrer da etapa competitiva do Pregão, o sistema eletrônico poderá permanecer acessível aos licitantes para a recepção dos lances.</w:t>
      </w:r>
    </w:p>
    <w:p w14:paraId="79522B54" w14:textId="77777777" w:rsidR="00701BB9" w:rsidRPr="001F3F7D" w:rsidRDefault="00701BB9" w:rsidP="00701BB9">
      <w:pPr>
        <w:autoSpaceDE w:val="0"/>
        <w:spacing w:line="276" w:lineRule="auto"/>
        <w:jc w:val="both"/>
        <w:rPr>
          <w:rFonts w:ascii="Arial" w:eastAsia="Arial Unicode MS" w:hAnsi="Arial" w:cs="Arial"/>
          <w:sz w:val="22"/>
          <w:szCs w:val="22"/>
        </w:rPr>
      </w:pPr>
    </w:p>
    <w:p w14:paraId="605527EE" w14:textId="4BD835E4" w:rsidR="00701BB9" w:rsidRPr="001F3F7D" w:rsidRDefault="00701BB9" w:rsidP="00701BB9">
      <w:pPr>
        <w:autoSpaceDE w:val="0"/>
        <w:spacing w:line="276" w:lineRule="auto"/>
        <w:jc w:val="both"/>
        <w:rPr>
          <w:rFonts w:ascii="Arial" w:eastAsia="Arial Unicode MS" w:hAnsi="Arial" w:cs="Arial"/>
          <w:sz w:val="22"/>
          <w:szCs w:val="22"/>
        </w:rPr>
      </w:pPr>
      <w:r w:rsidRPr="001F3F7D">
        <w:rPr>
          <w:rFonts w:ascii="Arial" w:eastAsia="Arial Unicode MS" w:hAnsi="Arial" w:cs="Arial"/>
          <w:b/>
          <w:sz w:val="22"/>
          <w:szCs w:val="22"/>
        </w:rPr>
        <w:t xml:space="preserve">9.16. </w:t>
      </w:r>
      <w:r w:rsidRPr="001F3F7D">
        <w:rPr>
          <w:rFonts w:ascii="Arial" w:eastAsia="Arial Unicode MS" w:hAnsi="Arial" w:cs="Arial"/>
          <w:sz w:val="22"/>
          <w:szCs w:val="22"/>
        </w:rPr>
        <w:t xml:space="preserve">Quando a desconexão do sistema eletrônico para 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 xml:space="preserve"> persistir por tempo superior a dez minutos, a sessão pública será suspensa e reiniciada somente após decorridas vinte e quatro horas da comunicação do fato pelo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 xml:space="preserve"> aos participantes, no sítio eletrônico utilizado para divulgação.</w:t>
      </w:r>
    </w:p>
    <w:p w14:paraId="3DE9BD63" w14:textId="77777777" w:rsidR="00701BB9" w:rsidRPr="001F3F7D" w:rsidRDefault="00701BB9" w:rsidP="00701BB9">
      <w:pPr>
        <w:autoSpaceDE w:val="0"/>
        <w:spacing w:line="276" w:lineRule="auto"/>
        <w:jc w:val="both"/>
        <w:rPr>
          <w:rFonts w:ascii="Arial" w:eastAsia="Arial Unicode MS" w:hAnsi="Arial" w:cs="Arial"/>
          <w:sz w:val="22"/>
          <w:szCs w:val="22"/>
        </w:rPr>
      </w:pPr>
    </w:p>
    <w:p w14:paraId="4B135655" w14:textId="77777777" w:rsidR="00701BB9" w:rsidRPr="001F3F7D" w:rsidRDefault="00701BB9" w:rsidP="00701BB9">
      <w:pPr>
        <w:autoSpaceDE w:val="0"/>
        <w:spacing w:line="276" w:lineRule="auto"/>
        <w:jc w:val="both"/>
        <w:rPr>
          <w:rFonts w:ascii="Arial" w:eastAsia="Arial Unicode MS" w:hAnsi="Arial" w:cs="Arial"/>
          <w:sz w:val="22"/>
          <w:szCs w:val="22"/>
        </w:rPr>
      </w:pPr>
      <w:r w:rsidRPr="001F3F7D">
        <w:rPr>
          <w:rFonts w:ascii="Arial" w:eastAsia="Arial Unicode MS" w:hAnsi="Arial" w:cs="Arial"/>
          <w:b/>
          <w:bCs/>
          <w:sz w:val="22"/>
          <w:szCs w:val="22"/>
        </w:rPr>
        <w:t xml:space="preserve">9.17. </w:t>
      </w:r>
      <w:r w:rsidRPr="001F3F7D">
        <w:rPr>
          <w:rFonts w:ascii="Arial" w:eastAsia="Arial Unicode MS" w:hAnsi="Arial" w:cs="Arial"/>
          <w:sz w:val="22"/>
          <w:szCs w:val="22"/>
        </w:rPr>
        <w:t>Os preços ofertados, tanto na proposta inicial, quanto na etapa de lances, serão de exclusiva responsabilidade do licitante, não lhe assistindo o direito de pleitear qualquer alteração ou exclusão, sob a alegação de erro, omissão ou qualquer outro pretexto.</w:t>
      </w:r>
    </w:p>
    <w:p w14:paraId="3FE3CCC7" w14:textId="77777777" w:rsidR="00701BB9" w:rsidRPr="001F3F7D" w:rsidRDefault="00701BB9" w:rsidP="00701BB9">
      <w:pPr>
        <w:autoSpaceDE w:val="0"/>
        <w:spacing w:line="276" w:lineRule="auto"/>
        <w:jc w:val="both"/>
        <w:rPr>
          <w:sz w:val="22"/>
          <w:szCs w:val="22"/>
        </w:rPr>
      </w:pPr>
    </w:p>
    <w:p w14:paraId="2133B63A" w14:textId="5A745C94" w:rsidR="00701BB9" w:rsidRPr="001F3F7D" w:rsidRDefault="00701BB9" w:rsidP="00701BB9">
      <w:pPr>
        <w:autoSpaceDE w:val="0"/>
        <w:autoSpaceDN w:val="0"/>
        <w:adjustRightInd w:val="0"/>
        <w:spacing w:line="276" w:lineRule="auto"/>
        <w:jc w:val="both"/>
        <w:rPr>
          <w:rFonts w:ascii="Arial" w:eastAsiaTheme="minorHAnsi" w:hAnsi="Arial" w:cs="Arial"/>
          <w:sz w:val="22"/>
          <w:szCs w:val="22"/>
          <w:lang w:eastAsia="en-US"/>
        </w:rPr>
      </w:pPr>
      <w:r w:rsidRPr="001F3F7D">
        <w:rPr>
          <w:rFonts w:ascii="Arial" w:eastAsiaTheme="minorHAnsi" w:hAnsi="Arial" w:cs="Arial"/>
          <w:b/>
          <w:bCs/>
          <w:sz w:val="22"/>
          <w:szCs w:val="22"/>
          <w:lang w:eastAsia="en-US"/>
        </w:rPr>
        <w:t xml:space="preserve">9.18. </w:t>
      </w:r>
      <w:r w:rsidRPr="001F3F7D">
        <w:rPr>
          <w:rFonts w:ascii="Arial" w:eastAsiaTheme="minorHAnsi" w:hAnsi="Arial" w:cs="Arial"/>
          <w:sz w:val="22"/>
          <w:szCs w:val="22"/>
          <w:lang w:eastAsia="en-US"/>
        </w:rPr>
        <w:t xml:space="preserve">Encerrada a etapa de envio de lances da sessão pública, o </w:t>
      </w:r>
      <w:r w:rsidR="00461E5E" w:rsidRPr="001F3F7D">
        <w:rPr>
          <w:rFonts w:ascii="Arial" w:eastAsiaTheme="minorHAnsi" w:hAnsi="Arial" w:cs="Arial"/>
          <w:sz w:val="22"/>
          <w:szCs w:val="22"/>
          <w:lang w:eastAsia="en-US"/>
        </w:rPr>
        <w:t>Pregoeiro(a)</w:t>
      </w:r>
      <w:r w:rsidRPr="001F3F7D">
        <w:rPr>
          <w:rFonts w:ascii="Arial" w:eastAsiaTheme="minorHAnsi" w:hAnsi="Arial" w:cs="Arial"/>
          <w:sz w:val="22"/>
          <w:szCs w:val="22"/>
          <w:lang w:eastAsia="en-US"/>
        </w:rPr>
        <w:t xml:space="preserve"> convocará pelo Sistema, via chat, os licitantes que tenham apresentado a melhor proposta para a negociação. </w:t>
      </w:r>
    </w:p>
    <w:p w14:paraId="57E290EE" w14:textId="351F9DBC" w:rsidR="00701BB9" w:rsidRPr="001F3F7D" w:rsidRDefault="00701BB9" w:rsidP="00701BB9">
      <w:pPr>
        <w:autoSpaceDE w:val="0"/>
        <w:autoSpaceDN w:val="0"/>
        <w:adjustRightInd w:val="0"/>
        <w:spacing w:line="276" w:lineRule="auto"/>
        <w:jc w:val="both"/>
        <w:rPr>
          <w:rFonts w:ascii="Arial" w:eastAsiaTheme="minorHAnsi" w:hAnsi="Arial" w:cs="Arial"/>
          <w:sz w:val="22"/>
          <w:szCs w:val="22"/>
          <w:lang w:eastAsia="en-US"/>
        </w:rPr>
      </w:pPr>
      <w:r w:rsidRPr="001F3F7D">
        <w:rPr>
          <w:rFonts w:ascii="Arial" w:eastAsiaTheme="minorHAnsi" w:hAnsi="Arial" w:cs="Arial"/>
          <w:sz w:val="22"/>
          <w:szCs w:val="22"/>
          <w:lang w:eastAsia="en-US"/>
        </w:rPr>
        <w:lastRenderedPageBreak/>
        <w:t xml:space="preserve">9.18.1. As empresas licitantes, terão o prazo de 15 (quinze) minutos para responder, prorrogável por igual período, a critério exclusivo da administração, através de seu </w:t>
      </w:r>
      <w:r w:rsidR="00461E5E" w:rsidRPr="001F3F7D">
        <w:rPr>
          <w:rFonts w:ascii="Arial" w:eastAsiaTheme="minorHAnsi" w:hAnsi="Arial" w:cs="Arial"/>
          <w:sz w:val="22"/>
          <w:szCs w:val="22"/>
          <w:lang w:eastAsia="en-US"/>
        </w:rPr>
        <w:t>Pregoeiro(a)</w:t>
      </w:r>
      <w:r w:rsidRPr="001F3F7D">
        <w:rPr>
          <w:rFonts w:ascii="Arial" w:eastAsiaTheme="minorHAnsi" w:hAnsi="Arial" w:cs="Arial"/>
          <w:sz w:val="22"/>
          <w:szCs w:val="22"/>
          <w:lang w:eastAsia="en-US"/>
        </w:rPr>
        <w:t xml:space="preserve">. </w:t>
      </w:r>
    </w:p>
    <w:p w14:paraId="29DEEDB4" w14:textId="352D7598" w:rsidR="00701BB9" w:rsidRPr="001F3F7D" w:rsidRDefault="00701BB9" w:rsidP="00701BB9">
      <w:pPr>
        <w:tabs>
          <w:tab w:val="left" w:pos="851"/>
        </w:tabs>
        <w:autoSpaceDE w:val="0"/>
        <w:autoSpaceDN w:val="0"/>
        <w:adjustRightInd w:val="0"/>
        <w:spacing w:line="276" w:lineRule="auto"/>
        <w:jc w:val="both"/>
        <w:rPr>
          <w:rFonts w:ascii="Arial" w:eastAsiaTheme="minorHAnsi" w:hAnsi="Arial" w:cs="Arial"/>
          <w:sz w:val="22"/>
          <w:szCs w:val="22"/>
          <w:lang w:eastAsia="en-US"/>
        </w:rPr>
      </w:pPr>
      <w:r w:rsidRPr="001F3F7D">
        <w:rPr>
          <w:rFonts w:ascii="Arial" w:eastAsiaTheme="minorHAnsi" w:hAnsi="Arial" w:cs="Arial"/>
          <w:sz w:val="22"/>
          <w:szCs w:val="22"/>
          <w:lang w:eastAsia="en-US"/>
        </w:rPr>
        <w:t xml:space="preserve">9.18.2. Após manifestação da empresa, o </w:t>
      </w:r>
      <w:r w:rsidR="00461E5E" w:rsidRPr="001F3F7D">
        <w:rPr>
          <w:rFonts w:ascii="Arial" w:eastAsiaTheme="minorHAnsi" w:hAnsi="Arial" w:cs="Arial"/>
          <w:sz w:val="22"/>
          <w:szCs w:val="22"/>
          <w:lang w:eastAsia="en-US"/>
        </w:rPr>
        <w:t>Pregoeiro(a</w:t>
      </w:r>
      <w:r w:rsidR="00F11A3E" w:rsidRPr="001F3F7D">
        <w:rPr>
          <w:rFonts w:ascii="Arial" w:eastAsiaTheme="minorHAnsi" w:hAnsi="Arial" w:cs="Arial"/>
          <w:sz w:val="22"/>
          <w:szCs w:val="22"/>
          <w:lang w:eastAsia="en-US"/>
        </w:rPr>
        <w:t xml:space="preserve">) </w:t>
      </w:r>
      <w:r w:rsidRPr="001F3F7D">
        <w:rPr>
          <w:rFonts w:ascii="Arial" w:eastAsiaTheme="minorHAnsi" w:hAnsi="Arial" w:cs="Arial"/>
          <w:sz w:val="22"/>
          <w:szCs w:val="22"/>
          <w:lang w:eastAsia="en-US"/>
        </w:rPr>
        <w:t xml:space="preserve">encaminhará, pelo sistema eletrônico, contraproposta ao licitante que tenha apresentado o menor preço, para que seja obtido melhor valor, vedada a negociação em condições diferentes das previstas neste Edital. </w:t>
      </w:r>
    </w:p>
    <w:p w14:paraId="6851D3CD" w14:textId="2C4B2794" w:rsidR="00701BB9" w:rsidRPr="001F3F7D" w:rsidRDefault="00701BB9" w:rsidP="00701BB9">
      <w:pPr>
        <w:autoSpaceDE w:val="0"/>
        <w:autoSpaceDN w:val="0"/>
        <w:adjustRightInd w:val="0"/>
        <w:spacing w:line="276" w:lineRule="auto"/>
        <w:jc w:val="both"/>
        <w:rPr>
          <w:rFonts w:ascii="Arial" w:eastAsiaTheme="minorHAnsi" w:hAnsi="Arial" w:cs="Arial"/>
          <w:sz w:val="22"/>
          <w:szCs w:val="22"/>
          <w:lang w:eastAsia="en-US"/>
        </w:rPr>
      </w:pPr>
      <w:r w:rsidRPr="001F3F7D">
        <w:rPr>
          <w:rFonts w:ascii="Arial" w:eastAsiaTheme="minorHAnsi" w:hAnsi="Arial" w:cs="Arial"/>
          <w:sz w:val="22"/>
          <w:szCs w:val="22"/>
          <w:lang w:eastAsia="en-US"/>
        </w:rPr>
        <w:t xml:space="preserve">9.18.2.1. A licitante deverá, nos mesmos termos do item 9.18.1. aceitar ou recusar a proposta efetuada pelo </w:t>
      </w:r>
      <w:r w:rsidR="00F11A3E" w:rsidRPr="001F3F7D">
        <w:rPr>
          <w:rFonts w:ascii="Arial" w:eastAsiaTheme="minorHAnsi" w:hAnsi="Arial" w:cs="Arial"/>
          <w:sz w:val="22"/>
          <w:szCs w:val="22"/>
          <w:lang w:eastAsia="en-US"/>
        </w:rPr>
        <w:t>Pregoeiro(a)</w:t>
      </w:r>
      <w:r w:rsidRPr="001F3F7D">
        <w:rPr>
          <w:rFonts w:ascii="Arial" w:eastAsiaTheme="minorHAnsi" w:hAnsi="Arial" w:cs="Arial"/>
          <w:sz w:val="22"/>
          <w:szCs w:val="22"/>
          <w:lang w:eastAsia="en-US"/>
        </w:rPr>
        <w:t xml:space="preserve"> no sistema. </w:t>
      </w:r>
    </w:p>
    <w:p w14:paraId="26374F44" w14:textId="77777777" w:rsidR="00701BB9" w:rsidRPr="001F3F7D" w:rsidRDefault="00701BB9" w:rsidP="00701BB9">
      <w:pPr>
        <w:autoSpaceDE w:val="0"/>
        <w:spacing w:line="276" w:lineRule="auto"/>
        <w:jc w:val="both"/>
        <w:rPr>
          <w:rFonts w:ascii="Arial" w:eastAsiaTheme="minorHAnsi" w:hAnsi="Arial" w:cs="Arial"/>
          <w:sz w:val="22"/>
          <w:szCs w:val="22"/>
          <w:lang w:eastAsia="en-US"/>
        </w:rPr>
      </w:pPr>
      <w:r w:rsidRPr="001F3F7D">
        <w:rPr>
          <w:rFonts w:ascii="Arial" w:eastAsiaTheme="minorHAnsi" w:hAnsi="Arial" w:cs="Arial"/>
          <w:sz w:val="22"/>
          <w:szCs w:val="22"/>
          <w:lang w:eastAsia="en-US"/>
        </w:rPr>
        <w:t>9.18.3. Decorrido o prazo do subitem 9.18.1 e não havendo manifestação por parte da licitante, a mesma será desclassificada para o item.</w:t>
      </w:r>
    </w:p>
    <w:p w14:paraId="32E8BDD8" w14:textId="77777777" w:rsidR="00701BB9" w:rsidRPr="001F3F7D" w:rsidRDefault="00701BB9" w:rsidP="00701BB9">
      <w:pPr>
        <w:autoSpaceDE w:val="0"/>
        <w:spacing w:line="276" w:lineRule="auto"/>
        <w:jc w:val="both"/>
        <w:rPr>
          <w:rFonts w:ascii="Arial" w:eastAsiaTheme="minorHAnsi" w:hAnsi="Arial" w:cs="Arial"/>
          <w:sz w:val="22"/>
          <w:szCs w:val="22"/>
          <w:lang w:eastAsia="en-US"/>
        </w:rPr>
      </w:pPr>
    </w:p>
    <w:p w14:paraId="25C7CEA7" w14:textId="77777777" w:rsidR="00701BB9" w:rsidRPr="001F3F7D" w:rsidRDefault="00701BB9" w:rsidP="00701BB9">
      <w:pPr>
        <w:pStyle w:val="Default"/>
        <w:spacing w:line="276" w:lineRule="auto"/>
        <w:jc w:val="both"/>
        <w:rPr>
          <w:rFonts w:ascii="Arial" w:eastAsiaTheme="minorHAnsi" w:hAnsi="Arial" w:cs="Arial"/>
          <w:color w:val="auto"/>
          <w:sz w:val="22"/>
          <w:szCs w:val="22"/>
          <w:lang w:eastAsia="en-US"/>
        </w:rPr>
      </w:pPr>
      <w:r w:rsidRPr="001F3F7D">
        <w:rPr>
          <w:rFonts w:ascii="Arial" w:eastAsiaTheme="minorHAnsi" w:hAnsi="Arial" w:cs="Arial"/>
          <w:b/>
          <w:bCs/>
          <w:color w:val="auto"/>
          <w:sz w:val="22"/>
          <w:szCs w:val="22"/>
          <w:lang w:eastAsia="en-US"/>
        </w:rPr>
        <w:t xml:space="preserve">9.19. </w:t>
      </w:r>
      <w:r w:rsidRPr="001F3F7D">
        <w:rPr>
          <w:rFonts w:ascii="Arial" w:eastAsiaTheme="minorHAnsi" w:hAnsi="Arial" w:cs="Arial"/>
          <w:color w:val="auto"/>
          <w:sz w:val="22"/>
          <w:szCs w:val="22"/>
          <w:lang w:eastAsia="en-US"/>
        </w:rPr>
        <w:t xml:space="preserve">Havendo empate entre as empresas licitantes, na formulação de lances, serão adotados os critérios de desempate previstos no art. 60 da Lei Federal 14.133/2021, esgotadas as medidas previstas no dispositivo mencionado e ainda assim persistindo a situação de empate será realizado sorteio entre os concorrentes empatados. </w:t>
      </w:r>
    </w:p>
    <w:p w14:paraId="7D4FA592" w14:textId="77777777" w:rsidR="00701BB9" w:rsidRPr="001F3F7D" w:rsidRDefault="00701BB9" w:rsidP="00701BB9">
      <w:pPr>
        <w:pStyle w:val="WW-Padro"/>
        <w:widowControl/>
        <w:tabs>
          <w:tab w:val="left" w:pos="1428"/>
        </w:tabs>
        <w:suppressAutoHyphens w:val="0"/>
        <w:spacing w:line="276" w:lineRule="auto"/>
        <w:jc w:val="both"/>
        <w:rPr>
          <w:rFonts w:ascii="Arial" w:eastAsiaTheme="minorHAnsi" w:hAnsi="Arial" w:cs="Arial"/>
          <w:kern w:val="0"/>
          <w:sz w:val="22"/>
          <w:szCs w:val="22"/>
          <w:lang w:eastAsia="en-US"/>
        </w:rPr>
      </w:pPr>
      <w:r w:rsidRPr="001F3F7D">
        <w:rPr>
          <w:rFonts w:ascii="Arial" w:eastAsiaTheme="minorHAnsi" w:hAnsi="Arial" w:cs="Arial"/>
          <w:kern w:val="0"/>
          <w:sz w:val="22"/>
          <w:szCs w:val="22"/>
          <w:lang w:eastAsia="en-US"/>
        </w:rPr>
        <w:t xml:space="preserve">9.19.1. </w:t>
      </w:r>
      <w:r w:rsidRPr="001F3F7D">
        <w:rPr>
          <w:rFonts w:ascii="Arial" w:eastAsia="Arial Unicode MS" w:hAnsi="Arial" w:cs="Arial"/>
          <w:bCs/>
          <w:sz w:val="22"/>
          <w:szCs w:val="22"/>
        </w:rPr>
        <w:t xml:space="preserve">O sorteio a que se refere o item anterior será realizado através de ferramenta própria do Sistema </w:t>
      </w:r>
      <w:proofErr w:type="spellStart"/>
      <w:r w:rsidRPr="001F3F7D">
        <w:rPr>
          <w:rFonts w:ascii="Arial" w:eastAsia="Arial Unicode MS" w:hAnsi="Arial" w:cs="Arial"/>
          <w:bCs/>
          <w:sz w:val="22"/>
          <w:szCs w:val="22"/>
        </w:rPr>
        <w:t>ComprasGov</w:t>
      </w:r>
      <w:proofErr w:type="spellEnd"/>
      <w:r w:rsidRPr="001F3F7D">
        <w:rPr>
          <w:rFonts w:ascii="Arial" w:eastAsia="Arial Unicode MS" w:hAnsi="Arial" w:cs="Arial"/>
          <w:bCs/>
          <w:sz w:val="22"/>
          <w:szCs w:val="22"/>
        </w:rPr>
        <w:t>.</w:t>
      </w:r>
    </w:p>
    <w:p w14:paraId="738FC820" w14:textId="77777777" w:rsidR="00701BB9" w:rsidRPr="001F3F7D" w:rsidRDefault="00701BB9" w:rsidP="00701BB9">
      <w:pPr>
        <w:pStyle w:val="WW-Padro"/>
        <w:widowControl/>
        <w:tabs>
          <w:tab w:val="left" w:pos="1428"/>
        </w:tabs>
        <w:suppressAutoHyphens w:val="0"/>
        <w:spacing w:line="276" w:lineRule="auto"/>
        <w:jc w:val="both"/>
        <w:rPr>
          <w:rFonts w:ascii="Arial" w:eastAsia="Arial Unicode MS" w:hAnsi="Arial" w:cs="Arial"/>
          <w:b/>
          <w:sz w:val="22"/>
          <w:szCs w:val="22"/>
        </w:rPr>
      </w:pPr>
    </w:p>
    <w:p w14:paraId="6DFD57A7" w14:textId="25C745CB" w:rsidR="00701BB9" w:rsidRPr="001F3F7D" w:rsidRDefault="00701BB9" w:rsidP="00701BB9">
      <w:pPr>
        <w:pStyle w:val="WW-Padro"/>
        <w:widowControl/>
        <w:tabs>
          <w:tab w:val="left" w:pos="1428"/>
        </w:tabs>
        <w:suppressAutoHyphens w:val="0"/>
        <w:spacing w:line="276" w:lineRule="auto"/>
        <w:jc w:val="both"/>
        <w:rPr>
          <w:rFonts w:ascii="Arial" w:eastAsia="Arial Unicode MS" w:hAnsi="Arial" w:cs="Arial"/>
          <w:sz w:val="22"/>
          <w:szCs w:val="22"/>
        </w:rPr>
      </w:pPr>
      <w:r w:rsidRPr="001F3F7D">
        <w:rPr>
          <w:rFonts w:ascii="Arial" w:eastAsia="Arial Unicode MS" w:hAnsi="Arial" w:cs="Arial"/>
          <w:b/>
          <w:sz w:val="22"/>
          <w:szCs w:val="22"/>
        </w:rPr>
        <w:t xml:space="preserve">9.20. </w:t>
      </w:r>
      <w:r w:rsidRPr="001F3F7D">
        <w:rPr>
          <w:rFonts w:ascii="Arial" w:eastAsia="Arial Unicode MS" w:hAnsi="Arial" w:cs="Arial"/>
          <w:sz w:val="22"/>
          <w:szCs w:val="22"/>
        </w:rPr>
        <w:t xml:space="preserve">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 xml:space="preserve"> solicitará ao licitante melhor classificado que, no prazo de 02 (duas) horas, envie a proposta adequada ao último lance ofertado após a negociação realizada, </w:t>
      </w:r>
      <w:r w:rsidR="001E46AB" w:rsidRPr="001F3F7D">
        <w:rPr>
          <w:rFonts w:ascii="Arial" w:eastAsia="Arial Unicode MS" w:hAnsi="Arial" w:cs="Arial"/>
          <w:sz w:val="22"/>
          <w:szCs w:val="22"/>
        </w:rPr>
        <w:t>os documentos</w:t>
      </w:r>
      <w:r w:rsidRPr="001F3F7D">
        <w:rPr>
          <w:rFonts w:ascii="Arial" w:eastAsia="Arial Unicode MS" w:hAnsi="Arial" w:cs="Arial"/>
          <w:sz w:val="22"/>
          <w:szCs w:val="22"/>
        </w:rPr>
        <w:t xml:space="preserve"> de habilitação e se for o caso, dos documentos complementares, quando necessários à confirmação daqueles exigidos neste Edital e já apresentados.</w:t>
      </w:r>
    </w:p>
    <w:p w14:paraId="2B188E64" w14:textId="77777777" w:rsidR="00701BB9" w:rsidRPr="001F3F7D" w:rsidRDefault="00701BB9" w:rsidP="00701BB9">
      <w:pPr>
        <w:pStyle w:val="WW-Padro"/>
        <w:widowControl/>
        <w:tabs>
          <w:tab w:val="left" w:pos="1428"/>
        </w:tabs>
        <w:suppressAutoHyphens w:val="0"/>
        <w:spacing w:line="276" w:lineRule="auto"/>
        <w:jc w:val="both"/>
        <w:rPr>
          <w:sz w:val="22"/>
          <w:szCs w:val="22"/>
        </w:rPr>
      </w:pPr>
    </w:p>
    <w:p w14:paraId="681B5B62" w14:textId="4BF05CC6" w:rsidR="00701BB9" w:rsidRPr="001F3F7D" w:rsidRDefault="00701BB9" w:rsidP="00701BB9">
      <w:pPr>
        <w:autoSpaceDE w:val="0"/>
        <w:spacing w:line="276" w:lineRule="auto"/>
        <w:jc w:val="both"/>
        <w:rPr>
          <w:sz w:val="22"/>
          <w:szCs w:val="22"/>
        </w:rPr>
      </w:pPr>
      <w:r w:rsidRPr="001F3F7D">
        <w:rPr>
          <w:rFonts w:ascii="Arial" w:eastAsia="Arial Unicode MS" w:hAnsi="Arial" w:cs="Arial"/>
          <w:b/>
          <w:sz w:val="22"/>
          <w:szCs w:val="22"/>
        </w:rPr>
        <w:t xml:space="preserve">9.21. </w:t>
      </w:r>
      <w:r w:rsidRPr="001F3F7D">
        <w:rPr>
          <w:rFonts w:ascii="Arial" w:eastAsia="Arial Unicode MS" w:hAnsi="Arial" w:cs="Arial"/>
          <w:sz w:val="22"/>
          <w:szCs w:val="22"/>
        </w:rPr>
        <w:t xml:space="preserve">Após a negociação do preço, 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 xml:space="preserve"> iniciará a fase de aceitação e julgamento da proposta.</w:t>
      </w:r>
    </w:p>
    <w:p w14:paraId="7C8D9C42" w14:textId="77777777" w:rsidR="00701BB9" w:rsidRPr="001F3F7D" w:rsidRDefault="00701BB9" w:rsidP="00701BB9">
      <w:pPr>
        <w:spacing w:line="276" w:lineRule="auto"/>
        <w:jc w:val="both"/>
        <w:rPr>
          <w:rFonts w:ascii="Arial" w:eastAsia="Arial Unicode MS" w:hAnsi="Arial" w:cs="Arial"/>
          <w:sz w:val="20"/>
          <w:szCs w:val="20"/>
        </w:rPr>
      </w:pPr>
    </w:p>
    <w:p w14:paraId="5FB09220" w14:textId="77777777" w:rsidR="00701BB9" w:rsidRPr="001F3F7D" w:rsidRDefault="00701BB9" w:rsidP="00701BB9">
      <w:pPr>
        <w:pStyle w:val="PargrafodaLista"/>
        <w:numPr>
          <w:ilvl w:val="0"/>
          <w:numId w:val="14"/>
        </w:numPr>
        <w:jc w:val="both"/>
        <w:rPr>
          <w:rFonts w:ascii="Arial" w:eastAsia="Arial Unicode MS" w:hAnsi="Arial" w:cs="Arial"/>
          <w:b/>
          <w:u w:val="single"/>
        </w:rPr>
      </w:pPr>
      <w:r w:rsidRPr="001F3F7D">
        <w:rPr>
          <w:rFonts w:ascii="Arial" w:eastAsia="Arial Unicode MS" w:hAnsi="Arial" w:cs="Arial"/>
          <w:b/>
          <w:u w:val="single"/>
        </w:rPr>
        <w:t>DA ACEITABILIDADE DA PROPOSTA VENCEDORA</w:t>
      </w:r>
    </w:p>
    <w:p w14:paraId="13E2C319" w14:textId="77777777" w:rsidR="00701BB9" w:rsidRPr="001F3F7D" w:rsidRDefault="00701BB9" w:rsidP="00701BB9">
      <w:pPr>
        <w:pStyle w:val="PargrafodaLista"/>
        <w:ind w:left="360"/>
        <w:jc w:val="both"/>
        <w:rPr>
          <w:rFonts w:ascii="Arial" w:eastAsia="Arial Unicode MS" w:hAnsi="Arial" w:cs="Arial"/>
          <w:b/>
          <w:u w:val="single"/>
        </w:rPr>
      </w:pPr>
    </w:p>
    <w:p w14:paraId="7D635804" w14:textId="77777777" w:rsidR="00701BB9" w:rsidRPr="001F3F7D" w:rsidRDefault="00701BB9" w:rsidP="00B6243F">
      <w:pPr>
        <w:pStyle w:val="PargrafodaLista"/>
        <w:numPr>
          <w:ilvl w:val="0"/>
          <w:numId w:val="15"/>
        </w:numPr>
        <w:jc w:val="both"/>
        <w:rPr>
          <w:rFonts w:ascii="Arial" w:eastAsia="Arial Unicode MS" w:hAnsi="Arial" w:cs="Arial"/>
          <w:vanish/>
        </w:rPr>
      </w:pPr>
    </w:p>
    <w:p w14:paraId="67348BA9" w14:textId="77777777" w:rsidR="00701BB9" w:rsidRPr="001F3F7D" w:rsidRDefault="00701BB9" w:rsidP="00B6243F">
      <w:pPr>
        <w:pStyle w:val="PargrafodaLista"/>
        <w:numPr>
          <w:ilvl w:val="0"/>
          <w:numId w:val="15"/>
        </w:numPr>
        <w:jc w:val="both"/>
        <w:rPr>
          <w:rFonts w:ascii="Arial" w:eastAsia="Arial Unicode MS" w:hAnsi="Arial" w:cs="Arial"/>
          <w:vanish/>
        </w:rPr>
      </w:pPr>
    </w:p>
    <w:p w14:paraId="65DEB61F" w14:textId="77777777" w:rsidR="00701BB9" w:rsidRPr="001F3F7D" w:rsidRDefault="00701BB9" w:rsidP="00B6243F">
      <w:pPr>
        <w:pStyle w:val="PargrafodaLista"/>
        <w:numPr>
          <w:ilvl w:val="0"/>
          <w:numId w:val="15"/>
        </w:numPr>
        <w:jc w:val="both"/>
        <w:rPr>
          <w:rFonts w:ascii="Arial" w:eastAsia="Arial Unicode MS" w:hAnsi="Arial" w:cs="Arial"/>
          <w:vanish/>
        </w:rPr>
      </w:pPr>
    </w:p>
    <w:p w14:paraId="2BFDBA66" w14:textId="77777777" w:rsidR="00701BB9" w:rsidRPr="001F3F7D" w:rsidRDefault="00701BB9" w:rsidP="00B6243F">
      <w:pPr>
        <w:pStyle w:val="PargrafodaLista"/>
        <w:numPr>
          <w:ilvl w:val="0"/>
          <w:numId w:val="15"/>
        </w:numPr>
        <w:jc w:val="both"/>
        <w:rPr>
          <w:rFonts w:ascii="Arial" w:eastAsia="Arial Unicode MS" w:hAnsi="Arial" w:cs="Arial"/>
          <w:vanish/>
        </w:rPr>
      </w:pPr>
    </w:p>
    <w:p w14:paraId="3FE4AD8D" w14:textId="77777777" w:rsidR="00701BB9" w:rsidRPr="001F3F7D" w:rsidRDefault="00701BB9" w:rsidP="00B6243F">
      <w:pPr>
        <w:pStyle w:val="PargrafodaLista"/>
        <w:numPr>
          <w:ilvl w:val="0"/>
          <w:numId w:val="15"/>
        </w:numPr>
        <w:jc w:val="both"/>
        <w:rPr>
          <w:rFonts w:ascii="Arial" w:eastAsia="Arial Unicode MS" w:hAnsi="Arial" w:cs="Arial"/>
          <w:vanish/>
        </w:rPr>
      </w:pPr>
    </w:p>
    <w:p w14:paraId="42E2D38A" w14:textId="77777777" w:rsidR="00701BB9" w:rsidRPr="001F3F7D" w:rsidRDefault="00701BB9" w:rsidP="00B6243F">
      <w:pPr>
        <w:pStyle w:val="PargrafodaLista"/>
        <w:numPr>
          <w:ilvl w:val="0"/>
          <w:numId w:val="15"/>
        </w:numPr>
        <w:jc w:val="both"/>
        <w:rPr>
          <w:rFonts w:ascii="Arial" w:eastAsia="Arial Unicode MS" w:hAnsi="Arial" w:cs="Arial"/>
          <w:vanish/>
        </w:rPr>
      </w:pPr>
    </w:p>
    <w:p w14:paraId="12DA1C65" w14:textId="77777777" w:rsidR="00701BB9" w:rsidRPr="001F3F7D" w:rsidRDefault="00701BB9" w:rsidP="00B6243F">
      <w:pPr>
        <w:pStyle w:val="PargrafodaLista"/>
        <w:numPr>
          <w:ilvl w:val="0"/>
          <w:numId w:val="15"/>
        </w:numPr>
        <w:jc w:val="both"/>
        <w:rPr>
          <w:rFonts w:ascii="Arial" w:eastAsia="Arial Unicode MS" w:hAnsi="Arial" w:cs="Arial"/>
          <w:vanish/>
        </w:rPr>
      </w:pPr>
    </w:p>
    <w:p w14:paraId="547FF833" w14:textId="77777777" w:rsidR="00701BB9" w:rsidRPr="001F3F7D" w:rsidRDefault="00701BB9" w:rsidP="00B6243F">
      <w:pPr>
        <w:pStyle w:val="PargrafodaLista"/>
        <w:numPr>
          <w:ilvl w:val="0"/>
          <w:numId w:val="15"/>
        </w:numPr>
        <w:jc w:val="both"/>
        <w:rPr>
          <w:rFonts w:ascii="Arial" w:eastAsia="Arial Unicode MS" w:hAnsi="Arial" w:cs="Arial"/>
          <w:vanish/>
        </w:rPr>
      </w:pPr>
    </w:p>
    <w:p w14:paraId="4C61AE7E" w14:textId="77777777" w:rsidR="00701BB9" w:rsidRPr="001F3F7D" w:rsidRDefault="00701BB9" w:rsidP="00B6243F">
      <w:pPr>
        <w:pStyle w:val="PargrafodaLista"/>
        <w:numPr>
          <w:ilvl w:val="1"/>
          <w:numId w:val="15"/>
        </w:numPr>
        <w:jc w:val="both"/>
        <w:rPr>
          <w:rFonts w:ascii="Arial" w:eastAsia="Arial Unicode MS" w:hAnsi="Arial" w:cs="Arial"/>
          <w:vanish/>
        </w:rPr>
      </w:pPr>
    </w:p>
    <w:p w14:paraId="5A6FFC2D" w14:textId="0329AB48" w:rsidR="00701BB9" w:rsidRPr="001F3F7D" w:rsidRDefault="00701BB9" w:rsidP="00701BB9">
      <w:pPr>
        <w:pStyle w:val="PargrafodaLista"/>
        <w:ind w:left="0"/>
        <w:jc w:val="both"/>
        <w:rPr>
          <w:rFonts w:ascii="Arial" w:eastAsia="Arial Unicode MS" w:hAnsi="Arial" w:cs="Arial"/>
        </w:rPr>
      </w:pPr>
      <w:r w:rsidRPr="001F3F7D">
        <w:rPr>
          <w:rFonts w:ascii="Arial" w:eastAsia="Arial Unicode MS" w:hAnsi="Arial" w:cs="Arial"/>
          <w:b/>
          <w:bCs/>
        </w:rPr>
        <w:t>10.1.</w:t>
      </w:r>
      <w:r w:rsidRPr="001F3F7D">
        <w:rPr>
          <w:rFonts w:ascii="Arial" w:eastAsia="Arial Unicode MS" w:hAnsi="Arial" w:cs="Arial"/>
        </w:rPr>
        <w:t xml:space="preserve"> Encerrada a etapa de negociação, o </w:t>
      </w:r>
      <w:r w:rsidR="00F11A3E" w:rsidRPr="001F3F7D">
        <w:rPr>
          <w:rFonts w:ascii="Arial" w:eastAsia="Arial Unicode MS" w:hAnsi="Arial" w:cs="Arial"/>
        </w:rPr>
        <w:t>Pregoeiro(a)</w:t>
      </w:r>
      <w:r w:rsidRPr="001F3F7D">
        <w:rPr>
          <w:rFonts w:ascii="Arial" w:eastAsia="Arial Unicode MS" w:hAnsi="Arial" w:cs="Arial"/>
        </w:rPr>
        <w:t xml:space="preserve"> examinará a proposta classificada em primeiro lugar quanto à adequação ao objeto e à compatibilidade do preço em relação ao máximo estipulado pra contratação neste Edital e em seus anexos.</w:t>
      </w:r>
    </w:p>
    <w:p w14:paraId="152A337A" w14:textId="77777777" w:rsidR="00701BB9" w:rsidRPr="001F3F7D" w:rsidRDefault="00701BB9" w:rsidP="00701BB9">
      <w:pPr>
        <w:pStyle w:val="PargrafodaLista"/>
        <w:ind w:left="0"/>
        <w:jc w:val="both"/>
        <w:rPr>
          <w:rFonts w:ascii="Arial" w:eastAsia="Arial Unicode MS" w:hAnsi="Arial" w:cs="Arial"/>
        </w:rPr>
      </w:pPr>
    </w:p>
    <w:p w14:paraId="0F057CBB" w14:textId="77777777" w:rsidR="00701BB9" w:rsidRPr="001F3F7D" w:rsidRDefault="00701BB9" w:rsidP="00701BB9">
      <w:pPr>
        <w:pStyle w:val="PargrafodaLista"/>
        <w:spacing w:after="0"/>
        <w:ind w:left="0"/>
        <w:jc w:val="both"/>
        <w:rPr>
          <w:rFonts w:ascii="Arial" w:eastAsia="Arial Unicode MS" w:hAnsi="Arial" w:cs="Arial"/>
        </w:rPr>
      </w:pPr>
      <w:r w:rsidRPr="001F3F7D">
        <w:rPr>
          <w:rFonts w:ascii="Arial" w:eastAsia="Arial Unicode MS" w:hAnsi="Arial" w:cs="Arial"/>
          <w:b/>
          <w:bCs/>
        </w:rPr>
        <w:t>10.2.</w:t>
      </w:r>
      <w:r w:rsidRPr="001F3F7D">
        <w:rPr>
          <w:rFonts w:ascii="Arial" w:eastAsia="Arial Unicode MS" w:hAnsi="Arial" w:cs="Arial"/>
        </w:rPr>
        <w:t xml:space="preserve"> </w:t>
      </w:r>
      <w:r w:rsidRPr="001F3F7D">
        <w:rPr>
          <w:rFonts w:ascii="Arial" w:eastAsia="Arial Unicode MS" w:hAnsi="Arial" w:cs="Arial"/>
          <w:bCs/>
        </w:rPr>
        <w:t>Será desclassificada a proposta ou o lance vencedor que:</w:t>
      </w:r>
    </w:p>
    <w:p w14:paraId="608EC841" w14:textId="77777777" w:rsidR="00701BB9" w:rsidRPr="001F3F7D" w:rsidRDefault="00701BB9" w:rsidP="00701BB9">
      <w:pPr>
        <w:widowControl w:val="0"/>
        <w:tabs>
          <w:tab w:val="num" w:pos="1440"/>
        </w:tabs>
        <w:spacing w:line="276" w:lineRule="auto"/>
        <w:jc w:val="both"/>
        <w:rPr>
          <w:rFonts w:ascii="Arial" w:eastAsia="Arial Unicode MS" w:hAnsi="Arial" w:cs="Arial"/>
          <w:bCs/>
          <w:sz w:val="22"/>
          <w:szCs w:val="22"/>
        </w:rPr>
      </w:pPr>
      <w:r w:rsidRPr="001F3F7D">
        <w:rPr>
          <w:rFonts w:ascii="Arial" w:eastAsia="Arial Unicode MS" w:hAnsi="Arial" w:cs="Arial"/>
          <w:bCs/>
          <w:sz w:val="22"/>
          <w:szCs w:val="22"/>
        </w:rPr>
        <w:t>10.2.1.  não obedecer às especificações técnicas contidas no Termo de Referência (Anexo I);</w:t>
      </w:r>
    </w:p>
    <w:p w14:paraId="60A559E6" w14:textId="77777777" w:rsidR="00701BB9" w:rsidRPr="001F3F7D" w:rsidRDefault="00701BB9" w:rsidP="00701BB9">
      <w:pPr>
        <w:widowControl w:val="0"/>
        <w:tabs>
          <w:tab w:val="num" w:pos="1440"/>
        </w:tabs>
        <w:spacing w:line="276" w:lineRule="auto"/>
        <w:jc w:val="both"/>
        <w:rPr>
          <w:rFonts w:ascii="Arial" w:eastAsia="Arial Unicode MS" w:hAnsi="Arial" w:cs="Arial"/>
          <w:bCs/>
          <w:sz w:val="22"/>
          <w:szCs w:val="22"/>
        </w:rPr>
      </w:pPr>
      <w:r w:rsidRPr="001F3F7D">
        <w:rPr>
          <w:rFonts w:ascii="Arial" w:eastAsia="Arial Unicode MS" w:hAnsi="Arial" w:cs="Arial"/>
          <w:bCs/>
          <w:sz w:val="22"/>
          <w:szCs w:val="22"/>
        </w:rPr>
        <w:t>10.2.2. apresentar preço final superior ao preço máximo fixado (Acórdão nº 1455/2018 -TCU - Plenário), ou que apresentar preço manifestamente inexequível;</w:t>
      </w:r>
    </w:p>
    <w:p w14:paraId="4276C929" w14:textId="77777777" w:rsidR="00701BB9" w:rsidRPr="001F3F7D" w:rsidRDefault="00701BB9" w:rsidP="00701BB9">
      <w:pPr>
        <w:widowControl w:val="0"/>
        <w:tabs>
          <w:tab w:val="num" w:pos="1440"/>
        </w:tabs>
        <w:spacing w:line="276" w:lineRule="auto"/>
        <w:jc w:val="both"/>
        <w:rPr>
          <w:rFonts w:ascii="Arial" w:eastAsia="Arial Unicode MS" w:hAnsi="Arial" w:cs="Arial"/>
          <w:sz w:val="22"/>
          <w:szCs w:val="22"/>
        </w:rPr>
      </w:pPr>
      <w:r w:rsidRPr="001F3F7D">
        <w:rPr>
          <w:rFonts w:ascii="Arial" w:eastAsia="Arial Unicode MS" w:hAnsi="Arial" w:cs="Arial"/>
          <w:bCs/>
          <w:sz w:val="22"/>
          <w:szCs w:val="22"/>
        </w:rPr>
        <w:t>10.2.2.1. Considera-se inexequível a proposta que apresente preços global ou unitário simbólicos,</w:t>
      </w:r>
      <w:r w:rsidRPr="001F3F7D">
        <w:rPr>
          <w:rFonts w:ascii="Arial" w:eastAsia="Arial Unicode MS" w:hAnsi="Arial" w:cs="Arial"/>
          <w:sz w:val="22"/>
          <w:szCs w:val="22"/>
        </w:rPr>
        <w:t xml:space="preserve">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6210065B" w14:textId="77777777" w:rsidR="00701BB9" w:rsidRPr="001F3F7D" w:rsidRDefault="00701BB9" w:rsidP="00701BB9">
      <w:pPr>
        <w:widowControl w:val="0"/>
        <w:tabs>
          <w:tab w:val="num" w:pos="1440"/>
        </w:tabs>
        <w:spacing w:line="276" w:lineRule="auto"/>
        <w:jc w:val="both"/>
        <w:rPr>
          <w:rFonts w:ascii="Arial" w:eastAsia="Arial Unicode MS" w:hAnsi="Arial" w:cs="Arial"/>
          <w:sz w:val="22"/>
          <w:szCs w:val="22"/>
        </w:rPr>
      </w:pPr>
    </w:p>
    <w:p w14:paraId="1BD0B072"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 xml:space="preserve">10.3. </w:t>
      </w:r>
      <w:r w:rsidRPr="001F3F7D">
        <w:rPr>
          <w:rFonts w:ascii="Arial" w:eastAsia="Arial Unicode MS" w:hAnsi="Arial" w:cs="Arial"/>
          <w:sz w:val="22"/>
          <w:szCs w:val="22"/>
        </w:rPr>
        <w:t>Qualquer interessado poderá requerer que se realizem diligências para aferir a exequibilidade e a legalidade das propostas, devendo apresentar as provas ou os indícios que fundamentam a suspeita.</w:t>
      </w:r>
    </w:p>
    <w:p w14:paraId="300DC1A8" w14:textId="77777777" w:rsidR="00701BB9" w:rsidRPr="001F3F7D" w:rsidRDefault="00701BB9" w:rsidP="00701BB9">
      <w:pPr>
        <w:spacing w:line="276" w:lineRule="auto"/>
        <w:jc w:val="both"/>
        <w:rPr>
          <w:rFonts w:ascii="Arial" w:eastAsia="Arial Unicode MS" w:hAnsi="Arial" w:cs="Arial"/>
          <w:sz w:val="22"/>
          <w:szCs w:val="22"/>
        </w:rPr>
      </w:pPr>
    </w:p>
    <w:p w14:paraId="1ACB255F"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10.4.</w:t>
      </w:r>
      <w:r w:rsidRPr="001F3F7D">
        <w:rPr>
          <w:rFonts w:ascii="Arial" w:eastAsia="Arial Unicode MS" w:hAnsi="Arial" w:cs="Arial"/>
          <w:sz w:val="22"/>
          <w:szCs w:val="22"/>
        </w:rPr>
        <w:t xml:space="preserve"> Na hipótese de necessidade de suspensão da sessão pública para a realização de diligências, com vistas ao saneamento das propostas, a sessão pública somente poderá ser reiniciada mediante </w:t>
      </w:r>
      <w:r w:rsidRPr="001F3F7D">
        <w:rPr>
          <w:rFonts w:ascii="Arial" w:eastAsia="Arial Unicode MS" w:hAnsi="Arial" w:cs="Arial"/>
          <w:sz w:val="22"/>
          <w:szCs w:val="22"/>
        </w:rPr>
        <w:lastRenderedPageBreak/>
        <w:t>aviso prévio no sistema com, no mínimo, vinte e quatro horas de antecedência, e a ocorrência será registrada em ata.</w:t>
      </w:r>
    </w:p>
    <w:p w14:paraId="7E657118" w14:textId="77777777" w:rsidR="00701BB9" w:rsidRPr="001F3F7D" w:rsidRDefault="00701BB9" w:rsidP="00701BB9">
      <w:pPr>
        <w:spacing w:line="276" w:lineRule="auto"/>
        <w:jc w:val="both"/>
        <w:rPr>
          <w:rFonts w:ascii="Arial" w:eastAsia="Arial Unicode MS" w:hAnsi="Arial" w:cs="Arial"/>
          <w:sz w:val="22"/>
          <w:szCs w:val="22"/>
        </w:rPr>
      </w:pPr>
    </w:p>
    <w:p w14:paraId="14B09FC8" w14:textId="44AA5396"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 xml:space="preserve">10.5. </w:t>
      </w:r>
      <w:r w:rsidRPr="001F3F7D">
        <w:rPr>
          <w:rFonts w:ascii="Arial" w:eastAsia="Arial Unicode MS" w:hAnsi="Arial" w:cs="Arial"/>
          <w:sz w:val="22"/>
          <w:szCs w:val="22"/>
        </w:rPr>
        <w:t xml:space="preserve">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56EE6B16" w14:textId="3A5459FA"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 xml:space="preserve">10.5.1. O prazo estabelecido poderá ser prorrogado pelo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 xml:space="preserve"> por solicitação escrita e justificada do licitante, formulada antes de terminar o prazo, e formalmente aceita pelo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w:t>
      </w:r>
    </w:p>
    <w:p w14:paraId="138F0403" w14:textId="4B530173"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 xml:space="preserve">10.5.2. Dentre os documentos passíveis de solicitação pelo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 sem prejuízo do seu ulterior envio pelo sistema eletrônico, sob pena de não aceitação da proposta.</w:t>
      </w:r>
    </w:p>
    <w:p w14:paraId="70999278"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10.5.3. Os documentos complementares aqui tratados não são aqueles de apresentação obrigatória na licitação, tanto por exigência legal, como por exigência do edital, de modo que sua não apresentação acarretará a inabilitação ou desclassificação do concorrente, conforme o caso.</w:t>
      </w:r>
    </w:p>
    <w:p w14:paraId="4E950C50" w14:textId="77777777" w:rsidR="00701BB9" w:rsidRPr="001F3F7D" w:rsidRDefault="00701BB9" w:rsidP="00701BB9">
      <w:pPr>
        <w:spacing w:line="276" w:lineRule="auto"/>
        <w:jc w:val="both"/>
        <w:rPr>
          <w:rFonts w:ascii="Arial" w:eastAsia="Arial Unicode MS" w:hAnsi="Arial" w:cs="Arial"/>
          <w:sz w:val="22"/>
          <w:szCs w:val="22"/>
        </w:rPr>
      </w:pPr>
    </w:p>
    <w:p w14:paraId="470649AE" w14:textId="168EEF48"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 xml:space="preserve">10.6. </w:t>
      </w:r>
      <w:r w:rsidRPr="001F3F7D">
        <w:rPr>
          <w:rFonts w:ascii="Arial" w:eastAsia="Arial Unicode MS" w:hAnsi="Arial" w:cs="Arial"/>
          <w:sz w:val="22"/>
          <w:szCs w:val="22"/>
        </w:rPr>
        <w:t xml:space="preserve">Se a proposta ou lance vencedor for desclassificado, 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 xml:space="preserve"> examinará a proposta ou lance subsequente, e, assim sucessivamente, na ordem de classificação.</w:t>
      </w:r>
    </w:p>
    <w:p w14:paraId="57457246" w14:textId="77777777" w:rsidR="00701BB9" w:rsidRPr="001F3F7D" w:rsidRDefault="00701BB9" w:rsidP="00701BB9">
      <w:pPr>
        <w:spacing w:line="276" w:lineRule="auto"/>
        <w:jc w:val="both"/>
        <w:rPr>
          <w:rFonts w:ascii="Arial" w:eastAsia="Arial Unicode MS" w:hAnsi="Arial" w:cs="Arial"/>
          <w:sz w:val="22"/>
          <w:szCs w:val="22"/>
        </w:rPr>
      </w:pPr>
    </w:p>
    <w:p w14:paraId="1E3DCE02" w14:textId="7DBCDEF3"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 xml:space="preserve">10.7. </w:t>
      </w:r>
      <w:r w:rsidRPr="001F3F7D">
        <w:rPr>
          <w:rFonts w:ascii="Arial" w:eastAsia="Arial Unicode MS" w:hAnsi="Arial" w:cs="Arial"/>
          <w:sz w:val="22"/>
          <w:szCs w:val="22"/>
        </w:rPr>
        <w:t xml:space="preserve">Havendo necessidade, 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 xml:space="preserve"> suspenderá a sessão, informando no “chat” a nova data e horário para a sua continuidade.</w:t>
      </w:r>
    </w:p>
    <w:p w14:paraId="4414EFC1" w14:textId="77777777" w:rsidR="00701BB9" w:rsidRPr="001F3F7D" w:rsidRDefault="00701BB9" w:rsidP="00701BB9">
      <w:pPr>
        <w:spacing w:line="276" w:lineRule="auto"/>
        <w:jc w:val="both"/>
        <w:rPr>
          <w:rFonts w:ascii="Arial" w:eastAsia="Arial Unicode MS" w:hAnsi="Arial" w:cs="Arial"/>
          <w:sz w:val="16"/>
          <w:szCs w:val="16"/>
        </w:rPr>
      </w:pPr>
    </w:p>
    <w:p w14:paraId="723E8E76" w14:textId="1D388DD9"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10.8.</w:t>
      </w:r>
      <w:r w:rsidRPr="001F3F7D">
        <w:rPr>
          <w:rFonts w:ascii="Arial" w:eastAsia="Arial Unicode MS" w:hAnsi="Arial" w:cs="Arial"/>
          <w:sz w:val="22"/>
          <w:szCs w:val="22"/>
        </w:rPr>
        <w:t xml:space="preserve"> Encerrada a análise quanto à aceitação da proposta, 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 xml:space="preserve"> verificará a habilitação do licitante, observado o disposto neste Edital.</w:t>
      </w:r>
    </w:p>
    <w:p w14:paraId="64EC2C6B" w14:textId="77777777" w:rsidR="00701BB9" w:rsidRPr="001F3F7D" w:rsidRDefault="00701BB9" w:rsidP="00701BB9">
      <w:pPr>
        <w:spacing w:line="276" w:lineRule="auto"/>
        <w:jc w:val="both"/>
        <w:rPr>
          <w:rFonts w:ascii="Arial" w:eastAsia="Arial Unicode MS" w:hAnsi="Arial" w:cs="Arial"/>
          <w:sz w:val="20"/>
          <w:szCs w:val="20"/>
        </w:rPr>
      </w:pPr>
    </w:p>
    <w:p w14:paraId="5370DFE8" w14:textId="77777777" w:rsidR="00701BB9" w:rsidRPr="001F3F7D" w:rsidRDefault="00701BB9" w:rsidP="00B6243F">
      <w:pPr>
        <w:pStyle w:val="PargrafodaLista"/>
        <w:numPr>
          <w:ilvl w:val="0"/>
          <w:numId w:val="15"/>
        </w:numPr>
        <w:spacing w:after="0"/>
        <w:jc w:val="both"/>
        <w:rPr>
          <w:rFonts w:ascii="Arial" w:eastAsia="Arial Unicode MS" w:hAnsi="Arial" w:cs="Arial"/>
          <w:b/>
          <w:sz w:val="20"/>
          <w:szCs w:val="20"/>
          <w:u w:val="single"/>
        </w:rPr>
      </w:pPr>
      <w:r w:rsidRPr="001F3F7D">
        <w:rPr>
          <w:rFonts w:ascii="Arial" w:eastAsia="Arial Unicode MS" w:hAnsi="Arial" w:cs="Arial"/>
          <w:b/>
          <w:u w:val="single"/>
        </w:rPr>
        <w:t>DA HABILITAÇÃO</w:t>
      </w:r>
    </w:p>
    <w:p w14:paraId="2C4ABBB9" w14:textId="77777777" w:rsidR="00701BB9" w:rsidRPr="001F3F7D" w:rsidRDefault="00701BB9" w:rsidP="00701BB9">
      <w:pPr>
        <w:pStyle w:val="PargrafodaLista"/>
        <w:spacing w:after="0"/>
        <w:ind w:left="360"/>
        <w:jc w:val="both"/>
        <w:rPr>
          <w:rFonts w:ascii="Arial" w:eastAsia="Arial Unicode MS" w:hAnsi="Arial" w:cs="Arial"/>
          <w:b/>
          <w:sz w:val="20"/>
          <w:szCs w:val="20"/>
          <w:u w:val="single"/>
        </w:rPr>
      </w:pPr>
    </w:p>
    <w:p w14:paraId="4A106606" w14:textId="157553F4"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 xml:space="preserve">11.1. </w:t>
      </w:r>
      <w:r w:rsidRPr="001F3F7D">
        <w:rPr>
          <w:rFonts w:ascii="Arial" w:eastAsia="Arial Unicode MS" w:hAnsi="Arial" w:cs="Arial"/>
          <w:sz w:val="22"/>
          <w:szCs w:val="22"/>
        </w:rPr>
        <w:t xml:space="preserve">Como condição prévia ao exame da documentação de habilitação do licitante detentor da proposta classificada em primeiro lugar, 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 xml:space="preserve"> verificará o eventual descumprimento das condições de participação, especialmente quanto à existência de sanção que impeça a participação no certame ou a futura contratação, mediante a consulta aos seguintes cadastros:</w:t>
      </w:r>
    </w:p>
    <w:p w14:paraId="7226C865"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11.1.1. SICAF;</w:t>
      </w:r>
    </w:p>
    <w:p w14:paraId="54E2D130"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 xml:space="preserve">11.1.2. Consulta Consolidada de Pessoa Jurídica do Tribunal de Contas da União </w:t>
      </w:r>
      <w:hyperlink r:id="rId23" w:history="1">
        <w:r w:rsidRPr="001F3F7D">
          <w:rPr>
            <w:rStyle w:val="Hyperlink"/>
            <w:rFonts w:ascii="Arial" w:eastAsia="Arial Unicode MS" w:hAnsi="Arial" w:cs="Arial"/>
            <w:color w:val="auto"/>
            <w:sz w:val="22"/>
            <w:szCs w:val="22"/>
          </w:rPr>
          <w:t>https://certidoes-apf.apps.tcu.gov.br</w:t>
        </w:r>
      </w:hyperlink>
      <w:r w:rsidRPr="001F3F7D">
        <w:rPr>
          <w:rFonts w:ascii="Arial" w:eastAsia="Arial Unicode MS" w:hAnsi="Arial" w:cs="Arial"/>
          <w:sz w:val="22"/>
          <w:szCs w:val="22"/>
        </w:rPr>
        <w:t>;</w:t>
      </w:r>
    </w:p>
    <w:p w14:paraId="1C7FFA14"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11.1.3. Cadastro de Impedidos de Licitar do Tribunal de Contas do Estado do Paraná (TCE/PR) (</w:t>
      </w:r>
      <w:hyperlink r:id="rId24" w:history="1">
        <w:r w:rsidRPr="001F3F7D">
          <w:rPr>
            <w:rStyle w:val="Hyperlink"/>
            <w:rFonts w:ascii="Arial" w:eastAsia="Arial Unicode MS" w:hAnsi="Arial" w:cs="Arial"/>
            <w:color w:val="auto"/>
            <w:sz w:val="22"/>
            <w:szCs w:val="22"/>
          </w:rPr>
          <w:t>https://servicos.tce.pr.gov.br/tcepr/municipal/ail/ConsultarImpedidos.aspx</w:t>
        </w:r>
      </w:hyperlink>
      <w:r w:rsidRPr="001F3F7D">
        <w:rPr>
          <w:rFonts w:ascii="Arial" w:eastAsia="Arial Unicode MS" w:hAnsi="Arial" w:cs="Arial"/>
          <w:sz w:val="22"/>
          <w:szCs w:val="22"/>
        </w:rPr>
        <w:t>).</w:t>
      </w:r>
    </w:p>
    <w:p w14:paraId="74A98A5C" w14:textId="77777777" w:rsidR="00701BB9" w:rsidRPr="001F3F7D" w:rsidRDefault="00701BB9" w:rsidP="00701BB9">
      <w:pPr>
        <w:tabs>
          <w:tab w:val="left" w:pos="1052"/>
        </w:tabs>
        <w:spacing w:line="276" w:lineRule="auto"/>
        <w:jc w:val="both"/>
        <w:rPr>
          <w:rFonts w:ascii="Arial" w:hAnsi="Arial" w:cs="Arial"/>
          <w:sz w:val="22"/>
          <w:szCs w:val="22"/>
          <w:lang w:eastAsia="ar-SA"/>
        </w:rPr>
      </w:pPr>
      <w:bookmarkStart w:id="8" w:name="_Hlk162353838"/>
      <w:r w:rsidRPr="001F3F7D">
        <w:rPr>
          <w:rFonts w:ascii="Arial" w:hAnsi="Arial" w:cs="Arial"/>
          <w:sz w:val="22"/>
          <w:szCs w:val="22"/>
          <w:lang w:eastAsia="ar-SA"/>
        </w:rPr>
        <w:t>11.1.4. Consulta no Simples Nacional para enquadramento de ME/</w:t>
      </w:r>
      <w:proofErr w:type="spellStart"/>
      <w:r w:rsidRPr="001F3F7D">
        <w:rPr>
          <w:rFonts w:ascii="Arial" w:hAnsi="Arial" w:cs="Arial"/>
          <w:sz w:val="22"/>
          <w:szCs w:val="22"/>
          <w:lang w:eastAsia="ar-SA"/>
        </w:rPr>
        <w:t>EPPs</w:t>
      </w:r>
      <w:proofErr w:type="spellEnd"/>
      <w:r w:rsidRPr="001F3F7D">
        <w:rPr>
          <w:rFonts w:ascii="Arial" w:hAnsi="Arial" w:cs="Arial"/>
          <w:sz w:val="22"/>
          <w:szCs w:val="22"/>
          <w:lang w:eastAsia="ar-SA"/>
        </w:rPr>
        <w:t>:</w:t>
      </w:r>
    </w:p>
    <w:p w14:paraId="272DD4FF" w14:textId="77777777" w:rsidR="00701BB9" w:rsidRPr="001F3F7D" w:rsidRDefault="00701BB9" w:rsidP="00701BB9">
      <w:pPr>
        <w:spacing w:line="276" w:lineRule="auto"/>
        <w:jc w:val="both"/>
        <w:rPr>
          <w:rFonts w:ascii="Arial" w:eastAsia="Arial Unicode MS" w:hAnsi="Arial" w:cs="Arial"/>
          <w:sz w:val="22"/>
          <w:szCs w:val="22"/>
        </w:rPr>
      </w:pPr>
      <w:hyperlink r:id="rId25" w:history="1">
        <w:r w:rsidRPr="001F3F7D">
          <w:rPr>
            <w:rStyle w:val="Hyperlink"/>
            <w:rFonts w:ascii="Arial" w:eastAsia="Arial Unicode MS" w:hAnsi="Arial" w:cs="Arial"/>
            <w:color w:val="auto"/>
            <w:sz w:val="22"/>
            <w:szCs w:val="22"/>
          </w:rPr>
          <w:t>https://www8.receita.fazenda.gov.br/SimplesNacional/aplicacoes.aspx?id=21</w:t>
        </w:r>
      </w:hyperlink>
      <w:bookmarkEnd w:id="8"/>
      <w:r w:rsidRPr="001F3F7D">
        <w:rPr>
          <w:rFonts w:ascii="Arial" w:eastAsia="Arial Unicode MS" w:hAnsi="Arial" w:cs="Arial"/>
          <w:sz w:val="22"/>
          <w:szCs w:val="22"/>
        </w:rPr>
        <w:t xml:space="preserve"> </w:t>
      </w:r>
    </w:p>
    <w:p w14:paraId="245111EE"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11.1.5. Cadastro Nacional de Empresas Inidôneas e Suspensas – CEIS, mantido pela Controladoria Geral da União:</w:t>
      </w:r>
    </w:p>
    <w:p w14:paraId="5529A263"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hAnsi="Arial" w:cs="Arial"/>
          <w:sz w:val="22"/>
          <w:szCs w:val="22"/>
          <w:lang w:eastAsia="ar-SA"/>
        </w:rPr>
        <w:t>(</w:t>
      </w:r>
      <w:hyperlink r:id="rId26" w:history="1">
        <w:r w:rsidRPr="001F3F7D">
          <w:rPr>
            <w:rStyle w:val="Hyperlink"/>
            <w:rFonts w:ascii="Arial" w:hAnsi="Arial" w:cs="Arial"/>
            <w:color w:val="auto"/>
            <w:sz w:val="22"/>
            <w:szCs w:val="22"/>
          </w:rPr>
          <w:t>https://portaldatransparencia.gov.br/sancoes/consulta?ordenarPor=nomeSancionado&amp;direcao=asc</w:t>
        </w:r>
      </w:hyperlink>
      <w:r w:rsidRPr="001F3F7D">
        <w:rPr>
          <w:rFonts w:ascii="Arial" w:hAnsi="Arial" w:cs="Arial"/>
          <w:sz w:val="22"/>
          <w:szCs w:val="22"/>
        </w:rPr>
        <w:t>)</w:t>
      </w:r>
      <w:r w:rsidRPr="001F3F7D">
        <w:rPr>
          <w:rFonts w:ascii="Arial" w:hAnsi="Arial" w:cs="Arial"/>
          <w:sz w:val="22"/>
          <w:szCs w:val="22"/>
          <w:lang w:eastAsia="ar-SA"/>
        </w:rPr>
        <w:t>.</w:t>
      </w:r>
    </w:p>
    <w:p w14:paraId="3947A262" w14:textId="77777777" w:rsidR="00701BB9" w:rsidRPr="001F3F7D" w:rsidRDefault="00701BB9" w:rsidP="00701BB9">
      <w:pPr>
        <w:spacing w:line="276" w:lineRule="auto"/>
        <w:jc w:val="both"/>
        <w:rPr>
          <w:rFonts w:ascii="Arial" w:hAnsi="Arial" w:cs="Arial"/>
          <w:sz w:val="22"/>
          <w:szCs w:val="22"/>
          <w:lang w:eastAsia="ar-SA"/>
        </w:rPr>
      </w:pPr>
      <w:r w:rsidRPr="001F3F7D">
        <w:rPr>
          <w:rFonts w:ascii="Arial" w:eastAsia="Arial Unicode MS" w:hAnsi="Arial" w:cs="Arial"/>
          <w:sz w:val="22"/>
          <w:szCs w:val="22"/>
        </w:rPr>
        <w:t xml:space="preserve">11.1.6. Cadastro nacional de Empresas Punidas – CNEP, mantido pela Controladoria Geral da União: </w:t>
      </w:r>
      <w:r w:rsidRPr="001F3F7D">
        <w:rPr>
          <w:rFonts w:ascii="Arial" w:hAnsi="Arial" w:cs="Arial"/>
          <w:sz w:val="22"/>
          <w:szCs w:val="22"/>
          <w:lang w:eastAsia="ar-SA"/>
        </w:rPr>
        <w:t>(</w:t>
      </w:r>
      <w:hyperlink r:id="rId27" w:history="1">
        <w:r w:rsidRPr="001F3F7D">
          <w:rPr>
            <w:rStyle w:val="Hyperlink"/>
            <w:rFonts w:ascii="Arial" w:hAnsi="Arial" w:cs="Arial"/>
            <w:color w:val="auto"/>
            <w:sz w:val="22"/>
            <w:szCs w:val="22"/>
          </w:rPr>
          <w:t>https://portaldatransparencia.gov.br/sancoes/consulta?ordenarPor=nomeSancionado&amp;direcao=asc</w:t>
        </w:r>
      </w:hyperlink>
      <w:r w:rsidRPr="001F3F7D">
        <w:rPr>
          <w:rFonts w:ascii="Arial" w:hAnsi="Arial" w:cs="Arial"/>
          <w:sz w:val="22"/>
          <w:szCs w:val="22"/>
        </w:rPr>
        <w:t>)</w:t>
      </w:r>
      <w:r w:rsidRPr="001F3F7D">
        <w:rPr>
          <w:rFonts w:ascii="Arial" w:hAnsi="Arial" w:cs="Arial"/>
          <w:sz w:val="22"/>
          <w:szCs w:val="22"/>
          <w:lang w:eastAsia="ar-SA"/>
        </w:rPr>
        <w:t>.</w:t>
      </w:r>
    </w:p>
    <w:p w14:paraId="0C2D4B18" w14:textId="77777777" w:rsidR="00701BB9" w:rsidRPr="001F3F7D" w:rsidRDefault="00701BB9" w:rsidP="00701BB9">
      <w:pPr>
        <w:spacing w:line="276" w:lineRule="auto"/>
        <w:jc w:val="both"/>
        <w:rPr>
          <w:rFonts w:ascii="Arial" w:hAnsi="Arial" w:cs="Arial"/>
          <w:sz w:val="22"/>
          <w:szCs w:val="22"/>
          <w:lang w:eastAsia="ar-SA"/>
        </w:rPr>
      </w:pPr>
    </w:p>
    <w:p w14:paraId="40A681C1" w14:textId="77777777" w:rsidR="00701BB9" w:rsidRPr="001F3F7D" w:rsidRDefault="00701BB9" w:rsidP="00701BB9">
      <w:pPr>
        <w:pStyle w:val="Nivel2"/>
        <w:numPr>
          <w:ilvl w:val="0"/>
          <w:numId w:val="0"/>
        </w:numPr>
        <w:spacing w:before="0" w:after="0"/>
        <w:rPr>
          <w:color w:val="auto"/>
          <w:sz w:val="22"/>
          <w:szCs w:val="22"/>
        </w:rPr>
      </w:pPr>
      <w:r w:rsidRPr="001F3F7D">
        <w:rPr>
          <w:b/>
          <w:bCs/>
          <w:color w:val="auto"/>
          <w:sz w:val="22"/>
          <w:szCs w:val="22"/>
        </w:rPr>
        <w:t>11.2.</w:t>
      </w:r>
      <w:r w:rsidRPr="001F3F7D">
        <w:rPr>
          <w:color w:val="auto"/>
          <w:sz w:val="22"/>
          <w:szCs w:val="22"/>
        </w:rPr>
        <w:t xml:space="preserve"> A consulta aos cadastros será realizada em nome da empresa licitante e também de seu sócio majoritário, por força da vedação de que trata o </w:t>
      </w:r>
      <w:hyperlink r:id="rId28" w:anchor=":~:text=%C3%A0s%20seguintes%20comina%C3%A7%C3%B5es%3A-,Art.,n%C2%BA%2012.120%2C%20de%202009)." w:history="1">
        <w:r w:rsidRPr="001F3F7D">
          <w:rPr>
            <w:rStyle w:val="Hyperlink"/>
            <w:color w:val="auto"/>
            <w:sz w:val="22"/>
            <w:szCs w:val="22"/>
          </w:rPr>
          <w:t>artigo 12 da Lei n° 8.429, de 1992</w:t>
        </w:r>
      </w:hyperlink>
      <w:r w:rsidRPr="001F3F7D">
        <w:rPr>
          <w:color w:val="auto"/>
          <w:sz w:val="22"/>
          <w:szCs w:val="22"/>
        </w:rPr>
        <w:t>.</w:t>
      </w:r>
    </w:p>
    <w:p w14:paraId="4ECC9F21" w14:textId="77777777" w:rsidR="00701BB9" w:rsidRPr="001F3F7D" w:rsidRDefault="00701BB9" w:rsidP="00701BB9">
      <w:pPr>
        <w:pStyle w:val="Nivel2"/>
        <w:numPr>
          <w:ilvl w:val="0"/>
          <w:numId w:val="0"/>
        </w:numPr>
        <w:spacing w:before="0" w:after="0"/>
        <w:rPr>
          <w:color w:val="auto"/>
          <w:sz w:val="22"/>
          <w:szCs w:val="22"/>
        </w:rPr>
      </w:pPr>
    </w:p>
    <w:p w14:paraId="1B01A2E9" w14:textId="2F579C60" w:rsidR="00701BB9" w:rsidRPr="001F3F7D" w:rsidRDefault="00701BB9" w:rsidP="00701BB9">
      <w:pPr>
        <w:pStyle w:val="Nivel2"/>
        <w:numPr>
          <w:ilvl w:val="0"/>
          <w:numId w:val="0"/>
        </w:numPr>
        <w:spacing w:before="0" w:after="0"/>
        <w:rPr>
          <w:color w:val="auto"/>
          <w:sz w:val="22"/>
          <w:szCs w:val="22"/>
        </w:rPr>
      </w:pPr>
      <w:r w:rsidRPr="001F3F7D">
        <w:rPr>
          <w:b/>
          <w:bCs/>
          <w:color w:val="auto"/>
          <w:sz w:val="22"/>
          <w:szCs w:val="22"/>
        </w:rPr>
        <w:t>11.3</w:t>
      </w:r>
      <w:r w:rsidRPr="001F3F7D">
        <w:rPr>
          <w:color w:val="auto"/>
          <w:sz w:val="22"/>
          <w:szCs w:val="22"/>
        </w:rPr>
        <w:t xml:space="preserve">. Caso conste na Consulta de Situação do licitante a existência de Ocorrências Impeditivas Indiretas, o </w:t>
      </w:r>
      <w:r w:rsidR="00F11A3E" w:rsidRPr="001F3F7D">
        <w:rPr>
          <w:color w:val="auto"/>
          <w:sz w:val="22"/>
          <w:szCs w:val="22"/>
        </w:rPr>
        <w:t>Pregoeiro(a)</w:t>
      </w:r>
      <w:r w:rsidRPr="001F3F7D">
        <w:rPr>
          <w:color w:val="auto"/>
          <w:sz w:val="22"/>
          <w:szCs w:val="22"/>
        </w:rPr>
        <w:t xml:space="preserve"> diligenciará para verificar se houve fraude por parte das empresas apontadas no Relatório de Ocorrências Impeditivas Indiretas. (</w:t>
      </w:r>
      <w:hyperlink r:id="rId29" w:anchor="art29" w:history="1">
        <w:r w:rsidRPr="001F3F7D">
          <w:rPr>
            <w:rStyle w:val="Hyperlink"/>
            <w:color w:val="auto"/>
            <w:sz w:val="22"/>
            <w:szCs w:val="22"/>
          </w:rPr>
          <w:t xml:space="preserve">IN nº 3/2018, art. 29, </w:t>
        </w:r>
        <w:r w:rsidRPr="001F3F7D">
          <w:rPr>
            <w:rStyle w:val="Hyperlink"/>
            <w:i/>
            <w:iCs/>
            <w:color w:val="auto"/>
            <w:sz w:val="22"/>
            <w:szCs w:val="22"/>
          </w:rPr>
          <w:t>caput</w:t>
        </w:r>
      </w:hyperlink>
      <w:r w:rsidRPr="001F3F7D">
        <w:rPr>
          <w:color w:val="auto"/>
          <w:sz w:val="22"/>
          <w:szCs w:val="22"/>
        </w:rPr>
        <w:t>).</w:t>
      </w:r>
    </w:p>
    <w:p w14:paraId="28D38A08" w14:textId="77777777" w:rsidR="00701BB9" w:rsidRPr="001F3F7D" w:rsidRDefault="00701BB9" w:rsidP="00701BB9">
      <w:pPr>
        <w:pStyle w:val="Nivel3"/>
        <w:numPr>
          <w:ilvl w:val="0"/>
          <w:numId w:val="0"/>
        </w:numPr>
        <w:spacing w:before="0" w:after="0"/>
        <w:rPr>
          <w:color w:val="auto"/>
          <w:sz w:val="22"/>
          <w:szCs w:val="22"/>
        </w:rPr>
      </w:pPr>
      <w:r w:rsidRPr="001F3F7D">
        <w:rPr>
          <w:color w:val="auto"/>
          <w:sz w:val="22"/>
          <w:szCs w:val="22"/>
        </w:rPr>
        <w:t>11.3.1. A tentativa de burla será verificada por meio dos vínculos societários, linhas de fornecimento similares, dentre outros. (</w:t>
      </w:r>
      <w:hyperlink r:id="rId30" w:history="1">
        <w:r w:rsidRPr="001F3F7D">
          <w:rPr>
            <w:rStyle w:val="Hyperlink"/>
            <w:color w:val="auto"/>
            <w:sz w:val="22"/>
            <w:szCs w:val="22"/>
          </w:rPr>
          <w:t>IN nº 3/2018, art. 29, §1º</w:t>
        </w:r>
      </w:hyperlink>
      <w:r w:rsidRPr="001F3F7D">
        <w:rPr>
          <w:color w:val="auto"/>
          <w:sz w:val="22"/>
          <w:szCs w:val="22"/>
        </w:rPr>
        <w:t>).</w:t>
      </w:r>
    </w:p>
    <w:p w14:paraId="56631006" w14:textId="77777777" w:rsidR="00701BB9" w:rsidRPr="001F3F7D" w:rsidRDefault="00701BB9" w:rsidP="00701BB9">
      <w:pPr>
        <w:pStyle w:val="Nivel3"/>
        <w:numPr>
          <w:ilvl w:val="0"/>
          <w:numId w:val="0"/>
        </w:numPr>
        <w:spacing w:before="0" w:after="0"/>
        <w:rPr>
          <w:color w:val="auto"/>
          <w:sz w:val="22"/>
          <w:szCs w:val="22"/>
        </w:rPr>
      </w:pPr>
      <w:r w:rsidRPr="001F3F7D">
        <w:rPr>
          <w:color w:val="auto"/>
          <w:sz w:val="22"/>
          <w:szCs w:val="22"/>
        </w:rPr>
        <w:t>11.3.2. O licitante será convocado para manifestação previamente a uma eventual desclassificação. (</w:t>
      </w:r>
      <w:hyperlink r:id="rId31" w:history="1">
        <w:r w:rsidRPr="001F3F7D">
          <w:rPr>
            <w:rStyle w:val="Hyperlink"/>
            <w:color w:val="auto"/>
            <w:sz w:val="22"/>
            <w:szCs w:val="22"/>
          </w:rPr>
          <w:t>IN nº 3/2018, art. 29, §2º</w:t>
        </w:r>
      </w:hyperlink>
      <w:r w:rsidRPr="001F3F7D">
        <w:rPr>
          <w:color w:val="auto"/>
          <w:sz w:val="22"/>
          <w:szCs w:val="22"/>
        </w:rPr>
        <w:t>).</w:t>
      </w:r>
    </w:p>
    <w:p w14:paraId="316A9C15" w14:textId="77777777" w:rsidR="00701BB9" w:rsidRPr="001F3F7D" w:rsidRDefault="00701BB9" w:rsidP="00701BB9">
      <w:pPr>
        <w:pStyle w:val="Nivel3"/>
        <w:numPr>
          <w:ilvl w:val="0"/>
          <w:numId w:val="0"/>
        </w:numPr>
        <w:spacing w:before="0" w:after="0"/>
        <w:rPr>
          <w:color w:val="auto"/>
          <w:sz w:val="22"/>
          <w:szCs w:val="22"/>
        </w:rPr>
      </w:pPr>
    </w:p>
    <w:p w14:paraId="61F2ACAA" w14:textId="3ABFBF1D"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 xml:space="preserve">11.4. </w:t>
      </w:r>
      <w:r w:rsidRPr="001F3F7D">
        <w:rPr>
          <w:rFonts w:ascii="Arial" w:eastAsia="Arial Unicode MS" w:hAnsi="Arial" w:cs="Arial"/>
          <w:sz w:val="22"/>
          <w:szCs w:val="22"/>
        </w:rPr>
        <w:t xml:space="preserve">Constatada a existência de sanção, 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 xml:space="preserve"> reputará o licitante inabilitado, por falta de condição de participação.</w:t>
      </w:r>
    </w:p>
    <w:p w14:paraId="35D6EA33" w14:textId="77777777" w:rsidR="00701BB9" w:rsidRPr="001F3F7D" w:rsidRDefault="00701BB9" w:rsidP="00701BB9">
      <w:pPr>
        <w:spacing w:line="276" w:lineRule="auto"/>
        <w:jc w:val="both"/>
        <w:rPr>
          <w:rFonts w:ascii="Arial" w:eastAsia="Arial Unicode MS" w:hAnsi="Arial" w:cs="Arial"/>
          <w:sz w:val="22"/>
          <w:szCs w:val="22"/>
        </w:rPr>
      </w:pPr>
    </w:p>
    <w:p w14:paraId="10E36459"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 xml:space="preserve">11.5. </w:t>
      </w:r>
      <w:r w:rsidRPr="001F3F7D">
        <w:rPr>
          <w:rFonts w:ascii="Arial" w:eastAsia="Arial Unicode MS" w:hAnsi="Arial" w:cs="Arial"/>
          <w:sz w:val="22"/>
          <w:szCs w:val="22"/>
        </w:rPr>
        <w:t xml:space="preserve">No caso de inabilitação, haverá nova verificação, pelo sistema, da eventual ocorrência do empate ficto, previsto nos </w:t>
      </w:r>
      <w:proofErr w:type="spellStart"/>
      <w:r w:rsidRPr="001F3F7D">
        <w:rPr>
          <w:rFonts w:ascii="Arial" w:eastAsia="Arial Unicode MS" w:hAnsi="Arial" w:cs="Arial"/>
          <w:sz w:val="22"/>
          <w:szCs w:val="22"/>
        </w:rPr>
        <w:t>arts</w:t>
      </w:r>
      <w:proofErr w:type="spellEnd"/>
      <w:r w:rsidRPr="001F3F7D">
        <w:rPr>
          <w:rFonts w:ascii="Arial" w:eastAsia="Arial Unicode MS" w:hAnsi="Arial" w:cs="Arial"/>
          <w:sz w:val="22"/>
          <w:szCs w:val="22"/>
        </w:rPr>
        <w:t>. 44 e 45 da Lei Complementar nº 123, de 2006, seguindo-se a disciplina antes estabelecida para aceitação da proposta subsequente.</w:t>
      </w:r>
    </w:p>
    <w:p w14:paraId="7E8D582F" w14:textId="77777777" w:rsidR="00701BB9" w:rsidRPr="001F3F7D" w:rsidRDefault="00701BB9" w:rsidP="00701BB9">
      <w:pPr>
        <w:spacing w:line="276" w:lineRule="auto"/>
        <w:jc w:val="both"/>
        <w:rPr>
          <w:rFonts w:ascii="Arial" w:eastAsia="Arial Unicode MS" w:hAnsi="Arial" w:cs="Arial"/>
          <w:sz w:val="22"/>
          <w:szCs w:val="22"/>
        </w:rPr>
      </w:pPr>
    </w:p>
    <w:p w14:paraId="0F7D0993" w14:textId="77777777" w:rsidR="00701BB9" w:rsidRPr="001F3F7D" w:rsidRDefault="00701BB9" w:rsidP="00701BB9">
      <w:pPr>
        <w:pStyle w:val="Nivel2"/>
        <w:numPr>
          <w:ilvl w:val="0"/>
          <w:numId w:val="0"/>
        </w:numPr>
        <w:spacing w:before="0" w:after="0"/>
        <w:rPr>
          <w:color w:val="auto"/>
          <w:sz w:val="22"/>
          <w:szCs w:val="22"/>
        </w:rPr>
      </w:pPr>
      <w:r w:rsidRPr="001F3F7D">
        <w:rPr>
          <w:b/>
          <w:bCs/>
          <w:color w:val="auto"/>
          <w:sz w:val="22"/>
          <w:szCs w:val="22"/>
        </w:rPr>
        <w:t>11.6.</w:t>
      </w:r>
      <w:r w:rsidRPr="001F3F7D">
        <w:rPr>
          <w:color w:val="auto"/>
          <w:sz w:val="22"/>
          <w:szCs w:val="22"/>
        </w:rPr>
        <w:t xml:space="preserve"> Caso atendidas as condições de participação, será iniciado o procedimento de habilitação.</w:t>
      </w:r>
    </w:p>
    <w:p w14:paraId="4AE501AD" w14:textId="77777777" w:rsidR="00701BB9" w:rsidRPr="001F3F7D" w:rsidRDefault="00701BB9" w:rsidP="00701BB9">
      <w:pPr>
        <w:pStyle w:val="Nivel2"/>
        <w:numPr>
          <w:ilvl w:val="0"/>
          <w:numId w:val="0"/>
        </w:numPr>
        <w:spacing w:before="0" w:after="0"/>
        <w:rPr>
          <w:color w:val="auto"/>
          <w:sz w:val="22"/>
          <w:szCs w:val="22"/>
        </w:rPr>
      </w:pPr>
    </w:p>
    <w:p w14:paraId="4E7E294E" w14:textId="2DBB480B" w:rsidR="00701BB9" w:rsidRPr="001F3F7D" w:rsidRDefault="00701BB9" w:rsidP="00701BB9">
      <w:pPr>
        <w:pStyle w:val="Nivel2"/>
        <w:numPr>
          <w:ilvl w:val="0"/>
          <w:numId w:val="0"/>
        </w:numPr>
        <w:spacing w:before="0" w:after="0"/>
        <w:rPr>
          <w:color w:val="auto"/>
          <w:sz w:val="22"/>
          <w:szCs w:val="22"/>
        </w:rPr>
      </w:pPr>
      <w:r w:rsidRPr="001F3F7D">
        <w:rPr>
          <w:b/>
          <w:bCs/>
          <w:color w:val="auto"/>
          <w:sz w:val="22"/>
          <w:szCs w:val="22"/>
        </w:rPr>
        <w:t>11.7.</w:t>
      </w:r>
      <w:r w:rsidRPr="001F3F7D">
        <w:rPr>
          <w:color w:val="auto"/>
          <w:sz w:val="22"/>
          <w:szCs w:val="22"/>
        </w:rPr>
        <w:t xml:space="preserve"> Caso o licitante provisoriamente classificado em primeiro lugar tenha se utilizado de algum tratamento favorecido às ME/</w:t>
      </w:r>
      <w:proofErr w:type="spellStart"/>
      <w:r w:rsidRPr="001F3F7D">
        <w:rPr>
          <w:color w:val="auto"/>
          <w:sz w:val="22"/>
          <w:szCs w:val="22"/>
        </w:rPr>
        <w:t>EPPs</w:t>
      </w:r>
      <w:proofErr w:type="spellEnd"/>
      <w:r w:rsidRPr="001F3F7D">
        <w:rPr>
          <w:color w:val="auto"/>
          <w:sz w:val="22"/>
          <w:szCs w:val="22"/>
        </w:rPr>
        <w:t xml:space="preserve">, o </w:t>
      </w:r>
      <w:r w:rsidR="00F11A3E" w:rsidRPr="001F3F7D">
        <w:rPr>
          <w:color w:val="auto"/>
          <w:sz w:val="22"/>
          <w:szCs w:val="22"/>
        </w:rPr>
        <w:t>Pregoeiro(a)</w:t>
      </w:r>
      <w:r w:rsidRPr="001F3F7D">
        <w:rPr>
          <w:color w:val="auto"/>
          <w:sz w:val="22"/>
          <w:szCs w:val="22"/>
        </w:rPr>
        <w:t xml:space="preserve"> verificará se faz jus ao benefício, em conformidade com o item 2.1 deste edital.</w:t>
      </w:r>
    </w:p>
    <w:p w14:paraId="59037EE9" w14:textId="77777777" w:rsidR="00701BB9" w:rsidRPr="001F3F7D" w:rsidRDefault="00701BB9" w:rsidP="00701BB9">
      <w:pPr>
        <w:pStyle w:val="Nivel2"/>
        <w:numPr>
          <w:ilvl w:val="0"/>
          <w:numId w:val="0"/>
        </w:numPr>
        <w:spacing w:before="0" w:after="0"/>
        <w:rPr>
          <w:color w:val="auto"/>
          <w:sz w:val="22"/>
          <w:szCs w:val="22"/>
        </w:rPr>
      </w:pPr>
    </w:p>
    <w:p w14:paraId="762887DC" w14:textId="76C1597A" w:rsidR="00701BB9" w:rsidRPr="001F3F7D" w:rsidRDefault="00701BB9" w:rsidP="00701BB9">
      <w:pPr>
        <w:pStyle w:val="Nivel2"/>
        <w:numPr>
          <w:ilvl w:val="0"/>
          <w:numId w:val="0"/>
        </w:numPr>
        <w:spacing w:before="0" w:after="0"/>
        <w:rPr>
          <w:color w:val="auto"/>
        </w:rPr>
      </w:pPr>
      <w:r w:rsidRPr="001F3F7D">
        <w:rPr>
          <w:b/>
          <w:bCs/>
          <w:color w:val="auto"/>
          <w:sz w:val="22"/>
          <w:szCs w:val="22"/>
        </w:rPr>
        <w:t>11.8</w:t>
      </w:r>
      <w:r w:rsidRPr="001F3F7D">
        <w:rPr>
          <w:color w:val="auto"/>
          <w:sz w:val="22"/>
          <w:szCs w:val="22"/>
        </w:rPr>
        <w:t xml:space="preserve">. Verificadas as condições de participação e de utilização do tratamento favorecido, o </w:t>
      </w:r>
      <w:r w:rsidR="00F11A3E" w:rsidRPr="001F3F7D">
        <w:rPr>
          <w:color w:val="auto"/>
          <w:sz w:val="22"/>
          <w:szCs w:val="22"/>
        </w:rPr>
        <w:t>Pregoeiro(a)</w:t>
      </w:r>
      <w:r w:rsidRPr="001F3F7D">
        <w:rPr>
          <w:color w:val="auto"/>
          <w:sz w:val="22"/>
          <w:szCs w:val="22"/>
        </w:rPr>
        <w:t xml:space="preserve">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1F3F7D">
          <w:rPr>
            <w:rStyle w:val="Hyperlink"/>
            <w:color w:val="auto"/>
            <w:sz w:val="22"/>
            <w:szCs w:val="22"/>
          </w:rPr>
          <w:t>artigo 29 a 35 da IN SEGES nº 73, de 30 de setembro de 2022</w:t>
        </w:r>
      </w:hyperlink>
      <w:r w:rsidRPr="001F3F7D">
        <w:rPr>
          <w:color w:val="auto"/>
        </w:rPr>
        <w:t>.</w:t>
      </w:r>
    </w:p>
    <w:p w14:paraId="0BF0ED40" w14:textId="77777777" w:rsidR="00701BB9" w:rsidRPr="001F3F7D" w:rsidRDefault="00701BB9" w:rsidP="00701BB9">
      <w:pPr>
        <w:pStyle w:val="Nivel2"/>
        <w:numPr>
          <w:ilvl w:val="0"/>
          <w:numId w:val="0"/>
        </w:numPr>
        <w:spacing w:before="0" w:after="0"/>
        <w:rPr>
          <w:b/>
          <w:color w:val="auto"/>
        </w:rPr>
      </w:pPr>
    </w:p>
    <w:p w14:paraId="34CA5A23"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 xml:space="preserve">11.9.  </w:t>
      </w:r>
      <w:r w:rsidRPr="001F3F7D">
        <w:rPr>
          <w:rFonts w:ascii="Arial" w:eastAsia="Arial Unicode MS" w:hAnsi="Arial" w:cs="Arial"/>
          <w:sz w:val="22"/>
          <w:szCs w:val="22"/>
        </w:rPr>
        <w:t>Para a habilitação dos licitantes detentores da melhor oferta, será exigida a documentação relativa:</w:t>
      </w:r>
    </w:p>
    <w:p w14:paraId="51F0B8CC" w14:textId="77777777" w:rsidR="00701BB9" w:rsidRPr="001F3F7D" w:rsidRDefault="00701BB9" w:rsidP="00701BB9">
      <w:pPr>
        <w:spacing w:line="276" w:lineRule="auto"/>
        <w:jc w:val="both"/>
        <w:rPr>
          <w:rFonts w:ascii="Arial" w:eastAsia="Arial Unicode MS" w:hAnsi="Arial" w:cs="Arial"/>
          <w:sz w:val="22"/>
          <w:szCs w:val="22"/>
        </w:rPr>
      </w:pPr>
    </w:p>
    <w:p w14:paraId="1AEE39E9" w14:textId="77777777" w:rsidR="00701BB9" w:rsidRPr="001F3F7D" w:rsidRDefault="00701BB9" w:rsidP="00701BB9">
      <w:pPr>
        <w:spacing w:line="276" w:lineRule="auto"/>
        <w:jc w:val="both"/>
        <w:rPr>
          <w:rFonts w:ascii="Arial" w:eastAsia="Arial Unicode MS" w:hAnsi="Arial" w:cs="Arial"/>
          <w:b/>
          <w:sz w:val="22"/>
          <w:szCs w:val="22"/>
          <w:u w:val="single"/>
        </w:rPr>
      </w:pPr>
      <w:r w:rsidRPr="001F3F7D">
        <w:rPr>
          <w:rFonts w:ascii="Arial" w:eastAsia="Arial Unicode MS" w:hAnsi="Arial" w:cs="Arial"/>
          <w:b/>
          <w:sz w:val="22"/>
          <w:szCs w:val="22"/>
          <w:u w:val="single"/>
        </w:rPr>
        <w:t>11.9.1. Quanto à habilitação jurídica:</w:t>
      </w:r>
    </w:p>
    <w:p w14:paraId="40306447"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11.9.1.1. Registro comercial, no caso de firma individual;</w:t>
      </w:r>
    </w:p>
    <w:p w14:paraId="1B83E052"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11.9.1.2. Ato Constitutivo, Estatuto ou Contrato Social em vigor e alterações subsequentes ou última alteração consolidada, devidamente registrada, em se tratando de sociedade comercial, e, no caso de sociedade por ações, a ata registrada da assembleia de eleição da diretoria;</w:t>
      </w:r>
    </w:p>
    <w:p w14:paraId="2D416C2D"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11.9.1.3. Ata, registrada na Junta Comercial, das assembleias que tenham aprovado ou alterado os estatutos em vigor e ata de eleição dos administradores em exercício, no caso de cooperativas;</w:t>
      </w:r>
    </w:p>
    <w:p w14:paraId="41DFD1A4" w14:textId="77777777" w:rsidR="00701BB9" w:rsidRPr="001F3F7D" w:rsidRDefault="00701BB9" w:rsidP="00701BB9">
      <w:pPr>
        <w:widowControl w:val="0"/>
        <w:spacing w:line="276" w:lineRule="auto"/>
        <w:jc w:val="both"/>
        <w:rPr>
          <w:rFonts w:ascii="Arial" w:eastAsia="Arial Unicode MS" w:hAnsi="Arial" w:cs="Arial"/>
          <w:sz w:val="22"/>
          <w:szCs w:val="22"/>
        </w:rPr>
      </w:pPr>
      <w:r w:rsidRPr="001F3F7D">
        <w:rPr>
          <w:rFonts w:ascii="Arial" w:eastAsia="Arial Unicode MS" w:hAnsi="Arial" w:cs="Arial"/>
          <w:sz w:val="22"/>
          <w:szCs w:val="22"/>
        </w:rPr>
        <w:t>11.9.1.4. Decreto de autorização, em se tratando de empresa ou sociedade estrangeira em funcionamento no País e ato de registro ou autorização para funcionamento expedido pelo órgão competente, quando a atividade assim o exigir.</w:t>
      </w:r>
    </w:p>
    <w:p w14:paraId="427A4B82" w14:textId="77777777" w:rsidR="00701BB9" w:rsidRPr="001F3F7D" w:rsidRDefault="00701BB9" w:rsidP="00701BB9">
      <w:pPr>
        <w:widowControl w:val="0"/>
        <w:spacing w:line="276" w:lineRule="auto"/>
        <w:jc w:val="both"/>
        <w:rPr>
          <w:rFonts w:ascii="Arial" w:eastAsia="Arial Unicode MS" w:hAnsi="Arial" w:cs="Arial"/>
          <w:sz w:val="22"/>
          <w:szCs w:val="22"/>
        </w:rPr>
      </w:pPr>
    </w:p>
    <w:p w14:paraId="68AF8647" w14:textId="77777777" w:rsidR="00701BB9" w:rsidRPr="001F3F7D" w:rsidRDefault="00701BB9" w:rsidP="00701BB9">
      <w:pPr>
        <w:spacing w:line="276" w:lineRule="auto"/>
        <w:jc w:val="both"/>
        <w:rPr>
          <w:rFonts w:ascii="Arial" w:eastAsia="Arial Unicode MS" w:hAnsi="Arial" w:cs="Arial"/>
          <w:b/>
          <w:sz w:val="22"/>
          <w:szCs w:val="22"/>
          <w:u w:val="single"/>
        </w:rPr>
      </w:pPr>
      <w:r w:rsidRPr="001F3F7D">
        <w:rPr>
          <w:rFonts w:ascii="Arial" w:eastAsia="Arial Unicode MS" w:hAnsi="Arial" w:cs="Arial"/>
          <w:b/>
          <w:sz w:val="22"/>
          <w:szCs w:val="22"/>
          <w:u w:val="single"/>
        </w:rPr>
        <w:t>11.9.2. Quanto à regularidade fiscal e trabalhista:</w:t>
      </w:r>
    </w:p>
    <w:p w14:paraId="30BF39A5"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11.9.2.1. Prova de inscrição no Cadastro Nacional de Pessoas Jurídicas (CNPJ);</w:t>
      </w:r>
    </w:p>
    <w:p w14:paraId="33133F57"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11.9.2.2. Prova de inscrição no cadastro Municipal ou Alvará de Funcionamento relativo ao domicílio ou sede do Proponente, pertinente ao ramo de atividade e compatível com o objeto da presente licitação;</w:t>
      </w:r>
    </w:p>
    <w:p w14:paraId="0471C2A1" w14:textId="77777777" w:rsidR="00701BB9" w:rsidRPr="001F3F7D" w:rsidRDefault="00701BB9" w:rsidP="00701BB9">
      <w:pPr>
        <w:tabs>
          <w:tab w:val="left" w:pos="0"/>
        </w:tabs>
        <w:spacing w:line="276" w:lineRule="auto"/>
        <w:jc w:val="both"/>
        <w:rPr>
          <w:rFonts w:ascii="Arial" w:eastAsia="Arial Unicode MS" w:hAnsi="Arial" w:cs="Arial"/>
          <w:sz w:val="22"/>
          <w:szCs w:val="22"/>
        </w:rPr>
      </w:pPr>
      <w:r w:rsidRPr="001F3F7D">
        <w:rPr>
          <w:rFonts w:ascii="Arial" w:eastAsia="Arial Unicode MS" w:hAnsi="Arial" w:cs="Arial"/>
          <w:sz w:val="22"/>
          <w:szCs w:val="22"/>
        </w:rPr>
        <w:lastRenderedPageBreak/>
        <w:t>11.9.2.3. Prova de regularidade com a Fazenda Nacional (certidão conjunta, emitida pela Secretaria da Receita Federal do Brasil e Procuradoria – Geral da Fazenda Nacional, abrangendo inclusive as contribuições sociais previstas, conforme Portaria do Ministério da Fazenda nº 358 de 05 de setembro de 2014);</w:t>
      </w:r>
    </w:p>
    <w:p w14:paraId="1B443BAF"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11.9.2.4. Prova de regularidade para com a Fazenda Estadual, mediante apresentação de Certidão de Regularidade Fiscal, expedido pela Secretaria de Estado da Fazenda, domicílio ou sede do proponente, ou outra equivalente, na forma de Lei (CND – TRIBUTOS ESTADUAIS);</w:t>
      </w:r>
    </w:p>
    <w:p w14:paraId="23B26DF6"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11.9.2.5. Prova de regularidade para com a Fazenda Municipal, mediante apresentação de Certidão de Regularidade Fiscal, expedido pela Secretaria Municipal de Fazenda, domicílio ou sede do proponente, ou outra equivalente, na forma de Lei (CND – TRIBUTOS MUNICIPAIS);</w:t>
      </w:r>
    </w:p>
    <w:p w14:paraId="0F31317D"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11.9.2.6. Prova de regularidade relativa ao Fundo de Garantia por Tempo de Serviço (CRF – FGTS);</w:t>
      </w:r>
    </w:p>
    <w:p w14:paraId="6D4447F2" w14:textId="77777777" w:rsidR="00701BB9" w:rsidRPr="001F3F7D" w:rsidRDefault="00701BB9" w:rsidP="00701BB9">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11.9.2.7. Prova de regularidade relativa a Débitos Trabalhistas (CNDT).</w:t>
      </w:r>
    </w:p>
    <w:p w14:paraId="42BBD5EA" w14:textId="77777777" w:rsidR="00D92C9E" w:rsidRPr="001F3F7D" w:rsidRDefault="00D92C9E" w:rsidP="00D92C9E">
      <w:pPr>
        <w:jc w:val="both"/>
        <w:rPr>
          <w:rFonts w:ascii="Arial" w:eastAsia="Arial Unicode MS" w:hAnsi="Arial" w:cs="Arial"/>
          <w:sz w:val="20"/>
          <w:szCs w:val="20"/>
        </w:rPr>
      </w:pPr>
    </w:p>
    <w:p w14:paraId="3B0A51D7" w14:textId="1FC052FE" w:rsidR="00D92C9E" w:rsidRPr="001F3F7D" w:rsidRDefault="00D92C9E" w:rsidP="00D92C9E">
      <w:pPr>
        <w:jc w:val="both"/>
        <w:rPr>
          <w:rFonts w:ascii="Arial" w:eastAsia="Arial Unicode MS" w:hAnsi="Arial" w:cs="Arial"/>
          <w:b/>
          <w:sz w:val="22"/>
          <w:szCs w:val="22"/>
        </w:rPr>
      </w:pPr>
      <w:r w:rsidRPr="001F3F7D">
        <w:rPr>
          <w:rFonts w:ascii="Arial" w:eastAsia="Arial Unicode MS" w:hAnsi="Arial" w:cs="Arial"/>
          <w:b/>
          <w:sz w:val="22"/>
          <w:szCs w:val="22"/>
        </w:rPr>
        <w:t>11.</w:t>
      </w:r>
      <w:r w:rsidR="005667A6" w:rsidRPr="001F3F7D">
        <w:rPr>
          <w:rFonts w:ascii="Arial" w:eastAsia="Arial Unicode MS" w:hAnsi="Arial" w:cs="Arial"/>
          <w:b/>
          <w:sz w:val="22"/>
          <w:szCs w:val="22"/>
        </w:rPr>
        <w:t>9</w:t>
      </w:r>
      <w:r w:rsidRPr="001F3F7D">
        <w:rPr>
          <w:rFonts w:ascii="Arial" w:eastAsia="Arial Unicode MS" w:hAnsi="Arial" w:cs="Arial"/>
          <w:b/>
          <w:sz w:val="22"/>
          <w:szCs w:val="22"/>
        </w:rPr>
        <w:t>.3</w:t>
      </w:r>
      <w:r w:rsidR="004827E9" w:rsidRPr="001F3F7D">
        <w:rPr>
          <w:rFonts w:ascii="Arial" w:eastAsia="Arial Unicode MS" w:hAnsi="Arial" w:cs="Arial"/>
          <w:b/>
          <w:sz w:val="22"/>
          <w:szCs w:val="22"/>
        </w:rPr>
        <w:t xml:space="preserve">. </w:t>
      </w:r>
      <w:r w:rsidRPr="001F3F7D">
        <w:rPr>
          <w:rFonts w:ascii="Arial" w:eastAsia="Arial Unicode MS" w:hAnsi="Arial" w:cs="Arial"/>
          <w:b/>
          <w:sz w:val="22"/>
          <w:szCs w:val="22"/>
          <w:u w:val="single"/>
        </w:rPr>
        <w:t>Quanto à regularidade técnica:</w:t>
      </w:r>
    </w:p>
    <w:p w14:paraId="3261B64D" w14:textId="77777777" w:rsidR="00D138BD" w:rsidRPr="001F3F7D" w:rsidRDefault="00D138BD" w:rsidP="00355A8D">
      <w:pPr>
        <w:pStyle w:val="PargrafodaLista"/>
        <w:numPr>
          <w:ilvl w:val="0"/>
          <w:numId w:val="9"/>
        </w:numPr>
        <w:jc w:val="both"/>
        <w:rPr>
          <w:rFonts w:ascii="Arial" w:eastAsia="Arial Unicode MS" w:hAnsi="Arial" w:cs="Arial"/>
          <w:bCs/>
          <w:vanish/>
        </w:rPr>
      </w:pPr>
    </w:p>
    <w:p w14:paraId="0B93D3F9" w14:textId="77777777" w:rsidR="00D138BD" w:rsidRPr="001F3F7D" w:rsidRDefault="00D138BD" w:rsidP="00355A8D">
      <w:pPr>
        <w:pStyle w:val="PargrafodaLista"/>
        <w:numPr>
          <w:ilvl w:val="0"/>
          <w:numId w:val="9"/>
        </w:numPr>
        <w:jc w:val="both"/>
        <w:rPr>
          <w:rFonts w:ascii="Arial" w:eastAsia="Arial Unicode MS" w:hAnsi="Arial" w:cs="Arial"/>
          <w:bCs/>
          <w:vanish/>
        </w:rPr>
      </w:pPr>
    </w:p>
    <w:p w14:paraId="11BEEC51" w14:textId="77777777" w:rsidR="00D138BD" w:rsidRPr="001F3F7D" w:rsidRDefault="00D138BD" w:rsidP="00355A8D">
      <w:pPr>
        <w:pStyle w:val="PargrafodaLista"/>
        <w:numPr>
          <w:ilvl w:val="0"/>
          <w:numId w:val="9"/>
        </w:numPr>
        <w:jc w:val="both"/>
        <w:rPr>
          <w:rFonts w:ascii="Arial" w:eastAsia="Arial Unicode MS" w:hAnsi="Arial" w:cs="Arial"/>
          <w:bCs/>
          <w:vanish/>
        </w:rPr>
      </w:pPr>
    </w:p>
    <w:p w14:paraId="1989E030" w14:textId="77777777" w:rsidR="00D138BD" w:rsidRPr="001F3F7D" w:rsidRDefault="00D138BD" w:rsidP="00355A8D">
      <w:pPr>
        <w:pStyle w:val="PargrafodaLista"/>
        <w:numPr>
          <w:ilvl w:val="0"/>
          <w:numId w:val="9"/>
        </w:numPr>
        <w:jc w:val="both"/>
        <w:rPr>
          <w:rFonts w:ascii="Arial" w:eastAsia="Arial Unicode MS" w:hAnsi="Arial" w:cs="Arial"/>
          <w:bCs/>
          <w:vanish/>
        </w:rPr>
      </w:pPr>
    </w:p>
    <w:p w14:paraId="5F9197C5" w14:textId="77777777" w:rsidR="00D138BD" w:rsidRPr="001F3F7D" w:rsidRDefault="00D138BD" w:rsidP="00355A8D">
      <w:pPr>
        <w:pStyle w:val="PargrafodaLista"/>
        <w:numPr>
          <w:ilvl w:val="0"/>
          <w:numId w:val="9"/>
        </w:numPr>
        <w:jc w:val="both"/>
        <w:rPr>
          <w:rFonts w:ascii="Arial" w:eastAsia="Arial Unicode MS" w:hAnsi="Arial" w:cs="Arial"/>
          <w:bCs/>
          <w:vanish/>
        </w:rPr>
      </w:pPr>
    </w:p>
    <w:p w14:paraId="743444A1" w14:textId="77777777" w:rsidR="00D138BD" w:rsidRPr="001F3F7D" w:rsidRDefault="00D138BD" w:rsidP="00355A8D">
      <w:pPr>
        <w:pStyle w:val="PargrafodaLista"/>
        <w:numPr>
          <w:ilvl w:val="0"/>
          <w:numId w:val="9"/>
        </w:numPr>
        <w:jc w:val="both"/>
        <w:rPr>
          <w:rFonts w:ascii="Arial" w:eastAsia="Arial Unicode MS" w:hAnsi="Arial" w:cs="Arial"/>
          <w:bCs/>
          <w:vanish/>
        </w:rPr>
      </w:pPr>
    </w:p>
    <w:p w14:paraId="07E0F03A" w14:textId="77777777" w:rsidR="00D138BD" w:rsidRPr="001F3F7D" w:rsidRDefault="00D138BD" w:rsidP="00355A8D">
      <w:pPr>
        <w:pStyle w:val="PargrafodaLista"/>
        <w:numPr>
          <w:ilvl w:val="0"/>
          <w:numId w:val="9"/>
        </w:numPr>
        <w:jc w:val="both"/>
        <w:rPr>
          <w:rFonts w:ascii="Arial" w:eastAsia="Arial Unicode MS" w:hAnsi="Arial" w:cs="Arial"/>
          <w:bCs/>
          <w:vanish/>
        </w:rPr>
      </w:pPr>
    </w:p>
    <w:p w14:paraId="6F213550" w14:textId="77777777" w:rsidR="00D138BD" w:rsidRPr="001F3F7D" w:rsidRDefault="00D138BD" w:rsidP="00355A8D">
      <w:pPr>
        <w:pStyle w:val="PargrafodaLista"/>
        <w:numPr>
          <w:ilvl w:val="0"/>
          <w:numId w:val="9"/>
        </w:numPr>
        <w:jc w:val="both"/>
        <w:rPr>
          <w:rFonts w:ascii="Arial" w:eastAsia="Arial Unicode MS" w:hAnsi="Arial" w:cs="Arial"/>
          <w:bCs/>
          <w:vanish/>
        </w:rPr>
      </w:pPr>
    </w:p>
    <w:p w14:paraId="78B5EAD4" w14:textId="77777777" w:rsidR="00D138BD" w:rsidRPr="001F3F7D" w:rsidRDefault="00D138BD" w:rsidP="00355A8D">
      <w:pPr>
        <w:pStyle w:val="PargrafodaLista"/>
        <w:numPr>
          <w:ilvl w:val="0"/>
          <w:numId w:val="9"/>
        </w:numPr>
        <w:jc w:val="both"/>
        <w:rPr>
          <w:rFonts w:ascii="Arial" w:eastAsia="Arial Unicode MS" w:hAnsi="Arial" w:cs="Arial"/>
          <w:bCs/>
          <w:vanish/>
        </w:rPr>
      </w:pPr>
    </w:p>
    <w:p w14:paraId="4A589F3A" w14:textId="77777777" w:rsidR="00D138BD" w:rsidRPr="001F3F7D" w:rsidRDefault="00D138BD" w:rsidP="00355A8D">
      <w:pPr>
        <w:pStyle w:val="PargrafodaLista"/>
        <w:numPr>
          <w:ilvl w:val="0"/>
          <w:numId w:val="9"/>
        </w:numPr>
        <w:jc w:val="both"/>
        <w:rPr>
          <w:rFonts w:ascii="Arial" w:eastAsia="Arial Unicode MS" w:hAnsi="Arial" w:cs="Arial"/>
          <w:bCs/>
          <w:vanish/>
        </w:rPr>
      </w:pPr>
    </w:p>
    <w:p w14:paraId="10FB4664" w14:textId="77777777" w:rsidR="00D138BD" w:rsidRPr="001F3F7D" w:rsidRDefault="00D138BD" w:rsidP="00355A8D">
      <w:pPr>
        <w:pStyle w:val="PargrafodaLista"/>
        <w:numPr>
          <w:ilvl w:val="0"/>
          <w:numId w:val="9"/>
        </w:numPr>
        <w:jc w:val="both"/>
        <w:rPr>
          <w:rFonts w:ascii="Arial" w:eastAsia="Arial Unicode MS" w:hAnsi="Arial" w:cs="Arial"/>
          <w:bCs/>
          <w:vanish/>
        </w:rPr>
      </w:pPr>
    </w:p>
    <w:p w14:paraId="23236E63" w14:textId="77777777" w:rsidR="00D138BD" w:rsidRPr="001F3F7D" w:rsidRDefault="00D138BD" w:rsidP="00355A8D">
      <w:pPr>
        <w:pStyle w:val="PargrafodaLista"/>
        <w:numPr>
          <w:ilvl w:val="1"/>
          <w:numId w:val="9"/>
        </w:numPr>
        <w:jc w:val="both"/>
        <w:rPr>
          <w:rFonts w:ascii="Arial" w:eastAsia="Arial Unicode MS" w:hAnsi="Arial" w:cs="Arial"/>
          <w:bCs/>
          <w:vanish/>
        </w:rPr>
      </w:pPr>
    </w:p>
    <w:p w14:paraId="5FCBB20F" w14:textId="77777777" w:rsidR="00D138BD" w:rsidRPr="001F3F7D" w:rsidRDefault="00D138BD" w:rsidP="00355A8D">
      <w:pPr>
        <w:pStyle w:val="PargrafodaLista"/>
        <w:numPr>
          <w:ilvl w:val="1"/>
          <w:numId w:val="9"/>
        </w:numPr>
        <w:jc w:val="both"/>
        <w:rPr>
          <w:rFonts w:ascii="Arial" w:eastAsia="Arial Unicode MS" w:hAnsi="Arial" w:cs="Arial"/>
          <w:bCs/>
          <w:vanish/>
        </w:rPr>
      </w:pPr>
    </w:p>
    <w:p w14:paraId="18E14EAC" w14:textId="77777777" w:rsidR="00D138BD" w:rsidRPr="001F3F7D" w:rsidRDefault="00D138BD" w:rsidP="00355A8D">
      <w:pPr>
        <w:pStyle w:val="PargrafodaLista"/>
        <w:numPr>
          <w:ilvl w:val="1"/>
          <w:numId w:val="9"/>
        </w:numPr>
        <w:jc w:val="both"/>
        <w:rPr>
          <w:rFonts w:ascii="Arial" w:eastAsia="Arial Unicode MS" w:hAnsi="Arial" w:cs="Arial"/>
          <w:bCs/>
          <w:vanish/>
        </w:rPr>
      </w:pPr>
    </w:p>
    <w:p w14:paraId="41D148B1" w14:textId="77777777" w:rsidR="00D138BD" w:rsidRPr="001F3F7D" w:rsidRDefault="00D138BD" w:rsidP="00355A8D">
      <w:pPr>
        <w:pStyle w:val="PargrafodaLista"/>
        <w:numPr>
          <w:ilvl w:val="1"/>
          <w:numId w:val="9"/>
        </w:numPr>
        <w:jc w:val="both"/>
        <w:rPr>
          <w:rFonts w:ascii="Arial" w:eastAsia="Arial Unicode MS" w:hAnsi="Arial" w:cs="Arial"/>
          <w:bCs/>
          <w:vanish/>
        </w:rPr>
      </w:pPr>
    </w:p>
    <w:p w14:paraId="37B7E326" w14:textId="77777777" w:rsidR="00D138BD" w:rsidRPr="001F3F7D" w:rsidRDefault="00D138BD" w:rsidP="00355A8D">
      <w:pPr>
        <w:pStyle w:val="PargrafodaLista"/>
        <w:numPr>
          <w:ilvl w:val="1"/>
          <w:numId w:val="9"/>
        </w:numPr>
        <w:jc w:val="both"/>
        <w:rPr>
          <w:rFonts w:ascii="Arial" w:eastAsia="Arial Unicode MS" w:hAnsi="Arial" w:cs="Arial"/>
          <w:bCs/>
          <w:vanish/>
        </w:rPr>
      </w:pPr>
    </w:p>
    <w:p w14:paraId="0E6B5D6A" w14:textId="77777777" w:rsidR="00D138BD" w:rsidRPr="001F3F7D" w:rsidRDefault="00D138BD" w:rsidP="00355A8D">
      <w:pPr>
        <w:pStyle w:val="PargrafodaLista"/>
        <w:numPr>
          <w:ilvl w:val="1"/>
          <w:numId w:val="9"/>
        </w:numPr>
        <w:jc w:val="both"/>
        <w:rPr>
          <w:rFonts w:ascii="Arial" w:eastAsia="Arial Unicode MS" w:hAnsi="Arial" w:cs="Arial"/>
          <w:bCs/>
          <w:vanish/>
        </w:rPr>
      </w:pPr>
    </w:p>
    <w:p w14:paraId="2A3D8B84" w14:textId="77777777" w:rsidR="00D138BD" w:rsidRPr="001F3F7D" w:rsidRDefault="00D138BD" w:rsidP="00355A8D">
      <w:pPr>
        <w:pStyle w:val="PargrafodaLista"/>
        <w:numPr>
          <w:ilvl w:val="1"/>
          <w:numId w:val="9"/>
        </w:numPr>
        <w:jc w:val="both"/>
        <w:rPr>
          <w:rFonts w:ascii="Arial" w:eastAsia="Arial Unicode MS" w:hAnsi="Arial" w:cs="Arial"/>
          <w:bCs/>
          <w:vanish/>
        </w:rPr>
      </w:pPr>
    </w:p>
    <w:p w14:paraId="1A1F7CFA" w14:textId="77777777" w:rsidR="00D138BD" w:rsidRPr="001F3F7D" w:rsidRDefault="00D138BD" w:rsidP="00355A8D">
      <w:pPr>
        <w:pStyle w:val="PargrafodaLista"/>
        <w:numPr>
          <w:ilvl w:val="1"/>
          <w:numId w:val="9"/>
        </w:numPr>
        <w:jc w:val="both"/>
        <w:rPr>
          <w:rFonts w:ascii="Arial" w:eastAsia="Arial Unicode MS" w:hAnsi="Arial" w:cs="Arial"/>
          <w:bCs/>
          <w:vanish/>
        </w:rPr>
      </w:pPr>
    </w:p>
    <w:p w14:paraId="34F70617" w14:textId="77777777" w:rsidR="00D138BD" w:rsidRPr="001F3F7D" w:rsidRDefault="00D138BD" w:rsidP="00355A8D">
      <w:pPr>
        <w:pStyle w:val="PargrafodaLista"/>
        <w:numPr>
          <w:ilvl w:val="1"/>
          <w:numId w:val="9"/>
        </w:numPr>
        <w:jc w:val="both"/>
        <w:rPr>
          <w:rFonts w:ascii="Arial" w:eastAsia="Arial Unicode MS" w:hAnsi="Arial" w:cs="Arial"/>
          <w:bCs/>
          <w:vanish/>
        </w:rPr>
      </w:pPr>
    </w:p>
    <w:p w14:paraId="4AD79FC4" w14:textId="77777777" w:rsidR="00D138BD" w:rsidRPr="001F3F7D" w:rsidRDefault="00D138BD" w:rsidP="00355A8D">
      <w:pPr>
        <w:pStyle w:val="PargrafodaLista"/>
        <w:numPr>
          <w:ilvl w:val="2"/>
          <w:numId w:val="9"/>
        </w:numPr>
        <w:jc w:val="both"/>
        <w:rPr>
          <w:rFonts w:ascii="Arial" w:eastAsia="Arial Unicode MS" w:hAnsi="Arial" w:cs="Arial"/>
          <w:bCs/>
          <w:vanish/>
        </w:rPr>
      </w:pPr>
    </w:p>
    <w:p w14:paraId="5416B1D2" w14:textId="77777777" w:rsidR="00D138BD" w:rsidRPr="001F3F7D" w:rsidRDefault="00D138BD" w:rsidP="00355A8D">
      <w:pPr>
        <w:pStyle w:val="PargrafodaLista"/>
        <w:numPr>
          <w:ilvl w:val="2"/>
          <w:numId w:val="9"/>
        </w:numPr>
        <w:jc w:val="both"/>
        <w:rPr>
          <w:rFonts w:ascii="Arial" w:eastAsia="Arial Unicode MS" w:hAnsi="Arial" w:cs="Arial"/>
          <w:bCs/>
          <w:vanish/>
        </w:rPr>
      </w:pPr>
    </w:p>
    <w:p w14:paraId="64C6FBCB" w14:textId="77777777" w:rsidR="00D138BD" w:rsidRPr="001F3F7D" w:rsidRDefault="00D138BD" w:rsidP="00355A8D">
      <w:pPr>
        <w:pStyle w:val="PargrafodaLista"/>
        <w:numPr>
          <w:ilvl w:val="2"/>
          <w:numId w:val="9"/>
        </w:numPr>
        <w:jc w:val="both"/>
        <w:rPr>
          <w:rFonts w:ascii="Arial" w:eastAsia="Arial Unicode MS" w:hAnsi="Arial" w:cs="Arial"/>
          <w:bCs/>
          <w:vanish/>
        </w:rPr>
      </w:pPr>
    </w:p>
    <w:p w14:paraId="0C6E91C5" w14:textId="388D24FE" w:rsidR="008D025D" w:rsidRPr="001F3F7D" w:rsidRDefault="00AE5F4B" w:rsidP="00AE5F4B">
      <w:pPr>
        <w:pStyle w:val="PargrafodaLista"/>
        <w:numPr>
          <w:ilvl w:val="3"/>
          <w:numId w:val="9"/>
        </w:numPr>
        <w:tabs>
          <w:tab w:val="left" w:pos="993"/>
        </w:tabs>
        <w:autoSpaceDE w:val="0"/>
        <w:autoSpaceDN w:val="0"/>
        <w:adjustRightInd w:val="0"/>
        <w:spacing w:after="120"/>
        <w:ind w:left="0" w:firstLine="0"/>
        <w:jc w:val="both"/>
        <w:rPr>
          <w:rFonts w:ascii="Arial" w:eastAsia="Arial Unicode MS" w:hAnsi="Arial" w:cs="Arial"/>
        </w:rPr>
      </w:pPr>
      <w:r w:rsidRPr="001F3F7D">
        <w:rPr>
          <w:rFonts w:ascii="Arial" w:eastAsia="Arial Unicode MS" w:hAnsi="Arial" w:cs="Arial"/>
        </w:rPr>
        <w:t xml:space="preserve">A licitante deverá apresentar, no mínimo, 1 (um) </w:t>
      </w:r>
      <w:r w:rsidR="005B4D64" w:rsidRPr="001F3F7D">
        <w:rPr>
          <w:rFonts w:ascii="Arial" w:eastAsia="Arial Unicode MS" w:hAnsi="Arial" w:cs="Arial"/>
        </w:rPr>
        <w:t>contrato(s), atestado(s), declaração(</w:t>
      </w:r>
      <w:proofErr w:type="spellStart"/>
      <w:r w:rsidR="005B4D64" w:rsidRPr="001F3F7D">
        <w:rPr>
          <w:rFonts w:ascii="Arial" w:eastAsia="Arial Unicode MS" w:hAnsi="Arial" w:cs="Arial"/>
        </w:rPr>
        <w:t>ões</w:t>
      </w:r>
      <w:proofErr w:type="spellEnd"/>
      <w:r w:rsidR="005B4D64" w:rsidRPr="001F3F7D">
        <w:rPr>
          <w:rFonts w:ascii="Arial" w:eastAsia="Arial Unicode MS" w:hAnsi="Arial" w:cs="Arial"/>
        </w:rPr>
        <w:t>) ou outro(s) documento(s) idôneo(s) que comprove(m) que a empresa a ser contratada possui experiência mínima de 3 (três) anos, ininterruptos ou não, na prestação de serviços terceirizados de limpeza geral, asseio, conservação predial e copeiragem.</w:t>
      </w:r>
    </w:p>
    <w:p w14:paraId="4EB13207" w14:textId="47C1C9F3" w:rsidR="00322AF3" w:rsidRPr="001F3F7D" w:rsidRDefault="005B4D64" w:rsidP="00B6243F">
      <w:pPr>
        <w:pStyle w:val="PargrafodaLista"/>
        <w:numPr>
          <w:ilvl w:val="0"/>
          <w:numId w:val="16"/>
        </w:numPr>
        <w:tabs>
          <w:tab w:val="left" w:pos="284"/>
        </w:tabs>
        <w:autoSpaceDE w:val="0"/>
        <w:autoSpaceDN w:val="0"/>
        <w:adjustRightInd w:val="0"/>
        <w:spacing w:after="120"/>
        <w:ind w:left="0" w:firstLine="0"/>
        <w:jc w:val="both"/>
        <w:rPr>
          <w:rFonts w:ascii="Arial" w:eastAsia="Arial Unicode MS" w:hAnsi="Arial" w:cs="Arial"/>
        </w:rPr>
      </w:pPr>
      <w:r w:rsidRPr="001F3F7D">
        <w:rPr>
          <w:rFonts w:ascii="Arial" w:hAnsi="Arial" w:cs="Arial"/>
          <w:lang w:eastAsia="pt-BR"/>
        </w:rPr>
        <w:t>Será aceito o somatório de documentos para comprovação da experiência, sendo que os períodos concomitantes serão computados uma única vez</w:t>
      </w:r>
      <w:r w:rsidR="008D025D" w:rsidRPr="001F3F7D">
        <w:rPr>
          <w:rFonts w:ascii="Arial" w:eastAsia="Arial Unicode MS" w:hAnsi="Arial" w:cs="Arial"/>
        </w:rPr>
        <w:t>;</w:t>
      </w:r>
    </w:p>
    <w:p w14:paraId="30011DED" w14:textId="77E7B9AD" w:rsidR="00322AF3" w:rsidRPr="001F3F7D" w:rsidRDefault="005B4D64" w:rsidP="00B6243F">
      <w:pPr>
        <w:pStyle w:val="PargrafodaLista"/>
        <w:numPr>
          <w:ilvl w:val="0"/>
          <w:numId w:val="16"/>
        </w:numPr>
        <w:tabs>
          <w:tab w:val="left" w:pos="284"/>
        </w:tabs>
        <w:autoSpaceDE w:val="0"/>
        <w:autoSpaceDN w:val="0"/>
        <w:adjustRightInd w:val="0"/>
        <w:spacing w:after="120"/>
        <w:ind w:left="0" w:firstLine="0"/>
        <w:jc w:val="both"/>
        <w:rPr>
          <w:rFonts w:ascii="Arial" w:eastAsia="Arial Unicode MS" w:hAnsi="Arial" w:cs="Arial"/>
        </w:rPr>
      </w:pPr>
      <w:r w:rsidRPr="001F3F7D">
        <w:rPr>
          <w:rFonts w:ascii="Arial" w:hAnsi="Arial" w:cs="Arial"/>
          <w:lang w:eastAsia="pt-BR"/>
        </w:rPr>
        <w:t>O(s) contrato(s), atestado(s) ou declaração(</w:t>
      </w:r>
      <w:proofErr w:type="spellStart"/>
      <w:r w:rsidRPr="001F3F7D">
        <w:rPr>
          <w:rFonts w:ascii="Arial" w:hAnsi="Arial" w:cs="Arial"/>
          <w:lang w:eastAsia="pt-BR"/>
        </w:rPr>
        <w:t>ões</w:t>
      </w:r>
      <w:proofErr w:type="spellEnd"/>
      <w:r w:rsidRPr="001F3F7D">
        <w:rPr>
          <w:rFonts w:ascii="Arial" w:hAnsi="Arial" w:cs="Arial"/>
          <w:lang w:eastAsia="pt-BR"/>
        </w:rPr>
        <w:t>) apresentado(s) deve(m) conter o prazo de duração dos serviços, com data de início e término, local onde o serviço foi prestado, tipo de serviço prestado, identificação da pessoa jurídica emitente de direito público ou privado emitente, bem como do signatário</w:t>
      </w:r>
      <w:r w:rsidR="008D025D" w:rsidRPr="001F3F7D">
        <w:rPr>
          <w:rFonts w:ascii="Arial" w:eastAsia="Arial Unicode MS" w:hAnsi="Arial" w:cs="Arial"/>
        </w:rPr>
        <w:t xml:space="preserve">; </w:t>
      </w:r>
    </w:p>
    <w:p w14:paraId="15582A84" w14:textId="50C38133" w:rsidR="008D025D" w:rsidRPr="001F3F7D" w:rsidRDefault="005B4D64" w:rsidP="00B6243F">
      <w:pPr>
        <w:pStyle w:val="PargrafodaLista"/>
        <w:numPr>
          <w:ilvl w:val="0"/>
          <w:numId w:val="16"/>
        </w:numPr>
        <w:tabs>
          <w:tab w:val="left" w:pos="284"/>
        </w:tabs>
        <w:autoSpaceDE w:val="0"/>
        <w:autoSpaceDN w:val="0"/>
        <w:adjustRightInd w:val="0"/>
        <w:spacing w:after="120"/>
        <w:ind w:left="0" w:firstLine="0"/>
        <w:jc w:val="both"/>
        <w:rPr>
          <w:rFonts w:ascii="Arial" w:eastAsia="Arial Unicode MS" w:hAnsi="Arial" w:cs="Arial"/>
        </w:rPr>
      </w:pPr>
      <w:r w:rsidRPr="001F3F7D">
        <w:rPr>
          <w:rFonts w:ascii="Arial" w:hAnsi="Arial" w:cs="Arial"/>
          <w:lang w:eastAsia="pt-BR"/>
        </w:rPr>
        <w:t>Somente serão aceitos contrato(s), atestado(s), declaração(</w:t>
      </w:r>
      <w:proofErr w:type="spellStart"/>
      <w:r w:rsidRPr="001F3F7D">
        <w:rPr>
          <w:rFonts w:ascii="Arial" w:hAnsi="Arial" w:cs="Arial"/>
          <w:lang w:eastAsia="pt-BR"/>
        </w:rPr>
        <w:t>ões</w:t>
      </w:r>
      <w:proofErr w:type="spellEnd"/>
      <w:r w:rsidRPr="001F3F7D">
        <w:rPr>
          <w:rFonts w:ascii="Arial" w:hAnsi="Arial" w:cs="Arial"/>
          <w:lang w:eastAsia="pt-BR"/>
        </w:rPr>
        <w:t>) ou outros documentos idôneos expedidos após a conclusão do contrato ou se decorrido, pelo menos, um ano do início de sua execução, exceto se firmado para ser executado em prazo inferior</w:t>
      </w:r>
      <w:r w:rsidR="00322AF3" w:rsidRPr="001F3F7D">
        <w:rPr>
          <w:rFonts w:ascii="Arial" w:eastAsia="Arial Unicode MS" w:hAnsi="Arial" w:cs="Arial"/>
        </w:rPr>
        <w:t>.</w:t>
      </w:r>
    </w:p>
    <w:p w14:paraId="0340FE3C" w14:textId="574838B8" w:rsidR="00AE5F4B" w:rsidRPr="001F3F7D" w:rsidRDefault="00AE5F4B" w:rsidP="00AE5F4B">
      <w:pPr>
        <w:pStyle w:val="PargrafodaLista"/>
        <w:numPr>
          <w:ilvl w:val="3"/>
          <w:numId w:val="9"/>
        </w:numPr>
        <w:autoSpaceDE w:val="0"/>
        <w:autoSpaceDN w:val="0"/>
        <w:adjustRightInd w:val="0"/>
        <w:ind w:left="993" w:hanging="993"/>
        <w:rPr>
          <w:rFonts w:ascii="Arial" w:eastAsiaTheme="minorHAnsi" w:hAnsi="Arial" w:cs="Arial"/>
        </w:rPr>
      </w:pPr>
      <w:r w:rsidRPr="001F3F7D">
        <w:rPr>
          <w:rFonts w:ascii="Arial" w:eastAsiaTheme="minorHAnsi" w:hAnsi="Arial" w:cs="Arial"/>
        </w:rPr>
        <w:t xml:space="preserve">As informações ali contidas estarão sujeitas à verificação de sua veracidade. </w:t>
      </w:r>
    </w:p>
    <w:p w14:paraId="3167E361" w14:textId="48D500E8" w:rsidR="00B15197" w:rsidRPr="001F3F7D" w:rsidRDefault="00E73460" w:rsidP="00330CED">
      <w:pPr>
        <w:pStyle w:val="PargrafodaLista"/>
        <w:numPr>
          <w:ilvl w:val="3"/>
          <w:numId w:val="9"/>
        </w:numPr>
        <w:tabs>
          <w:tab w:val="left" w:pos="567"/>
          <w:tab w:val="left" w:pos="993"/>
        </w:tabs>
        <w:autoSpaceDE w:val="0"/>
        <w:autoSpaceDN w:val="0"/>
        <w:adjustRightInd w:val="0"/>
        <w:spacing w:after="120"/>
        <w:ind w:left="0" w:firstLine="0"/>
        <w:jc w:val="both"/>
        <w:rPr>
          <w:rFonts w:ascii="Arial" w:eastAsia="Arial Unicode MS" w:hAnsi="Arial" w:cs="Arial"/>
        </w:rPr>
      </w:pPr>
      <w:r w:rsidRPr="001F3F7D">
        <w:rPr>
          <w:rFonts w:ascii="Arial" w:eastAsia="Arial Unicode MS" w:hAnsi="Arial" w:cs="Arial"/>
        </w:rPr>
        <w:t xml:space="preserve">A </w:t>
      </w:r>
      <w:r w:rsidRPr="001F3F7D">
        <w:rPr>
          <w:rFonts w:ascii="Arial" w:hAnsi="Arial" w:cs="Arial"/>
        </w:rPr>
        <w:t xml:space="preserve">Licitante deverá apresentar </w:t>
      </w:r>
      <w:r w:rsidR="00AE5F4B" w:rsidRPr="001F3F7D">
        <w:rPr>
          <w:rFonts w:ascii="Arial" w:hAnsi="Arial" w:cs="Arial"/>
        </w:rPr>
        <w:t>declaração de vistoria</w:t>
      </w:r>
      <w:r w:rsidR="00AE5F4B" w:rsidRPr="001F3F7D">
        <w:rPr>
          <w:rFonts w:ascii="Arial" w:hAnsi="Arial" w:cs="Arial"/>
          <w:b/>
          <w:bCs/>
        </w:rPr>
        <w:t xml:space="preserve"> </w:t>
      </w:r>
      <w:r w:rsidR="00B15197" w:rsidRPr="001F3F7D">
        <w:rPr>
          <w:rFonts w:ascii="Arial" w:eastAsia="Arial Unicode MS" w:hAnsi="Arial" w:cs="Arial"/>
          <w:bCs/>
        </w:rPr>
        <w:t xml:space="preserve">em papel timbrado da mesma e </w:t>
      </w:r>
      <w:r w:rsidR="00114DE1" w:rsidRPr="001F3F7D">
        <w:rPr>
          <w:rFonts w:ascii="Arial" w:eastAsia="Arial Unicode MS" w:hAnsi="Arial" w:cs="Arial"/>
          <w:bCs/>
        </w:rPr>
        <w:t xml:space="preserve">assinada pelo </w:t>
      </w:r>
      <w:r w:rsidR="00114DE1" w:rsidRPr="001F3F7D">
        <w:rPr>
          <w:rFonts w:ascii="Arial" w:hAnsi="Arial" w:cs="Arial"/>
        </w:rPr>
        <w:t>profissional da licitante que realizou a visita, bem como pelo funcionário do CISAMUSEP responsável pelo acompanhamento.</w:t>
      </w:r>
      <w:r w:rsidR="001041DE" w:rsidRPr="001F3F7D">
        <w:rPr>
          <w:rFonts w:ascii="Arial" w:hAnsi="Arial" w:cs="Arial"/>
        </w:rPr>
        <w:t xml:space="preserve"> </w:t>
      </w:r>
      <w:r w:rsidR="00B15197" w:rsidRPr="001F3F7D">
        <w:rPr>
          <w:rFonts w:ascii="Arial" w:eastAsia="Arial Unicode MS" w:hAnsi="Arial" w:cs="Arial"/>
          <w:bCs/>
        </w:rPr>
        <w:t xml:space="preserve">Na Declaração deve constar a informação de que compareceu e vistoriou </w:t>
      </w:r>
      <w:r w:rsidR="00B15197" w:rsidRPr="001F3F7D">
        <w:rPr>
          <w:rFonts w:ascii="Arial" w:hAnsi="Arial" w:cs="Arial"/>
          <w:lang w:eastAsia="pt-BR"/>
        </w:rPr>
        <w:t>as instalações objeto desta contratação e de que tem pleno conhecimento dos serviços a serem executados, mediante inspeção e coleta de informações de todos os dados e elementos que possam vir a influir no valor da proposta oferecida na execução dos trabalhos pertinentes</w:t>
      </w:r>
      <w:r w:rsidR="005B3B87" w:rsidRPr="001F3F7D">
        <w:rPr>
          <w:rFonts w:ascii="Arial" w:hAnsi="Arial" w:cs="Arial"/>
          <w:lang w:eastAsia="pt-BR"/>
        </w:rPr>
        <w:t xml:space="preserve">. </w:t>
      </w:r>
      <w:r w:rsidR="00330CED" w:rsidRPr="001F3F7D">
        <w:rPr>
          <w:rFonts w:ascii="Arial" w:hAnsi="Arial" w:cs="Arial"/>
          <w:lang w:eastAsia="pt-BR"/>
        </w:rPr>
        <w:t>(Anexo IV)</w:t>
      </w:r>
      <w:r w:rsidR="00B15197" w:rsidRPr="001F3F7D">
        <w:rPr>
          <w:rFonts w:ascii="Arial" w:hAnsi="Arial" w:cs="Arial"/>
          <w:lang w:eastAsia="pt-BR"/>
        </w:rPr>
        <w:t>.</w:t>
      </w:r>
    </w:p>
    <w:p w14:paraId="1E746369" w14:textId="364C437A" w:rsidR="00B15197" w:rsidRPr="001F3F7D" w:rsidRDefault="00AD36E6" w:rsidP="00AD36E6">
      <w:pPr>
        <w:pStyle w:val="PargrafodaLista"/>
        <w:numPr>
          <w:ilvl w:val="3"/>
          <w:numId w:val="9"/>
        </w:numPr>
        <w:tabs>
          <w:tab w:val="left" w:pos="567"/>
          <w:tab w:val="left" w:pos="993"/>
        </w:tabs>
        <w:autoSpaceDE w:val="0"/>
        <w:autoSpaceDN w:val="0"/>
        <w:adjustRightInd w:val="0"/>
        <w:spacing w:after="120"/>
        <w:ind w:left="0" w:firstLine="0"/>
        <w:jc w:val="both"/>
        <w:rPr>
          <w:rFonts w:ascii="Arial" w:eastAsia="Arial Unicode MS" w:hAnsi="Arial" w:cs="Arial"/>
        </w:rPr>
      </w:pPr>
      <w:r w:rsidRPr="001F3F7D">
        <w:rPr>
          <w:rFonts w:ascii="Arial" w:hAnsi="Arial" w:cs="Arial"/>
        </w:rPr>
        <w:t>Na opção da não realização da vistoria, apresentar declaração de que possui pleno conhecimento do local onde será realizado o serviço e de suas peculiaridades ou que está ciente de todas as especificações técnicas e demais exigências para realização dos serviços, não podendo alegar futuramente desconhecimentos das condições do local de realização dos serviços, em favor de eventuais pretensões de acréscimo dos preços propostos</w:t>
      </w:r>
      <w:r w:rsidR="00B15197" w:rsidRPr="001F3F7D">
        <w:rPr>
          <w:rFonts w:ascii="Arial" w:hAnsi="Arial" w:cs="Arial"/>
        </w:rPr>
        <w:t>.</w:t>
      </w:r>
      <w:r w:rsidR="00330CED" w:rsidRPr="001F3F7D">
        <w:rPr>
          <w:rFonts w:ascii="Arial" w:hAnsi="Arial" w:cs="Arial"/>
          <w:lang w:eastAsia="pt-BR"/>
        </w:rPr>
        <w:t xml:space="preserve"> (Anexo V).</w:t>
      </w:r>
    </w:p>
    <w:p w14:paraId="73A514C0" w14:textId="4B31B00F" w:rsidR="00AD36E6" w:rsidRPr="001F3F7D" w:rsidRDefault="00D74C05" w:rsidP="00AD36E6">
      <w:pPr>
        <w:pStyle w:val="PargrafodaLista"/>
        <w:numPr>
          <w:ilvl w:val="3"/>
          <w:numId w:val="9"/>
        </w:numPr>
        <w:tabs>
          <w:tab w:val="left" w:pos="567"/>
          <w:tab w:val="left" w:pos="993"/>
        </w:tabs>
        <w:autoSpaceDE w:val="0"/>
        <w:autoSpaceDN w:val="0"/>
        <w:adjustRightInd w:val="0"/>
        <w:spacing w:after="120"/>
        <w:ind w:left="0" w:firstLine="0"/>
        <w:jc w:val="both"/>
        <w:rPr>
          <w:rFonts w:ascii="Arial" w:eastAsia="Arial Unicode MS" w:hAnsi="Arial" w:cs="Arial"/>
        </w:rPr>
      </w:pPr>
      <w:r w:rsidRPr="001F3F7D">
        <w:rPr>
          <w:rFonts w:ascii="Arial" w:eastAsia="Arial Unicode MS" w:hAnsi="Arial" w:cs="Arial"/>
        </w:rPr>
        <w:t>Apresentar declaração de possuir pleno conhecimento do objeto, afirmando que, caso a proposta não preveja ou subdimensione verbas trabalhistas, previdenciárias ou sociais, bem como uniformes, equipamentos de proteção individual – EPI, equipamentos ou qualquer outro insumo necessário à perfeita execução do objeto, a licitante deverá suprir a falta sem direito a receber qualquer pagamento suplementar; e que caso a proposta superdimensione uniformes, equipamentos de proteção individual – EPI, equipamentos, materiais de consumo ou qualquer outro insumo necessário à perfeita execução do objeto, a licitante receberá apenas pelas quantidades efetivamente utilizadas na execução do objeto (Anexo VI);</w:t>
      </w:r>
    </w:p>
    <w:p w14:paraId="0949A549" w14:textId="35D90EDB" w:rsidR="005D76CE" w:rsidRPr="001F3F7D" w:rsidRDefault="008A7ED6" w:rsidP="00067D4A">
      <w:pPr>
        <w:pStyle w:val="PargrafodaLista"/>
        <w:numPr>
          <w:ilvl w:val="3"/>
          <w:numId w:val="9"/>
        </w:numPr>
        <w:tabs>
          <w:tab w:val="left" w:pos="567"/>
          <w:tab w:val="left" w:pos="993"/>
        </w:tabs>
        <w:autoSpaceDE w:val="0"/>
        <w:autoSpaceDN w:val="0"/>
        <w:adjustRightInd w:val="0"/>
        <w:spacing w:after="120"/>
        <w:ind w:left="0" w:firstLine="0"/>
        <w:jc w:val="both"/>
        <w:rPr>
          <w:rFonts w:ascii="Arial" w:hAnsi="Arial" w:cs="Arial"/>
        </w:rPr>
      </w:pPr>
      <w:r w:rsidRPr="001F3F7D">
        <w:rPr>
          <w:rFonts w:ascii="Arial" w:hAnsi="Arial" w:cs="Arial"/>
        </w:rPr>
        <w:lastRenderedPageBreak/>
        <w:t>Apresentar d</w:t>
      </w:r>
      <w:r w:rsidR="005D76CE" w:rsidRPr="001F3F7D">
        <w:rPr>
          <w:rFonts w:ascii="Arial" w:hAnsi="Arial" w:cs="Arial"/>
        </w:rPr>
        <w:t xml:space="preserve">eclaração que manterá, a partir do momento da assinatura do contrato e durante o período em que o mesmo estiver em vigência, escritório com sede em Maringá/PR ou em cidade que se localize há no máximo 100 (cem) quilômetros do município de Maringá/PR, com estrutura física e preposto capaz de dirimir quaisquer dúvidas de caráter técnico, jurídico, administrativo e operacional originadas de sua </w:t>
      </w:r>
      <w:r w:rsidR="00C06204" w:rsidRPr="001F3F7D">
        <w:rPr>
          <w:rFonts w:ascii="Arial" w:hAnsi="Arial" w:cs="Arial"/>
        </w:rPr>
        <w:t>execução. (</w:t>
      </w:r>
      <w:r w:rsidR="00067D4A" w:rsidRPr="001F3F7D">
        <w:rPr>
          <w:rFonts w:ascii="Arial" w:hAnsi="Arial" w:cs="Arial"/>
        </w:rPr>
        <w:t xml:space="preserve">Anexo VII); </w:t>
      </w:r>
    </w:p>
    <w:p w14:paraId="695697D7" w14:textId="5599A0AF" w:rsidR="005D76CE" w:rsidRPr="001F3F7D" w:rsidRDefault="005D76CE" w:rsidP="005D76CE">
      <w:pPr>
        <w:pStyle w:val="PargrafodaLista"/>
        <w:numPr>
          <w:ilvl w:val="4"/>
          <w:numId w:val="9"/>
        </w:numPr>
        <w:tabs>
          <w:tab w:val="left" w:pos="1134"/>
        </w:tabs>
        <w:autoSpaceDE w:val="0"/>
        <w:autoSpaceDN w:val="0"/>
        <w:adjustRightInd w:val="0"/>
        <w:spacing w:after="120"/>
        <w:ind w:left="0" w:firstLine="0"/>
        <w:jc w:val="both"/>
        <w:rPr>
          <w:rFonts w:ascii="Arial" w:eastAsia="Arial Unicode MS" w:hAnsi="Arial" w:cs="Arial"/>
        </w:rPr>
      </w:pPr>
      <w:r w:rsidRPr="001F3F7D">
        <w:rPr>
          <w:rFonts w:ascii="Arial" w:hAnsi="Arial" w:cs="Arial"/>
        </w:rPr>
        <w:t>A indicação do endereço deverá ser realizada através de ofício em até 30 (trinta) dias a contar da data assinatura do contrato.</w:t>
      </w:r>
    </w:p>
    <w:p w14:paraId="3A0C0765" w14:textId="52662CA4" w:rsidR="005D76CE" w:rsidRPr="001F3F7D" w:rsidRDefault="00C06204" w:rsidP="00FF02C3">
      <w:pPr>
        <w:pStyle w:val="PargrafodaLista"/>
        <w:numPr>
          <w:ilvl w:val="3"/>
          <w:numId w:val="9"/>
        </w:numPr>
        <w:tabs>
          <w:tab w:val="left" w:pos="0"/>
          <w:tab w:val="left" w:pos="993"/>
        </w:tabs>
        <w:autoSpaceDE w:val="0"/>
        <w:autoSpaceDN w:val="0"/>
        <w:adjustRightInd w:val="0"/>
        <w:spacing w:after="120"/>
        <w:ind w:left="0" w:firstLine="0"/>
        <w:jc w:val="both"/>
        <w:rPr>
          <w:rFonts w:ascii="Arial" w:eastAsia="Arial Unicode MS" w:hAnsi="Arial" w:cs="Arial"/>
        </w:rPr>
      </w:pPr>
      <w:r w:rsidRPr="001F3F7D">
        <w:rPr>
          <w:rFonts w:ascii="Arial" w:hAnsi="Arial" w:cs="Arial"/>
        </w:rPr>
        <w:t xml:space="preserve">Apresentar </w:t>
      </w:r>
      <w:r w:rsidR="005D76CE" w:rsidRPr="001F3F7D">
        <w:rPr>
          <w:rFonts w:ascii="Arial" w:hAnsi="Arial" w:cs="Arial"/>
        </w:rPr>
        <w:t xml:space="preserve">Planilha de Custos e Formação de Preços preenchida conforme Item </w:t>
      </w:r>
      <w:r w:rsidRPr="001F3F7D">
        <w:rPr>
          <w:rFonts w:ascii="Arial" w:hAnsi="Arial" w:cs="Arial"/>
        </w:rPr>
        <w:t>13</w:t>
      </w:r>
      <w:r w:rsidR="005D76CE" w:rsidRPr="001F3F7D">
        <w:rPr>
          <w:rFonts w:ascii="Arial" w:hAnsi="Arial" w:cs="Arial"/>
        </w:rPr>
        <w:t xml:space="preserve"> d</w:t>
      </w:r>
      <w:r w:rsidRPr="001F3F7D">
        <w:rPr>
          <w:rFonts w:ascii="Arial" w:hAnsi="Arial" w:cs="Arial"/>
        </w:rPr>
        <w:t>o Edital,</w:t>
      </w:r>
      <w:r w:rsidR="005D76CE" w:rsidRPr="001F3F7D">
        <w:rPr>
          <w:rFonts w:ascii="Arial" w:hAnsi="Arial" w:cs="Arial"/>
        </w:rPr>
        <w:t xml:space="preserve"> a qual deverá ser enviada no formato PDF e EXCEL, para conferência, vedado o preenchimento com dados aleatórios, sob pena de desclassificação.</w:t>
      </w:r>
    </w:p>
    <w:p w14:paraId="7B0BA86F" w14:textId="76E53451" w:rsidR="005D76CE" w:rsidRPr="001F3F7D" w:rsidRDefault="00620976" w:rsidP="005D76CE">
      <w:pPr>
        <w:pStyle w:val="PargrafodaLista"/>
        <w:numPr>
          <w:ilvl w:val="3"/>
          <w:numId w:val="9"/>
        </w:numPr>
        <w:tabs>
          <w:tab w:val="left" w:pos="567"/>
          <w:tab w:val="left" w:pos="993"/>
        </w:tabs>
        <w:autoSpaceDE w:val="0"/>
        <w:autoSpaceDN w:val="0"/>
        <w:adjustRightInd w:val="0"/>
        <w:spacing w:after="120"/>
        <w:ind w:left="0" w:firstLine="0"/>
        <w:jc w:val="both"/>
        <w:rPr>
          <w:rFonts w:ascii="Arial" w:eastAsia="Arial Unicode MS" w:hAnsi="Arial" w:cs="Arial"/>
        </w:rPr>
      </w:pPr>
      <w:r w:rsidRPr="001F3F7D">
        <w:rPr>
          <w:rFonts w:ascii="Arial" w:hAnsi="Arial" w:cs="Arial"/>
          <w:lang w:eastAsia="pt-BR"/>
        </w:rPr>
        <w:t>Apresentar c</w:t>
      </w:r>
      <w:r w:rsidR="005D76CE" w:rsidRPr="001F3F7D">
        <w:rPr>
          <w:rFonts w:ascii="Arial" w:hAnsi="Arial" w:cs="Arial"/>
          <w:lang w:eastAsia="pt-BR"/>
        </w:rPr>
        <w:t xml:space="preserve">ópia da página do </w:t>
      </w:r>
      <w:proofErr w:type="spellStart"/>
      <w:r w:rsidR="005D76CE" w:rsidRPr="001F3F7D">
        <w:rPr>
          <w:rFonts w:ascii="Arial" w:hAnsi="Arial" w:cs="Arial"/>
          <w:lang w:eastAsia="pt-BR"/>
        </w:rPr>
        <w:t>eSocial</w:t>
      </w:r>
      <w:proofErr w:type="spellEnd"/>
      <w:r w:rsidR="005D76CE" w:rsidRPr="001F3F7D">
        <w:rPr>
          <w:rFonts w:ascii="Arial" w:hAnsi="Arial" w:cs="Arial"/>
          <w:lang w:eastAsia="pt-BR"/>
        </w:rPr>
        <w:t xml:space="preserve"> na qual conste o totalizador das contribuições previdenciárias do empregador referente ao início da folha de pagamento da última competência para verificação da alíquota RAT ajustada (Risco de Acidente de Trabalho) em conformidade com o índice apresentado na Planilha de Composição de Custo e Formação de Preço.</w:t>
      </w:r>
    </w:p>
    <w:p w14:paraId="7A889C2B" w14:textId="77777777" w:rsidR="00E73460" w:rsidRPr="001F3F7D" w:rsidRDefault="00E73460" w:rsidP="00E00BA7">
      <w:pPr>
        <w:pStyle w:val="PargrafodaLista"/>
        <w:tabs>
          <w:tab w:val="left" w:pos="567"/>
        </w:tabs>
        <w:autoSpaceDE w:val="0"/>
        <w:autoSpaceDN w:val="0"/>
        <w:adjustRightInd w:val="0"/>
        <w:spacing w:after="120" w:line="240" w:lineRule="auto"/>
        <w:ind w:left="426"/>
        <w:jc w:val="both"/>
        <w:rPr>
          <w:rFonts w:ascii="Arial" w:eastAsia="Arial Unicode MS" w:hAnsi="Arial" w:cs="Arial"/>
        </w:rPr>
      </w:pPr>
    </w:p>
    <w:p w14:paraId="6F09D2A3" w14:textId="0661E309" w:rsidR="00593D6D" w:rsidRPr="001F3F7D" w:rsidRDefault="00E00BA7" w:rsidP="00E00BA7">
      <w:pPr>
        <w:pStyle w:val="PargrafodaLista"/>
        <w:numPr>
          <w:ilvl w:val="2"/>
          <w:numId w:val="9"/>
        </w:numPr>
        <w:tabs>
          <w:tab w:val="left" w:pos="709"/>
        </w:tabs>
        <w:spacing w:line="240" w:lineRule="auto"/>
        <w:ind w:hanging="1224"/>
        <w:jc w:val="both"/>
        <w:rPr>
          <w:rFonts w:ascii="Arial" w:eastAsia="Arial Unicode MS" w:hAnsi="Arial" w:cs="Arial"/>
          <w:b/>
          <w:u w:val="single"/>
          <w:lang w:eastAsia="pt-BR"/>
        </w:rPr>
      </w:pPr>
      <w:r w:rsidRPr="001F3F7D">
        <w:rPr>
          <w:rFonts w:ascii="Arial" w:eastAsia="Arial Unicode MS" w:hAnsi="Arial" w:cs="Arial"/>
          <w:b/>
          <w:u w:val="single"/>
          <w:lang w:eastAsia="pt-BR"/>
        </w:rPr>
        <w:t>Qualificação Econômico-Financeira</w:t>
      </w:r>
      <w:r w:rsidR="00D216D8" w:rsidRPr="001F3F7D">
        <w:rPr>
          <w:rFonts w:ascii="Arial" w:eastAsia="Arial Unicode MS" w:hAnsi="Arial" w:cs="Arial"/>
          <w:b/>
          <w:u w:val="single"/>
          <w:lang w:eastAsia="pt-BR"/>
        </w:rPr>
        <w:t>:</w:t>
      </w:r>
    </w:p>
    <w:p w14:paraId="30E7B157" w14:textId="671DE11A" w:rsidR="00E73460" w:rsidRPr="001F3F7D" w:rsidRDefault="00D216D8" w:rsidP="00E73460">
      <w:pPr>
        <w:pStyle w:val="PargrafodaLista"/>
        <w:numPr>
          <w:ilvl w:val="3"/>
          <w:numId w:val="9"/>
        </w:numPr>
        <w:tabs>
          <w:tab w:val="left" w:pos="993"/>
        </w:tabs>
        <w:autoSpaceDE w:val="0"/>
        <w:autoSpaceDN w:val="0"/>
        <w:adjustRightInd w:val="0"/>
        <w:spacing w:after="120"/>
        <w:ind w:left="0" w:firstLine="0"/>
        <w:jc w:val="both"/>
        <w:rPr>
          <w:rFonts w:ascii="Arial" w:hAnsi="Arial" w:cs="Arial"/>
        </w:rPr>
      </w:pPr>
      <w:r w:rsidRPr="001F3F7D">
        <w:rPr>
          <w:rFonts w:ascii="Arial" w:eastAsia="Arial Unicode MS" w:hAnsi="Arial" w:cs="Arial"/>
          <w:bCs/>
        </w:rPr>
        <w:t xml:space="preserve">Apresentar </w:t>
      </w:r>
      <w:r w:rsidRPr="001F3F7D">
        <w:rPr>
          <w:rFonts w:ascii="Arial" w:hAnsi="Arial" w:cs="Arial"/>
        </w:rPr>
        <w:t>Certidão Negativa de Falência</w:t>
      </w:r>
      <w:r w:rsidRPr="001F3F7D">
        <w:rPr>
          <w:rStyle w:val="Refdecomentrio"/>
        </w:rPr>
        <w:t xml:space="preserve">, </w:t>
      </w:r>
      <w:r w:rsidRPr="001F3F7D">
        <w:rPr>
          <w:rFonts w:ascii="Arial" w:hAnsi="Arial" w:cs="Arial"/>
        </w:rPr>
        <w:t>Recuperação Judicial e Extrajudicial, expedida pelo Cartório Distribuidor da sede da pessoa jurídica, com emissão de até 60 (sessenta) dias da data da Sessão Pública do Pregão</w:t>
      </w:r>
      <w:r w:rsidR="00E73460" w:rsidRPr="001F3F7D">
        <w:rPr>
          <w:rFonts w:ascii="Arial" w:hAnsi="Arial" w:cs="Arial"/>
        </w:rPr>
        <w:t>.</w:t>
      </w:r>
    </w:p>
    <w:p w14:paraId="0629BF61" w14:textId="256B5B26" w:rsidR="00EC24AA" w:rsidRPr="001F3F7D" w:rsidRDefault="00EC24AA" w:rsidP="00E73460">
      <w:pPr>
        <w:pStyle w:val="PargrafodaLista"/>
        <w:numPr>
          <w:ilvl w:val="3"/>
          <w:numId w:val="9"/>
        </w:numPr>
        <w:tabs>
          <w:tab w:val="left" w:pos="993"/>
        </w:tabs>
        <w:autoSpaceDE w:val="0"/>
        <w:autoSpaceDN w:val="0"/>
        <w:adjustRightInd w:val="0"/>
        <w:spacing w:after="120"/>
        <w:ind w:left="0" w:firstLine="0"/>
        <w:jc w:val="both"/>
        <w:rPr>
          <w:rFonts w:ascii="Arial" w:hAnsi="Arial" w:cs="Arial"/>
        </w:rPr>
      </w:pPr>
      <w:r w:rsidRPr="001F3F7D">
        <w:rPr>
          <w:rFonts w:ascii="Arial" w:hAnsi="Arial" w:cs="Arial"/>
          <w:lang w:eastAsia="pt-BR"/>
        </w:rPr>
        <w:t>Declaração da empresa a ser contratada constando seu regime de tributação: simples, lucro presumido ou lucro real.</w:t>
      </w:r>
    </w:p>
    <w:p w14:paraId="65A48A46" w14:textId="77777777" w:rsidR="00114DE1" w:rsidRPr="001F3F7D" w:rsidRDefault="00114DE1" w:rsidP="0037584D">
      <w:pPr>
        <w:pStyle w:val="PargrafodaLista"/>
        <w:tabs>
          <w:tab w:val="left" w:pos="993"/>
        </w:tabs>
        <w:autoSpaceDE w:val="0"/>
        <w:autoSpaceDN w:val="0"/>
        <w:adjustRightInd w:val="0"/>
        <w:spacing w:after="0" w:line="240" w:lineRule="auto"/>
        <w:ind w:left="0"/>
        <w:jc w:val="both"/>
        <w:rPr>
          <w:rFonts w:ascii="Arial" w:hAnsi="Arial" w:cs="Arial"/>
        </w:rPr>
      </w:pPr>
    </w:p>
    <w:p w14:paraId="5B13DFB5" w14:textId="147E3DEA" w:rsidR="00DA61AC" w:rsidRPr="001F3F7D" w:rsidRDefault="00DA61AC" w:rsidP="00DA61AC">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11.9.5</w:t>
      </w:r>
      <w:r w:rsidRPr="001F3F7D">
        <w:rPr>
          <w:rFonts w:ascii="Arial" w:eastAsia="Arial Unicode MS" w:hAnsi="Arial" w:cs="Arial"/>
          <w:sz w:val="22"/>
          <w:szCs w:val="22"/>
        </w:rPr>
        <w:t xml:space="preserve">. Todos os documentos e/ou certificados apresentados deverão estar com prazo de validade vigente, devendo a </w:t>
      </w:r>
      <w:r w:rsidR="00620976" w:rsidRPr="001F3F7D">
        <w:rPr>
          <w:rFonts w:ascii="Arial" w:eastAsia="Arial Unicode MS" w:hAnsi="Arial" w:cs="Arial"/>
          <w:sz w:val="22"/>
          <w:szCs w:val="22"/>
        </w:rPr>
        <w:t>e</w:t>
      </w:r>
      <w:r w:rsidRPr="001F3F7D">
        <w:rPr>
          <w:rFonts w:ascii="Arial" w:eastAsia="Arial Unicode MS" w:hAnsi="Arial" w:cs="Arial"/>
          <w:sz w:val="22"/>
          <w:szCs w:val="22"/>
        </w:rPr>
        <w:t xml:space="preserve">mpresa a ser Contratada mantê-los regularizados durante a vigência do </w:t>
      </w:r>
      <w:proofErr w:type="gramStart"/>
      <w:r w:rsidRPr="001F3F7D">
        <w:rPr>
          <w:rFonts w:ascii="Arial" w:eastAsia="Arial Unicode MS" w:hAnsi="Arial" w:cs="Arial"/>
          <w:sz w:val="22"/>
          <w:szCs w:val="22"/>
        </w:rPr>
        <w:t>contrato  a</w:t>
      </w:r>
      <w:proofErr w:type="gramEnd"/>
      <w:r w:rsidRPr="001F3F7D">
        <w:rPr>
          <w:rFonts w:ascii="Arial" w:eastAsia="Arial Unicode MS" w:hAnsi="Arial" w:cs="Arial"/>
          <w:sz w:val="22"/>
          <w:szCs w:val="22"/>
        </w:rPr>
        <w:t xml:space="preserve"> ser firmado.</w:t>
      </w:r>
    </w:p>
    <w:p w14:paraId="247A0450" w14:textId="77777777" w:rsidR="00DA61AC" w:rsidRPr="001F3F7D" w:rsidRDefault="00DA61AC" w:rsidP="00DA61AC">
      <w:pPr>
        <w:spacing w:line="276" w:lineRule="auto"/>
        <w:jc w:val="both"/>
        <w:rPr>
          <w:rFonts w:ascii="Arial" w:eastAsia="Arial Unicode MS" w:hAnsi="Arial" w:cs="Arial"/>
          <w:sz w:val="22"/>
          <w:szCs w:val="22"/>
        </w:rPr>
      </w:pPr>
    </w:p>
    <w:p w14:paraId="78043791" w14:textId="075DAEA9" w:rsidR="00DA61AC" w:rsidRPr="001F3F7D" w:rsidRDefault="00DA61AC" w:rsidP="00DA61AC">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 xml:space="preserve">11.9.6. </w:t>
      </w:r>
      <w:r w:rsidRPr="001F3F7D">
        <w:rPr>
          <w:rFonts w:ascii="Arial" w:eastAsia="Arial Unicode MS" w:hAnsi="Arial" w:cs="Arial"/>
          <w:sz w:val="22"/>
          <w:szCs w:val="22"/>
        </w:rPr>
        <w:t>As licitantes que se enquadrarem na condição de Microempresa ou Empresa de Pequeno Porte deverão apresentar:</w:t>
      </w:r>
    </w:p>
    <w:p w14:paraId="54D4B2F4" w14:textId="63C027D5" w:rsidR="00DA61AC" w:rsidRPr="001F3F7D" w:rsidRDefault="00DA61AC" w:rsidP="00DA61AC">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11.9.6.1. Declaração para os fins de direitos que a empresa se enquadra na condição de Microempresa ou Empresa de Pequeno Porte, nos termos da Lei Complementar nº 123/2006, alterada pela Lei Complementar nº 147/2014, podendo ser utilizado o modelo constante no Anexo II (Modelo de Declaração de Microempresa ou Empresa de Pequeno Porte);</w:t>
      </w:r>
    </w:p>
    <w:p w14:paraId="7EE22F73" w14:textId="4A19FF04" w:rsidR="00DA61AC" w:rsidRPr="001F3F7D" w:rsidRDefault="00DA61AC" w:rsidP="00DA61AC">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 xml:space="preserve">11.9.6.2. Para fins de verificação da condição de Microempresa ou Empresa de Pequeno Porte, nos termos da Lei Complementar nº 123/2006, alterada pela Lei Complementar nº 147/2014, será consultado junto ao site da Receita Federal se a empresa </w:t>
      </w:r>
      <w:r w:rsidR="00186567" w:rsidRPr="001F3F7D">
        <w:rPr>
          <w:rFonts w:ascii="Arial" w:eastAsia="Arial Unicode MS" w:hAnsi="Arial" w:cs="Arial"/>
          <w:sz w:val="22"/>
          <w:szCs w:val="22"/>
        </w:rPr>
        <w:t>é optante</w:t>
      </w:r>
      <w:r w:rsidRPr="001F3F7D">
        <w:rPr>
          <w:rFonts w:ascii="Arial" w:eastAsia="Arial Unicode MS" w:hAnsi="Arial" w:cs="Arial"/>
          <w:sz w:val="22"/>
          <w:szCs w:val="22"/>
        </w:rPr>
        <w:t xml:space="preserve"> pelo Simples Nacional.</w:t>
      </w:r>
    </w:p>
    <w:p w14:paraId="464355CC" w14:textId="77777777" w:rsidR="00DA61AC" w:rsidRPr="001F3F7D" w:rsidRDefault="00DA61AC" w:rsidP="00DA61AC">
      <w:pPr>
        <w:spacing w:line="276" w:lineRule="auto"/>
        <w:jc w:val="both"/>
        <w:rPr>
          <w:rFonts w:ascii="Arial" w:eastAsia="Arial Unicode MS" w:hAnsi="Arial" w:cs="Arial"/>
          <w:sz w:val="22"/>
          <w:szCs w:val="22"/>
        </w:rPr>
      </w:pPr>
    </w:p>
    <w:p w14:paraId="203F593D" w14:textId="7C505F41" w:rsidR="00DA61AC" w:rsidRPr="001F3F7D" w:rsidRDefault="00DA61AC" w:rsidP="00DA61AC">
      <w:pPr>
        <w:spacing w:line="276" w:lineRule="auto"/>
        <w:jc w:val="both"/>
        <w:rPr>
          <w:rFonts w:ascii="Arial" w:hAnsi="Arial" w:cs="Arial"/>
          <w:sz w:val="22"/>
          <w:szCs w:val="22"/>
        </w:rPr>
      </w:pPr>
      <w:r w:rsidRPr="001F3F7D">
        <w:rPr>
          <w:rFonts w:ascii="Arial" w:eastAsia="Arial Unicode MS" w:hAnsi="Arial" w:cs="Arial"/>
          <w:b/>
          <w:sz w:val="22"/>
          <w:szCs w:val="22"/>
        </w:rPr>
        <w:t>11.9.7</w:t>
      </w:r>
      <w:r w:rsidRPr="001F3F7D">
        <w:rPr>
          <w:rFonts w:ascii="Arial" w:eastAsia="Arial Unicode MS" w:hAnsi="Arial" w:cs="Arial"/>
          <w:b/>
          <w:bCs/>
          <w:sz w:val="22"/>
          <w:szCs w:val="22"/>
        </w:rPr>
        <w:t>.</w:t>
      </w:r>
      <w:r w:rsidRPr="001F3F7D">
        <w:rPr>
          <w:rFonts w:ascii="Arial" w:eastAsia="Arial Unicode MS" w:hAnsi="Arial" w:cs="Arial"/>
          <w:sz w:val="22"/>
          <w:szCs w:val="22"/>
        </w:rPr>
        <w:t xml:space="preserve"> </w:t>
      </w:r>
      <w:r w:rsidRPr="001F3F7D">
        <w:rPr>
          <w:rFonts w:ascii="Arial" w:hAnsi="Arial" w:cs="Arial"/>
          <w:sz w:val="22"/>
          <w:szCs w:val="22"/>
        </w:rPr>
        <w:t xml:space="preserve">Os documentos de que tratam os subitens anteriores serão analisados pelo </w:t>
      </w:r>
      <w:r w:rsidR="00F11A3E" w:rsidRPr="001F3F7D">
        <w:rPr>
          <w:rFonts w:ascii="Arial" w:hAnsi="Arial" w:cs="Arial"/>
          <w:sz w:val="22"/>
          <w:szCs w:val="22"/>
        </w:rPr>
        <w:t>Pregoeiro(a)</w:t>
      </w:r>
      <w:r w:rsidRPr="001F3F7D">
        <w:rPr>
          <w:rFonts w:ascii="Arial" w:hAnsi="Arial" w:cs="Arial"/>
          <w:sz w:val="22"/>
          <w:szCs w:val="22"/>
        </w:rPr>
        <w:t xml:space="preserve"> e sua Equipe de Apoio quanto a sua conformidade com o solicitado neste Edital.</w:t>
      </w:r>
    </w:p>
    <w:p w14:paraId="394F42BE" w14:textId="77777777" w:rsidR="00DA61AC" w:rsidRPr="001F3F7D" w:rsidRDefault="00DA61AC" w:rsidP="00DA61AC">
      <w:pPr>
        <w:spacing w:line="276" w:lineRule="auto"/>
        <w:jc w:val="both"/>
        <w:rPr>
          <w:rFonts w:ascii="Arial" w:hAnsi="Arial" w:cs="Arial"/>
          <w:sz w:val="22"/>
          <w:szCs w:val="22"/>
        </w:rPr>
      </w:pPr>
    </w:p>
    <w:p w14:paraId="30C034BD" w14:textId="77777777" w:rsidR="00DA61AC" w:rsidRPr="001F3F7D" w:rsidRDefault="00DA61AC" w:rsidP="00DA61AC">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11.10.</w:t>
      </w:r>
      <w:r w:rsidRPr="001F3F7D">
        <w:rPr>
          <w:rFonts w:ascii="Arial" w:eastAsia="Arial Unicode MS" w:hAnsi="Arial" w:cs="Arial"/>
          <w:sz w:val="22"/>
          <w:szCs w:val="22"/>
        </w:rPr>
        <w:t xml:space="preserve"> Os documentos deverão ser apresentados em: original, fotocópia, Publicação de Órgão da Imprensa Oficial, ou ainda extraídos da INTERNET, ficando nesta hipótese sua veracidade sujeita à nova consulta a ser feita pela Equipe de Apoio deste Pregão.</w:t>
      </w:r>
    </w:p>
    <w:p w14:paraId="58B3F599" w14:textId="77777777" w:rsidR="00DA61AC" w:rsidRPr="001F3F7D" w:rsidRDefault="00DA61AC" w:rsidP="00DA61AC">
      <w:pPr>
        <w:spacing w:line="276" w:lineRule="auto"/>
        <w:jc w:val="both"/>
        <w:rPr>
          <w:rFonts w:ascii="Arial" w:eastAsia="Arial Unicode MS" w:hAnsi="Arial" w:cs="Arial"/>
          <w:sz w:val="22"/>
          <w:szCs w:val="22"/>
        </w:rPr>
      </w:pPr>
    </w:p>
    <w:p w14:paraId="0AE1DE9A" w14:textId="77777777" w:rsidR="00DA61AC" w:rsidRPr="001F3F7D" w:rsidRDefault="00DA61AC" w:rsidP="00DA61AC">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11.11.</w:t>
      </w:r>
      <w:r w:rsidRPr="001F3F7D">
        <w:rPr>
          <w:rFonts w:ascii="Arial" w:eastAsia="Arial Unicode MS" w:hAnsi="Arial" w:cs="Arial"/>
          <w:sz w:val="22"/>
          <w:szCs w:val="22"/>
        </w:rPr>
        <w:t xml:space="preserve"> A habilitação dos Licitantes será comprovada por meio de prévia e regular inscrição cadastral no SICAF, desde que os documentos comprobatórios estejam validados e atualizados.</w:t>
      </w:r>
    </w:p>
    <w:p w14:paraId="162582A1" w14:textId="77777777" w:rsidR="00DA61AC" w:rsidRPr="001F3F7D" w:rsidRDefault="00DA61AC" w:rsidP="00DA61AC">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 xml:space="preserve">11.11.1. O cadastro no SICAF, abrangente dos níveis indicados no art. 6º da Instrução Normativa SLTI/MPOG nº 3, de 26 de abril de 2018, substituirá apenas os documentos indicados nos subitens </w:t>
      </w:r>
      <w:r w:rsidRPr="001F3F7D">
        <w:rPr>
          <w:rFonts w:ascii="Arial" w:eastAsia="Arial Unicode MS" w:hAnsi="Arial" w:cs="Arial"/>
          <w:sz w:val="22"/>
          <w:szCs w:val="22"/>
        </w:rPr>
        <w:lastRenderedPageBreak/>
        <w:t>11.9.1 (Habilitação Jurídica) e 11.9.2 (Regularidade Fiscal e Trabalhista), sendo que os demais são de obrigatória apresentação.</w:t>
      </w:r>
    </w:p>
    <w:p w14:paraId="3811154F" w14:textId="77777777" w:rsidR="00DA61AC" w:rsidRPr="001F3F7D" w:rsidRDefault="00DA61AC" w:rsidP="00DA61AC">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11.11.2. Na hipótese dos documentos se encontrarem vencidos no referido sistema (SICAF), o licitante convocado deverá encaminhar, em formato digital, via sistema, no prazo de 02 (duas) horas, o documento válido que comprove o atendimento das exigências deste Edital, sob pena de inabilitação, ressalvado o disposto quanto à comprovação da regularidade fiscal das Microempresas ou Empresas de Pequeno Porte, conforme art. 43, § 1º da Lei Complementar nº 123/2006.</w:t>
      </w:r>
    </w:p>
    <w:p w14:paraId="026B41BC" w14:textId="77777777" w:rsidR="00DA61AC" w:rsidRPr="001F3F7D" w:rsidRDefault="00DA61AC" w:rsidP="00DA61AC">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11.11.3. Também poderão ser consultados os sítios oficiais emissores de certidões de regularidade fiscal e trabalhista, especialmente quando o licitante esteja com alguma documentação vencida junto ao SICAF.</w:t>
      </w:r>
    </w:p>
    <w:p w14:paraId="67C56817" w14:textId="77777777" w:rsidR="00DA61AC" w:rsidRPr="001F3F7D" w:rsidRDefault="00DA61AC" w:rsidP="00DA61AC">
      <w:pPr>
        <w:spacing w:line="276" w:lineRule="auto"/>
        <w:jc w:val="both"/>
        <w:rPr>
          <w:rFonts w:ascii="Arial" w:eastAsia="Arial Unicode MS" w:hAnsi="Arial" w:cs="Arial"/>
          <w:sz w:val="22"/>
          <w:szCs w:val="22"/>
        </w:rPr>
      </w:pPr>
    </w:p>
    <w:p w14:paraId="1B372D4D" w14:textId="25E55639" w:rsidR="00DA61AC" w:rsidRPr="001F3F7D" w:rsidRDefault="00DA61AC" w:rsidP="00DA61AC">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11.12.</w:t>
      </w:r>
      <w:r w:rsidRPr="001F3F7D">
        <w:rPr>
          <w:rFonts w:ascii="Arial" w:eastAsia="Arial Unicode MS" w:hAnsi="Arial" w:cs="Arial"/>
          <w:sz w:val="22"/>
          <w:szCs w:val="22"/>
        </w:rPr>
        <w:t xml:space="preserve"> </w:t>
      </w:r>
      <w:r w:rsidRPr="001F3F7D">
        <w:rPr>
          <w:rFonts w:ascii="Arial" w:hAnsi="Arial" w:cs="Arial"/>
          <w:sz w:val="22"/>
          <w:szCs w:val="22"/>
          <w:lang w:eastAsia="ar-SA"/>
        </w:rPr>
        <w:t xml:space="preserve">O </w:t>
      </w:r>
      <w:r w:rsidR="00F11A3E" w:rsidRPr="001F3F7D">
        <w:rPr>
          <w:rFonts w:ascii="Arial" w:hAnsi="Arial" w:cs="Arial"/>
          <w:sz w:val="22"/>
          <w:szCs w:val="22"/>
          <w:lang w:eastAsia="ar-SA"/>
        </w:rPr>
        <w:t>Pregoeiro(a)</w:t>
      </w:r>
      <w:r w:rsidRPr="001F3F7D">
        <w:rPr>
          <w:rFonts w:ascii="Arial" w:hAnsi="Arial" w:cs="Arial"/>
          <w:sz w:val="22"/>
          <w:szCs w:val="22"/>
          <w:lang w:eastAsia="ar-SA"/>
        </w:rPr>
        <w:t xml:space="preserve"> poderá realizar diligências para comprovação de veracidade de declarações feitas pelos concorrentes para fins de verificação das exigências previstas em edital, podendo, ainda, pendendo dúvidas, solicitar documentação complementar para comprovação do que declarado.</w:t>
      </w:r>
    </w:p>
    <w:p w14:paraId="2ED19F84" w14:textId="77777777" w:rsidR="00DA61AC" w:rsidRPr="001F3F7D" w:rsidRDefault="00DA61AC" w:rsidP="00DA61AC">
      <w:pPr>
        <w:spacing w:line="276" w:lineRule="auto"/>
        <w:jc w:val="both"/>
        <w:rPr>
          <w:rFonts w:ascii="Arial" w:eastAsia="Arial Unicode MS" w:hAnsi="Arial" w:cs="Arial"/>
          <w:sz w:val="22"/>
          <w:szCs w:val="22"/>
        </w:rPr>
      </w:pPr>
    </w:p>
    <w:p w14:paraId="3AE15BCD" w14:textId="5A4AC6A9" w:rsidR="00DA61AC" w:rsidRPr="001F3F7D" w:rsidRDefault="00DA61AC" w:rsidP="004F5DE3">
      <w:pPr>
        <w:spacing w:line="276" w:lineRule="auto"/>
        <w:jc w:val="both"/>
        <w:rPr>
          <w:rFonts w:ascii="Arial" w:eastAsia="Arial Unicode MS" w:hAnsi="Arial" w:cs="Arial"/>
          <w:sz w:val="22"/>
          <w:szCs w:val="22"/>
        </w:rPr>
      </w:pPr>
      <w:r w:rsidRPr="001F3F7D">
        <w:rPr>
          <w:rFonts w:ascii="Arial" w:eastAsia="Arial Unicode MS" w:hAnsi="Arial" w:cs="Arial"/>
          <w:b/>
          <w:bCs/>
          <w:sz w:val="22"/>
          <w:szCs w:val="22"/>
        </w:rPr>
        <w:t>11.13.</w:t>
      </w:r>
      <w:r w:rsidRPr="001F3F7D">
        <w:rPr>
          <w:rFonts w:ascii="Arial" w:eastAsia="Arial Unicode MS" w:hAnsi="Arial" w:cs="Arial"/>
          <w:sz w:val="22"/>
          <w:szCs w:val="22"/>
        </w:rPr>
        <w:t xml:space="preserve"> No julgamento da habilitação, 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28BA0EF" w14:textId="77777777" w:rsidR="00DA61AC" w:rsidRPr="001F3F7D" w:rsidRDefault="00DA61AC" w:rsidP="00DA61AC">
      <w:pPr>
        <w:spacing w:line="276" w:lineRule="auto"/>
        <w:jc w:val="both"/>
        <w:rPr>
          <w:rFonts w:ascii="Arial" w:eastAsia="Arial Unicode MS" w:hAnsi="Arial" w:cs="Arial"/>
          <w:sz w:val="22"/>
          <w:szCs w:val="22"/>
        </w:rPr>
      </w:pPr>
    </w:p>
    <w:p w14:paraId="71A9EC61" w14:textId="77777777" w:rsidR="00DA61AC" w:rsidRPr="001F3F7D" w:rsidRDefault="00DA61AC" w:rsidP="00DA61AC">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11.14.</w:t>
      </w:r>
      <w:r w:rsidRPr="001F3F7D">
        <w:rPr>
          <w:rFonts w:ascii="Arial" w:eastAsia="Arial Unicode MS" w:hAnsi="Arial" w:cs="Arial"/>
          <w:sz w:val="22"/>
          <w:szCs w:val="22"/>
        </w:rPr>
        <w:t xml:space="preserve"> O não atendimento das exigências constantes do item 11 deste Edital implicará a inabilitação do licitante.</w:t>
      </w:r>
    </w:p>
    <w:p w14:paraId="1EDE334F" w14:textId="77777777" w:rsidR="00DA61AC" w:rsidRPr="001F3F7D" w:rsidRDefault="00DA61AC" w:rsidP="00DA61AC">
      <w:pPr>
        <w:spacing w:line="276" w:lineRule="auto"/>
        <w:jc w:val="both"/>
        <w:rPr>
          <w:rFonts w:ascii="Arial" w:eastAsia="Arial Unicode MS" w:hAnsi="Arial" w:cs="Arial"/>
          <w:sz w:val="22"/>
          <w:szCs w:val="22"/>
        </w:rPr>
      </w:pPr>
    </w:p>
    <w:p w14:paraId="4D633118" w14:textId="76127821" w:rsidR="00DA61AC" w:rsidRPr="001F3F7D" w:rsidRDefault="00DA61AC" w:rsidP="00DA61AC">
      <w:pPr>
        <w:widowControl w:val="0"/>
        <w:spacing w:line="276" w:lineRule="auto"/>
        <w:jc w:val="both"/>
        <w:rPr>
          <w:rFonts w:ascii="Arial" w:eastAsia="Arial Unicode MS" w:hAnsi="Arial" w:cs="Arial"/>
          <w:sz w:val="22"/>
          <w:szCs w:val="22"/>
        </w:rPr>
      </w:pPr>
      <w:r w:rsidRPr="001F3F7D">
        <w:rPr>
          <w:rFonts w:ascii="Arial" w:eastAsia="Arial Unicode MS" w:hAnsi="Arial" w:cs="Arial"/>
          <w:b/>
          <w:sz w:val="22"/>
          <w:szCs w:val="22"/>
        </w:rPr>
        <w:t xml:space="preserve">11.15. </w:t>
      </w:r>
      <w:r w:rsidRPr="001F3F7D">
        <w:rPr>
          <w:rFonts w:ascii="Arial" w:eastAsia="Arial Unicode MS" w:hAnsi="Arial" w:cs="Arial"/>
          <w:sz w:val="22"/>
          <w:szCs w:val="22"/>
        </w:rPr>
        <w:t xml:space="preserve">O </w:t>
      </w:r>
      <w:r w:rsidR="00F11A3E" w:rsidRPr="001F3F7D">
        <w:rPr>
          <w:rFonts w:ascii="Arial" w:eastAsia="Arial Unicode MS" w:hAnsi="Arial" w:cs="Arial"/>
          <w:sz w:val="22"/>
          <w:szCs w:val="22"/>
        </w:rPr>
        <w:t>Pregoeiro(a)</w:t>
      </w:r>
      <w:r w:rsidRPr="001F3F7D">
        <w:rPr>
          <w:rFonts w:ascii="Arial" w:eastAsia="Arial Unicode MS" w:hAnsi="Arial" w:cs="Arial"/>
          <w:sz w:val="22"/>
          <w:szCs w:val="22"/>
        </w:rPr>
        <w:t xml:space="preserve"> poderá desclassificar a proposta ou mesmo desqualificar a empresa, a qualquer tempo, no caso de conhecimento de fato superveniente ou circunstância desabonadora da empresa ou de seus sócios, nos termos do artigo 64, § 2º da Lei Federal nº 14.133/2021.</w:t>
      </w:r>
    </w:p>
    <w:p w14:paraId="715F45ED" w14:textId="77777777" w:rsidR="00DA61AC" w:rsidRPr="001F3F7D" w:rsidRDefault="00DA61AC" w:rsidP="00DA61AC">
      <w:pPr>
        <w:widowControl w:val="0"/>
        <w:spacing w:line="276" w:lineRule="auto"/>
        <w:jc w:val="both"/>
        <w:rPr>
          <w:rFonts w:ascii="Arial" w:eastAsia="Arial Unicode MS" w:hAnsi="Arial" w:cs="Arial"/>
          <w:sz w:val="22"/>
          <w:szCs w:val="22"/>
        </w:rPr>
      </w:pPr>
    </w:p>
    <w:p w14:paraId="6F0A77A0" w14:textId="77777777" w:rsidR="00DA61AC" w:rsidRPr="001F3F7D" w:rsidRDefault="00DA61AC" w:rsidP="00DA61AC">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11.16.</w:t>
      </w:r>
      <w:r w:rsidRPr="001F3F7D">
        <w:rPr>
          <w:rFonts w:ascii="Arial" w:eastAsia="Arial Unicode MS" w:hAnsi="Arial" w:cs="Arial"/>
          <w:sz w:val="22"/>
          <w:szCs w:val="22"/>
        </w:rPr>
        <w:t xml:space="preserve"> Constatado o atendimento às exigências de habilitação fixadas no Edital, o licitante será declarado vencedor.</w:t>
      </w:r>
    </w:p>
    <w:p w14:paraId="4B64B52D" w14:textId="77777777" w:rsidR="00D92C9E" w:rsidRPr="001F3F7D" w:rsidRDefault="00D92C9E" w:rsidP="00D92C9E">
      <w:pPr>
        <w:autoSpaceDE w:val="0"/>
        <w:autoSpaceDN w:val="0"/>
        <w:adjustRightInd w:val="0"/>
        <w:jc w:val="both"/>
        <w:rPr>
          <w:rFonts w:ascii="Arial" w:hAnsi="Arial" w:cs="Arial"/>
          <w:sz w:val="20"/>
          <w:szCs w:val="20"/>
        </w:rPr>
      </w:pPr>
    </w:p>
    <w:p w14:paraId="71875F67" w14:textId="26F4949F" w:rsidR="00D92C9E" w:rsidRPr="001F3F7D" w:rsidRDefault="00D92C9E" w:rsidP="00D92C9E">
      <w:pPr>
        <w:jc w:val="both"/>
        <w:rPr>
          <w:rFonts w:ascii="Arial" w:eastAsia="Arial Unicode MS" w:hAnsi="Arial" w:cs="Arial"/>
          <w:b/>
          <w:u w:val="single"/>
        </w:rPr>
      </w:pPr>
      <w:r w:rsidRPr="001F3F7D">
        <w:rPr>
          <w:rFonts w:ascii="Arial" w:eastAsia="Arial Unicode MS" w:hAnsi="Arial" w:cs="Arial"/>
          <w:b/>
          <w:u w:val="single"/>
        </w:rPr>
        <w:t>12</w:t>
      </w:r>
      <w:r w:rsidR="00052525" w:rsidRPr="001F3F7D">
        <w:rPr>
          <w:rFonts w:ascii="Arial" w:eastAsia="Arial Unicode MS" w:hAnsi="Arial" w:cs="Arial"/>
          <w:b/>
          <w:u w:val="single"/>
        </w:rPr>
        <w:t xml:space="preserve">. </w:t>
      </w:r>
      <w:r w:rsidRPr="001F3F7D">
        <w:rPr>
          <w:rFonts w:ascii="Arial" w:eastAsia="Arial Unicode MS" w:hAnsi="Arial" w:cs="Arial"/>
          <w:b/>
          <w:u w:val="single"/>
        </w:rPr>
        <w:t>APRESENTAÇÃO DA PROPOSTA DE PREÇOS E ENVIO DOS DOCUMENTOS COMPLEMENTARES DE HABILITAÇÃO</w:t>
      </w:r>
    </w:p>
    <w:p w14:paraId="7163ED5F" w14:textId="77777777" w:rsidR="00D92C9E" w:rsidRPr="001F3F7D" w:rsidRDefault="00D92C9E" w:rsidP="00D92C9E">
      <w:pPr>
        <w:jc w:val="both"/>
        <w:rPr>
          <w:rFonts w:ascii="Arial" w:eastAsia="Arial Unicode MS" w:hAnsi="Arial" w:cs="Arial"/>
          <w:b/>
          <w:sz w:val="20"/>
          <w:szCs w:val="20"/>
          <w:u w:val="single"/>
        </w:rPr>
      </w:pPr>
    </w:p>
    <w:p w14:paraId="5E7392BA" w14:textId="1B659B40" w:rsidR="00840111" w:rsidRPr="001F3F7D" w:rsidRDefault="000A5DD7" w:rsidP="004F5DE3">
      <w:pPr>
        <w:spacing w:line="276" w:lineRule="auto"/>
        <w:jc w:val="both"/>
        <w:rPr>
          <w:rFonts w:ascii="Arial" w:eastAsia="Arial Unicode MS" w:hAnsi="Arial" w:cs="Arial"/>
          <w:sz w:val="22"/>
          <w:szCs w:val="22"/>
        </w:rPr>
      </w:pPr>
      <w:bookmarkStart w:id="9" w:name="_Hlk146289197"/>
      <w:r w:rsidRPr="001F3F7D">
        <w:rPr>
          <w:rFonts w:ascii="Arial" w:eastAsia="Arial Unicode MS" w:hAnsi="Arial" w:cs="Arial"/>
          <w:b/>
          <w:bCs/>
          <w:sz w:val="22"/>
          <w:szCs w:val="22"/>
        </w:rPr>
        <w:t>12.1.</w:t>
      </w:r>
      <w:r w:rsidRPr="001F3F7D">
        <w:rPr>
          <w:rFonts w:ascii="Arial" w:eastAsia="Arial Unicode MS" w:hAnsi="Arial" w:cs="Arial"/>
          <w:sz w:val="22"/>
          <w:szCs w:val="22"/>
        </w:rPr>
        <w:t xml:space="preserve"> </w:t>
      </w:r>
      <w:r w:rsidR="00840111" w:rsidRPr="001F3F7D">
        <w:rPr>
          <w:rFonts w:ascii="Arial" w:eastAsia="Arial Unicode MS" w:hAnsi="Arial" w:cs="Arial"/>
          <w:sz w:val="22"/>
          <w:szCs w:val="22"/>
        </w:rPr>
        <w:t xml:space="preserve">Encerrada a etapa de lances, o </w:t>
      </w:r>
      <w:r w:rsidR="00461E5E" w:rsidRPr="001F3F7D">
        <w:rPr>
          <w:rFonts w:ascii="Arial" w:eastAsia="Arial Unicode MS" w:hAnsi="Arial" w:cs="Arial"/>
          <w:sz w:val="22"/>
          <w:szCs w:val="22"/>
        </w:rPr>
        <w:t>Pregoeiro(a)</w:t>
      </w:r>
      <w:r w:rsidR="00840111" w:rsidRPr="001F3F7D">
        <w:rPr>
          <w:rFonts w:ascii="Arial" w:eastAsia="Arial Unicode MS" w:hAnsi="Arial" w:cs="Arial"/>
          <w:sz w:val="22"/>
          <w:szCs w:val="22"/>
        </w:rPr>
        <w:t xml:space="preserve"> convocará o licitante detentor da melhor oferta para negociação, e que este anexe no sistema COMPRAS.GOV, a proposta de preços em conformidade com o último lance ofertado ou de acordo com o valor negociando. Para tanto, o </w:t>
      </w:r>
      <w:r w:rsidR="00461E5E" w:rsidRPr="001F3F7D">
        <w:rPr>
          <w:rFonts w:ascii="Arial" w:eastAsia="Arial Unicode MS" w:hAnsi="Arial" w:cs="Arial"/>
          <w:sz w:val="22"/>
          <w:szCs w:val="22"/>
        </w:rPr>
        <w:t>Pregoeiro(a)</w:t>
      </w:r>
      <w:r w:rsidR="00840111" w:rsidRPr="001F3F7D">
        <w:rPr>
          <w:rFonts w:ascii="Arial" w:eastAsia="Arial Unicode MS" w:hAnsi="Arial" w:cs="Arial"/>
          <w:sz w:val="22"/>
          <w:szCs w:val="22"/>
        </w:rPr>
        <w:t xml:space="preserve"> fará uso da ferramenta “CONVOCAR ANEXO”, devendo o licitante anexar os documentos utilizando o link “ANEXAR” disponível apenas para o licitante/vencedor.</w:t>
      </w:r>
    </w:p>
    <w:p w14:paraId="12D0E056" w14:textId="77777777" w:rsidR="00840111" w:rsidRPr="001F3F7D" w:rsidRDefault="00840111"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12.1.1. O licitante deverá anexar a Proposta de Preço e os Documentos de Habilitação, num prazo de até 02 (duas) horas, dentro do período de efetivo funcionamento do órgão público, ou seja, das 07h30min às 12h e das 13h30min às 17h, contados da convocação, sob pena de desclassificação, sendo que se vencedora de mais de um item deverá encaminhar uma única proposta compreendendo os valores individualizados, de todos os itens vencedores sob pena de desclassificação em todos eles, salvo, quando já tendo apresentado as propostas dos itens que se sagrou vencedora, lhe for atribuído novos itens (por desclassificação ou inabilitação de vencedor), quando então deverá apresentar, em separado, proposta de preços desses novos itens, sob pena de desclassificação exclusivamente destes últimos.</w:t>
      </w:r>
    </w:p>
    <w:p w14:paraId="723AF2E5" w14:textId="77777777" w:rsidR="00840111" w:rsidRPr="001F3F7D" w:rsidRDefault="00840111" w:rsidP="004F5DE3">
      <w:pPr>
        <w:spacing w:line="276" w:lineRule="auto"/>
        <w:jc w:val="both"/>
        <w:rPr>
          <w:rFonts w:ascii="Arial" w:hAnsi="Arial" w:cs="Arial"/>
          <w:sz w:val="22"/>
          <w:szCs w:val="22"/>
        </w:rPr>
      </w:pPr>
      <w:r w:rsidRPr="001F3F7D">
        <w:rPr>
          <w:rFonts w:ascii="Arial" w:hAnsi="Arial" w:cs="Arial"/>
          <w:sz w:val="22"/>
          <w:szCs w:val="22"/>
        </w:rPr>
        <w:lastRenderedPageBreak/>
        <w:t>12.1.2. Os valores da proposta de preço deverão ser expressos em real, com apenas 02 (duas) casas após a vírgula.</w:t>
      </w:r>
    </w:p>
    <w:p w14:paraId="5A85291C" w14:textId="77777777" w:rsidR="00840111" w:rsidRPr="001F3F7D" w:rsidRDefault="00840111" w:rsidP="004F5DE3">
      <w:pPr>
        <w:spacing w:line="276" w:lineRule="auto"/>
        <w:jc w:val="both"/>
        <w:rPr>
          <w:rFonts w:ascii="Arial" w:hAnsi="Arial" w:cs="Arial"/>
          <w:sz w:val="22"/>
          <w:szCs w:val="22"/>
        </w:rPr>
      </w:pPr>
      <w:r w:rsidRPr="001F3F7D">
        <w:rPr>
          <w:rFonts w:ascii="Arial" w:hAnsi="Arial" w:cs="Arial"/>
          <w:sz w:val="22"/>
          <w:szCs w:val="22"/>
        </w:rPr>
        <w:t>12.1.3. Caso seja necessário o ajuste dos valores finais da proposta, para atender o disposto no item anterior, estes não poderão sofrer correções superiores ao valor que foi ofertado no último lance ou negociado na etapa de negociação.</w:t>
      </w:r>
    </w:p>
    <w:p w14:paraId="418702FE" w14:textId="77777777" w:rsidR="00840111" w:rsidRPr="001F3F7D" w:rsidRDefault="00840111" w:rsidP="004F5DE3">
      <w:pPr>
        <w:spacing w:line="276" w:lineRule="auto"/>
        <w:jc w:val="both"/>
        <w:rPr>
          <w:rFonts w:ascii="Arial" w:eastAsia="Arial Unicode MS" w:hAnsi="Arial" w:cs="Arial"/>
          <w:sz w:val="22"/>
          <w:szCs w:val="22"/>
        </w:rPr>
      </w:pPr>
      <w:bookmarkStart w:id="10" w:name="_Hlk143768814"/>
      <w:r w:rsidRPr="001F3F7D">
        <w:rPr>
          <w:rFonts w:ascii="Arial" w:hAnsi="Arial" w:cs="Arial"/>
          <w:sz w:val="22"/>
          <w:szCs w:val="22"/>
        </w:rPr>
        <w:t xml:space="preserve">12.1.4. A Proposta de Preço deverá ser encaminhada em papel timbrado da empresa devidamente datada e assinada, podendo ser assinada na forma digital. </w:t>
      </w:r>
    </w:p>
    <w:bookmarkEnd w:id="10"/>
    <w:p w14:paraId="738AB2B8" w14:textId="77777777" w:rsidR="00840111" w:rsidRPr="001F3F7D" w:rsidRDefault="00840111" w:rsidP="004F5DE3">
      <w:pPr>
        <w:spacing w:line="276" w:lineRule="auto"/>
        <w:jc w:val="both"/>
        <w:rPr>
          <w:rFonts w:ascii="Arial" w:eastAsia="Arial Unicode MS" w:hAnsi="Arial" w:cs="Arial"/>
          <w:b/>
          <w:sz w:val="20"/>
          <w:szCs w:val="20"/>
          <w:u w:val="single"/>
        </w:rPr>
      </w:pPr>
    </w:p>
    <w:p w14:paraId="2AF744FD" w14:textId="77777777" w:rsidR="00840111" w:rsidRPr="001F3F7D" w:rsidRDefault="00840111" w:rsidP="004F5DE3">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 xml:space="preserve">12.2. </w:t>
      </w:r>
      <w:r w:rsidRPr="001F3F7D">
        <w:rPr>
          <w:rFonts w:ascii="Arial" w:eastAsia="Arial Unicode MS" w:hAnsi="Arial" w:cs="Arial"/>
          <w:sz w:val="22"/>
          <w:szCs w:val="22"/>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 observado o que dispõe os itens 10.5.2 e 10.5.3.</w:t>
      </w:r>
    </w:p>
    <w:p w14:paraId="6B1E7965" w14:textId="77777777" w:rsidR="00840111" w:rsidRPr="001F3F7D" w:rsidRDefault="00840111" w:rsidP="004F5DE3">
      <w:pPr>
        <w:spacing w:line="276" w:lineRule="auto"/>
        <w:jc w:val="both"/>
        <w:rPr>
          <w:rFonts w:ascii="Arial" w:eastAsia="Arial Unicode MS" w:hAnsi="Arial" w:cs="Arial"/>
          <w:b/>
          <w:sz w:val="20"/>
          <w:szCs w:val="20"/>
          <w:u w:val="single"/>
        </w:rPr>
      </w:pPr>
    </w:p>
    <w:p w14:paraId="0B240F95" w14:textId="1D7A7A81" w:rsidR="00840111" w:rsidRPr="001F3F7D" w:rsidRDefault="00840111" w:rsidP="004F5DE3">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12.3</w:t>
      </w:r>
      <w:r w:rsidRPr="001F3F7D">
        <w:rPr>
          <w:rFonts w:ascii="Arial" w:eastAsia="Arial Unicode MS" w:hAnsi="Arial" w:cs="Arial"/>
          <w:sz w:val="22"/>
          <w:szCs w:val="22"/>
        </w:rPr>
        <w:t xml:space="preserve">. Em caso de indisponibilidade do sistema, será aceito o envio da proposta por meio do e-mail: </w:t>
      </w:r>
      <w:hyperlink r:id="rId33" w:history="1">
        <w:r w:rsidRPr="001F3F7D">
          <w:rPr>
            <w:rStyle w:val="Hyperlink"/>
            <w:rFonts w:ascii="Arial" w:eastAsia="Arial Unicode MS" w:hAnsi="Arial" w:cs="Arial"/>
            <w:color w:val="auto"/>
            <w:sz w:val="22"/>
            <w:szCs w:val="22"/>
          </w:rPr>
          <w:t>licitacao@cisamusep.org.br</w:t>
        </w:r>
      </w:hyperlink>
      <w:r w:rsidRPr="001F3F7D">
        <w:rPr>
          <w:rFonts w:ascii="Arial" w:eastAsia="Arial Unicode MS" w:hAnsi="Arial" w:cs="Arial"/>
          <w:sz w:val="22"/>
          <w:szCs w:val="22"/>
        </w:rPr>
        <w:t xml:space="preserve">. Após o envio do e-mail, o responsável pelo envio deverá entrar em contato com o </w:t>
      </w:r>
      <w:r w:rsidR="00461E5E" w:rsidRPr="001F3F7D">
        <w:rPr>
          <w:rFonts w:ascii="Arial" w:eastAsia="Arial Unicode MS" w:hAnsi="Arial" w:cs="Arial"/>
          <w:sz w:val="22"/>
          <w:szCs w:val="22"/>
        </w:rPr>
        <w:t>Pregoeiro(a)</w:t>
      </w:r>
      <w:r w:rsidRPr="001F3F7D">
        <w:rPr>
          <w:rFonts w:ascii="Arial" w:eastAsia="Arial Unicode MS" w:hAnsi="Arial" w:cs="Arial"/>
          <w:sz w:val="22"/>
          <w:szCs w:val="22"/>
        </w:rPr>
        <w:t xml:space="preserve"> para confirmar o recebimento do e-mail e do seu conteúdo. O </w:t>
      </w:r>
      <w:r w:rsidR="00461E5E" w:rsidRPr="001F3F7D">
        <w:rPr>
          <w:rFonts w:ascii="Arial" w:eastAsia="Arial Unicode MS" w:hAnsi="Arial" w:cs="Arial"/>
          <w:sz w:val="22"/>
          <w:szCs w:val="22"/>
        </w:rPr>
        <w:t>Pregoeiro(a)</w:t>
      </w:r>
      <w:r w:rsidRPr="001F3F7D">
        <w:rPr>
          <w:rFonts w:ascii="Arial" w:eastAsia="Arial Unicode MS" w:hAnsi="Arial" w:cs="Arial"/>
          <w:sz w:val="22"/>
          <w:szCs w:val="22"/>
        </w:rPr>
        <w:t xml:space="preserve"> não se responsabilizará por e-mail que, por qualquer motivo, não for recebido em virtude de problemas no servidor ou navegador, tanto do CISAMUSEP quanto do licitante.</w:t>
      </w:r>
    </w:p>
    <w:p w14:paraId="01766C39" w14:textId="5064938A" w:rsidR="00840111" w:rsidRPr="001F3F7D" w:rsidRDefault="00840111"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 xml:space="preserve">12.3.1. A fim de aplicar o princípio da isonomia entre as licitantes, após transcorrido o prazo de 02 (duas) horas, não serão considerados, para fins de análise, sob qualquer alegação, o envio da Proposta de Preço e documentos de habilitação, sendo realizado, pelo </w:t>
      </w:r>
      <w:r w:rsidR="00461E5E" w:rsidRPr="001F3F7D">
        <w:rPr>
          <w:rFonts w:ascii="Arial" w:eastAsia="Arial Unicode MS" w:hAnsi="Arial" w:cs="Arial"/>
          <w:sz w:val="22"/>
          <w:szCs w:val="22"/>
        </w:rPr>
        <w:t>Pregoeiro(a)</w:t>
      </w:r>
      <w:r w:rsidRPr="001F3F7D">
        <w:rPr>
          <w:rFonts w:ascii="Arial" w:eastAsia="Arial Unicode MS" w:hAnsi="Arial" w:cs="Arial"/>
          <w:sz w:val="22"/>
          <w:szCs w:val="22"/>
        </w:rPr>
        <w:t>, o registro da não aceitação da proposta.</w:t>
      </w:r>
    </w:p>
    <w:p w14:paraId="372276D0" w14:textId="77777777" w:rsidR="00840111" w:rsidRPr="001F3F7D" w:rsidRDefault="00840111"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12.3.2. Em caso de impossibilidade de atendimento ao prazo, o licitante deverá solicitar, dentro do prazo estipulado, via chat ou e-mail, prorrogação do mesmo.</w:t>
      </w:r>
    </w:p>
    <w:p w14:paraId="4034D491" w14:textId="006F2F86" w:rsidR="00840111" w:rsidRPr="001F3F7D" w:rsidRDefault="00840111"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 xml:space="preserve">12.3.3. É facultado ao </w:t>
      </w:r>
      <w:r w:rsidR="00461E5E" w:rsidRPr="001F3F7D">
        <w:rPr>
          <w:rFonts w:ascii="Arial" w:eastAsia="Arial Unicode MS" w:hAnsi="Arial" w:cs="Arial"/>
          <w:sz w:val="22"/>
          <w:szCs w:val="22"/>
        </w:rPr>
        <w:t>Pregoeiro(a)</w:t>
      </w:r>
      <w:r w:rsidRPr="001F3F7D">
        <w:rPr>
          <w:rFonts w:ascii="Arial" w:eastAsia="Arial Unicode MS" w:hAnsi="Arial" w:cs="Arial"/>
          <w:sz w:val="22"/>
          <w:szCs w:val="22"/>
        </w:rPr>
        <w:t xml:space="preserve">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p>
    <w:p w14:paraId="45CB9D29" w14:textId="5325CE22" w:rsidR="00840111" w:rsidRPr="001F3F7D" w:rsidRDefault="00840111"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 xml:space="preserve">12.3.4. Se a proposta não for aceitável ou se a licitante deixar de enviar a Proposta de Preços atualizada ou não atender às exigências </w:t>
      </w:r>
      <w:proofErr w:type="spellStart"/>
      <w:r w:rsidRPr="001F3F7D">
        <w:rPr>
          <w:rFonts w:ascii="Arial" w:eastAsia="Arial Unicode MS" w:hAnsi="Arial" w:cs="Arial"/>
          <w:sz w:val="22"/>
          <w:szCs w:val="22"/>
        </w:rPr>
        <w:t>habilitatórias</w:t>
      </w:r>
      <w:proofErr w:type="spellEnd"/>
      <w:r w:rsidRPr="001F3F7D">
        <w:rPr>
          <w:rFonts w:ascii="Arial" w:eastAsia="Arial Unicode MS" w:hAnsi="Arial" w:cs="Arial"/>
          <w:sz w:val="22"/>
          <w:szCs w:val="22"/>
        </w:rPr>
        <w:t xml:space="preserve">, o </w:t>
      </w:r>
      <w:r w:rsidR="00461E5E" w:rsidRPr="001F3F7D">
        <w:rPr>
          <w:rFonts w:ascii="Arial" w:eastAsia="Arial Unicode MS" w:hAnsi="Arial" w:cs="Arial"/>
          <w:sz w:val="22"/>
          <w:szCs w:val="22"/>
        </w:rPr>
        <w:t>Pregoeiro(a)</w:t>
      </w:r>
      <w:r w:rsidRPr="001F3F7D">
        <w:rPr>
          <w:rFonts w:ascii="Arial" w:eastAsia="Arial Unicode MS" w:hAnsi="Arial" w:cs="Arial"/>
          <w:sz w:val="22"/>
          <w:szCs w:val="22"/>
        </w:rPr>
        <w:t xml:space="preserve"> desclassificará e examinará a proposta subsequente e, assim, sucessivamente, na ordem de classificação, até a apuração de uma proposta que atenda a este Edital.</w:t>
      </w:r>
    </w:p>
    <w:p w14:paraId="2F59099C" w14:textId="77777777" w:rsidR="00840111" w:rsidRPr="001F3F7D" w:rsidRDefault="00840111" w:rsidP="004F5DE3">
      <w:pPr>
        <w:spacing w:line="276" w:lineRule="auto"/>
        <w:jc w:val="both"/>
        <w:rPr>
          <w:rFonts w:ascii="Arial" w:eastAsia="Arial Unicode MS" w:hAnsi="Arial" w:cs="Arial"/>
          <w:sz w:val="22"/>
          <w:szCs w:val="22"/>
        </w:rPr>
      </w:pPr>
    </w:p>
    <w:p w14:paraId="05D265BD" w14:textId="77777777" w:rsidR="00840111" w:rsidRPr="001F3F7D" w:rsidRDefault="00840111" w:rsidP="004F5DE3">
      <w:pPr>
        <w:widowControl w:val="0"/>
        <w:spacing w:line="276" w:lineRule="auto"/>
        <w:jc w:val="both"/>
        <w:rPr>
          <w:rFonts w:ascii="Arial" w:eastAsia="Arial Unicode MS" w:hAnsi="Arial" w:cs="Arial"/>
          <w:sz w:val="22"/>
          <w:szCs w:val="22"/>
        </w:rPr>
      </w:pPr>
      <w:r w:rsidRPr="001F3F7D">
        <w:rPr>
          <w:rFonts w:ascii="Arial" w:eastAsia="Arial Unicode MS" w:hAnsi="Arial" w:cs="Arial"/>
          <w:b/>
          <w:sz w:val="22"/>
          <w:szCs w:val="22"/>
        </w:rPr>
        <w:t xml:space="preserve">12.4. </w:t>
      </w:r>
      <w:r w:rsidRPr="001F3F7D">
        <w:rPr>
          <w:rFonts w:ascii="Arial" w:eastAsia="Arial Unicode MS" w:hAnsi="Arial" w:cs="Arial"/>
          <w:sz w:val="22"/>
          <w:szCs w:val="22"/>
        </w:rPr>
        <w:t>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14:paraId="7395C2BF" w14:textId="77777777" w:rsidR="00840111" w:rsidRPr="001F3F7D" w:rsidRDefault="00840111"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12.4.1. Proposta de preços, conforme modelo constante do Anexo I do presente Edital, vedado o preenchimento desta com dados aleatórios, sob pena de desclassificação da proposta;</w:t>
      </w:r>
    </w:p>
    <w:p w14:paraId="535D1757" w14:textId="77777777" w:rsidR="00840111" w:rsidRPr="001F3F7D" w:rsidRDefault="00840111"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12.4.2. Especificação do objeto, observadas as características exigidas no presente Edital;</w:t>
      </w:r>
    </w:p>
    <w:p w14:paraId="35554B7C" w14:textId="76562EDC" w:rsidR="00840111" w:rsidRPr="001F3F7D" w:rsidRDefault="00840111"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 xml:space="preserve">12.4.3. Prazo de validade da proposta não inferior a </w:t>
      </w:r>
      <w:r w:rsidR="00CE7464">
        <w:rPr>
          <w:rFonts w:ascii="Arial" w:eastAsia="Arial Unicode MS" w:hAnsi="Arial" w:cs="Arial"/>
          <w:sz w:val="22"/>
          <w:szCs w:val="22"/>
        </w:rPr>
        <w:t>120</w:t>
      </w:r>
      <w:r w:rsidRPr="001F3F7D">
        <w:rPr>
          <w:rFonts w:ascii="Arial" w:eastAsia="Arial Unicode MS" w:hAnsi="Arial" w:cs="Arial"/>
          <w:sz w:val="22"/>
          <w:szCs w:val="22"/>
        </w:rPr>
        <w:t xml:space="preserve"> (</w:t>
      </w:r>
      <w:r w:rsidR="00CE7464">
        <w:rPr>
          <w:rFonts w:ascii="Arial" w:eastAsia="Arial Unicode MS" w:hAnsi="Arial" w:cs="Arial"/>
          <w:sz w:val="22"/>
          <w:szCs w:val="22"/>
        </w:rPr>
        <w:t>cento e vinte</w:t>
      </w:r>
      <w:r w:rsidRPr="001F3F7D">
        <w:rPr>
          <w:rFonts w:ascii="Arial" w:eastAsia="Arial Unicode MS" w:hAnsi="Arial" w:cs="Arial"/>
          <w:sz w:val="22"/>
          <w:szCs w:val="22"/>
        </w:rPr>
        <w:t>) dias, contados da data estipulada para a abertura do presente certame;</w:t>
      </w:r>
    </w:p>
    <w:p w14:paraId="243D9696" w14:textId="77777777" w:rsidR="00840111" w:rsidRPr="001F3F7D" w:rsidRDefault="00840111" w:rsidP="004F5DE3">
      <w:pPr>
        <w:widowControl w:val="0"/>
        <w:spacing w:line="276" w:lineRule="auto"/>
        <w:jc w:val="both"/>
        <w:rPr>
          <w:rFonts w:ascii="Arial" w:eastAsia="Arial Unicode MS" w:hAnsi="Arial" w:cs="Arial"/>
          <w:sz w:val="22"/>
          <w:szCs w:val="22"/>
        </w:rPr>
      </w:pPr>
      <w:r w:rsidRPr="001F3F7D">
        <w:rPr>
          <w:rFonts w:ascii="Arial" w:eastAsia="Arial Unicode MS" w:hAnsi="Arial" w:cs="Arial"/>
          <w:sz w:val="22"/>
          <w:szCs w:val="22"/>
        </w:rPr>
        <w:t>12.4.4. Preços unitários e totais, em moeda corrente nacional, em algarismo e por extenso, sem inclusão de qualquer encargo financeiro ou previsão inflacionária;</w:t>
      </w:r>
    </w:p>
    <w:p w14:paraId="69C6B75B" w14:textId="77777777" w:rsidR="00840111" w:rsidRPr="001F3F7D" w:rsidRDefault="00840111"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12.4.5. A proposta, enviada exclusivamente por meio do Sistema Eletrônico, deve atender todas as especificações técnicas obrigatórias do Edital e Anexos, sob pena de desclassificação;</w:t>
      </w:r>
    </w:p>
    <w:p w14:paraId="7E99F63A" w14:textId="73881D35" w:rsidR="00EC767D" w:rsidRPr="001F3F7D" w:rsidRDefault="00840111"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lastRenderedPageBreak/>
        <w:t>12.4.6. A proposta apresentada terá que refletir preços equivalentes aos praticados no mercado no dia de sua apresentação.</w:t>
      </w:r>
    </w:p>
    <w:p w14:paraId="7635C3E5" w14:textId="77777777" w:rsidR="00923A5A" w:rsidRPr="001F3F7D" w:rsidRDefault="00923A5A" w:rsidP="00B6243F">
      <w:pPr>
        <w:pStyle w:val="PargrafodaLista"/>
        <w:numPr>
          <w:ilvl w:val="0"/>
          <w:numId w:val="17"/>
        </w:numPr>
        <w:jc w:val="both"/>
        <w:rPr>
          <w:rFonts w:ascii="Arial" w:eastAsia="Arial Unicode MS" w:hAnsi="Arial" w:cs="Arial"/>
          <w:vanish/>
        </w:rPr>
      </w:pPr>
    </w:p>
    <w:p w14:paraId="007C7110" w14:textId="77777777" w:rsidR="00923A5A" w:rsidRPr="001F3F7D" w:rsidRDefault="00923A5A" w:rsidP="00B6243F">
      <w:pPr>
        <w:pStyle w:val="PargrafodaLista"/>
        <w:numPr>
          <w:ilvl w:val="0"/>
          <w:numId w:val="17"/>
        </w:numPr>
        <w:jc w:val="both"/>
        <w:rPr>
          <w:rFonts w:ascii="Arial" w:eastAsia="Arial Unicode MS" w:hAnsi="Arial" w:cs="Arial"/>
          <w:vanish/>
        </w:rPr>
      </w:pPr>
    </w:p>
    <w:p w14:paraId="3BCAE94F" w14:textId="77777777" w:rsidR="00923A5A" w:rsidRPr="001F3F7D" w:rsidRDefault="00923A5A" w:rsidP="00B6243F">
      <w:pPr>
        <w:pStyle w:val="PargrafodaLista"/>
        <w:numPr>
          <w:ilvl w:val="0"/>
          <w:numId w:val="17"/>
        </w:numPr>
        <w:jc w:val="both"/>
        <w:rPr>
          <w:rFonts w:ascii="Arial" w:eastAsia="Arial Unicode MS" w:hAnsi="Arial" w:cs="Arial"/>
          <w:vanish/>
        </w:rPr>
      </w:pPr>
    </w:p>
    <w:p w14:paraId="33C629DC" w14:textId="77777777" w:rsidR="00923A5A" w:rsidRPr="001F3F7D" w:rsidRDefault="00923A5A" w:rsidP="00B6243F">
      <w:pPr>
        <w:pStyle w:val="PargrafodaLista"/>
        <w:numPr>
          <w:ilvl w:val="0"/>
          <w:numId w:val="17"/>
        </w:numPr>
        <w:jc w:val="both"/>
        <w:rPr>
          <w:rFonts w:ascii="Arial" w:eastAsia="Arial Unicode MS" w:hAnsi="Arial" w:cs="Arial"/>
          <w:vanish/>
        </w:rPr>
      </w:pPr>
    </w:p>
    <w:p w14:paraId="4EDBC91A" w14:textId="77777777" w:rsidR="00923A5A" w:rsidRPr="001F3F7D" w:rsidRDefault="00923A5A" w:rsidP="00B6243F">
      <w:pPr>
        <w:pStyle w:val="PargrafodaLista"/>
        <w:numPr>
          <w:ilvl w:val="0"/>
          <w:numId w:val="17"/>
        </w:numPr>
        <w:jc w:val="both"/>
        <w:rPr>
          <w:rFonts w:ascii="Arial" w:eastAsia="Arial Unicode MS" w:hAnsi="Arial" w:cs="Arial"/>
          <w:vanish/>
        </w:rPr>
      </w:pPr>
    </w:p>
    <w:p w14:paraId="11D33251" w14:textId="77777777" w:rsidR="00923A5A" w:rsidRPr="001F3F7D" w:rsidRDefault="00923A5A" w:rsidP="00B6243F">
      <w:pPr>
        <w:pStyle w:val="PargrafodaLista"/>
        <w:numPr>
          <w:ilvl w:val="0"/>
          <w:numId w:val="17"/>
        </w:numPr>
        <w:jc w:val="both"/>
        <w:rPr>
          <w:rFonts w:ascii="Arial" w:eastAsia="Arial Unicode MS" w:hAnsi="Arial" w:cs="Arial"/>
          <w:vanish/>
        </w:rPr>
      </w:pPr>
    </w:p>
    <w:p w14:paraId="5A5C7F1C" w14:textId="77777777" w:rsidR="00923A5A" w:rsidRPr="001F3F7D" w:rsidRDefault="00923A5A" w:rsidP="00B6243F">
      <w:pPr>
        <w:pStyle w:val="PargrafodaLista"/>
        <w:numPr>
          <w:ilvl w:val="0"/>
          <w:numId w:val="17"/>
        </w:numPr>
        <w:jc w:val="both"/>
        <w:rPr>
          <w:rFonts w:ascii="Arial" w:eastAsia="Arial Unicode MS" w:hAnsi="Arial" w:cs="Arial"/>
          <w:vanish/>
        </w:rPr>
      </w:pPr>
    </w:p>
    <w:p w14:paraId="74BCDF85" w14:textId="77777777" w:rsidR="00923A5A" w:rsidRPr="001F3F7D" w:rsidRDefault="00923A5A" w:rsidP="00B6243F">
      <w:pPr>
        <w:pStyle w:val="PargrafodaLista"/>
        <w:numPr>
          <w:ilvl w:val="0"/>
          <w:numId w:val="17"/>
        </w:numPr>
        <w:jc w:val="both"/>
        <w:rPr>
          <w:rFonts w:ascii="Arial" w:eastAsia="Arial Unicode MS" w:hAnsi="Arial" w:cs="Arial"/>
          <w:vanish/>
        </w:rPr>
      </w:pPr>
    </w:p>
    <w:p w14:paraId="5017B291" w14:textId="77777777" w:rsidR="00923A5A" w:rsidRPr="001F3F7D" w:rsidRDefault="00923A5A" w:rsidP="00B6243F">
      <w:pPr>
        <w:pStyle w:val="PargrafodaLista"/>
        <w:numPr>
          <w:ilvl w:val="0"/>
          <w:numId w:val="17"/>
        </w:numPr>
        <w:jc w:val="both"/>
        <w:rPr>
          <w:rFonts w:ascii="Arial" w:eastAsia="Arial Unicode MS" w:hAnsi="Arial" w:cs="Arial"/>
          <w:vanish/>
        </w:rPr>
      </w:pPr>
    </w:p>
    <w:p w14:paraId="49876A49" w14:textId="77777777" w:rsidR="00923A5A" w:rsidRPr="001F3F7D" w:rsidRDefault="00923A5A" w:rsidP="00B6243F">
      <w:pPr>
        <w:pStyle w:val="PargrafodaLista"/>
        <w:numPr>
          <w:ilvl w:val="0"/>
          <w:numId w:val="17"/>
        </w:numPr>
        <w:jc w:val="both"/>
        <w:rPr>
          <w:rFonts w:ascii="Arial" w:eastAsia="Arial Unicode MS" w:hAnsi="Arial" w:cs="Arial"/>
          <w:vanish/>
        </w:rPr>
      </w:pPr>
    </w:p>
    <w:p w14:paraId="46D345A2" w14:textId="77777777" w:rsidR="00923A5A" w:rsidRPr="001F3F7D" w:rsidRDefault="00923A5A" w:rsidP="00B6243F">
      <w:pPr>
        <w:pStyle w:val="PargrafodaLista"/>
        <w:numPr>
          <w:ilvl w:val="0"/>
          <w:numId w:val="17"/>
        </w:numPr>
        <w:jc w:val="both"/>
        <w:rPr>
          <w:rFonts w:ascii="Arial" w:eastAsia="Arial Unicode MS" w:hAnsi="Arial" w:cs="Arial"/>
          <w:vanish/>
        </w:rPr>
      </w:pPr>
    </w:p>
    <w:p w14:paraId="0E04C4A5" w14:textId="77777777" w:rsidR="00923A5A" w:rsidRPr="001F3F7D" w:rsidRDefault="00923A5A" w:rsidP="00B6243F">
      <w:pPr>
        <w:pStyle w:val="PargrafodaLista"/>
        <w:numPr>
          <w:ilvl w:val="0"/>
          <w:numId w:val="17"/>
        </w:numPr>
        <w:jc w:val="both"/>
        <w:rPr>
          <w:rFonts w:ascii="Arial" w:eastAsia="Arial Unicode MS" w:hAnsi="Arial" w:cs="Arial"/>
          <w:vanish/>
        </w:rPr>
      </w:pPr>
    </w:p>
    <w:p w14:paraId="4918CEC0" w14:textId="77777777" w:rsidR="00923A5A" w:rsidRPr="001F3F7D" w:rsidRDefault="00923A5A" w:rsidP="00B6243F">
      <w:pPr>
        <w:pStyle w:val="PargrafodaLista"/>
        <w:numPr>
          <w:ilvl w:val="1"/>
          <w:numId w:val="17"/>
        </w:numPr>
        <w:jc w:val="both"/>
        <w:rPr>
          <w:rFonts w:ascii="Arial" w:eastAsia="Arial Unicode MS" w:hAnsi="Arial" w:cs="Arial"/>
          <w:vanish/>
        </w:rPr>
      </w:pPr>
    </w:p>
    <w:p w14:paraId="0B9A487B" w14:textId="77777777" w:rsidR="00923A5A" w:rsidRPr="001F3F7D" w:rsidRDefault="00923A5A" w:rsidP="00B6243F">
      <w:pPr>
        <w:pStyle w:val="PargrafodaLista"/>
        <w:numPr>
          <w:ilvl w:val="1"/>
          <w:numId w:val="17"/>
        </w:numPr>
        <w:jc w:val="both"/>
        <w:rPr>
          <w:rFonts w:ascii="Arial" w:eastAsia="Arial Unicode MS" w:hAnsi="Arial" w:cs="Arial"/>
          <w:vanish/>
        </w:rPr>
      </w:pPr>
    </w:p>
    <w:p w14:paraId="51F7BEB3" w14:textId="77777777" w:rsidR="00923A5A" w:rsidRPr="001F3F7D" w:rsidRDefault="00923A5A" w:rsidP="00B6243F">
      <w:pPr>
        <w:pStyle w:val="PargrafodaLista"/>
        <w:numPr>
          <w:ilvl w:val="1"/>
          <w:numId w:val="17"/>
        </w:numPr>
        <w:jc w:val="both"/>
        <w:rPr>
          <w:rFonts w:ascii="Arial" w:eastAsia="Arial Unicode MS" w:hAnsi="Arial" w:cs="Arial"/>
          <w:vanish/>
        </w:rPr>
      </w:pPr>
    </w:p>
    <w:p w14:paraId="63CF5EF4" w14:textId="77777777" w:rsidR="00923A5A" w:rsidRPr="001F3F7D" w:rsidRDefault="00923A5A" w:rsidP="00B6243F">
      <w:pPr>
        <w:pStyle w:val="PargrafodaLista"/>
        <w:numPr>
          <w:ilvl w:val="1"/>
          <w:numId w:val="17"/>
        </w:numPr>
        <w:jc w:val="both"/>
        <w:rPr>
          <w:rFonts w:ascii="Arial" w:eastAsia="Arial Unicode MS" w:hAnsi="Arial" w:cs="Arial"/>
          <w:vanish/>
        </w:rPr>
      </w:pPr>
    </w:p>
    <w:p w14:paraId="2A862102" w14:textId="450D18D1" w:rsidR="0037584D" w:rsidRPr="001F3F7D" w:rsidRDefault="0037584D" w:rsidP="004F5DE3">
      <w:pPr>
        <w:pStyle w:val="PargrafodaLista"/>
        <w:ind w:left="0"/>
        <w:jc w:val="both"/>
        <w:rPr>
          <w:rFonts w:ascii="Arial" w:eastAsia="Arial Unicode MS" w:hAnsi="Arial" w:cs="Arial"/>
        </w:rPr>
      </w:pPr>
    </w:p>
    <w:p w14:paraId="701FF643" w14:textId="06557C0B" w:rsidR="00840111" w:rsidRPr="001F3F7D" w:rsidRDefault="00840111" w:rsidP="00B6243F">
      <w:pPr>
        <w:pStyle w:val="PargrafodaLista"/>
        <w:numPr>
          <w:ilvl w:val="1"/>
          <w:numId w:val="17"/>
        </w:numPr>
        <w:tabs>
          <w:tab w:val="left" w:pos="0"/>
        </w:tabs>
        <w:ind w:left="0" w:firstLine="0"/>
        <w:jc w:val="both"/>
        <w:rPr>
          <w:rFonts w:ascii="Arial" w:eastAsia="Arial Unicode MS" w:hAnsi="Arial" w:cs="Arial"/>
        </w:rPr>
      </w:pPr>
      <w:r w:rsidRPr="001F3F7D">
        <w:rPr>
          <w:rFonts w:ascii="Arial" w:eastAsia="Arial Unicode MS" w:hAnsi="Arial" w:cs="Arial"/>
        </w:rPr>
        <w:t>O licitante que abandonar o certame, deixando de enviar a documentação indicada no item anterior, será desclassificado e sujeitar-se-á às sanções previstas neste Edital.</w:t>
      </w:r>
    </w:p>
    <w:p w14:paraId="4CC1475F" w14:textId="77777777" w:rsidR="00DA61AC" w:rsidRPr="001F3F7D" w:rsidRDefault="00DA61AC" w:rsidP="004F5DE3">
      <w:pPr>
        <w:pStyle w:val="PargrafodaLista"/>
        <w:tabs>
          <w:tab w:val="left" w:pos="0"/>
        </w:tabs>
        <w:ind w:left="0"/>
        <w:jc w:val="both"/>
        <w:rPr>
          <w:rFonts w:ascii="Arial" w:eastAsia="Arial Unicode MS" w:hAnsi="Arial" w:cs="Arial"/>
        </w:rPr>
      </w:pPr>
    </w:p>
    <w:bookmarkEnd w:id="9"/>
    <w:p w14:paraId="67F5CB16" w14:textId="43E71540" w:rsidR="00DD1703" w:rsidRPr="001F3F7D" w:rsidRDefault="00DD1703" w:rsidP="00B6243F">
      <w:pPr>
        <w:pStyle w:val="PargrafodaLista"/>
        <w:numPr>
          <w:ilvl w:val="0"/>
          <w:numId w:val="17"/>
        </w:numPr>
        <w:jc w:val="both"/>
        <w:rPr>
          <w:rFonts w:ascii="Arial" w:eastAsia="Arial Unicode MS" w:hAnsi="Arial" w:cs="Arial"/>
          <w:b/>
          <w:u w:val="single"/>
        </w:rPr>
      </w:pPr>
      <w:r w:rsidRPr="001F3F7D">
        <w:rPr>
          <w:rFonts w:ascii="Arial" w:eastAsia="Arial Unicode MS" w:hAnsi="Arial" w:cs="Arial"/>
          <w:b/>
          <w:u w:val="single"/>
        </w:rPr>
        <w:t xml:space="preserve">PLANILHA DE </w:t>
      </w:r>
      <w:r w:rsidR="00D87C5C" w:rsidRPr="001F3F7D">
        <w:rPr>
          <w:rFonts w:ascii="Arial" w:eastAsia="Arial Unicode MS" w:hAnsi="Arial" w:cs="Arial"/>
          <w:b/>
          <w:u w:val="single"/>
        </w:rPr>
        <w:t xml:space="preserve">COMPOSIÇÃO DE </w:t>
      </w:r>
      <w:r w:rsidRPr="001F3F7D">
        <w:rPr>
          <w:rFonts w:ascii="Arial" w:eastAsia="Arial Unicode MS" w:hAnsi="Arial" w:cs="Arial"/>
          <w:b/>
          <w:u w:val="single"/>
        </w:rPr>
        <w:t>CUSTOS E FORMAÇÃO DE PREÇOS</w:t>
      </w:r>
    </w:p>
    <w:p w14:paraId="12D27EB0" w14:textId="77777777" w:rsidR="00DD1703" w:rsidRPr="001F3F7D" w:rsidRDefault="00DD1703" w:rsidP="004F5DE3">
      <w:pPr>
        <w:pStyle w:val="PargrafodaLista"/>
        <w:ind w:left="360"/>
        <w:jc w:val="both"/>
        <w:rPr>
          <w:rFonts w:ascii="Arial" w:eastAsia="Arial Unicode MS" w:hAnsi="Arial" w:cs="Arial"/>
          <w:b/>
          <w:u w:val="single"/>
        </w:rPr>
      </w:pPr>
    </w:p>
    <w:p w14:paraId="07EF6D73" w14:textId="6E718D54" w:rsidR="00DD1703" w:rsidRPr="001F3F7D" w:rsidRDefault="00DD1703" w:rsidP="00B6243F">
      <w:pPr>
        <w:pStyle w:val="PargrafodaLista"/>
        <w:numPr>
          <w:ilvl w:val="1"/>
          <w:numId w:val="17"/>
        </w:numPr>
        <w:tabs>
          <w:tab w:val="left" w:pos="567"/>
        </w:tabs>
        <w:ind w:left="0" w:firstLine="0"/>
        <w:jc w:val="both"/>
        <w:rPr>
          <w:rFonts w:ascii="Arial" w:eastAsia="Arial Unicode MS" w:hAnsi="Arial" w:cs="Arial"/>
        </w:rPr>
      </w:pPr>
      <w:r w:rsidRPr="001F3F7D">
        <w:rPr>
          <w:rFonts w:ascii="Arial" w:hAnsi="Arial" w:cs="Arial"/>
        </w:rPr>
        <w:t xml:space="preserve">Para o </w:t>
      </w:r>
      <w:r w:rsidR="0097213D" w:rsidRPr="001F3F7D">
        <w:rPr>
          <w:rFonts w:ascii="Arial" w:hAnsi="Arial" w:cs="Arial"/>
          <w:lang w:eastAsia="pt-BR"/>
        </w:rPr>
        <w:t>preenchimento da Planilha de Composição de Custos e Formação de Preços deverão ser levadas em consideração as informações constantes no Anexo III – Memória de Cálculo</w:t>
      </w:r>
      <w:r w:rsidRPr="001F3F7D">
        <w:rPr>
          <w:rFonts w:ascii="Arial" w:eastAsia="Arial Unicode MS" w:hAnsi="Arial" w:cs="Arial"/>
        </w:rPr>
        <w:t>.</w:t>
      </w:r>
    </w:p>
    <w:p w14:paraId="11DE110C" w14:textId="77777777" w:rsidR="00DD1703" w:rsidRPr="001F3F7D" w:rsidRDefault="00DD1703" w:rsidP="004F5DE3">
      <w:pPr>
        <w:pStyle w:val="PargrafodaLista"/>
        <w:tabs>
          <w:tab w:val="left" w:pos="567"/>
        </w:tabs>
        <w:ind w:left="0"/>
        <w:jc w:val="both"/>
        <w:rPr>
          <w:rFonts w:ascii="Arial" w:eastAsia="Arial Unicode MS" w:hAnsi="Arial" w:cs="Arial"/>
        </w:rPr>
      </w:pPr>
    </w:p>
    <w:p w14:paraId="003F2798" w14:textId="3BDC023B" w:rsidR="00DD1703" w:rsidRPr="001F3F7D" w:rsidRDefault="003A323F" w:rsidP="00B6243F">
      <w:pPr>
        <w:pStyle w:val="PargrafodaLista"/>
        <w:numPr>
          <w:ilvl w:val="1"/>
          <w:numId w:val="17"/>
        </w:numPr>
        <w:tabs>
          <w:tab w:val="left" w:pos="567"/>
        </w:tabs>
        <w:ind w:left="0" w:firstLine="0"/>
        <w:jc w:val="both"/>
        <w:rPr>
          <w:rFonts w:ascii="Arial" w:eastAsia="Arial Unicode MS" w:hAnsi="Arial" w:cs="Arial"/>
          <w:b/>
          <w:u w:val="single"/>
        </w:rPr>
      </w:pPr>
      <w:bookmarkStart w:id="11" w:name="_Hlk196749903"/>
      <w:r w:rsidRPr="001F3F7D">
        <w:rPr>
          <w:rFonts w:ascii="Arial" w:hAnsi="Arial" w:cs="Arial"/>
          <w:lang w:eastAsia="pt-BR"/>
        </w:rPr>
        <w:t>A Planilha de Composição de Custos e Formação de Preços deverá ser devidamente preenchida utilizando como modelo a planilha de Excel disponibilizada pelo CISAMUSEP, a qual deverá ser enviada no formato PDF e EXCEL, para conferência, ficando vedado o preenchimento com dados aleatórios, sob pena de desclassificação</w:t>
      </w:r>
      <w:bookmarkEnd w:id="11"/>
      <w:r w:rsidR="0097213D" w:rsidRPr="001F3F7D">
        <w:rPr>
          <w:rFonts w:ascii="Arial" w:hAnsi="Arial" w:cs="Arial"/>
        </w:rPr>
        <w:t>.</w:t>
      </w:r>
    </w:p>
    <w:p w14:paraId="443438BC" w14:textId="6D2D2669" w:rsidR="0097213D" w:rsidRPr="001F3F7D" w:rsidRDefault="003A323F" w:rsidP="00B6243F">
      <w:pPr>
        <w:pStyle w:val="PargrafodaLista"/>
        <w:numPr>
          <w:ilvl w:val="2"/>
          <w:numId w:val="17"/>
        </w:numPr>
        <w:tabs>
          <w:tab w:val="left" w:pos="567"/>
        </w:tabs>
        <w:ind w:left="0" w:firstLine="0"/>
        <w:jc w:val="both"/>
        <w:rPr>
          <w:rFonts w:ascii="Arial" w:eastAsia="Arial Unicode MS" w:hAnsi="Arial" w:cs="Arial"/>
          <w:b/>
          <w:u w:val="single"/>
        </w:rPr>
      </w:pPr>
      <w:bookmarkStart w:id="12" w:name="_Hlk196750051"/>
      <w:r w:rsidRPr="001F3F7D">
        <w:rPr>
          <w:rFonts w:ascii="Arial" w:hAnsi="Arial" w:cs="Arial"/>
          <w:lang w:eastAsia="pt-BR"/>
        </w:rPr>
        <w:t>As empresas proponentes poderão utilizar planilhas próprias desde que informem todos os custos, cálculos e valores necessários e obrigatórios para a formação de preço apurado</w:t>
      </w:r>
      <w:bookmarkEnd w:id="12"/>
      <w:r w:rsidR="0097213D" w:rsidRPr="001F3F7D">
        <w:rPr>
          <w:rFonts w:ascii="Arial" w:hAnsi="Arial" w:cs="Arial"/>
          <w:lang w:eastAsia="pt-BR"/>
        </w:rPr>
        <w:t>.</w:t>
      </w:r>
    </w:p>
    <w:p w14:paraId="7C50C40B" w14:textId="77777777" w:rsidR="008A0BE4" w:rsidRPr="001F3F7D" w:rsidRDefault="008A0BE4" w:rsidP="004F5DE3">
      <w:pPr>
        <w:pStyle w:val="PargrafodaLista"/>
        <w:tabs>
          <w:tab w:val="left" w:pos="567"/>
        </w:tabs>
        <w:ind w:left="0"/>
        <w:jc w:val="both"/>
        <w:rPr>
          <w:rFonts w:ascii="Arial" w:eastAsia="Arial Unicode MS" w:hAnsi="Arial" w:cs="Arial"/>
          <w:b/>
          <w:u w:val="single"/>
        </w:rPr>
      </w:pPr>
    </w:p>
    <w:p w14:paraId="35C2154F" w14:textId="6AAFABEF" w:rsidR="00DD1703" w:rsidRPr="001F3F7D" w:rsidRDefault="003A323F" w:rsidP="00B6243F">
      <w:pPr>
        <w:pStyle w:val="PargrafodaLista"/>
        <w:numPr>
          <w:ilvl w:val="1"/>
          <w:numId w:val="17"/>
        </w:numPr>
        <w:ind w:left="0" w:firstLine="0"/>
        <w:jc w:val="both"/>
        <w:rPr>
          <w:rFonts w:ascii="Arial" w:eastAsia="Arial Unicode MS" w:hAnsi="Arial" w:cs="Arial"/>
          <w:b/>
          <w:u w:val="single"/>
        </w:rPr>
      </w:pPr>
      <w:r w:rsidRPr="001F3F7D">
        <w:rPr>
          <w:rFonts w:ascii="Arial" w:hAnsi="Arial" w:cs="Arial"/>
          <w:lang w:eastAsia="pt-BR"/>
        </w:rPr>
        <w:t>Quando, para o cálculo de item da planilha, não for adotada a fórmula apresentada pelo CISAMUSEP conforme memória de cálculo, a proponente deverá apresentar memória de cálculo detalhada do item, contendo explicação lógica, conclusiva e matematicamente correta para o resultado apresentado</w:t>
      </w:r>
      <w:r w:rsidR="00DD1703" w:rsidRPr="001F3F7D">
        <w:rPr>
          <w:rFonts w:ascii="Arial" w:hAnsi="Arial" w:cs="Arial"/>
        </w:rPr>
        <w:t>;</w:t>
      </w:r>
    </w:p>
    <w:p w14:paraId="4452FFE2" w14:textId="7D68807D" w:rsidR="00DD1703" w:rsidRPr="001F3F7D" w:rsidRDefault="003A323F" w:rsidP="00B6243F">
      <w:pPr>
        <w:pStyle w:val="PargrafodaLista"/>
        <w:numPr>
          <w:ilvl w:val="2"/>
          <w:numId w:val="17"/>
        </w:numPr>
        <w:ind w:left="0" w:firstLine="0"/>
        <w:jc w:val="both"/>
        <w:rPr>
          <w:rFonts w:ascii="Arial" w:eastAsia="Arial Unicode MS" w:hAnsi="Arial" w:cs="Arial"/>
          <w:b/>
          <w:u w:val="single"/>
        </w:rPr>
      </w:pPr>
      <w:r w:rsidRPr="001F3F7D">
        <w:rPr>
          <w:rFonts w:ascii="Arial" w:hAnsi="Arial" w:cs="Arial"/>
          <w:lang w:eastAsia="pt-BR"/>
        </w:rPr>
        <w:t>Apresentar explicação clara, lógica e conclusiva, demonstrando cabalmente a exatidão do enquadramento sindical utilizado pela empresa a ser contratada, quando a Planilha de Custos e Formação de Preços não for preenchida de acordo com a Convenção Coletiva de Trabalho – CCT da categoria</w:t>
      </w:r>
      <w:r w:rsidR="00DD1703" w:rsidRPr="001F3F7D">
        <w:rPr>
          <w:rFonts w:ascii="Arial" w:hAnsi="Arial" w:cs="Arial"/>
        </w:rPr>
        <w:t>.</w:t>
      </w:r>
    </w:p>
    <w:p w14:paraId="19196632" w14:textId="77777777" w:rsidR="00DD1703" w:rsidRPr="001F3F7D" w:rsidRDefault="00DD1703" w:rsidP="004F5DE3">
      <w:pPr>
        <w:pStyle w:val="PargrafodaLista"/>
        <w:ind w:left="0"/>
        <w:jc w:val="both"/>
        <w:rPr>
          <w:rFonts w:ascii="Arial" w:eastAsia="Arial Unicode MS" w:hAnsi="Arial" w:cs="Arial"/>
          <w:b/>
          <w:u w:val="single"/>
        </w:rPr>
      </w:pPr>
    </w:p>
    <w:p w14:paraId="04C3B5EA" w14:textId="61F16B38" w:rsidR="00DD1703" w:rsidRPr="001F3F7D" w:rsidRDefault="003A323F" w:rsidP="00B6243F">
      <w:pPr>
        <w:pStyle w:val="PargrafodaLista"/>
        <w:numPr>
          <w:ilvl w:val="1"/>
          <w:numId w:val="17"/>
        </w:numPr>
        <w:tabs>
          <w:tab w:val="left" w:pos="567"/>
        </w:tabs>
        <w:ind w:left="0" w:firstLine="0"/>
        <w:jc w:val="both"/>
        <w:rPr>
          <w:rFonts w:ascii="Arial" w:eastAsia="Arial Unicode MS" w:hAnsi="Arial" w:cs="Arial"/>
          <w:b/>
          <w:u w:val="single"/>
        </w:rPr>
      </w:pPr>
      <w:r w:rsidRPr="001F3F7D">
        <w:rPr>
          <w:rFonts w:ascii="Arial" w:hAnsi="Arial" w:cs="Arial"/>
          <w:lang w:eastAsia="pt-BR"/>
        </w:rPr>
        <w:t>A planilha será calculada considerando o valor mensal do empregado para cumprimento de carga horária de 40 horas semanais (200 horas mensais)</w:t>
      </w:r>
      <w:r w:rsidR="00DD1703" w:rsidRPr="001F3F7D">
        <w:rPr>
          <w:rFonts w:ascii="Arial" w:hAnsi="Arial" w:cs="Arial"/>
        </w:rPr>
        <w:t>.</w:t>
      </w:r>
    </w:p>
    <w:p w14:paraId="5AA1B7C6" w14:textId="77777777" w:rsidR="00DD1703" w:rsidRPr="001F3F7D" w:rsidRDefault="00DD1703" w:rsidP="004F5DE3">
      <w:pPr>
        <w:pStyle w:val="PargrafodaLista"/>
        <w:ind w:left="0"/>
        <w:jc w:val="both"/>
        <w:rPr>
          <w:rFonts w:ascii="Arial" w:eastAsia="Arial Unicode MS" w:hAnsi="Arial" w:cs="Arial"/>
          <w:b/>
          <w:u w:val="single"/>
        </w:rPr>
      </w:pPr>
    </w:p>
    <w:p w14:paraId="752C8BA1" w14:textId="4FECABDE" w:rsidR="00DD1703" w:rsidRPr="001F3F7D" w:rsidRDefault="003A323F" w:rsidP="00B6243F">
      <w:pPr>
        <w:pStyle w:val="PargrafodaLista"/>
        <w:numPr>
          <w:ilvl w:val="1"/>
          <w:numId w:val="17"/>
        </w:numPr>
        <w:tabs>
          <w:tab w:val="left" w:pos="567"/>
        </w:tabs>
        <w:spacing w:after="0"/>
        <w:ind w:left="0" w:firstLine="0"/>
        <w:jc w:val="both"/>
        <w:rPr>
          <w:rFonts w:ascii="Arial" w:eastAsia="Arial Unicode MS" w:hAnsi="Arial" w:cs="Arial"/>
          <w:b/>
          <w:u w:val="single"/>
        </w:rPr>
      </w:pPr>
      <w:r w:rsidRPr="001F3F7D">
        <w:rPr>
          <w:rFonts w:ascii="Arial" w:hAnsi="Arial" w:cs="Arial"/>
          <w:lang w:eastAsia="pt-BR"/>
        </w:rPr>
        <w:t>As planilhas deverão ser elaboradas observando, ainda, as seguintes diretrizes</w:t>
      </w:r>
      <w:r w:rsidR="00DD1703" w:rsidRPr="001F3F7D">
        <w:rPr>
          <w:rFonts w:ascii="Arial" w:hAnsi="Arial" w:cs="Arial"/>
        </w:rPr>
        <w:t>:</w:t>
      </w:r>
    </w:p>
    <w:p w14:paraId="48F5A4EF" w14:textId="476DC904" w:rsidR="00DD1703" w:rsidRPr="001F3F7D" w:rsidRDefault="003A323F" w:rsidP="00B6243F">
      <w:pPr>
        <w:numPr>
          <w:ilvl w:val="0"/>
          <w:numId w:val="18"/>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No módulo 1, o item A (salário base) não poderá ser inferior ao piso salarial da categoria correspondente à Convenção Coletiva de Trabalho – CCT vigente</w:t>
      </w:r>
      <w:r w:rsidR="00DD1703" w:rsidRPr="001F3F7D">
        <w:rPr>
          <w:rFonts w:ascii="Arial" w:hAnsi="Arial" w:cs="Arial"/>
          <w:sz w:val="22"/>
          <w:szCs w:val="22"/>
        </w:rPr>
        <w:t>;</w:t>
      </w:r>
    </w:p>
    <w:p w14:paraId="12C551FF" w14:textId="3EBEA017" w:rsidR="00DD1703" w:rsidRPr="001F3F7D" w:rsidRDefault="003A323F" w:rsidP="00B6243F">
      <w:pPr>
        <w:numPr>
          <w:ilvl w:val="0"/>
          <w:numId w:val="18"/>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Não será permitido apresentar alíquotas e seus respectivos valores para o recolhimento dos encargos sociais como INSS, SESI ou SESC, SENAI ou SENAC, INCRA, salário educação, SEBRAE, FGTS, férias, 13º salário e outros, diferentes daquelas estabelecidas pela legislação. Ou seja, os percentuais dos encargos sociais não devem ser inferiores nem superiores aos estabelecidos por lei</w:t>
      </w:r>
      <w:r w:rsidR="00DD1703" w:rsidRPr="001F3F7D">
        <w:rPr>
          <w:rFonts w:ascii="Arial" w:hAnsi="Arial" w:cs="Arial"/>
          <w:sz w:val="22"/>
          <w:szCs w:val="22"/>
        </w:rPr>
        <w:t>;</w:t>
      </w:r>
    </w:p>
    <w:p w14:paraId="2E6C8FA1" w14:textId="54226F0E" w:rsidR="00A25F0F" w:rsidRPr="001F3F7D" w:rsidRDefault="003A323F" w:rsidP="00B6243F">
      <w:pPr>
        <w:numPr>
          <w:ilvl w:val="0"/>
          <w:numId w:val="18"/>
        </w:numPr>
        <w:tabs>
          <w:tab w:val="left" w:pos="284"/>
        </w:tabs>
        <w:suppressAutoHyphens/>
        <w:spacing w:after="120" w:line="276" w:lineRule="auto"/>
        <w:ind w:left="0" w:firstLine="0"/>
        <w:jc w:val="both"/>
        <w:rPr>
          <w:rFonts w:ascii="Arial" w:hAnsi="Arial" w:cs="Arial"/>
          <w:sz w:val="22"/>
          <w:szCs w:val="22"/>
        </w:rPr>
      </w:pPr>
      <w:r w:rsidRPr="001F3F7D">
        <w:rPr>
          <w:rFonts w:ascii="Arial" w:hAnsi="Arial" w:cs="Arial"/>
          <w:sz w:val="22"/>
          <w:szCs w:val="22"/>
        </w:rPr>
        <w:t>Na formalização de sua proposta, a empresa a ser contratada deverá observar o Regime de Tributação ao qual está submetido, inclusive no tocante a incidência das alíquotas dos tributos como ISS, PIS e COFINS sobre seu faturamento</w:t>
      </w:r>
      <w:r w:rsidR="00DD1703" w:rsidRPr="001F3F7D">
        <w:rPr>
          <w:rFonts w:ascii="Arial" w:hAnsi="Arial" w:cs="Arial"/>
          <w:sz w:val="22"/>
          <w:szCs w:val="22"/>
        </w:rPr>
        <w:t xml:space="preserve">. </w:t>
      </w:r>
    </w:p>
    <w:p w14:paraId="61BD7D7C" w14:textId="76EE62C3" w:rsidR="009E5563" w:rsidRPr="001F3F7D" w:rsidRDefault="00B93AD5" w:rsidP="00B6243F">
      <w:pPr>
        <w:pStyle w:val="PargrafodaLista"/>
        <w:numPr>
          <w:ilvl w:val="1"/>
          <w:numId w:val="17"/>
        </w:numPr>
        <w:tabs>
          <w:tab w:val="left" w:pos="567"/>
        </w:tabs>
        <w:suppressAutoHyphens/>
        <w:spacing w:after="0"/>
        <w:ind w:left="0" w:firstLine="0"/>
        <w:jc w:val="both"/>
        <w:rPr>
          <w:rFonts w:ascii="Arial" w:hAnsi="Arial" w:cs="Arial"/>
        </w:rPr>
      </w:pPr>
      <w:r w:rsidRPr="001F3F7D">
        <w:rPr>
          <w:rFonts w:ascii="Arial" w:hAnsi="Arial" w:cs="Arial"/>
        </w:rPr>
        <w:t>Para formalização da proposta de preço, deverão ser preenchidas cinco planilhas: uma para o cargo de servente, uma para o cargo de servente com cumulação de função de copeiragem, uma para o cargo de encarregado, uma para a composição do custo dos equipamentos e materiais e a quinta planilha com o valor final da proposta</w:t>
      </w:r>
      <w:r w:rsidR="008A0BE4" w:rsidRPr="001F3F7D">
        <w:rPr>
          <w:rFonts w:ascii="Arial" w:hAnsi="Arial" w:cs="Arial"/>
        </w:rPr>
        <w:t>.</w:t>
      </w:r>
    </w:p>
    <w:p w14:paraId="13B8C449" w14:textId="77777777" w:rsidR="00647445" w:rsidRPr="001F3F7D" w:rsidRDefault="00647445" w:rsidP="004F5DE3">
      <w:pPr>
        <w:pStyle w:val="PargrafodaLista"/>
        <w:tabs>
          <w:tab w:val="left" w:pos="567"/>
        </w:tabs>
        <w:suppressAutoHyphens/>
        <w:spacing w:after="0"/>
        <w:ind w:left="0"/>
        <w:jc w:val="both"/>
        <w:rPr>
          <w:rFonts w:ascii="Arial" w:hAnsi="Arial" w:cs="Arial"/>
        </w:rPr>
      </w:pPr>
    </w:p>
    <w:p w14:paraId="51A6AFAC" w14:textId="49123C59" w:rsidR="009E5563" w:rsidRPr="001F3F7D" w:rsidRDefault="00B93AD5" w:rsidP="00B6243F">
      <w:pPr>
        <w:pStyle w:val="PargrafodaLista"/>
        <w:numPr>
          <w:ilvl w:val="1"/>
          <w:numId w:val="17"/>
        </w:numPr>
        <w:tabs>
          <w:tab w:val="left" w:pos="567"/>
        </w:tabs>
        <w:suppressAutoHyphens/>
        <w:spacing w:after="0"/>
        <w:ind w:left="0" w:firstLine="0"/>
        <w:jc w:val="both"/>
        <w:rPr>
          <w:rFonts w:ascii="Arial" w:hAnsi="Arial" w:cs="Arial"/>
        </w:rPr>
      </w:pPr>
      <w:r w:rsidRPr="001F3F7D">
        <w:rPr>
          <w:rFonts w:ascii="Arial" w:hAnsi="Arial" w:cs="Arial"/>
          <w:lang w:eastAsia="pt-BR"/>
        </w:rPr>
        <w:lastRenderedPageBreak/>
        <w:t xml:space="preserve">Sendo constatado que no início da prestação do serviço os valores correspondentes aos itens </w:t>
      </w:r>
      <w:r w:rsidRPr="001F3F7D">
        <w:rPr>
          <w:rFonts w:ascii="Arial" w:hAnsi="Arial" w:cs="Arial"/>
        </w:rPr>
        <w:t xml:space="preserve">fixados por acordo, convenção ou dissídio coletivo de trabalho estejam em desacordo com os vigentes, a empresa a ser contratada deverá solicitar repactuação </w:t>
      </w:r>
      <w:r w:rsidR="009E5563" w:rsidRPr="001F3F7D">
        <w:rPr>
          <w:rFonts w:ascii="Arial" w:hAnsi="Arial" w:cs="Arial"/>
        </w:rPr>
        <w:t xml:space="preserve">conforme </w:t>
      </w:r>
      <w:r w:rsidR="001C71B5" w:rsidRPr="001F3F7D">
        <w:rPr>
          <w:rFonts w:ascii="Arial" w:hAnsi="Arial" w:cs="Arial"/>
        </w:rPr>
        <w:t>item 1</w:t>
      </w:r>
      <w:r w:rsidR="00382150" w:rsidRPr="001F3F7D">
        <w:rPr>
          <w:rFonts w:ascii="Arial" w:hAnsi="Arial" w:cs="Arial"/>
        </w:rPr>
        <w:t>7</w:t>
      </w:r>
      <w:r w:rsidR="001C71B5" w:rsidRPr="001F3F7D">
        <w:rPr>
          <w:rFonts w:ascii="Arial" w:hAnsi="Arial" w:cs="Arial"/>
        </w:rPr>
        <w:t xml:space="preserve"> – Anexo I – Termo de Referência.</w:t>
      </w:r>
    </w:p>
    <w:p w14:paraId="4339FF8A" w14:textId="77777777" w:rsidR="00647445" w:rsidRPr="001F3F7D" w:rsidRDefault="00647445" w:rsidP="004F5DE3">
      <w:pPr>
        <w:pStyle w:val="PargrafodaLista"/>
        <w:tabs>
          <w:tab w:val="left" w:pos="567"/>
        </w:tabs>
        <w:rPr>
          <w:rFonts w:ascii="Arial" w:hAnsi="Arial" w:cs="Arial"/>
        </w:rPr>
      </w:pPr>
    </w:p>
    <w:p w14:paraId="15F798D4" w14:textId="4D0752F1" w:rsidR="00103A41" w:rsidRPr="001F3F7D" w:rsidRDefault="00B93AD5" w:rsidP="00B6243F">
      <w:pPr>
        <w:pStyle w:val="PargrafodaLista"/>
        <w:numPr>
          <w:ilvl w:val="1"/>
          <w:numId w:val="17"/>
        </w:numPr>
        <w:tabs>
          <w:tab w:val="left" w:pos="567"/>
        </w:tabs>
        <w:suppressAutoHyphens/>
        <w:spacing w:after="0"/>
        <w:ind w:left="0" w:firstLine="0"/>
        <w:jc w:val="both"/>
        <w:rPr>
          <w:rFonts w:ascii="Arial" w:hAnsi="Arial" w:cs="Arial"/>
        </w:rPr>
      </w:pPr>
      <w:r w:rsidRPr="001F3F7D">
        <w:rPr>
          <w:rFonts w:ascii="Arial" w:hAnsi="Arial" w:cs="Arial"/>
          <w:lang w:eastAsia="pt-BR"/>
        </w:rPr>
        <w:t>Erros no preenchimento da planilha não são motivos suficientes para a desclassificação da proposta quando a planilha puder ser ajustada sem a necessidade de majoração do preço ofertado</w:t>
      </w:r>
      <w:r w:rsidR="00A25F0F" w:rsidRPr="001F3F7D">
        <w:rPr>
          <w:rFonts w:ascii="Arial" w:hAnsi="Arial" w:cs="Arial"/>
        </w:rPr>
        <w:t>.</w:t>
      </w:r>
    </w:p>
    <w:p w14:paraId="5AE85C94" w14:textId="77777777" w:rsidR="00B93AD5" w:rsidRPr="001F3F7D" w:rsidRDefault="00B93AD5" w:rsidP="004F5DE3">
      <w:pPr>
        <w:pStyle w:val="PargrafodaLista"/>
        <w:rPr>
          <w:rFonts w:ascii="Arial" w:hAnsi="Arial" w:cs="Arial"/>
        </w:rPr>
      </w:pPr>
    </w:p>
    <w:p w14:paraId="4CF4803C" w14:textId="287D5333" w:rsidR="00B93AD5" w:rsidRPr="001F3F7D" w:rsidRDefault="00B93AD5" w:rsidP="00B6243F">
      <w:pPr>
        <w:pStyle w:val="PargrafodaLista"/>
        <w:numPr>
          <w:ilvl w:val="1"/>
          <w:numId w:val="17"/>
        </w:numPr>
        <w:tabs>
          <w:tab w:val="left" w:pos="567"/>
        </w:tabs>
        <w:suppressAutoHyphens/>
        <w:spacing w:after="0"/>
        <w:ind w:left="0" w:firstLine="0"/>
        <w:jc w:val="both"/>
        <w:rPr>
          <w:rFonts w:ascii="Arial" w:hAnsi="Arial" w:cs="Arial"/>
        </w:rPr>
      </w:pPr>
      <w:r w:rsidRPr="001F3F7D">
        <w:rPr>
          <w:rFonts w:ascii="Arial" w:hAnsi="Arial" w:cs="Arial"/>
          <w:lang w:eastAsia="pt-BR"/>
        </w:rPr>
        <w:t>Juntamente com a planilha de Composição de Custos e Formação de Preços deverá ser apresentada uma planilha demonstrando cada item que compõe o percentual das despesas administrativas, cujo valor comporá seus custos indiretos.</w:t>
      </w:r>
    </w:p>
    <w:p w14:paraId="1C44C99F" w14:textId="77777777" w:rsidR="00103A41" w:rsidRPr="001F3F7D" w:rsidRDefault="00103A41" w:rsidP="004F5DE3">
      <w:pPr>
        <w:pStyle w:val="PargrafodaLista"/>
        <w:tabs>
          <w:tab w:val="left" w:pos="567"/>
        </w:tabs>
        <w:suppressAutoHyphens/>
        <w:spacing w:after="0"/>
        <w:ind w:left="0"/>
        <w:jc w:val="both"/>
        <w:rPr>
          <w:rFonts w:ascii="Arial" w:hAnsi="Arial" w:cs="Arial"/>
        </w:rPr>
      </w:pPr>
    </w:p>
    <w:p w14:paraId="36AF8159" w14:textId="30459D7B" w:rsidR="00A25F0F" w:rsidRPr="001F3F7D" w:rsidRDefault="00B93AD5" w:rsidP="00B6243F">
      <w:pPr>
        <w:pStyle w:val="PargrafodaLista"/>
        <w:numPr>
          <w:ilvl w:val="1"/>
          <w:numId w:val="17"/>
        </w:numPr>
        <w:tabs>
          <w:tab w:val="left" w:pos="567"/>
        </w:tabs>
        <w:suppressAutoHyphens/>
        <w:spacing w:after="0"/>
        <w:ind w:left="0" w:firstLine="0"/>
        <w:jc w:val="both"/>
        <w:rPr>
          <w:rFonts w:ascii="Arial" w:hAnsi="Arial" w:cs="Arial"/>
        </w:rPr>
      </w:pPr>
      <w:r w:rsidRPr="001F3F7D">
        <w:rPr>
          <w:rFonts w:ascii="Arial" w:hAnsi="Arial" w:cs="Arial"/>
          <w:lang w:eastAsia="pt-BR"/>
        </w:rPr>
        <w:t>Empresa optante pelo Simples Nacional não poderá gozar de nenhum benefício tributário na condição de optante, em prestígio ao princípio da igualdade, devendo preencher a Planilha de Custo e Formação de Preços conforme o Regime Tributário que irá optar, caso seja contratada (Lucro Real ou Lucro Presumido), conforme Lei Complementar nº 123/2006 e Instrução Normativa RFB nº 2110/2022</w:t>
      </w:r>
      <w:r w:rsidR="00DD1703" w:rsidRPr="001F3F7D">
        <w:rPr>
          <w:rFonts w:ascii="Arial" w:hAnsi="Arial" w:cs="Arial"/>
        </w:rPr>
        <w:t>;</w:t>
      </w:r>
    </w:p>
    <w:p w14:paraId="4DEA9D1D" w14:textId="77777777" w:rsidR="00A25F0F" w:rsidRPr="001F3F7D" w:rsidRDefault="00DD1703" w:rsidP="00B6243F">
      <w:pPr>
        <w:pStyle w:val="PargrafodaLista"/>
        <w:numPr>
          <w:ilvl w:val="2"/>
          <w:numId w:val="17"/>
        </w:numPr>
        <w:tabs>
          <w:tab w:val="left" w:pos="993"/>
        </w:tabs>
        <w:suppressAutoHyphens/>
        <w:spacing w:after="0"/>
        <w:ind w:left="0" w:firstLine="0"/>
        <w:jc w:val="both"/>
        <w:rPr>
          <w:rFonts w:ascii="Arial" w:hAnsi="Arial" w:cs="Arial"/>
        </w:rPr>
      </w:pPr>
      <w:r w:rsidRPr="001F3F7D">
        <w:rPr>
          <w:rFonts w:ascii="Arial" w:hAnsi="Arial" w:cs="Arial"/>
        </w:rPr>
        <w:t>A empresa optante pelo Simples Nacional que venha a ser contratada estará sujeita à exclusão obrigatória do Simples Nacional a contar do mês seguinte ao da contratação, em consequência do que dispõe o art. 17, inciso XII, o art. 30, inciso II e o art. 31, inciso II, da Lei Complementar nº 123/2006;</w:t>
      </w:r>
    </w:p>
    <w:p w14:paraId="1D4954B2" w14:textId="07ED211D" w:rsidR="00A25F0F" w:rsidRPr="001F3F7D" w:rsidRDefault="00B93AD5" w:rsidP="00B6243F">
      <w:pPr>
        <w:pStyle w:val="PargrafodaLista"/>
        <w:numPr>
          <w:ilvl w:val="2"/>
          <w:numId w:val="17"/>
        </w:numPr>
        <w:tabs>
          <w:tab w:val="left" w:pos="993"/>
        </w:tabs>
        <w:suppressAutoHyphens/>
        <w:spacing w:after="0"/>
        <w:ind w:left="0" w:firstLine="0"/>
        <w:jc w:val="both"/>
        <w:rPr>
          <w:rFonts w:ascii="Arial" w:hAnsi="Arial" w:cs="Arial"/>
        </w:rPr>
      </w:pPr>
      <w:r w:rsidRPr="001F3F7D">
        <w:rPr>
          <w:rFonts w:ascii="Arial" w:hAnsi="Arial" w:cs="Arial"/>
          <w:lang w:eastAsia="pt-BR"/>
        </w:rPr>
        <w:t>A empresa optante pelo Simples Nacional deverá apresentar cópia do ofício, com comprovante de entrega e recebimento, comunicando a assinatura do contrato de prestação de serviços, mediante disponibilização de mão de obra com dedicação exclusiva (situação que gera vedação à opção pelo Simples Nacional, com as exceções previstas de limpeza, conservação e vigilância), à Receita Federal do Brasil, no prazo previsto no art. 30, § 1º, inciso II, da Lei Complementar nº 123/2016 (até o último dia do mês subsequente àquele em ocorrida a vedação)</w:t>
      </w:r>
      <w:r w:rsidRPr="001F3F7D">
        <w:rPr>
          <w:rFonts w:ascii="Arial" w:hAnsi="Arial" w:cs="Arial"/>
        </w:rPr>
        <w:t>.</w:t>
      </w:r>
    </w:p>
    <w:p w14:paraId="79FB9FBF" w14:textId="062E0245" w:rsidR="00A25F0F" w:rsidRPr="001F3F7D" w:rsidRDefault="00B93AD5" w:rsidP="00B6243F">
      <w:pPr>
        <w:pStyle w:val="PargrafodaLista"/>
        <w:numPr>
          <w:ilvl w:val="3"/>
          <w:numId w:val="17"/>
        </w:numPr>
        <w:tabs>
          <w:tab w:val="left" w:pos="993"/>
        </w:tabs>
        <w:suppressAutoHyphens/>
        <w:spacing w:after="0"/>
        <w:ind w:left="0" w:firstLine="0"/>
        <w:jc w:val="both"/>
        <w:rPr>
          <w:rFonts w:ascii="Arial" w:hAnsi="Arial" w:cs="Arial"/>
        </w:rPr>
      </w:pPr>
      <w:r w:rsidRPr="001F3F7D">
        <w:rPr>
          <w:rFonts w:ascii="Arial" w:hAnsi="Arial" w:cs="Arial"/>
          <w:lang w:eastAsia="pt-BR"/>
        </w:rPr>
        <w:t>A cópia do ofício deverá ser apresentada ao CISAMUSEP em até 90 (noventa) dias a contar da data da assinatura do contrato</w:t>
      </w:r>
      <w:r w:rsidRPr="001F3F7D">
        <w:rPr>
          <w:rFonts w:ascii="Arial" w:hAnsi="Arial" w:cs="Arial"/>
        </w:rPr>
        <w:t>.</w:t>
      </w:r>
    </w:p>
    <w:p w14:paraId="409C682F" w14:textId="77777777" w:rsidR="00DB2894" w:rsidRPr="001F3F7D" w:rsidRDefault="00DB2894" w:rsidP="004F5DE3">
      <w:pPr>
        <w:pStyle w:val="PargrafodaLista"/>
        <w:tabs>
          <w:tab w:val="left" w:pos="993"/>
        </w:tabs>
        <w:suppressAutoHyphens/>
        <w:spacing w:after="0"/>
        <w:ind w:left="0"/>
        <w:jc w:val="both"/>
        <w:rPr>
          <w:rFonts w:ascii="Arial" w:hAnsi="Arial" w:cs="Arial"/>
        </w:rPr>
      </w:pPr>
    </w:p>
    <w:p w14:paraId="7C7D3DE9" w14:textId="79F71C81" w:rsidR="00234654" w:rsidRPr="001F3F7D" w:rsidRDefault="00B93AD5" w:rsidP="00B6243F">
      <w:pPr>
        <w:pStyle w:val="PargrafodaLista"/>
        <w:numPr>
          <w:ilvl w:val="1"/>
          <w:numId w:val="17"/>
        </w:numPr>
        <w:tabs>
          <w:tab w:val="left" w:pos="709"/>
        </w:tabs>
        <w:suppressAutoHyphens/>
        <w:spacing w:after="0"/>
        <w:ind w:left="0" w:firstLine="0"/>
        <w:jc w:val="both"/>
        <w:rPr>
          <w:rFonts w:ascii="Arial" w:hAnsi="Arial" w:cs="Arial"/>
        </w:rPr>
      </w:pPr>
      <w:r w:rsidRPr="001F3F7D">
        <w:rPr>
          <w:rFonts w:ascii="Arial" w:hAnsi="Arial" w:cs="Arial"/>
          <w:lang w:eastAsia="pt-BR"/>
        </w:rPr>
        <w:t>No caso de não apresentação da cópia do ofício no prazo estabelecido acima, o CISAMUSEP fará a comunicação à Receita Federal do Brasil do domicílio tributário da empresa a ser contratada, juntando a documentação pertinente, para fins de sua exclusão de ofício e aplicação das penalidades pertinentes</w:t>
      </w:r>
      <w:r w:rsidRPr="001F3F7D">
        <w:rPr>
          <w:rFonts w:ascii="Arial" w:hAnsi="Arial" w:cs="Arial"/>
        </w:rPr>
        <w:t>.</w:t>
      </w:r>
    </w:p>
    <w:p w14:paraId="31615879" w14:textId="77777777" w:rsidR="00DB2894" w:rsidRPr="001F3F7D" w:rsidRDefault="00DB2894" w:rsidP="004F5DE3">
      <w:pPr>
        <w:pStyle w:val="PargrafodaLista"/>
        <w:tabs>
          <w:tab w:val="left" w:pos="709"/>
        </w:tabs>
        <w:suppressAutoHyphens/>
        <w:spacing w:after="0"/>
        <w:ind w:left="0"/>
        <w:jc w:val="both"/>
        <w:rPr>
          <w:rFonts w:ascii="Arial" w:hAnsi="Arial" w:cs="Arial"/>
        </w:rPr>
      </w:pPr>
    </w:p>
    <w:p w14:paraId="1D45FF4E" w14:textId="36C4E77B" w:rsidR="00234654" w:rsidRPr="001F3F7D" w:rsidRDefault="00B93AD5" w:rsidP="00B6243F">
      <w:pPr>
        <w:pStyle w:val="PargrafodaLista"/>
        <w:numPr>
          <w:ilvl w:val="1"/>
          <w:numId w:val="17"/>
        </w:numPr>
        <w:tabs>
          <w:tab w:val="left" w:pos="709"/>
        </w:tabs>
        <w:suppressAutoHyphens/>
        <w:spacing w:after="0"/>
        <w:ind w:left="0" w:firstLine="0"/>
        <w:jc w:val="both"/>
        <w:rPr>
          <w:rFonts w:ascii="Arial" w:hAnsi="Arial" w:cs="Arial"/>
        </w:rPr>
      </w:pPr>
      <w:r w:rsidRPr="001F3F7D">
        <w:rPr>
          <w:rFonts w:ascii="Arial" w:hAnsi="Arial" w:cs="Arial"/>
          <w:lang w:eastAsia="pt-BR"/>
        </w:rPr>
        <w:t>O pagamento pelos serviços efetivamente prestados, somente no mês da contratação, será efetivado considerando o benefício tributário do Simples Nacional, devendo a Planilha de Custos ser adaptada para tal</w:t>
      </w:r>
      <w:r w:rsidRPr="001F3F7D">
        <w:rPr>
          <w:rFonts w:ascii="Arial" w:hAnsi="Arial" w:cs="Arial"/>
        </w:rPr>
        <w:t>.</w:t>
      </w:r>
    </w:p>
    <w:p w14:paraId="591D75E7" w14:textId="77777777" w:rsidR="00DB2894" w:rsidRPr="001F3F7D" w:rsidRDefault="00DB2894" w:rsidP="004F5DE3">
      <w:pPr>
        <w:pStyle w:val="PargrafodaLista"/>
        <w:tabs>
          <w:tab w:val="left" w:pos="709"/>
        </w:tabs>
        <w:suppressAutoHyphens/>
        <w:spacing w:after="0"/>
        <w:ind w:left="0"/>
        <w:jc w:val="both"/>
        <w:rPr>
          <w:rFonts w:ascii="Arial" w:hAnsi="Arial" w:cs="Arial"/>
        </w:rPr>
      </w:pPr>
    </w:p>
    <w:p w14:paraId="149C1866" w14:textId="5454E850" w:rsidR="00DD1703" w:rsidRPr="001F3F7D" w:rsidRDefault="00B93AD5" w:rsidP="00B6243F">
      <w:pPr>
        <w:pStyle w:val="PargrafodaLista"/>
        <w:numPr>
          <w:ilvl w:val="1"/>
          <w:numId w:val="17"/>
        </w:numPr>
        <w:tabs>
          <w:tab w:val="left" w:pos="709"/>
        </w:tabs>
        <w:suppressAutoHyphens/>
        <w:spacing w:after="0"/>
        <w:ind w:left="0" w:firstLine="0"/>
        <w:jc w:val="both"/>
        <w:rPr>
          <w:rFonts w:ascii="Arial" w:hAnsi="Arial" w:cs="Arial"/>
        </w:rPr>
      </w:pPr>
      <w:r w:rsidRPr="001F3F7D">
        <w:rPr>
          <w:rFonts w:ascii="Arial" w:hAnsi="Arial" w:cs="Arial"/>
          <w:lang w:eastAsia="pt-BR"/>
        </w:rPr>
        <w:t>A partir do segundo mês da contratação, a empresa a ser contratada deverá, para fins do contrato, ser considerada excluída do Simples, estando sujeita às retenções de todos os tributos devidos, conforme Acórdão TCU nº 797/2011 do Plenário</w:t>
      </w:r>
      <w:r w:rsidR="00DD1703" w:rsidRPr="001F3F7D">
        <w:rPr>
          <w:rFonts w:ascii="Arial" w:hAnsi="Arial" w:cs="Arial"/>
        </w:rPr>
        <w:t xml:space="preserve">. </w:t>
      </w:r>
    </w:p>
    <w:p w14:paraId="36E1EDCC" w14:textId="77777777" w:rsidR="00DD1703" w:rsidRPr="001F3F7D" w:rsidRDefault="00DD1703" w:rsidP="004F5DE3">
      <w:pPr>
        <w:spacing w:line="276" w:lineRule="auto"/>
        <w:jc w:val="both"/>
        <w:rPr>
          <w:rFonts w:ascii="Arial" w:eastAsia="Arial Unicode MS" w:hAnsi="Arial" w:cs="Arial"/>
          <w:b/>
          <w:u w:val="single"/>
        </w:rPr>
      </w:pPr>
    </w:p>
    <w:p w14:paraId="78A76CA8" w14:textId="78A70B31" w:rsidR="00D92C9E" w:rsidRPr="001F3F7D" w:rsidRDefault="0037584D" w:rsidP="004F5DE3">
      <w:pPr>
        <w:spacing w:line="276" w:lineRule="auto"/>
        <w:jc w:val="both"/>
        <w:rPr>
          <w:rFonts w:ascii="Arial" w:eastAsia="Arial Unicode MS" w:hAnsi="Arial" w:cs="Arial"/>
          <w:b/>
          <w:u w:val="single"/>
        </w:rPr>
      </w:pPr>
      <w:r w:rsidRPr="001F3F7D">
        <w:rPr>
          <w:rFonts w:ascii="Arial" w:eastAsia="Arial Unicode MS" w:hAnsi="Arial" w:cs="Arial"/>
          <w:b/>
          <w:u w:val="single"/>
        </w:rPr>
        <w:t>14.</w:t>
      </w:r>
      <w:r w:rsidR="00D279A8" w:rsidRPr="001F3F7D">
        <w:rPr>
          <w:rFonts w:ascii="Arial" w:eastAsia="Arial Unicode MS" w:hAnsi="Arial" w:cs="Arial"/>
          <w:b/>
          <w:u w:val="single"/>
        </w:rPr>
        <w:t xml:space="preserve"> </w:t>
      </w:r>
      <w:r w:rsidR="00D92C9E" w:rsidRPr="001F3F7D">
        <w:rPr>
          <w:rFonts w:ascii="Arial" w:eastAsia="Arial Unicode MS" w:hAnsi="Arial" w:cs="Arial"/>
          <w:b/>
          <w:u w:val="single"/>
        </w:rPr>
        <w:t>DA DOCUMENTAÇÃO ORIGINAL</w:t>
      </w:r>
    </w:p>
    <w:p w14:paraId="4E513725" w14:textId="77777777" w:rsidR="0037584D" w:rsidRPr="001F3F7D" w:rsidRDefault="0037584D" w:rsidP="004F5DE3">
      <w:pPr>
        <w:spacing w:line="276" w:lineRule="auto"/>
        <w:jc w:val="both"/>
        <w:rPr>
          <w:rFonts w:ascii="Arial" w:eastAsia="Arial Unicode MS" w:hAnsi="Arial" w:cs="Arial"/>
          <w:b/>
          <w:u w:val="single"/>
        </w:rPr>
      </w:pPr>
    </w:p>
    <w:p w14:paraId="099619CB" w14:textId="3CDED519"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1</w:t>
      </w:r>
      <w:r w:rsidR="002028D8" w:rsidRPr="001F3F7D">
        <w:rPr>
          <w:rFonts w:ascii="Arial" w:eastAsia="Arial Unicode MS" w:hAnsi="Arial" w:cs="Arial"/>
          <w:b/>
          <w:sz w:val="22"/>
          <w:szCs w:val="22"/>
        </w:rPr>
        <w:t>4</w:t>
      </w:r>
      <w:r w:rsidRPr="001F3F7D">
        <w:rPr>
          <w:rFonts w:ascii="Arial" w:eastAsia="Arial Unicode MS" w:hAnsi="Arial" w:cs="Arial"/>
          <w:b/>
          <w:sz w:val="22"/>
          <w:szCs w:val="22"/>
        </w:rPr>
        <w:t>.1</w:t>
      </w:r>
      <w:r w:rsidR="00052525" w:rsidRPr="001F3F7D">
        <w:rPr>
          <w:rFonts w:ascii="Arial" w:eastAsia="Arial Unicode MS" w:hAnsi="Arial" w:cs="Arial"/>
          <w:b/>
          <w:bCs/>
          <w:sz w:val="22"/>
          <w:szCs w:val="22"/>
        </w:rPr>
        <w:t>.</w:t>
      </w:r>
      <w:r w:rsidR="00052525" w:rsidRPr="001F3F7D">
        <w:rPr>
          <w:rFonts w:ascii="Arial" w:eastAsia="Arial Unicode MS" w:hAnsi="Arial" w:cs="Arial"/>
          <w:sz w:val="22"/>
          <w:szCs w:val="22"/>
        </w:rPr>
        <w:t xml:space="preserve"> </w:t>
      </w:r>
      <w:r w:rsidRPr="001F3F7D">
        <w:rPr>
          <w:rFonts w:ascii="Arial" w:eastAsia="Arial Unicode MS" w:hAnsi="Arial" w:cs="Arial"/>
          <w:sz w:val="22"/>
          <w:szCs w:val="22"/>
        </w:rPr>
        <w:t xml:space="preserve">A documentação de habilitação, constante no item 11, caso solicitada pelo </w:t>
      </w:r>
      <w:r w:rsidR="00461E5E" w:rsidRPr="001F3F7D">
        <w:rPr>
          <w:rFonts w:ascii="Arial" w:eastAsia="Arial Unicode MS" w:hAnsi="Arial" w:cs="Arial"/>
          <w:sz w:val="22"/>
          <w:szCs w:val="22"/>
        </w:rPr>
        <w:t>Pregoeiro(a)</w:t>
      </w:r>
      <w:r w:rsidRPr="001F3F7D">
        <w:rPr>
          <w:rFonts w:ascii="Arial" w:eastAsia="Arial Unicode MS" w:hAnsi="Arial" w:cs="Arial"/>
          <w:sz w:val="22"/>
          <w:szCs w:val="22"/>
        </w:rPr>
        <w:t xml:space="preserve">, deverá ser encaminhada em original ou cópias autenticadas, e a proposta original, deverão ser apresentadas </w:t>
      </w:r>
      <w:r w:rsidRPr="001F3F7D">
        <w:rPr>
          <w:rFonts w:ascii="Arial" w:eastAsia="Arial Unicode MS" w:hAnsi="Arial" w:cs="Arial"/>
          <w:sz w:val="22"/>
          <w:szCs w:val="22"/>
        </w:rPr>
        <w:lastRenderedPageBreak/>
        <w:t xml:space="preserve">no prazo máximo de 03 (três) dias úteis, contados da solicitação do </w:t>
      </w:r>
      <w:r w:rsidR="00461E5E" w:rsidRPr="001F3F7D">
        <w:rPr>
          <w:rFonts w:ascii="Arial" w:eastAsia="Arial Unicode MS" w:hAnsi="Arial" w:cs="Arial"/>
          <w:sz w:val="22"/>
          <w:szCs w:val="22"/>
        </w:rPr>
        <w:t>Pregoeiro(a)</w:t>
      </w:r>
      <w:r w:rsidRPr="001F3F7D">
        <w:rPr>
          <w:rFonts w:ascii="Arial" w:eastAsia="Arial Unicode MS" w:hAnsi="Arial" w:cs="Arial"/>
          <w:sz w:val="22"/>
          <w:szCs w:val="22"/>
        </w:rPr>
        <w:t xml:space="preserve"> no sistema eletrônico, no seguinte endereço: Rua Adolpho Contessotto, nº 620, Zona 28, Maringá/PR, CEP 87053-285. Aos cuidados do Setor de Compras e Licitações. O envelope contendo os documentos deve estar lacrado e informar o nome da empresa ou empresário individual, número do CNPJ, número e ano do Pregão Eletrônico.</w:t>
      </w:r>
    </w:p>
    <w:p w14:paraId="5E683857" w14:textId="77777777" w:rsidR="00D92C9E" w:rsidRPr="001F3F7D" w:rsidRDefault="00D92C9E" w:rsidP="004F5DE3">
      <w:pPr>
        <w:spacing w:line="276" w:lineRule="auto"/>
        <w:jc w:val="both"/>
        <w:rPr>
          <w:rFonts w:ascii="Arial" w:eastAsia="Arial Unicode MS" w:hAnsi="Arial" w:cs="Arial"/>
          <w:sz w:val="20"/>
          <w:szCs w:val="20"/>
        </w:rPr>
      </w:pPr>
    </w:p>
    <w:p w14:paraId="5F465944" w14:textId="1FEC652F"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1</w:t>
      </w:r>
      <w:r w:rsidR="00234654" w:rsidRPr="001F3F7D">
        <w:rPr>
          <w:rFonts w:ascii="Arial" w:eastAsia="Arial Unicode MS" w:hAnsi="Arial" w:cs="Arial"/>
          <w:b/>
          <w:sz w:val="22"/>
          <w:szCs w:val="22"/>
        </w:rPr>
        <w:t>4</w:t>
      </w:r>
      <w:r w:rsidRPr="001F3F7D">
        <w:rPr>
          <w:rFonts w:ascii="Arial" w:eastAsia="Arial Unicode MS" w:hAnsi="Arial" w:cs="Arial"/>
          <w:b/>
          <w:sz w:val="22"/>
          <w:szCs w:val="22"/>
        </w:rPr>
        <w:t>.2</w:t>
      </w:r>
      <w:r w:rsidR="00052525" w:rsidRPr="001F3F7D">
        <w:rPr>
          <w:rFonts w:ascii="Arial" w:eastAsia="Arial Unicode MS" w:hAnsi="Arial" w:cs="Arial"/>
          <w:b/>
          <w:sz w:val="22"/>
          <w:szCs w:val="22"/>
        </w:rPr>
        <w:t xml:space="preserve">. </w:t>
      </w:r>
      <w:r w:rsidRPr="001F3F7D">
        <w:rPr>
          <w:rFonts w:ascii="Arial" w:eastAsia="Arial Unicode MS" w:hAnsi="Arial" w:cs="Arial"/>
          <w:sz w:val="22"/>
          <w:szCs w:val="22"/>
        </w:rPr>
        <w:t xml:space="preserve">Consideradas cumpridas todas as exigências do Edital quanto à apresentação da documentação de habilitação e proposta final pelo licitante classificado em primeiro lugar, o </w:t>
      </w:r>
      <w:r w:rsidR="00461E5E" w:rsidRPr="001F3F7D">
        <w:rPr>
          <w:rFonts w:ascii="Arial" w:eastAsia="Arial Unicode MS" w:hAnsi="Arial" w:cs="Arial"/>
          <w:sz w:val="22"/>
          <w:szCs w:val="22"/>
        </w:rPr>
        <w:t>Pregoeiro(a)</w:t>
      </w:r>
      <w:r w:rsidRPr="001F3F7D">
        <w:rPr>
          <w:rFonts w:ascii="Arial" w:eastAsia="Arial Unicode MS" w:hAnsi="Arial" w:cs="Arial"/>
          <w:sz w:val="22"/>
          <w:szCs w:val="22"/>
        </w:rPr>
        <w:t xml:space="preserve"> o declarará vencedor.</w:t>
      </w:r>
    </w:p>
    <w:p w14:paraId="3E193365" w14:textId="77777777" w:rsidR="00785C50" w:rsidRPr="001F3F7D" w:rsidRDefault="00785C50" w:rsidP="004F5DE3">
      <w:pPr>
        <w:spacing w:line="276" w:lineRule="auto"/>
        <w:jc w:val="both"/>
        <w:rPr>
          <w:rFonts w:ascii="Arial" w:eastAsia="Arial Unicode MS" w:hAnsi="Arial" w:cs="Arial"/>
          <w:sz w:val="22"/>
          <w:szCs w:val="22"/>
        </w:rPr>
      </w:pPr>
    </w:p>
    <w:p w14:paraId="036303DF" w14:textId="55519BFE"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1</w:t>
      </w:r>
      <w:r w:rsidR="00234654" w:rsidRPr="001F3F7D">
        <w:rPr>
          <w:rFonts w:ascii="Arial" w:eastAsia="Arial Unicode MS" w:hAnsi="Arial" w:cs="Arial"/>
          <w:b/>
          <w:sz w:val="22"/>
          <w:szCs w:val="22"/>
        </w:rPr>
        <w:t>4</w:t>
      </w:r>
      <w:r w:rsidRPr="001F3F7D">
        <w:rPr>
          <w:rFonts w:ascii="Arial" w:eastAsia="Arial Unicode MS" w:hAnsi="Arial" w:cs="Arial"/>
          <w:b/>
          <w:sz w:val="22"/>
          <w:szCs w:val="22"/>
        </w:rPr>
        <w:t>.3</w:t>
      </w:r>
      <w:r w:rsidR="00052525" w:rsidRPr="001F3F7D">
        <w:rPr>
          <w:rFonts w:ascii="Arial" w:eastAsia="Arial Unicode MS" w:hAnsi="Arial" w:cs="Arial"/>
          <w:b/>
          <w:sz w:val="22"/>
          <w:szCs w:val="22"/>
        </w:rPr>
        <w:t xml:space="preserve">. </w:t>
      </w:r>
      <w:r w:rsidRPr="001F3F7D">
        <w:rPr>
          <w:rFonts w:ascii="Arial" w:eastAsia="Arial Unicode MS" w:hAnsi="Arial" w:cs="Arial"/>
          <w:sz w:val="22"/>
          <w:szCs w:val="22"/>
        </w:rPr>
        <w:t xml:space="preserve">Ocorrendo a inabilitação, o </w:t>
      </w:r>
      <w:r w:rsidR="00461E5E" w:rsidRPr="001F3F7D">
        <w:rPr>
          <w:rFonts w:ascii="Arial" w:eastAsia="Arial Unicode MS" w:hAnsi="Arial" w:cs="Arial"/>
          <w:sz w:val="22"/>
          <w:szCs w:val="22"/>
        </w:rPr>
        <w:t>Pregoeiro(a)</w:t>
      </w:r>
      <w:r w:rsidRPr="001F3F7D">
        <w:rPr>
          <w:rFonts w:ascii="Arial" w:eastAsia="Arial Unicode MS" w:hAnsi="Arial" w:cs="Arial"/>
          <w:sz w:val="22"/>
          <w:szCs w:val="22"/>
        </w:rPr>
        <w:t xml:space="preserve">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08982588" w14:textId="77777777" w:rsidR="00D92C9E" w:rsidRPr="001F3F7D" w:rsidRDefault="00D92C9E" w:rsidP="004F5DE3">
      <w:pPr>
        <w:spacing w:line="276" w:lineRule="auto"/>
        <w:jc w:val="both"/>
        <w:rPr>
          <w:rFonts w:ascii="Arial" w:eastAsia="Arial Unicode MS" w:hAnsi="Arial" w:cs="Arial"/>
          <w:sz w:val="20"/>
          <w:szCs w:val="20"/>
        </w:rPr>
      </w:pPr>
    </w:p>
    <w:p w14:paraId="4FE489A1" w14:textId="6DDC130C"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1</w:t>
      </w:r>
      <w:r w:rsidR="00234654" w:rsidRPr="001F3F7D">
        <w:rPr>
          <w:rFonts w:ascii="Arial" w:eastAsia="Arial Unicode MS" w:hAnsi="Arial" w:cs="Arial"/>
          <w:b/>
          <w:sz w:val="22"/>
          <w:szCs w:val="22"/>
        </w:rPr>
        <w:t>4</w:t>
      </w:r>
      <w:r w:rsidRPr="001F3F7D">
        <w:rPr>
          <w:rFonts w:ascii="Arial" w:eastAsia="Arial Unicode MS" w:hAnsi="Arial" w:cs="Arial"/>
          <w:b/>
          <w:sz w:val="22"/>
          <w:szCs w:val="22"/>
        </w:rPr>
        <w:t>.4</w:t>
      </w:r>
      <w:r w:rsidR="00052525" w:rsidRPr="001F3F7D">
        <w:rPr>
          <w:rFonts w:ascii="Arial" w:eastAsia="Arial Unicode MS" w:hAnsi="Arial" w:cs="Arial"/>
          <w:b/>
          <w:sz w:val="22"/>
          <w:szCs w:val="22"/>
        </w:rPr>
        <w:t xml:space="preserve">. </w:t>
      </w:r>
      <w:r w:rsidRPr="001F3F7D">
        <w:rPr>
          <w:rFonts w:ascii="Arial" w:eastAsia="Arial Unicode MS" w:hAnsi="Arial" w:cs="Arial"/>
          <w:sz w:val="22"/>
          <w:szCs w:val="22"/>
        </w:rPr>
        <w:t xml:space="preserve">Todos os comprovantes de regularidade fiscal e trabalhista vencidos apresentados por Microempresa ou Empresa de Pequeno Porte será concedido o prazo de 05 (cinco) dias úteis prorrogáveis por igual período a critério exclusivo da administração através de seu </w:t>
      </w:r>
      <w:r w:rsidR="00461E5E" w:rsidRPr="001F3F7D">
        <w:rPr>
          <w:rFonts w:ascii="Arial" w:eastAsia="Arial Unicode MS" w:hAnsi="Arial" w:cs="Arial"/>
          <w:sz w:val="22"/>
          <w:szCs w:val="22"/>
        </w:rPr>
        <w:t>Pregoeiro(a)</w:t>
      </w:r>
      <w:r w:rsidRPr="001F3F7D">
        <w:rPr>
          <w:rFonts w:ascii="Arial" w:eastAsia="Arial Unicode MS" w:hAnsi="Arial" w:cs="Arial"/>
          <w:sz w:val="22"/>
          <w:szCs w:val="22"/>
        </w:rPr>
        <w:t xml:space="preserve"> para sua apresentação, sob pena de decadência do direito de contratação, amparadas pela Lei Complementar nº 123/2006.</w:t>
      </w:r>
    </w:p>
    <w:p w14:paraId="0D80BA4F" w14:textId="5EB7AB4A"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13.4.1</w:t>
      </w:r>
      <w:r w:rsidR="00052525" w:rsidRPr="001F3F7D">
        <w:rPr>
          <w:rFonts w:ascii="Arial" w:eastAsia="Arial Unicode MS" w:hAnsi="Arial" w:cs="Arial"/>
          <w:sz w:val="22"/>
          <w:szCs w:val="22"/>
        </w:rPr>
        <w:t xml:space="preserve">. </w:t>
      </w:r>
      <w:r w:rsidRPr="001F3F7D">
        <w:rPr>
          <w:rFonts w:ascii="Arial" w:eastAsia="Arial Unicode MS" w:hAnsi="Arial" w:cs="Arial"/>
          <w:sz w:val="22"/>
          <w:szCs w:val="22"/>
        </w:rPr>
        <w:t>A não regularização da documentação no prazo estipulado implicará a decadência do direito à contratação, sem prejuízo das sanções cabíveis.</w:t>
      </w:r>
    </w:p>
    <w:p w14:paraId="1E7833DB" w14:textId="77777777" w:rsidR="00D92C9E" w:rsidRPr="001F3F7D" w:rsidRDefault="00D92C9E" w:rsidP="004F5DE3">
      <w:pPr>
        <w:spacing w:line="276" w:lineRule="auto"/>
        <w:jc w:val="both"/>
        <w:rPr>
          <w:rFonts w:ascii="Arial" w:eastAsia="Arial Unicode MS" w:hAnsi="Arial" w:cs="Arial"/>
          <w:sz w:val="20"/>
          <w:szCs w:val="20"/>
        </w:rPr>
      </w:pPr>
    </w:p>
    <w:p w14:paraId="046A1328" w14:textId="0ADB9B1A"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1</w:t>
      </w:r>
      <w:r w:rsidR="00234654" w:rsidRPr="001F3F7D">
        <w:rPr>
          <w:rFonts w:ascii="Arial" w:eastAsia="Arial Unicode MS" w:hAnsi="Arial" w:cs="Arial"/>
          <w:b/>
          <w:sz w:val="22"/>
          <w:szCs w:val="22"/>
        </w:rPr>
        <w:t>4</w:t>
      </w:r>
      <w:r w:rsidRPr="001F3F7D">
        <w:rPr>
          <w:rFonts w:ascii="Arial" w:eastAsia="Arial Unicode MS" w:hAnsi="Arial" w:cs="Arial"/>
          <w:b/>
          <w:sz w:val="22"/>
          <w:szCs w:val="22"/>
        </w:rPr>
        <w:t>.5</w:t>
      </w:r>
      <w:r w:rsidR="00052525" w:rsidRPr="001F3F7D">
        <w:rPr>
          <w:rFonts w:ascii="Arial" w:eastAsia="Arial Unicode MS" w:hAnsi="Arial" w:cs="Arial"/>
          <w:sz w:val="22"/>
          <w:szCs w:val="22"/>
        </w:rPr>
        <w:t xml:space="preserve">. </w:t>
      </w:r>
      <w:r w:rsidRPr="001F3F7D">
        <w:rPr>
          <w:rFonts w:ascii="Arial" w:eastAsia="Arial Unicode MS" w:hAnsi="Arial" w:cs="Arial"/>
          <w:b/>
          <w:sz w:val="22"/>
          <w:szCs w:val="22"/>
        </w:rPr>
        <w:t xml:space="preserve">Os documentos necessários à licitação poderão ser apresentados em original, por qualquer processo de cópia autenticada por cartório competente ou ainda, por membro da Comissão de </w:t>
      </w:r>
      <w:r w:rsidR="00F02C0F" w:rsidRPr="001F3F7D">
        <w:rPr>
          <w:rFonts w:ascii="Arial" w:eastAsia="Arial Unicode MS" w:hAnsi="Arial" w:cs="Arial"/>
          <w:b/>
          <w:sz w:val="22"/>
          <w:szCs w:val="22"/>
        </w:rPr>
        <w:t>Contratação</w:t>
      </w:r>
      <w:r w:rsidRPr="001F3F7D">
        <w:rPr>
          <w:rFonts w:ascii="Arial" w:eastAsia="Arial Unicode MS" w:hAnsi="Arial" w:cs="Arial"/>
          <w:b/>
          <w:sz w:val="22"/>
          <w:szCs w:val="22"/>
        </w:rPr>
        <w:t xml:space="preserve"> do CISAMUSEP.</w:t>
      </w:r>
    </w:p>
    <w:p w14:paraId="746D9AA7" w14:textId="3221EBBD" w:rsidR="00D92C9E" w:rsidRPr="001F3F7D" w:rsidRDefault="00D92C9E" w:rsidP="004F5DE3">
      <w:pPr>
        <w:widowControl w:val="0"/>
        <w:spacing w:line="276" w:lineRule="auto"/>
        <w:jc w:val="both"/>
        <w:rPr>
          <w:rFonts w:ascii="Arial" w:eastAsia="Arial Unicode MS" w:hAnsi="Arial" w:cs="Arial"/>
          <w:sz w:val="22"/>
          <w:szCs w:val="22"/>
        </w:rPr>
      </w:pPr>
      <w:r w:rsidRPr="001F3F7D">
        <w:rPr>
          <w:rFonts w:ascii="Arial" w:eastAsia="Arial Unicode MS" w:hAnsi="Arial" w:cs="Arial"/>
          <w:sz w:val="22"/>
          <w:szCs w:val="22"/>
        </w:rPr>
        <w:t>1</w:t>
      </w:r>
      <w:r w:rsidR="00234654" w:rsidRPr="001F3F7D">
        <w:rPr>
          <w:rFonts w:ascii="Arial" w:eastAsia="Arial Unicode MS" w:hAnsi="Arial" w:cs="Arial"/>
          <w:sz w:val="22"/>
          <w:szCs w:val="22"/>
        </w:rPr>
        <w:t>4</w:t>
      </w:r>
      <w:r w:rsidRPr="001F3F7D">
        <w:rPr>
          <w:rFonts w:ascii="Arial" w:eastAsia="Arial Unicode MS" w:hAnsi="Arial" w:cs="Arial"/>
          <w:sz w:val="22"/>
          <w:szCs w:val="22"/>
        </w:rPr>
        <w:t>.5.1</w:t>
      </w:r>
      <w:r w:rsidR="00052525" w:rsidRPr="001F3F7D">
        <w:rPr>
          <w:rFonts w:ascii="Arial" w:eastAsia="Arial Unicode MS" w:hAnsi="Arial" w:cs="Arial"/>
          <w:sz w:val="22"/>
          <w:szCs w:val="22"/>
        </w:rPr>
        <w:t xml:space="preserve">. </w:t>
      </w:r>
      <w:r w:rsidRPr="001F3F7D">
        <w:rPr>
          <w:rFonts w:ascii="Arial" w:eastAsia="Arial Unicode MS" w:hAnsi="Arial" w:cs="Arial"/>
          <w:sz w:val="22"/>
          <w:szCs w:val="22"/>
        </w:rPr>
        <w:t xml:space="preserve">A autenticação por membro da Comissão de </w:t>
      </w:r>
      <w:r w:rsidR="00F02C0F" w:rsidRPr="001F3F7D">
        <w:rPr>
          <w:rFonts w:ascii="Arial" w:eastAsia="Arial Unicode MS" w:hAnsi="Arial" w:cs="Arial"/>
          <w:sz w:val="22"/>
          <w:szCs w:val="22"/>
        </w:rPr>
        <w:t>Contratação</w:t>
      </w:r>
      <w:r w:rsidRPr="001F3F7D">
        <w:rPr>
          <w:rFonts w:ascii="Arial" w:eastAsia="Arial Unicode MS" w:hAnsi="Arial" w:cs="Arial"/>
          <w:sz w:val="22"/>
          <w:szCs w:val="22"/>
        </w:rPr>
        <w:t xml:space="preserve"> do CISAMUSEP poderá ser realizada desde que seja apresentado documento original;</w:t>
      </w:r>
    </w:p>
    <w:p w14:paraId="2BD2F08E" w14:textId="4E31280A"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w:t>
      </w:r>
      <w:r w:rsidR="00234654" w:rsidRPr="001F3F7D">
        <w:rPr>
          <w:rFonts w:ascii="Arial" w:eastAsia="Arial Unicode MS" w:hAnsi="Arial" w:cs="Arial"/>
          <w:sz w:val="22"/>
          <w:szCs w:val="22"/>
        </w:rPr>
        <w:t>4</w:t>
      </w:r>
      <w:r w:rsidRPr="001F3F7D">
        <w:rPr>
          <w:rFonts w:ascii="Arial" w:eastAsia="Arial Unicode MS" w:hAnsi="Arial" w:cs="Arial"/>
          <w:sz w:val="22"/>
          <w:szCs w:val="22"/>
        </w:rPr>
        <w:t>.5.2</w:t>
      </w:r>
      <w:r w:rsidR="00052525" w:rsidRPr="001F3F7D">
        <w:rPr>
          <w:rFonts w:ascii="Arial" w:eastAsia="Arial Unicode MS" w:hAnsi="Arial" w:cs="Arial"/>
          <w:sz w:val="22"/>
          <w:szCs w:val="22"/>
        </w:rPr>
        <w:t xml:space="preserve">. </w:t>
      </w:r>
      <w:r w:rsidRPr="001F3F7D">
        <w:rPr>
          <w:rFonts w:ascii="Arial" w:eastAsia="Arial Unicode MS" w:hAnsi="Arial" w:cs="Arial"/>
          <w:sz w:val="22"/>
          <w:szCs w:val="22"/>
        </w:rPr>
        <w:t>Serão aceitas apenas cópias legíveis;</w:t>
      </w:r>
    </w:p>
    <w:p w14:paraId="5663430A" w14:textId="1749F507"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w:t>
      </w:r>
      <w:r w:rsidR="00234654" w:rsidRPr="001F3F7D">
        <w:rPr>
          <w:rFonts w:ascii="Arial" w:eastAsia="Arial Unicode MS" w:hAnsi="Arial" w:cs="Arial"/>
          <w:sz w:val="22"/>
          <w:szCs w:val="22"/>
        </w:rPr>
        <w:t>4</w:t>
      </w:r>
      <w:r w:rsidRPr="001F3F7D">
        <w:rPr>
          <w:rFonts w:ascii="Arial" w:eastAsia="Arial Unicode MS" w:hAnsi="Arial" w:cs="Arial"/>
          <w:sz w:val="22"/>
          <w:szCs w:val="22"/>
        </w:rPr>
        <w:t>.5.3</w:t>
      </w:r>
      <w:r w:rsidR="00052525" w:rsidRPr="001F3F7D">
        <w:rPr>
          <w:rFonts w:ascii="Arial" w:eastAsia="Arial Unicode MS" w:hAnsi="Arial" w:cs="Arial"/>
          <w:sz w:val="22"/>
          <w:szCs w:val="22"/>
        </w:rPr>
        <w:t xml:space="preserve">. </w:t>
      </w:r>
      <w:r w:rsidRPr="001F3F7D">
        <w:rPr>
          <w:rFonts w:ascii="Arial" w:eastAsia="Arial Unicode MS" w:hAnsi="Arial" w:cs="Arial"/>
          <w:sz w:val="22"/>
          <w:szCs w:val="22"/>
        </w:rPr>
        <w:t>Não serão aceitos documentos cujas datas estejam esmaecidas, ilegíveis ou rasuradas;</w:t>
      </w:r>
    </w:p>
    <w:p w14:paraId="390FAD1A" w14:textId="2B2D8412"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w:t>
      </w:r>
      <w:r w:rsidR="00234654" w:rsidRPr="001F3F7D">
        <w:rPr>
          <w:rFonts w:ascii="Arial" w:eastAsia="Arial Unicode MS" w:hAnsi="Arial" w:cs="Arial"/>
          <w:sz w:val="22"/>
          <w:szCs w:val="22"/>
        </w:rPr>
        <w:t>4</w:t>
      </w:r>
      <w:r w:rsidRPr="001F3F7D">
        <w:rPr>
          <w:rFonts w:ascii="Arial" w:eastAsia="Arial Unicode MS" w:hAnsi="Arial" w:cs="Arial"/>
          <w:sz w:val="22"/>
          <w:szCs w:val="22"/>
        </w:rPr>
        <w:t>.5.4</w:t>
      </w:r>
      <w:r w:rsidR="00052525" w:rsidRPr="001F3F7D">
        <w:rPr>
          <w:rFonts w:ascii="Arial" w:eastAsia="Arial Unicode MS" w:hAnsi="Arial" w:cs="Arial"/>
          <w:sz w:val="22"/>
          <w:szCs w:val="22"/>
        </w:rPr>
        <w:t xml:space="preserve">. </w:t>
      </w:r>
      <w:r w:rsidRPr="001F3F7D">
        <w:rPr>
          <w:rFonts w:ascii="Arial" w:eastAsia="Arial Unicode MS" w:hAnsi="Arial" w:cs="Arial"/>
          <w:sz w:val="22"/>
          <w:szCs w:val="22"/>
        </w:rPr>
        <w:t>As cópias com autenticação digital serão aceitas desde que as mesmas respeitem o prazo de validade e/ou o período de disponibilidade para verificação de sua validade e o cadastro perante o cartório prestador dos serviços esteja no nome da empresa credenciada.</w:t>
      </w:r>
    </w:p>
    <w:p w14:paraId="29708973" w14:textId="77777777" w:rsidR="00D92C9E" w:rsidRPr="001F3F7D" w:rsidRDefault="00D92C9E" w:rsidP="004F5DE3">
      <w:pPr>
        <w:spacing w:line="276" w:lineRule="auto"/>
        <w:jc w:val="both"/>
        <w:rPr>
          <w:rFonts w:ascii="Arial" w:eastAsia="Arial Unicode MS" w:hAnsi="Arial" w:cs="Arial"/>
          <w:sz w:val="20"/>
          <w:szCs w:val="20"/>
        </w:rPr>
      </w:pPr>
    </w:p>
    <w:p w14:paraId="5D55D3CC" w14:textId="147C2422" w:rsidR="00D92C9E" w:rsidRPr="001F3F7D" w:rsidRDefault="00D92C9E" w:rsidP="004F5DE3">
      <w:pPr>
        <w:spacing w:line="276" w:lineRule="auto"/>
        <w:jc w:val="both"/>
        <w:rPr>
          <w:rFonts w:ascii="Arial" w:eastAsia="Arial Unicode MS" w:hAnsi="Arial" w:cs="Arial"/>
          <w:b/>
          <w:u w:val="single"/>
        </w:rPr>
      </w:pPr>
      <w:r w:rsidRPr="001F3F7D">
        <w:rPr>
          <w:rFonts w:ascii="Arial" w:eastAsia="Arial Unicode MS" w:hAnsi="Arial" w:cs="Arial"/>
          <w:b/>
          <w:u w:val="single"/>
        </w:rPr>
        <w:t>1</w:t>
      </w:r>
      <w:r w:rsidR="006733CE" w:rsidRPr="001F3F7D">
        <w:rPr>
          <w:rFonts w:ascii="Arial" w:eastAsia="Arial Unicode MS" w:hAnsi="Arial" w:cs="Arial"/>
          <w:b/>
          <w:u w:val="single"/>
        </w:rPr>
        <w:t>5</w:t>
      </w:r>
      <w:r w:rsidR="00052525" w:rsidRPr="001F3F7D">
        <w:rPr>
          <w:rFonts w:ascii="Arial" w:eastAsia="Arial Unicode MS" w:hAnsi="Arial" w:cs="Arial"/>
          <w:b/>
          <w:u w:val="single"/>
        </w:rPr>
        <w:t xml:space="preserve">. </w:t>
      </w:r>
      <w:r w:rsidRPr="001F3F7D">
        <w:rPr>
          <w:rFonts w:ascii="Arial" w:eastAsia="Arial Unicode MS" w:hAnsi="Arial" w:cs="Arial"/>
          <w:b/>
          <w:u w:val="single"/>
        </w:rPr>
        <w:t>PREÇO MÁXIMO</w:t>
      </w:r>
    </w:p>
    <w:p w14:paraId="40AB1CD7" w14:textId="77777777" w:rsidR="00D92C9E" w:rsidRPr="001F3F7D" w:rsidRDefault="00D92C9E" w:rsidP="004F5DE3">
      <w:pPr>
        <w:spacing w:line="276" w:lineRule="auto"/>
        <w:jc w:val="both"/>
        <w:rPr>
          <w:rFonts w:ascii="Arial" w:eastAsia="Arial Unicode MS" w:hAnsi="Arial" w:cs="Arial"/>
          <w:sz w:val="20"/>
          <w:szCs w:val="20"/>
        </w:rPr>
      </w:pPr>
    </w:p>
    <w:p w14:paraId="7F7E34E0" w14:textId="7539E2F0" w:rsidR="00D92C9E" w:rsidRPr="0038260F"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1</w:t>
      </w:r>
      <w:r w:rsidR="006733CE" w:rsidRPr="001F3F7D">
        <w:rPr>
          <w:rFonts w:ascii="Arial" w:eastAsia="Arial Unicode MS" w:hAnsi="Arial" w:cs="Arial"/>
          <w:b/>
          <w:sz w:val="22"/>
          <w:szCs w:val="22"/>
        </w:rPr>
        <w:t>5</w:t>
      </w:r>
      <w:r w:rsidRPr="001F3F7D">
        <w:rPr>
          <w:rFonts w:ascii="Arial" w:eastAsia="Arial Unicode MS" w:hAnsi="Arial" w:cs="Arial"/>
          <w:b/>
          <w:sz w:val="22"/>
          <w:szCs w:val="22"/>
        </w:rPr>
        <w:t>.1</w:t>
      </w:r>
      <w:r w:rsidR="00052525" w:rsidRPr="001F3F7D">
        <w:rPr>
          <w:rFonts w:ascii="Arial" w:eastAsia="Arial Unicode MS" w:hAnsi="Arial" w:cs="Arial"/>
          <w:b/>
          <w:sz w:val="22"/>
          <w:szCs w:val="22"/>
        </w:rPr>
        <w:t xml:space="preserve">. </w:t>
      </w:r>
      <w:r w:rsidRPr="001F3F7D">
        <w:rPr>
          <w:rFonts w:ascii="Arial" w:eastAsia="Arial Unicode MS" w:hAnsi="Arial" w:cs="Arial"/>
          <w:sz w:val="22"/>
          <w:szCs w:val="22"/>
        </w:rPr>
        <w:t>O preço máximo apurado para a presente licitação importa e</w:t>
      </w:r>
      <w:r w:rsidRPr="0038260F">
        <w:rPr>
          <w:rFonts w:ascii="Arial" w:eastAsia="Arial Unicode MS" w:hAnsi="Arial" w:cs="Arial"/>
          <w:sz w:val="22"/>
          <w:szCs w:val="22"/>
        </w:rPr>
        <w:t xml:space="preserve">m </w:t>
      </w:r>
      <w:bookmarkStart w:id="13" w:name="_Hlk68180280"/>
      <w:r w:rsidR="0006018A" w:rsidRPr="0038260F">
        <w:rPr>
          <w:rFonts w:ascii="Arial" w:eastAsia="Arial Unicode MS" w:hAnsi="Arial" w:cs="Arial"/>
          <w:sz w:val="22"/>
          <w:szCs w:val="22"/>
        </w:rPr>
        <w:t>R$</w:t>
      </w:r>
      <w:r w:rsidR="001434CB" w:rsidRPr="0038260F">
        <w:rPr>
          <w:rFonts w:ascii="Arial" w:eastAsia="Arial Unicode MS" w:hAnsi="Arial" w:cs="Arial"/>
          <w:sz w:val="22"/>
          <w:szCs w:val="22"/>
        </w:rPr>
        <w:t xml:space="preserve"> </w:t>
      </w:r>
      <w:r w:rsidR="00023CF0" w:rsidRPr="0038260F">
        <w:rPr>
          <w:rFonts w:ascii="Arial" w:eastAsia="Arial Unicode MS" w:hAnsi="Arial" w:cs="Arial"/>
          <w:sz w:val="22"/>
          <w:szCs w:val="22"/>
        </w:rPr>
        <w:t>862.112,64</w:t>
      </w:r>
      <w:r w:rsidR="0006018A" w:rsidRPr="0038260F">
        <w:rPr>
          <w:rFonts w:ascii="Arial" w:eastAsia="Arial Unicode MS" w:hAnsi="Arial" w:cs="Arial"/>
          <w:sz w:val="22"/>
          <w:szCs w:val="22"/>
        </w:rPr>
        <w:t xml:space="preserve"> (</w:t>
      </w:r>
      <w:r w:rsidR="00023CF0" w:rsidRPr="0038260F">
        <w:rPr>
          <w:rFonts w:ascii="Arial" w:eastAsia="Arial Unicode MS" w:hAnsi="Arial" w:cs="Arial"/>
          <w:sz w:val="22"/>
          <w:szCs w:val="22"/>
        </w:rPr>
        <w:t>oitocentos e sessenta e dois mil cento e doze reais e sessenta e quatro centavos</w:t>
      </w:r>
      <w:r w:rsidR="0006018A" w:rsidRPr="0038260F">
        <w:rPr>
          <w:rFonts w:ascii="Arial" w:eastAsia="Arial Unicode MS" w:hAnsi="Arial" w:cs="Arial"/>
          <w:sz w:val="22"/>
          <w:szCs w:val="22"/>
        </w:rPr>
        <w:t>).</w:t>
      </w:r>
    </w:p>
    <w:bookmarkEnd w:id="13"/>
    <w:p w14:paraId="27BF6E3C" w14:textId="77777777" w:rsidR="00D92C9E" w:rsidRPr="001F3F7D" w:rsidRDefault="00D92C9E" w:rsidP="004F5DE3">
      <w:pPr>
        <w:spacing w:line="276" w:lineRule="auto"/>
        <w:jc w:val="both"/>
        <w:rPr>
          <w:rFonts w:ascii="Arial" w:eastAsia="Arial Unicode MS" w:hAnsi="Arial" w:cs="Arial"/>
          <w:sz w:val="20"/>
          <w:szCs w:val="20"/>
        </w:rPr>
      </w:pPr>
    </w:p>
    <w:p w14:paraId="75F4CD2F" w14:textId="1D6B2D53" w:rsidR="00D92C9E" w:rsidRPr="001F3F7D" w:rsidRDefault="00D92C9E" w:rsidP="004F5DE3">
      <w:pPr>
        <w:spacing w:line="276" w:lineRule="auto"/>
        <w:jc w:val="both"/>
        <w:rPr>
          <w:rFonts w:ascii="Arial" w:eastAsia="Arial Unicode MS" w:hAnsi="Arial" w:cs="Arial"/>
          <w:b/>
          <w:u w:val="single"/>
        </w:rPr>
      </w:pPr>
      <w:r w:rsidRPr="001F3F7D">
        <w:rPr>
          <w:rFonts w:ascii="Arial" w:eastAsia="Arial Unicode MS" w:hAnsi="Arial" w:cs="Arial"/>
          <w:b/>
          <w:u w:val="single"/>
        </w:rPr>
        <w:t>1</w:t>
      </w:r>
      <w:r w:rsidR="006733CE" w:rsidRPr="001F3F7D">
        <w:rPr>
          <w:rFonts w:ascii="Arial" w:eastAsia="Arial Unicode MS" w:hAnsi="Arial" w:cs="Arial"/>
          <w:b/>
          <w:u w:val="single"/>
        </w:rPr>
        <w:t>6</w:t>
      </w:r>
      <w:r w:rsidR="00052525" w:rsidRPr="001F3F7D">
        <w:rPr>
          <w:rFonts w:ascii="Arial" w:eastAsia="Arial Unicode MS" w:hAnsi="Arial" w:cs="Arial"/>
          <w:b/>
          <w:u w:val="single"/>
        </w:rPr>
        <w:t xml:space="preserve">. </w:t>
      </w:r>
      <w:r w:rsidRPr="001F3F7D">
        <w:rPr>
          <w:rFonts w:ascii="Arial" w:eastAsia="Arial Unicode MS" w:hAnsi="Arial" w:cs="Arial"/>
          <w:b/>
          <w:u w:val="single"/>
        </w:rPr>
        <w:t>CRITÉRIO DE JULGAMENTO</w:t>
      </w:r>
    </w:p>
    <w:p w14:paraId="4B7078AA" w14:textId="77777777" w:rsidR="00D92C9E" w:rsidRPr="001F3F7D" w:rsidRDefault="00D92C9E" w:rsidP="004F5DE3">
      <w:pPr>
        <w:spacing w:line="276" w:lineRule="auto"/>
        <w:jc w:val="both"/>
        <w:rPr>
          <w:rFonts w:ascii="Arial" w:eastAsia="Arial Unicode MS" w:hAnsi="Arial" w:cs="Arial"/>
          <w:sz w:val="20"/>
          <w:szCs w:val="20"/>
        </w:rPr>
      </w:pPr>
    </w:p>
    <w:p w14:paraId="34D1DD83" w14:textId="35553365"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1</w:t>
      </w:r>
      <w:r w:rsidR="006733CE" w:rsidRPr="001F3F7D">
        <w:rPr>
          <w:rFonts w:ascii="Arial" w:eastAsia="Arial Unicode MS" w:hAnsi="Arial" w:cs="Arial"/>
          <w:b/>
          <w:sz w:val="22"/>
          <w:szCs w:val="22"/>
        </w:rPr>
        <w:t>6</w:t>
      </w:r>
      <w:r w:rsidRPr="001F3F7D">
        <w:rPr>
          <w:rFonts w:ascii="Arial" w:eastAsia="Arial Unicode MS" w:hAnsi="Arial" w:cs="Arial"/>
          <w:b/>
          <w:sz w:val="22"/>
          <w:szCs w:val="22"/>
        </w:rPr>
        <w:t>.1</w:t>
      </w:r>
      <w:r w:rsidR="00052525" w:rsidRPr="001F3F7D">
        <w:rPr>
          <w:rFonts w:ascii="Arial" w:eastAsia="Arial Unicode MS" w:hAnsi="Arial" w:cs="Arial"/>
          <w:b/>
          <w:sz w:val="22"/>
          <w:szCs w:val="22"/>
        </w:rPr>
        <w:t xml:space="preserve">. </w:t>
      </w:r>
      <w:r w:rsidRPr="001F3F7D">
        <w:rPr>
          <w:rFonts w:ascii="Arial" w:eastAsia="Arial Unicode MS" w:hAnsi="Arial" w:cs="Arial"/>
          <w:sz w:val="22"/>
          <w:szCs w:val="22"/>
        </w:rPr>
        <w:t xml:space="preserve">O critério de julgamento será o de </w:t>
      </w:r>
      <w:r w:rsidRPr="001F3F7D">
        <w:rPr>
          <w:rFonts w:ascii="Arial" w:eastAsia="Arial Unicode MS" w:hAnsi="Arial" w:cs="Arial"/>
          <w:b/>
          <w:bCs/>
          <w:sz w:val="22"/>
          <w:szCs w:val="22"/>
        </w:rPr>
        <w:t xml:space="preserve">MENOR PREÇO POR </w:t>
      </w:r>
      <w:r w:rsidR="005311F8" w:rsidRPr="001F3F7D">
        <w:rPr>
          <w:rFonts w:ascii="Arial" w:eastAsia="Arial Unicode MS" w:hAnsi="Arial" w:cs="Arial"/>
          <w:b/>
          <w:bCs/>
          <w:sz w:val="22"/>
          <w:szCs w:val="22"/>
        </w:rPr>
        <w:t>ITEM</w:t>
      </w:r>
      <w:r w:rsidRPr="001F3F7D">
        <w:rPr>
          <w:rFonts w:ascii="Arial" w:eastAsia="Arial Unicode MS" w:hAnsi="Arial" w:cs="Arial"/>
          <w:sz w:val="22"/>
          <w:szCs w:val="22"/>
        </w:rPr>
        <w:t>, observada às especificações técnicas constantes do Anexo I e demais condições definidas neste Edital.</w:t>
      </w:r>
    </w:p>
    <w:p w14:paraId="722BB690" w14:textId="77777777" w:rsidR="00D92C9E" w:rsidRPr="001F3F7D" w:rsidRDefault="00D92C9E" w:rsidP="004F5DE3">
      <w:pPr>
        <w:spacing w:line="276" w:lineRule="auto"/>
        <w:jc w:val="both"/>
        <w:rPr>
          <w:rFonts w:ascii="Arial" w:eastAsia="Arial Unicode MS" w:hAnsi="Arial" w:cs="Arial"/>
          <w:sz w:val="20"/>
          <w:szCs w:val="20"/>
        </w:rPr>
      </w:pPr>
    </w:p>
    <w:p w14:paraId="1207B990" w14:textId="524A747A"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1</w:t>
      </w:r>
      <w:r w:rsidR="006733CE" w:rsidRPr="001F3F7D">
        <w:rPr>
          <w:rFonts w:ascii="Arial" w:eastAsia="Arial Unicode MS" w:hAnsi="Arial" w:cs="Arial"/>
          <w:b/>
          <w:sz w:val="22"/>
          <w:szCs w:val="22"/>
        </w:rPr>
        <w:t>6</w:t>
      </w:r>
      <w:r w:rsidRPr="001F3F7D">
        <w:rPr>
          <w:rFonts w:ascii="Arial" w:eastAsia="Arial Unicode MS" w:hAnsi="Arial" w:cs="Arial"/>
          <w:b/>
          <w:sz w:val="22"/>
          <w:szCs w:val="22"/>
        </w:rPr>
        <w:t>.2</w:t>
      </w:r>
      <w:r w:rsidR="00052525" w:rsidRPr="001F3F7D">
        <w:rPr>
          <w:rFonts w:ascii="Arial" w:eastAsia="Arial Unicode MS" w:hAnsi="Arial" w:cs="Arial"/>
          <w:b/>
          <w:bCs/>
          <w:sz w:val="22"/>
          <w:szCs w:val="22"/>
        </w:rPr>
        <w:t>.</w:t>
      </w:r>
      <w:r w:rsidR="00052525" w:rsidRPr="001F3F7D">
        <w:rPr>
          <w:rFonts w:ascii="Arial" w:eastAsia="Arial Unicode MS" w:hAnsi="Arial" w:cs="Arial"/>
          <w:sz w:val="22"/>
          <w:szCs w:val="22"/>
        </w:rPr>
        <w:t xml:space="preserve"> </w:t>
      </w:r>
      <w:r w:rsidRPr="001F3F7D">
        <w:rPr>
          <w:rFonts w:ascii="Arial" w:eastAsia="Arial Unicode MS" w:hAnsi="Arial" w:cs="Arial"/>
          <w:sz w:val="22"/>
          <w:szCs w:val="22"/>
        </w:rPr>
        <w:t>Será utilizado o modo de disputa “ABERTO”, em que os licitantes apresentarão lances públicos e sucessivos, com prorrogações.</w:t>
      </w:r>
    </w:p>
    <w:p w14:paraId="6E5DE02E" w14:textId="77777777" w:rsidR="00B74063" w:rsidRPr="001F3F7D" w:rsidRDefault="00B74063" w:rsidP="004F5DE3">
      <w:pPr>
        <w:spacing w:line="276" w:lineRule="auto"/>
        <w:jc w:val="both"/>
        <w:rPr>
          <w:rFonts w:ascii="Arial" w:eastAsia="Arial Unicode MS" w:hAnsi="Arial" w:cs="Arial"/>
          <w:sz w:val="22"/>
          <w:szCs w:val="22"/>
        </w:rPr>
      </w:pPr>
    </w:p>
    <w:p w14:paraId="02386BB5" w14:textId="4988AF15" w:rsidR="00785C50" w:rsidRPr="001F3F7D" w:rsidRDefault="00785C50" w:rsidP="004F5DE3">
      <w:pPr>
        <w:spacing w:line="276" w:lineRule="auto"/>
        <w:jc w:val="both"/>
        <w:rPr>
          <w:rFonts w:ascii="Arial" w:eastAsia="Arial Unicode MS" w:hAnsi="Arial" w:cs="Arial"/>
          <w:sz w:val="22"/>
          <w:szCs w:val="22"/>
        </w:rPr>
      </w:pPr>
    </w:p>
    <w:p w14:paraId="6F04EC1B" w14:textId="37D75E6B" w:rsidR="00D92C9E" w:rsidRPr="001F3F7D" w:rsidRDefault="00D92C9E" w:rsidP="004F5DE3">
      <w:pPr>
        <w:spacing w:line="276" w:lineRule="auto"/>
        <w:jc w:val="both"/>
        <w:rPr>
          <w:rFonts w:ascii="Arial" w:eastAsia="Arial Unicode MS" w:hAnsi="Arial" w:cs="Arial"/>
          <w:b/>
          <w:u w:val="single"/>
        </w:rPr>
      </w:pPr>
      <w:r w:rsidRPr="001F3F7D">
        <w:rPr>
          <w:rFonts w:ascii="Arial" w:eastAsia="Arial Unicode MS" w:hAnsi="Arial" w:cs="Arial"/>
          <w:b/>
          <w:u w:val="single"/>
        </w:rPr>
        <w:t>1</w:t>
      </w:r>
      <w:r w:rsidR="006733CE" w:rsidRPr="001F3F7D">
        <w:rPr>
          <w:rFonts w:ascii="Arial" w:eastAsia="Arial Unicode MS" w:hAnsi="Arial" w:cs="Arial"/>
          <w:b/>
          <w:u w:val="single"/>
        </w:rPr>
        <w:t>7</w:t>
      </w:r>
      <w:r w:rsidR="00052525" w:rsidRPr="001F3F7D">
        <w:rPr>
          <w:rFonts w:ascii="Arial" w:eastAsia="Arial Unicode MS" w:hAnsi="Arial" w:cs="Arial"/>
          <w:b/>
          <w:u w:val="single"/>
        </w:rPr>
        <w:t xml:space="preserve">. </w:t>
      </w:r>
      <w:r w:rsidRPr="001F3F7D">
        <w:rPr>
          <w:rFonts w:ascii="Arial" w:eastAsia="Arial Unicode MS" w:hAnsi="Arial" w:cs="Arial"/>
          <w:b/>
          <w:u w:val="single"/>
        </w:rPr>
        <w:t>RECURSOS</w:t>
      </w:r>
    </w:p>
    <w:p w14:paraId="11CA3896" w14:textId="77777777" w:rsidR="001A6B2E" w:rsidRPr="001F3F7D" w:rsidRDefault="001A6B2E" w:rsidP="004F5DE3">
      <w:pPr>
        <w:spacing w:line="276" w:lineRule="auto"/>
        <w:jc w:val="both"/>
        <w:rPr>
          <w:rFonts w:ascii="Arial" w:eastAsia="Arial Unicode MS" w:hAnsi="Arial" w:cs="Arial"/>
          <w:b/>
          <w:u w:val="single"/>
        </w:rPr>
      </w:pPr>
    </w:p>
    <w:p w14:paraId="2AE2B521" w14:textId="34A90E38" w:rsidR="00D92C9E" w:rsidRPr="001F3F7D" w:rsidRDefault="00D92C9E" w:rsidP="004F5DE3">
      <w:pPr>
        <w:pStyle w:val="Nivel2"/>
        <w:numPr>
          <w:ilvl w:val="0"/>
          <w:numId w:val="0"/>
        </w:numPr>
        <w:spacing w:before="0" w:after="0"/>
        <w:rPr>
          <w:color w:val="auto"/>
          <w:sz w:val="22"/>
          <w:szCs w:val="22"/>
        </w:rPr>
      </w:pPr>
      <w:r w:rsidRPr="001F3F7D">
        <w:rPr>
          <w:b/>
          <w:bCs/>
          <w:color w:val="auto"/>
          <w:sz w:val="22"/>
          <w:szCs w:val="22"/>
        </w:rPr>
        <w:t>1</w:t>
      </w:r>
      <w:r w:rsidR="006733CE" w:rsidRPr="001F3F7D">
        <w:rPr>
          <w:b/>
          <w:bCs/>
          <w:color w:val="auto"/>
          <w:sz w:val="22"/>
          <w:szCs w:val="22"/>
        </w:rPr>
        <w:t>7</w:t>
      </w:r>
      <w:r w:rsidRPr="001F3F7D">
        <w:rPr>
          <w:b/>
          <w:bCs/>
          <w:color w:val="auto"/>
          <w:sz w:val="22"/>
          <w:szCs w:val="22"/>
        </w:rPr>
        <w:t>.1</w:t>
      </w:r>
      <w:r w:rsidR="00052525" w:rsidRPr="001F3F7D">
        <w:rPr>
          <w:b/>
          <w:bCs/>
          <w:color w:val="auto"/>
          <w:sz w:val="22"/>
          <w:szCs w:val="22"/>
        </w:rPr>
        <w:t>.</w:t>
      </w:r>
      <w:r w:rsidR="00052525" w:rsidRPr="001F3F7D">
        <w:rPr>
          <w:color w:val="auto"/>
          <w:sz w:val="22"/>
          <w:szCs w:val="22"/>
        </w:rPr>
        <w:t xml:space="preserve"> </w:t>
      </w:r>
      <w:r w:rsidRPr="001F3F7D">
        <w:rPr>
          <w:color w:val="auto"/>
          <w:sz w:val="22"/>
          <w:szCs w:val="22"/>
        </w:rPr>
        <w:t xml:space="preserve">A interposição de recurso referente ao julgamento das propostas, à habilitação ou inabilitação de licitantes, à anulação ou revogação da licitação, observará o disposto no </w:t>
      </w:r>
      <w:hyperlink r:id="rId34" w:anchor="art165" w:history="1">
        <w:r w:rsidRPr="001F3F7D">
          <w:rPr>
            <w:rStyle w:val="Hyperlink"/>
            <w:color w:val="auto"/>
            <w:sz w:val="22"/>
            <w:szCs w:val="22"/>
          </w:rPr>
          <w:t>art. 165 da Lei nº 14.133, de 2021</w:t>
        </w:r>
      </w:hyperlink>
      <w:r w:rsidRPr="001F3F7D">
        <w:rPr>
          <w:color w:val="auto"/>
          <w:sz w:val="22"/>
          <w:szCs w:val="22"/>
        </w:rPr>
        <w:t>.</w:t>
      </w:r>
    </w:p>
    <w:p w14:paraId="564B8D6D" w14:textId="77777777" w:rsidR="00D92C9E" w:rsidRPr="001F3F7D" w:rsidRDefault="00D92C9E" w:rsidP="004F5DE3">
      <w:pPr>
        <w:pStyle w:val="Nivel2"/>
        <w:numPr>
          <w:ilvl w:val="0"/>
          <w:numId w:val="0"/>
        </w:numPr>
        <w:spacing w:before="0" w:after="0"/>
        <w:rPr>
          <w:color w:val="auto"/>
          <w:sz w:val="22"/>
          <w:szCs w:val="22"/>
        </w:rPr>
      </w:pPr>
    </w:p>
    <w:p w14:paraId="2B7D71A8" w14:textId="307F1E5D" w:rsidR="00D92C9E" w:rsidRPr="001F3F7D" w:rsidRDefault="00D92C9E" w:rsidP="004F5DE3">
      <w:pPr>
        <w:pStyle w:val="Nivel2"/>
        <w:numPr>
          <w:ilvl w:val="0"/>
          <w:numId w:val="0"/>
        </w:numPr>
        <w:spacing w:before="0" w:after="0"/>
        <w:rPr>
          <w:color w:val="auto"/>
          <w:sz w:val="22"/>
          <w:szCs w:val="22"/>
        </w:rPr>
      </w:pPr>
      <w:r w:rsidRPr="001F3F7D">
        <w:rPr>
          <w:b/>
          <w:bCs/>
          <w:color w:val="auto"/>
          <w:sz w:val="22"/>
          <w:szCs w:val="22"/>
        </w:rPr>
        <w:t>1</w:t>
      </w:r>
      <w:r w:rsidR="006733CE" w:rsidRPr="001F3F7D">
        <w:rPr>
          <w:b/>
          <w:bCs/>
          <w:color w:val="auto"/>
          <w:sz w:val="22"/>
          <w:szCs w:val="22"/>
        </w:rPr>
        <w:t>7</w:t>
      </w:r>
      <w:r w:rsidRPr="001F3F7D">
        <w:rPr>
          <w:b/>
          <w:bCs/>
          <w:color w:val="auto"/>
          <w:sz w:val="22"/>
          <w:szCs w:val="22"/>
        </w:rPr>
        <w:t>.2</w:t>
      </w:r>
      <w:r w:rsidR="00052525" w:rsidRPr="001F3F7D">
        <w:rPr>
          <w:b/>
          <w:bCs/>
          <w:color w:val="auto"/>
          <w:sz w:val="22"/>
          <w:szCs w:val="22"/>
        </w:rPr>
        <w:t>.</w:t>
      </w:r>
      <w:r w:rsidR="00052525" w:rsidRPr="001F3F7D">
        <w:rPr>
          <w:color w:val="auto"/>
          <w:sz w:val="22"/>
          <w:szCs w:val="22"/>
        </w:rPr>
        <w:t xml:space="preserve"> </w:t>
      </w:r>
      <w:r w:rsidRPr="001F3F7D">
        <w:rPr>
          <w:color w:val="auto"/>
          <w:sz w:val="22"/>
          <w:szCs w:val="22"/>
        </w:rPr>
        <w:t>O prazo recursal é de 3 (três) dias úteis, contados da data de intimação ou de lavratura da ata.</w:t>
      </w:r>
    </w:p>
    <w:p w14:paraId="067DF275" w14:textId="77777777" w:rsidR="00D92C9E" w:rsidRPr="001F3F7D" w:rsidRDefault="00D92C9E" w:rsidP="004F5DE3">
      <w:pPr>
        <w:pStyle w:val="Nivel2"/>
        <w:numPr>
          <w:ilvl w:val="0"/>
          <w:numId w:val="0"/>
        </w:numPr>
        <w:spacing w:before="0" w:after="0"/>
        <w:rPr>
          <w:color w:val="auto"/>
          <w:sz w:val="22"/>
          <w:szCs w:val="22"/>
        </w:rPr>
      </w:pPr>
    </w:p>
    <w:p w14:paraId="28CB1D5D" w14:textId="3A4BDA16" w:rsidR="00D92C9E" w:rsidRPr="001F3F7D" w:rsidRDefault="00D92C9E" w:rsidP="004F5DE3">
      <w:pPr>
        <w:pStyle w:val="Nivel2"/>
        <w:numPr>
          <w:ilvl w:val="0"/>
          <w:numId w:val="0"/>
        </w:numPr>
        <w:spacing w:before="0" w:after="0"/>
        <w:rPr>
          <w:color w:val="auto"/>
          <w:sz w:val="22"/>
          <w:szCs w:val="22"/>
        </w:rPr>
      </w:pPr>
      <w:r w:rsidRPr="001F3F7D">
        <w:rPr>
          <w:b/>
          <w:bCs/>
          <w:color w:val="auto"/>
          <w:sz w:val="22"/>
          <w:szCs w:val="22"/>
        </w:rPr>
        <w:t>1</w:t>
      </w:r>
      <w:r w:rsidR="006733CE" w:rsidRPr="001F3F7D">
        <w:rPr>
          <w:b/>
          <w:bCs/>
          <w:color w:val="auto"/>
          <w:sz w:val="22"/>
          <w:szCs w:val="22"/>
        </w:rPr>
        <w:t>7</w:t>
      </w:r>
      <w:r w:rsidRPr="001F3F7D">
        <w:rPr>
          <w:b/>
          <w:bCs/>
          <w:color w:val="auto"/>
          <w:sz w:val="22"/>
          <w:szCs w:val="22"/>
        </w:rPr>
        <w:t>.3</w:t>
      </w:r>
      <w:r w:rsidR="00052525" w:rsidRPr="001F3F7D">
        <w:rPr>
          <w:color w:val="auto"/>
          <w:sz w:val="22"/>
          <w:szCs w:val="22"/>
        </w:rPr>
        <w:t>.</w:t>
      </w:r>
      <w:r w:rsidRPr="001F3F7D">
        <w:rPr>
          <w:color w:val="auto"/>
          <w:sz w:val="22"/>
          <w:szCs w:val="22"/>
        </w:rPr>
        <w:t xml:space="preserve"> Quando o recurso apresentado impugnar o julgamento das propostas ou o ato de habilitação ou inabilitação do licitante:</w:t>
      </w:r>
    </w:p>
    <w:p w14:paraId="13324EBB" w14:textId="3EF3E9CF" w:rsidR="00D92C9E" w:rsidRPr="001F3F7D" w:rsidRDefault="00D92C9E" w:rsidP="004F5DE3">
      <w:pPr>
        <w:pStyle w:val="Nivel3"/>
        <w:numPr>
          <w:ilvl w:val="0"/>
          <w:numId w:val="0"/>
        </w:numPr>
        <w:spacing w:before="0" w:after="0"/>
        <w:rPr>
          <w:color w:val="auto"/>
          <w:sz w:val="22"/>
          <w:szCs w:val="22"/>
        </w:rPr>
      </w:pPr>
      <w:r w:rsidRPr="001F3F7D">
        <w:rPr>
          <w:color w:val="auto"/>
          <w:sz w:val="22"/>
          <w:szCs w:val="22"/>
        </w:rPr>
        <w:t>16.3.1</w:t>
      </w:r>
      <w:r w:rsidR="00052525" w:rsidRPr="001F3F7D">
        <w:rPr>
          <w:color w:val="auto"/>
          <w:sz w:val="22"/>
          <w:szCs w:val="22"/>
        </w:rPr>
        <w:t xml:space="preserve">. </w:t>
      </w:r>
      <w:r w:rsidRPr="001F3F7D">
        <w:rPr>
          <w:color w:val="auto"/>
          <w:sz w:val="22"/>
          <w:szCs w:val="22"/>
        </w:rPr>
        <w:t>a intenção de recorrer deverá ser manifestada imediatamente, sob pena de preclusão;</w:t>
      </w:r>
    </w:p>
    <w:p w14:paraId="0C031C86" w14:textId="1EBF9B01" w:rsidR="00D92C9E" w:rsidRPr="001F3F7D" w:rsidRDefault="00D92C9E" w:rsidP="004F5DE3">
      <w:pPr>
        <w:pStyle w:val="Nivel3"/>
        <w:numPr>
          <w:ilvl w:val="0"/>
          <w:numId w:val="0"/>
        </w:numPr>
        <w:spacing w:before="0" w:after="0"/>
        <w:rPr>
          <w:color w:val="auto"/>
          <w:sz w:val="22"/>
          <w:szCs w:val="22"/>
        </w:rPr>
      </w:pPr>
      <w:r w:rsidRPr="001F3F7D">
        <w:rPr>
          <w:color w:val="auto"/>
          <w:sz w:val="22"/>
          <w:szCs w:val="22"/>
        </w:rPr>
        <w:t>16.3.2</w:t>
      </w:r>
      <w:r w:rsidR="00052525" w:rsidRPr="001F3F7D">
        <w:rPr>
          <w:color w:val="auto"/>
          <w:sz w:val="22"/>
          <w:szCs w:val="22"/>
        </w:rPr>
        <w:t xml:space="preserve">. </w:t>
      </w:r>
      <w:r w:rsidRPr="001F3F7D">
        <w:rPr>
          <w:color w:val="auto"/>
          <w:sz w:val="22"/>
          <w:szCs w:val="22"/>
        </w:rPr>
        <w:t>o prazo para apresentação das razões recursais será iniciado na data de intimação ou de lavratura da ata de habilitação ou inabilitação;</w:t>
      </w:r>
    </w:p>
    <w:p w14:paraId="6E6A0A2F" w14:textId="2D9FAA16" w:rsidR="00D92C9E" w:rsidRPr="001F3F7D" w:rsidRDefault="00D92C9E" w:rsidP="004F5DE3">
      <w:pPr>
        <w:pStyle w:val="Nivel3"/>
        <w:numPr>
          <w:ilvl w:val="0"/>
          <w:numId w:val="0"/>
        </w:numPr>
        <w:spacing w:before="0" w:after="0"/>
        <w:rPr>
          <w:color w:val="auto"/>
          <w:sz w:val="22"/>
          <w:szCs w:val="22"/>
        </w:rPr>
      </w:pPr>
      <w:r w:rsidRPr="001F3F7D">
        <w:rPr>
          <w:color w:val="auto"/>
          <w:sz w:val="22"/>
          <w:szCs w:val="22"/>
        </w:rPr>
        <w:t>16.3.3</w:t>
      </w:r>
      <w:r w:rsidR="00052525" w:rsidRPr="001F3F7D">
        <w:rPr>
          <w:color w:val="auto"/>
          <w:sz w:val="22"/>
          <w:szCs w:val="22"/>
        </w:rPr>
        <w:t xml:space="preserve">. </w:t>
      </w:r>
      <w:r w:rsidRPr="001F3F7D">
        <w:rPr>
          <w:color w:val="auto"/>
          <w:sz w:val="22"/>
          <w:szCs w:val="22"/>
        </w:rPr>
        <w:t>na hipótese de adoção da inversão de fases prevista no </w:t>
      </w:r>
      <w:hyperlink r:id="rId35" w:anchor="art17§1" w:history="1">
        <w:r w:rsidRPr="001F3F7D">
          <w:rPr>
            <w:rStyle w:val="Hyperlink"/>
            <w:color w:val="auto"/>
            <w:sz w:val="22"/>
            <w:szCs w:val="22"/>
          </w:rPr>
          <w:t>§ 1º do art. 17 da Lei nº 14.133, de 2021</w:t>
        </w:r>
      </w:hyperlink>
      <w:r w:rsidRPr="001F3F7D">
        <w:rPr>
          <w:color w:val="auto"/>
          <w:sz w:val="22"/>
          <w:szCs w:val="22"/>
        </w:rPr>
        <w:t>, o prazo para apresentação das razões recursais será iniciado na data de intimação da ata de julgamento.</w:t>
      </w:r>
    </w:p>
    <w:p w14:paraId="75158E2E" w14:textId="77777777" w:rsidR="00D92C9E" w:rsidRPr="001F3F7D" w:rsidRDefault="00D92C9E" w:rsidP="004F5DE3">
      <w:pPr>
        <w:pStyle w:val="Nivel3"/>
        <w:numPr>
          <w:ilvl w:val="0"/>
          <w:numId w:val="0"/>
        </w:numPr>
        <w:spacing w:before="0" w:after="0"/>
        <w:rPr>
          <w:color w:val="auto"/>
          <w:sz w:val="22"/>
          <w:szCs w:val="22"/>
        </w:rPr>
      </w:pPr>
    </w:p>
    <w:p w14:paraId="56FC6422" w14:textId="3F0B8EF1" w:rsidR="00D92C9E" w:rsidRPr="001F3F7D" w:rsidRDefault="00D92C9E" w:rsidP="004F5DE3">
      <w:pPr>
        <w:pStyle w:val="Nivel2"/>
        <w:numPr>
          <w:ilvl w:val="0"/>
          <w:numId w:val="0"/>
        </w:numPr>
        <w:spacing w:before="0" w:after="0"/>
        <w:rPr>
          <w:color w:val="auto"/>
          <w:sz w:val="22"/>
          <w:szCs w:val="22"/>
        </w:rPr>
      </w:pPr>
      <w:r w:rsidRPr="001F3F7D">
        <w:rPr>
          <w:b/>
          <w:bCs/>
          <w:color w:val="auto"/>
          <w:sz w:val="22"/>
          <w:szCs w:val="22"/>
        </w:rPr>
        <w:t>1</w:t>
      </w:r>
      <w:r w:rsidR="006733CE" w:rsidRPr="001F3F7D">
        <w:rPr>
          <w:b/>
          <w:bCs/>
          <w:color w:val="auto"/>
          <w:sz w:val="22"/>
          <w:szCs w:val="22"/>
        </w:rPr>
        <w:t>7</w:t>
      </w:r>
      <w:r w:rsidRPr="001F3F7D">
        <w:rPr>
          <w:b/>
          <w:bCs/>
          <w:color w:val="auto"/>
          <w:sz w:val="22"/>
          <w:szCs w:val="22"/>
        </w:rPr>
        <w:t>.4</w:t>
      </w:r>
      <w:r w:rsidR="00052525" w:rsidRPr="001F3F7D">
        <w:rPr>
          <w:b/>
          <w:bCs/>
          <w:color w:val="auto"/>
          <w:sz w:val="22"/>
          <w:szCs w:val="22"/>
        </w:rPr>
        <w:t>.</w:t>
      </w:r>
      <w:r w:rsidR="00052525" w:rsidRPr="001F3F7D">
        <w:rPr>
          <w:color w:val="auto"/>
          <w:sz w:val="22"/>
          <w:szCs w:val="22"/>
        </w:rPr>
        <w:t xml:space="preserve"> </w:t>
      </w:r>
      <w:r w:rsidRPr="001F3F7D">
        <w:rPr>
          <w:color w:val="auto"/>
          <w:sz w:val="22"/>
          <w:szCs w:val="22"/>
        </w:rPr>
        <w:t>Os recursos deverão ser encaminhados em campo próprio do sistema.</w:t>
      </w:r>
    </w:p>
    <w:p w14:paraId="2B9A5C12" w14:textId="77777777" w:rsidR="00D92C9E" w:rsidRPr="001F3F7D" w:rsidRDefault="00D92C9E" w:rsidP="004F5DE3">
      <w:pPr>
        <w:pStyle w:val="Nivel2"/>
        <w:numPr>
          <w:ilvl w:val="0"/>
          <w:numId w:val="0"/>
        </w:numPr>
        <w:spacing w:before="0" w:after="0"/>
        <w:rPr>
          <w:color w:val="auto"/>
          <w:sz w:val="22"/>
          <w:szCs w:val="22"/>
        </w:rPr>
      </w:pPr>
    </w:p>
    <w:p w14:paraId="5BCAF1B5" w14:textId="788C41B3" w:rsidR="00D92C9E" w:rsidRPr="001F3F7D" w:rsidRDefault="00D92C9E" w:rsidP="004F5DE3">
      <w:pPr>
        <w:pStyle w:val="Nivel2"/>
        <w:numPr>
          <w:ilvl w:val="0"/>
          <w:numId w:val="0"/>
        </w:numPr>
        <w:spacing w:before="0" w:after="0"/>
        <w:rPr>
          <w:color w:val="auto"/>
          <w:sz w:val="22"/>
          <w:szCs w:val="22"/>
        </w:rPr>
      </w:pPr>
      <w:r w:rsidRPr="001F3F7D">
        <w:rPr>
          <w:b/>
          <w:bCs/>
          <w:color w:val="auto"/>
          <w:sz w:val="22"/>
          <w:szCs w:val="22"/>
        </w:rPr>
        <w:t>1</w:t>
      </w:r>
      <w:r w:rsidR="00F718B1" w:rsidRPr="001F3F7D">
        <w:rPr>
          <w:b/>
          <w:bCs/>
          <w:color w:val="auto"/>
          <w:sz w:val="22"/>
          <w:szCs w:val="22"/>
        </w:rPr>
        <w:t>7</w:t>
      </w:r>
      <w:r w:rsidRPr="001F3F7D">
        <w:rPr>
          <w:b/>
          <w:bCs/>
          <w:color w:val="auto"/>
          <w:sz w:val="22"/>
          <w:szCs w:val="22"/>
        </w:rPr>
        <w:t>.5</w:t>
      </w:r>
      <w:r w:rsidR="00052525" w:rsidRPr="001F3F7D">
        <w:rPr>
          <w:b/>
          <w:bCs/>
          <w:color w:val="auto"/>
          <w:sz w:val="22"/>
          <w:szCs w:val="22"/>
        </w:rPr>
        <w:t>.</w:t>
      </w:r>
      <w:r w:rsidRPr="001F3F7D">
        <w:rPr>
          <w:color w:val="auto"/>
          <w:sz w:val="22"/>
          <w:szCs w:val="22"/>
        </w:rPr>
        <w:t xml:space="preserve">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13A79E6C" w14:textId="77777777" w:rsidR="00D92C9E" w:rsidRPr="001F3F7D" w:rsidRDefault="00D92C9E" w:rsidP="004F5DE3">
      <w:pPr>
        <w:pStyle w:val="Nivel2"/>
        <w:numPr>
          <w:ilvl w:val="0"/>
          <w:numId w:val="0"/>
        </w:numPr>
        <w:spacing w:before="0" w:after="0"/>
        <w:rPr>
          <w:color w:val="auto"/>
          <w:sz w:val="22"/>
          <w:szCs w:val="22"/>
        </w:rPr>
      </w:pPr>
    </w:p>
    <w:p w14:paraId="20755DC4" w14:textId="12CD5B41" w:rsidR="00D92C9E" w:rsidRPr="001F3F7D" w:rsidRDefault="00D92C9E" w:rsidP="004F5DE3">
      <w:pPr>
        <w:pStyle w:val="Nivel2"/>
        <w:numPr>
          <w:ilvl w:val="0"/>
          <w:numId w:val="0"/>
        </w:numPr>
        <w:spacing w:before="0" w:after="0"/>
        <w:rPr>
          <w:color w:val="auto"/>
          <w:sz w:val="22"/>
          <w:szCs w:val="22"/>
        </w:rPr>
      </w:pPr>
      <w:r w:rsidRPr="001F3F7D">
        <w:rPr>
          <w:b/>
          <w:bCs/>
          <w:color w:val="auto"/>
          <w:sz w:val="22"/>
          <w:szCs w:val="22"/>
        </w:rPr>
        <w:t>1</w:t>
      </w:r>
      <w:r w:rsidR="00F718B1" w:rsidRPr="001F3F7D">
        <w:rPr>
          <w:b/>
          <w:bCs/>
          <w:color w:val="auto"/>
          <w:sz w:val="22"/>
          <w:szCs w:val="22"/>
        </w:rPr>
        <w:t>7</w:t>
      </w:r>
      <w:r w:rsidRPr="001F3F7D">
        <w:rPr>
          <w:b/>
          <w:bCs/>
          <w:color w:val="auto"/>
          <w:sz w:val="22"/>
          <w:szCs w:val="22"/>
        </w:rPr>
        <w:t>.6</w:t>
      </w:r>
      <w:r w:rsidR="00052525" w:rsidRPr="001F3F7D">
        <w:rPr>
          <w:b/>
          <w:bCs/>
          <w:color w:val="auto"/>
          <w:sz w:val="22"/>
          <w:szCs w:val="22"/>
        </w:rPr>
        <w:t xml:space="preserve">. </w:t>
      </w:r>
      <w:r w:rsidRPr="001F3F7D">
        <w:rPr>
          <w:color w:val="auto"/>
          <w:sz w:val="22"/>
          <w:szCs w:val="22"/>
        </w:rPr>
        <w:t xml:space="preserve">Os recursos interpostos fora do prazo não serão conhecidos. </w:t>
      </w:r>
    </w:p>
    <w:p w14:paraId="519AFB73" w14:textId="77777777" w:rsidR="00D92C9E" w:rsidRPr="001F3F7D" w:rsidRDefault="00D92C9E" w:rsidP="004F5DE3">
      <w:pPr>
        <w:pStyle w:val="Nivel2"/>
        <w:numPr>
          <w:ilvl w:val="0"/>
          <w:numId w:val="0"/>
        </w:numPr>
        <w:spacing w:before="0" w:after="0"/>
        <w:rPr>
          <w:color w:val="auto"/>
          <w:sz w:val="22"/>
          <w:szCs w:val="22"/>
        </w:rPr>
      </w:pPr>
    </w:p>
    <w:p w14:paraId="41AD3D0D" w14:textId="0AC4EB67" w:rsidR="00D92C9E" w:rsidRPr="001F3F7D" w:rsidRDefault="00D92C9E" w:rsidP="004F5DE3">
      <w:pPr>
        <w:pStyle w:val="Nivel2"/>
        <w:numPr>
          <w:ilvl w:val="0"/>
          <w:numId w:val="0"/>
        </w:numPr>
        <w:spacing w:before="0" w:after="0"/>
        <w:rPr>
          <w:color w:val="auto"/>
          <w:sz w:val="22"/>
          <w:szCs w:val="22"/>
        </w:rPr>
      </w:pPr>
      <w:r w:rsidRPr="001F3F7D">
        <w:rPr>
          <w:b/>
          <w:bCs/>
          <w:color w:val="auto"/>
          <w:sz w:val="22"/>
          <w:szCs w:val="22"/>
        </w:rPr>
        <w:t>1</w:t>
      </w:r>
      <w:r w:rsidR="00F718B1" w:rsidRPr="001F3F7D">
        <w:rPr>
          <w:b/>
          <w:bCs/>
          <w:color w:val="auto"/>
          <w:sz w:val="22"/>
          <w:szCs w:val="22"/>
        </w:rPr>
        <w:t>7</w:t>
      </w:r>
      <w:r w:rsidRPr="001F3F7D">
        <w:rPr>
          <w:b/>
          <w:bCs/>
          <w:color w:val="auto"/>
          <w:sz w:val="22"/>
          <w:szCs w:val="22"/>
        </w:rPr>
        <w:t>.7</w:t>
      </w:r>
      <w:r w:rsidR="00052525" w:rsidRPr="001F3F7D">
        <w:rPr>
          <w:b/>
          <w:bCs/>
          <w:color w:val="auto"/>
          <w:sz w:val="22"/>
          <w:szCs w:val="22"/>
        </w:rPr>
        <w:t>.</w:t>
      </w:r>
      <w:r w:rsidRPr="001F3F7D">
        <w:rPr>
          <w:color w:val="auto"/>
          <w:sz w:val="22"/>
          <w:szCs w:val="22"/>
        </w:rPr>
        <w:t xml:space="preserve">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E0BE022" w14:textId="77777777" w:rsidR="00D92C9E" w:rsidRPr="001F3F7D" w:rsidRDefault="00D92C9E" w:rsidP="004F5DE3">
      <w:pPr>
        <w:pStyle w:val="Nivel2"/>
        <w:numPr>
          <w:ilvl w:val="0"/>
          <w:numId w:val="0"/>
        </w:numPr>
        <w:spacing w:before="0" w:after="0"/>
        <w:rPr>
          <w:color w:val="auto"/>
          <w:sz w:val="22"/>
          <w:szCs w:val="22"/>
        </w:rPr>
      </w:pPr>
    </w:p>
    <w:p w14:paraId="18A24BF9" w14:textId="4D35B85D" w:rsidR="00D92C9E" w:rsidRPr="001F3F7D" w:rsidRDefault="00D92C9E" w:rsidP="004F5DE3">
      <w:pPr>
        <w:pStyle w:val="Nivel2"/>
        <w:numPr>
          <w:ilvl w:val="0"/>
          <w:numId w:val="0"/>
        </w:numPr>
        <w:spacing w:before="0" w:after="0"/>
        <w:rPr>
          <w:color w:val="auto"/>
          <w:sz w:val="22"/>
          <w:szCs w:val="22"/>
        </w:rPr>
      </w:pPr>
      <w:r w:rsidRPr="001F3F7D">
        <w:rPr>
          <w:b/>
          <w:bCs/>
          <w:color w:val="auto"/>
          <w:sz w:val="22"/>
          <w:szCs w:val="22"/>
        </w:rPr>
        <w:t>1</w:t>
      </w:r>
      <w:r w:rsidR="00F718B1" w:rsidRPr="001F3F7D">
        <w:rPr>
          <w:b/>
          <w:bCs/>
          <w:color w:val="auto"/>
          <w:sz w:val="22"/>
          <w:szCs w:val="22"/>
        </w:rPr>
        <w:t>7</w:t>
      </w:r>
      <w:r w:rsidRPr="001F3F7D">
        <w:rPr>
          <w:b/>
          <w:bCs/>
          <w:color w:val="auto"/>
          <w:sz w:val="22"/>
          <w:szCs w:val="22"/>
        </w:rPr>
        <w:t>.8</w:t>
      </w:r>
      <w:r w:rsidR="00052525" w:rsidRPr="001F3F7D">
        <w:rPr>
          <w:b/>
          <w:bCs/>
          <w:color w:val="auto"/>
          <w:sz w:val="22"/>
          <w:szCs w:val="22"/>
        </w:rPr>
        <w:t>.</w:t>
      </w:r>
      <w:r w:rsidR="00052525" w:rsidRPr="001F3F7D">
        <w:rPr>
          <w:color w:val="auto"/>
          <w:sz w:val="22"/>
          <w:szCs w:val="22"/>
        </w:rPr>
        <w:t xml:space="preserve"> </w:t>
      </w:r>
      <w:r w:rsidRPr="001F3F7D">
        <w:rPr>
          <w:color w:val="auto"/>
          <w:sz w:val="22"/>
          <w:szCs w:val="22"/>
        </w:rPr>
        <w:t xml:space="preserve">O recurso e o pedido de reconsideração terão efeito suspensivo do ato ou da decisão recorrida até que sobrevenha decisão final da autoridade competente. </w:t>
      </w:r>
    </w:p>
    <w:p w14:paraId="25495E35" w14:textId="77777777" w:rsidR="00D92C9E" w:rsidRPr="001F3F7D" w:rsidRDefault="00D92C9E" w:rsidP="004F5DE3">
      <w:pPr>
        <w:pStyle w:val="Nivel2"/>
        <w:numPr>
          <w:ilvl w:val="0"/>
          <w:numId w:val="0"/>
        </w:numPr>
        <w:spacing w:before="0" w:after="0"/>
        <w:rPr>
          <w:color w:val="auto"/>
          <w:sz w:val="22"/>
          <w:szCs w:val="22"/>
        </w:rPr>
      </w:pPr>
    </w:p>
    <w:p w14:paraId="0AAFED6D" w14:textId="7C56D8D4" w:rsidR="00D92C9E" w:rsidRPr="001F3F7D" w:rsidRDefault="00D92C9E" w:rsidP="004F5DE3">
      <w:pPr>
        <w:pStyle w:val="Nivel2"/>
        <w:numPr>
          <w:ilvl w:val="0"/>
          <w:numId w:val="0"/>
        </w:numPr>
        <w:spacing w:before="0" w:after="0"/>
        <w:rPr>
          <w:color w:val="auto"/>
          <w:sz w:val="22"/>
          <w:szCs w:val="22"/>
        </w:rPr>
      </w:pPr>
      <w:r w:rsidRPr="001F3F7D">
        <w:rPr>
          <w:b/>
          <w:bCs/>
          <w:color w:val="auto"/>
          <w:sz w:val="22"/>
          <w:szCs w:val="22"/>
        </w:rPr>
        <w:t>1</w:t>
      </w:r>
      <w:r w:rsidR="00F718B1" w:rsidRPr="001F3F7D">
        <w:rPr>
          <w:b/>
          <w:bCs/>
          <w:color w:val="auto"/>
          <w:sz w:val="22"/>
          <w:szCs w:val="22"/>
        </w:rPr>
        <w:t>7</w:t>
      </w:r>
      <w:r w:rsidRPr="001F3F7D">
        <w:rPr>
          <w:b/>
          <w:bCs/>
          <w:color w:val="auto"/>
          <w:sz w:val="22"/>
          <w:szCs w:val="22"/>
        </w:rPr>
        <w:t>.9</w:t>
      </w:r>
      <w:r w:rsidR="00052525" w:rsidRPr="001F3F7D">
        <w:rPr>
          <w:b/>
          <w:bCs/>
          <w:color w:val="auto"/>
          <w:sz w:val="22"/>
          <w:szCs w:val="22"/>
        </w:rPr>
        <w:t>.</w:t>
      </w:r>
      <w:r w:rsidRPr="001F3F7D">
        <w:rPr>
          <w:color w:val="auto"/>
          <w:sz w:val="22"/>
          <w:szCs w:val="22"/>
        </w:rPr>
        <w:t xml:space="preserve"> O acolhimento do recurso invalida tão somente os atos insuscetíveis de aproveitamento.</w:t>
      </w:r>
    </w:p>
    <w:p w14:paraId="3BE07EF4" w14:textId="77777777" w:rsidR="00114D06" w:rsidRPr="001F3F7D" w:rsidRDefault="00114D06" w:rsidP="004F5DE3">
      <w:pPr>
        <w:spacing w:line="276" w:lineRule="auto"/>
        <w:jc w:val="both"/>
        <w:rPr>
          <w:rFonts w:ascii="Arial" w:eastAsia="Arial Unicode MS" w:hAnsi="Arial" w:cs="Arial"/>
          <w:sz w:val="20"/>
          <w:szCs w:val="20"/>
        </w:rPr>
      </w:pPr>
    </w:p>
    <w:p w14:paraId="5C654C13" w14:textId="07048AA9" w:rsidR="00D92C9E" w:rsidRPr="001F3F7D" w:rsidRDefault="00D92C9E" w:rsidP="004F5DE3">
      <w:pPr>
        <w:spacing w:line="276" w:lineRule="auto"/>
        <w:jc w:val="both"/>
        <w:rPr>
          <w:rFonts w:ascii="Arial" w:eastAsia="Arial Unicode MS" w:hAnsi="Arial" w:cs="Arial"/>
          <w:b/>
          <w:u w:val="single"/>
        </w:rPr>
      </w:pPr>
      <w:r w:rsidRPr="001F3F7D">
        <w:rPr>
          <w:rFonts w:ascii="Arial" w:eastAsia="Arial Unicode MS" w:hAnsi="Arial" w:cs="Arial"/>
          <w:b/>
          <w:u w:val="single"/>
        </w:rPr>
        <w:t>1</w:t>
      </w:r>
      <w:r w:rsidR="00F718B1" w:rsidRPr="001F3F7D">
        <w:rPr>
          <w:rFonts w:ascii="Arial" w:eastAsia="Arial Unicode MS" w:hAnsi="Arial" w:cs="Arial"/>
          <w:b/>
          <w:u w:val="single"/>
        </w:rPr>
        <w:t>8</w:t>
      </w:r>
      <w:r w:rsidR="00052525" w:rsidRPr="001F3F7D">
        <w:rPr>
          <w:rFonts w:ascii="Arial" w:eastAsia="Arial Unicode MS" w:hAnsi="Arial" w:cs="Arial"/>
          <w:b/>
          <w:u w:val="single"/>
        </w:rPr>
        <w:t xml:space="preserve">. </w:t>
      </w:r>
      <w:r w:rsidRPr="001F3F7D">
        <w:rPr>
          <w:rFonts w:ascii="Arial" w:eastAsia="Arial Unicode MS" w:hAnsi="Arial" w:cs="Arial"/>
          <w:b/>
          <w:u w:val="single"/>
        </w:rPr>
        <w:t>DA REABERTURA DA SESSÃO PÚBLICA</w:t>
      </w:r>
    </w:p>
    <w:p w14:paraId="35245722" w14:textId="77777777" w:rsidR="00D92C9E" w:rsidRPr="001F3F7D" w:rsidRDefault="00D92C9E" w:rsidP="004F5DE3">
      <w:pPr>
        <w:spacing w:line="276" w:lineRule="auto"/>
        <w:jc w:val="both"/>
        <w:rPr>
          <w:rFonts w:ascii="Arial" w:eastAsia="Arial Unicode MS" w:hAnsi="Arial" w:cs="Arial"/>
          <w:b/>
          <w:sz w:val="20"/>
          <w:szCs w:val="20"/>
          <w:u w:val="single"/>
        </w:rPr>
      </w:pPr>
    </w:p>
    <w:p w14:paraId="4E2F9236" w14:textId="7077179E"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1</w:t>
      </w:r>
      <w:r w:rsidR="00F718B1" w:rsidRPr="001F3F7D">
        <w:rPr>
          <w:rFonts w:ascii="Arial" w:eastAsia="Arial Unicode MS" w:hAnsi="Arial" w:cs="Arial"/>
          <w:b/>
          <w:sz w:val="22"/>
          <w:szCs w:val="22"/>
        </w:rPr>
        <w:t>8</w:t>
      </w:r>
      <w:r w:rsidRPr="001F3F7D">
        <w:rPr>
          <w:rFonts w:ascii="Arial" w:eastAsia="Arial Unicode MS" w:hAnsi="Arial" w:cs="Arial"/>
          <w:b/>
          <w:sz w:val="22"/>
          <w:szCs w:val="22"/>
        </w:rPr>
        <w:t>.1</w:t>
      </w:r>
      <w:r w:rsidR="00052525" w:rsidRPr="001F3F7D">
        <w:rPr>
          <w:rFonts w:ascii="Arial" w:eastAsia="Arial Unicode MS" w:hAnsi="Arial" w:cs="Arial"/>
          <w:b/>
          <w:sz w:val="22"/>
          <w:szCs w:val="22"/>
        </w:rPr>
        <w:t>.</w:t>
      </w:r>
      <w:r w:rsidRPr="001F3F7D">
        <w:rPr>
          <w:rFonts w:ascii="Arial" w:eastAsia="Arial Unicode MS" w:hAnsi="Arial" w:cs="Arial"/>
          <w:sz w:val="22"/>
          <w:szCs w:val="22"/>
        </w:rPr>
        <w:t xml:space="preserve"> A sessão pública poderá ser reaberta:</w:t>
      </w:r>
    </w:p>
    <w:p w14:paraId="1208F9D0" w14:textId="4C6CE496"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w:t>
      </w:r>
      <w:r w:rsidR="00F718B1" w:rsidRPr="001F3F7D">
        <w:rPr>
          <w:rFonts w:ascii="Arial" w:eastAsia="Arial Unicode MS" w:hAnsi="Arial" w:cs="Arial"/>
          <w:sz w:val="22"/>
          <w:szCs w:val="22"/>
        </w:rPr>
        <w:t>8</w:t>
      </w:r>
      <w:r w:rsidRPr="001F3F7D">
        <w:rPr>
          <w:rFonts w:ascii="Arial" w:eastAsia="Arial Unicode MS" w:hAnsi="Arial" w:cs="Arial"/>
          <w:sz w:val="22"/>
          <w:szCs w:val="22"/>
        </w:rPr>
        <w:t>.1.1</w:t>
      </w:r>
      <w:r w:rsidR="00052525" w:rsidRPr="001F3F7D">
        <w:rPr>
          <w:rFonts w:ascii="Arial" w:eastAsia="Arial Unicode MS" w:hAnsi="Arial" w:cs="Arial"/>
          <w:sz w:val="22"/>
          <w:szCs w:val="22"/>
        </w:rPr>
        <w:t xml:space="preserve">. </w:t>
      </w:r>
      <w:r w:rsidRPr="001F3F7D">
        <w:rPr>
          <w:rFonts w:ascii="Arial" w:eastAsia="Arial Unicode MS" w:hAnsi="Arial" w:cs="Arial"/>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D644C04" w14:textId="35A4C8C9"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w:t>
      </w:r>
      <w:r w:rsidR="00F718B1" w:rsidRPr="001F3F7D">
        <w:rPr>
          <w:rFonts w:ascii="Arial" w:eastAsia="Arial Unicode MS" w:hAnsi="Arial" w:cs="Arial"/>
          <w:sz w:val="22"/>
          <w:szCs w:val="22"/>
        </w:rPr>
        <w:t>8</w:t>
      </w:r>
      <w:r w:rsidRPr="001F3F7D">
        <w:rPr>
          <w:rFonts w:ascii="Arial" w:eastAsia="Arial Unicode MS" w:hAnsi="Arial" w:cs="Arial"/>
          <w:sz w:val="22"/>
          <w:szCs w:val="22"/>
        </w:rPr>
        <w:t>.1.2</w:t>
      </w:r>
      <w:r w:rsidR="00052525" w:rsidRPr="001F3F7D">
        <w:rPr>
          <w:rFonts w:ascii="Arial" w:eastAsia="Arial Unicode MS" w:hAnsi="Arial" w:cs="Arial"/>
          <w:sz w:val="22"/>
          <w:szCs w:val="22"/>
        </w:rPr>
        <w:t>.</w:t>
      </w:r>
      <w:r w:rsidRPr="001F3F7D">
        <w:rPr>
          <w:rFonts w:ascii="Arial" w:eastAsia="Arial Unicode MS" w:hAnsi="Arial" w:cs="Arial"/>
          <w:sz w:val="22"/>
          <w:szCs w:val="22"/>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Lei Complementar nº 123/2006. Nessas hipóteses, serão adotados os procedimentos imediatamente posteriores ao encerramento da etapa de lances.</w:t>
      </w:r>
    </w:p>
    <w:p w14:paraId="0BC54325" w14:textId="77777777" w:rsidR="00D92C9E" w:rsidRPr="001F3F7D" w:rsidRDefault="00D92C9E" w:rsidP="004F5DE3">
      <w:pPr>
        <w:spacing w:line="276" w:lineRule="auto"/>
        <w:jc w:val="both"/>
        <w:rPr>
          <w:rFonts w:ascii="Arial" w:eastAsia="Arial Unicode MS" w:hAnsi="Arial" w:cs="Arial"/>
          <w:sz w:val="20"/>
          <w:szCs w:val="20"/>
        </w:rPr>
      </w:pPr>
    </w:p>
    <w:p w14:paraId="29ADA880" w14:textId="596940AB"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lastRenderedPageBreak/>
        <w:t>1</w:t>
      </w:r>
      <w:r w:rsidR="00F718B1" w:rsidRPr="001F3F7D">
        <w:rPr>
          <w:rFonts w:ascii="Arial" w:eastAsia="Arial Unicode MS" w:hAnsi="Arial" w:cs="Arial"/>
          <w:b/>
          <w:sz w:val="22"/>
          <w:szCs w:val="22"/>
        </w:rPr>
        <w:t>8</w:t>
      </w:r>
      <w:r w:rsidRPr="001F3F7D">
        <w:rPr>
          <w:rFonts w:ascii="Arial" w:eastAsia="Arial Unicode MS" w:hAnsi="Arial" w:cs="Arial"/>
          <w:b/>
          <w:sz w:val="22"/>
          <w:szCs w:val="22"/>
        </w:rPr>
        <w:t>.2</w:t>
      </w:r>
      <w:r w:rsidR="00052525" w:rsidRPr="001F3F7D">
        <w:rPr>
          <w:rFonts w:ascii="Arial" w:eastAsia="Arial Unicode MS" w:hAnsi="Arial" w:cs="Arial"/>
          <w:b/>
          <w:bCs/>
          <w:sz w:val="22"/>
          <w:szCs w:val="22"/>
        </w:rPr>
        <w:t>.</w:t>
      </w:r>
      <w:r w:rsidR="00052525" w:rsidRPr="001F3F7D">
        <w:rPr>
          <w:rFonts w:ascii="Arial" w:eastAsia="Arial Unicode MS" w:hAnsi="Arial" w:cs="Arial"/>
          <w:sz w:val="22"/>
          <w:szCs w:val="22"/>
        </w:rPr>
        <w:t xml:space="preserve"> </w:t>
      </w:r>
      <w:r w:rsidRPr="001F3F7D">
        <w:rPr>
          <w:rFonts w:ascii="Arial" w:eastAsia="Arial Unicode MS" w:hAnsi="Arial" w:cs="Arial"/>
          <w:sz w:val="22"/>
          <w:szCs w:val="22"/>
        </w:rPr>
        <w:t>Todos os licitantes remanescentes deverão ser convocados para acompanhar a sessão reaberta.</w:t>
      </w:r>
    </w:p>
    <w:p w14:paraId="062609F9" w14:textId="5954DDE3"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w:t>
      </w:r>
      <w:r w:rsidR="00F718B1" w:rsidRPr="001F3F7D">
        <w:rPr>
          <w:rFonts w:ascii="Arial" w:eastAsia="Arial Unicode MS" w:hAnsi="Arial" w:cs="Arial"/>
          <w:sz w:val="22"/>
          <w:szCs w:val="22"/>
        </w:rPr>
        <w:t>8</w:t>
      </w:r>
      <w:r w:rsidRPr="001F3F7D">
        <w:rPr>
          <w:rFonts w:ascii="Arial" w:eastAsia="Arial Unicode MS" w:hAnsi="Arial" w:cs="Arial"/>
          <w:sz w:val="22"/>
          <w:szCs w:val="22"/>
        </w:rPr>
        <w:t>.2.1</w:t>
      </w:r>
      <w:r w:rsidR="00052525" w:rsidRPr="001F3F7D">
        <w:rPr>
          <w:rFonts w:ascii="Arial" w:eastAsia="Arial Unicode MS" w:hAnsi="Arial" w:cs="Arial"/>
          <w:sz w:val="22"/>
          <w:szCs w:val="22"/>
        </w:rPr>
        <w:t>.</w:t>
      </w:r>
      <w:r w:rsidRPr="001F3F7D">
        <w:rPr>
          <w:rFonts w:ascii="Arial" w:eastAsia="Arial Unicode MS" w:hAnsi="Arial" w:cs="Arial"/>
          <w:sz w:val="22"/>
          <w:szCs w:val="22"/>
        </w:rPr>
        <w:t xml:space="preserve"> A convocação se dará por meio do sistema eletrônico (“chat”) ou e-mail, de acordo com a fase do procedimento licitatório.</w:t>
      </w:r>
    </w:p>
    <w:p w14:paraId="7C595644" w14:textId="1F957939"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w:t>
      </w:r>
      <w:r w:rsidR="00F718B1" w:rsidRPr="001F3F7D">
        <w:rPr>
          <w:rFonts w:ascii="Arial" w:eastAsia="Arial Unicode MS" w:hAnsi="Arial" w:cs="Arial"/>
          <w:sz w:val="22"/>
          <w:szCs w:val="22"/>
        </w:rPr>
        <w:t>8</w:t>
      </w:r>
      <w:r w:rsidRPr="001F3F7D">
        <w:rPr>
          <w:rFonts w:ascii="Arial" w:eastAsia="Arial Unicode MS" w:hAnsi="Arial" w:cs="Arial"/>
          <w:sz w:val="22"/>
          <w:szCs w:val="22"/>
        </w:rPr>
        <w:t>.2.2</w:t>
      </w:r>
      <w:r w:rsidR="00052525" w:rsidRPr="001F3F7D">
        <w:rPr>
          <w:rFonts w:ascii="Arial" w:eastAsia="Arial Unicode MS" w:hAnsi="Arial" w:cs="Arial"/>
          <w:sz w:val="22"/>
          <w:szCs w:val="22"/>
        </w:rPr>
        <w:t xml:space="preserve">. </w:t>
      </w:r>
      <w:r w:rsidRPr="001F3F7D">
        <w:rPr>
          <w:rFonts w:ascii="Arial" w:eastAsia="Arial Unicode MS" w:hAnsi="Arial" w:cs="Arial"/>
          <w:sz w:val="22"/>
          <w:szCs w:val="22"/>
        </w:rPr>
        <w:t>A convocação feita por e-mail dar-se-á de acordo com os dados contidos no SICAF, sendo responsabilidade do licitante manter seus dados cadastrais atualizados.</w:t>
      </w:r>
    </w:p>
    <w:p w14:paraId="0A4F737B" w14:textId="77777777" w:rsidR="00D92C9E" w:rsidRPr="001F3F7D" w:rsidRDefault="00D92C9E" w:rsidP="004F5DE3">
      <w:pPr>
        <w:spacing w:line="276" w:lineRule="auto"/>
        <w:jc w:val="both"/>
        <w:rPr>
          <w:rFonts w:ascii="Arial" w:eastAsia="Arial Unicode MS" w:hAnsi="Arial" w:cs="Arial"/>
          <w:sz w:val="20"/>
          <w:szCs w:val="20"/>
        </w:rPr>
      </w:pPr>
    </w:p>
    <w:p w14:paraId="250DE411" w14:textId="09DDDF27" w:rsidR="00D92C9E" w:rsidRPr="001F3F7D" w:rsidRDefault="00D92C9E" w:rsidP="004F5DE3">
      <w:pPr>
        <w:spacing w:line="276" w:lineRule="auto"/>
        <w:jc w:val="both"/>
        <w:rPr>
          <w:rFonts w:ascii="Arial" w:eastAsia="Arial Unicode MS" w:hAnsi="Arial" w:cs="Arial"/>
          <w:b/>
          <w:u w:val="single"/>
        </w:rPr>
      </w:pPr>
      <w:r w:rsidRPr="001F3F7D">
        <w:rPr>
          <w:rFonts w:ascii="Arial" w:eastAsia="Arial Unicode MS" w:hAnsi="Arial" w:cs="Arial"/>
          <w:b/>
          <w:u w:val="single"/>
        </w:rPr>
        <w:t>1</w:t>
      </w:r>
      <w:r w:rsidR="00F718B1" w:rsidRPr="001F3F7D">
        <w:rPr>
          <w:rFonts w:ascii="Arial" w:eastAsia="Arial Unicode MS" w:hAnsi="Arial" w:cs="Arial"/>
          <w:b/>
          <w:u w:val="single"/>
        </w:rPr>
        <w:t>9</w:t>
      </w:r>
      <w:r w:rsidR="00052525" w:rsidRPr="001F3F7D">
        <w:rPr>
          <w:rFonts w:ascii="Arial" w:eastAsia="Arial Unicode MS" w:hAnsi="Arial" w:cs="Arial"/>
          <w:b/>
          <w:u w:val="single"/>
        </w:rPr>
        <w:t xml:space="preserve">. </w:t>
      </w:r>
      <w:r w:rsidRPr="001F3F7D">
        <w:rPr>
          <w:rFonts w:ascii="Arial" w:eastAsia="Arial Unicode MS" w:hAnsi="Arial" w:cs="Arial"/>
          <w:b/>
          <w:u w:val="single"/>
        </w:rPr>
        <w:t>DA ADJUDICAÇÃO E HOMOLOGAÇÃO</w:t>
      </w:r>
    </w:p>
    <w:p w14:paraId="20F3245D" w14:textId="77777777" w:rsidR="00D92C9E" w:rsidRPr="001F3F7D" w:rsidRDefault="00D92C9E" w:rsidP="004F5DE3">
      <w:pPr>
        <w:spacing w:line="276" w:lineRule="auto"/>
        <w:jc w:val="both"/>
        <w:rPr>
          <w:rFonts w:ascii="Arial" w:eastAsia="Arial Unicode MS" w:hAnsi="Arial" w:cs="Arial"/>
          <w:sz w:val="22"/>
          <w:szCs w:val="22"/>
        </w:rPr>
      </w:pPr>
    </w:p>
    <w:p w14:paraId="2AC6C280" w14:textId="44172BC9"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b/>
          <w:bCs/>
          <w:sz w:val="22"/>
          <w:szCs w:val="22"/>
        </w:rPr>
        <w:t>18.1</w:t>
      </w:r>
      <w:r w:rsidR="00052525" w:rsidRPr="001F3F7D">
        <w:rPr>
          <w:rFonts w:ascii="Arial" w:eastAsia="Arial Unicode MS" w:hAnsi="Arial" w:cs="Arial"/>
          <w:b/>
          <w:bCs/>
          <w:sz w:val="22"/>
          <w:szCs w:val="22"/>
        </w:rPr>
        <w:t>.</w:t>
      </w:r>
      <w:r w:rsidRPr="001F3F7D">
        <w:rPr>
          <w:rFonts w:ascii="Arial" w:eastAsia="Arial Unicode MS" w:hAnsi="Arial" w:cs="Arial"/>
          <w:sz w:val="22"/>
          <w:szCs w:val="22"/>
        </w:rPr>
        <w:t xml:space="preserve"> Encerradas as fases de julgamento e habilitação, e exauridos os recursos administrativos, o processo licitató</w:t>
      </w:r>
      <w:r w:rsidR="009B2888" w:rsidRPr="001F3F7D">
        <w:rPr>
          <w:rFonts w:ascii="Arial" w:eastAsia="Arial Unicode MS" w:hAnsi="Arial" w:cs="Arial"/>
          <w:sz w:val="22"/>
          <w:szCs w:val="22"/>
        </w:rPr>
        <w:t>r</w:t>
      </w:r>
      <w:r w:rsidRPr="001F3F7D">
        <w:rPr>
          <w:rFonts w:ascii="Arial" w:eastAsia="Arial Unicode MS" w:hAnsi="Arial" w:cs="Arial"/>
          <w:sz w:val="22"/>
          <w:szCs w:val="22"/>
        </w:rPr>
        <w:t>io será encaminhado à autoridade administrativa superior, que poderá:</w:t>
      </w:r>
    </w:p>
    <w:p w14:paraId="2620839D" w14:textId="1CFC9CE7"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w:t>
      </w:r>
      <w:r w:rsidR="00F718B1" w:rsidRPr="001F3F7D">
        <w:rPr>
          <w:rFonts w:ascii="Arial" w:eastAsia="Arial Unicode MS" w:hAnsi="Arial" w:cs="Arial"/>
          <w:sz w:val="22"/>
          <w:szCs w:val="22"/>
        </w:rPr>
        <w:t>9</w:t>
      </w:r>
      <w:r w:rsidRPr="001F3F7D">
        <w:rPr>
          <w:rFonts w:ascii="Arial" w:eastAsia="Arial Unicode MS" w:hAnsi="Arial" w:cs="Arial"/>
          <w:sz w:val="22"/>
          <w:szCs w:val="22"/>
        </w:rPr>
        <w:t>.1.1</w:t>
      </w:r>
      <w:r w:rsidR="00052525" w:rsidRPr="001F3F7D">
        <w:rPr>
          <w:rFonts w:ascii="Arial" w:eastAsia="Arial Unicode MS" w:hAnsi="Arial" w:cs="Arial"/>
          <w:sz w:val="22"/>
          <w:szCs w:val="22"/>
        </w:rPr>
        <w:t>.</w:t>
      </w:r>
      <w:r w:rsidRPr="001F3F7D">
        <w:rPr>
          <w:rFonts w:ascii="Arial" w:eastAsia="Arial Unicode MS" w:hAnsi="Arial" w:cs="Arial"/>
          <w:sz w:val="22"/>
          <w:szCs w:val="22"/>
        </w:rPr>
        <w:t xml:space="preserve"> determinar o retorno dos autos para saneamento de irregularidades, caso houver;</w:t>
      </w:r>
    </w:p>
    <w:p w14:paraId="4865F314" w14:textId="2A97D20A"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w:t>
      </w:r>
      <w:r w:rsidR="00F718B1" w:rsidRPr="001F3F7D">
        <w:rPr>
          <w:rFonts w:ascii="Arial" w:eastAsia="Arial Unicode MS" w:hAnsi="Arial" w:cs="Arial"/>
          <w:sz w:val="22"/>
          <w:szCs w:val="22"/>
        </w:rPr>
        <w:t>9</w:t>
      </w:r>
      <w:r w:rsidRPr="001F3F7D">
        <w:rPr>
          <w:rFonts w:ascii="Arial" w:eastAsia="Arial Unicode MS" w:hAnsi="Arial" w:cs="Arial"/>
          <w:sz w:val="22"/>
          <w:szCs w:val="22"/>
        </w:rPr>
        <w:t>.1.2</w:t>
      </w:r>
      <w:r w:rsidR="00052525" w:rsidRPr="001F3F7D">
        <w:rPr>
          <w:rFonts w:ascii="Arial" w:eastAsia="Arial Unicode MS" w:hAnsi="Arial" w:cs="Arial"/>
          <w:sz w:val="22"/>
          <w:szCs w:val="22"/>
        </w:rPr>
        <w:t>.</w:t>
      </w:r>
      <w:r w:rsidRPr="001F3F7D">
        <w:rPr>
          <w:rFonts w:ascii="Arial" w:eastAsia="Arial Unicode MS" w:hAnsi="Arial" w:cs="Arial"/>
          <w:sz w:val="22"/>
          <w:szCs w:val="22"/>
        </w:rPr>
        <w:t xml:space="preserve"> proceder à anulação da licitação, de ofício ou mediante provocação de terceiros, sempre que presente ilegalidade insanável;</w:t>
      </w:r>
    </w:p>
    <w:p w14:paraId="0A2B2654" w14:textId="45CC0A80"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w:t>
      </w:r>
      <w:r w:rsidR="00F718B1" w:rsidRPr="001F3F7D">
        <w:rPr>
          <w:rFonts w:ascii="Arial" w:eastAsia="Arial Unicode MS" w:hAnsi="Arial" w:cs="Arial"/>
          <w:sz w:val="22"/>
          <w:szCs w:val="22"/>
        </w:rPr>
        <w:t>9</w:t>
      </w:r>
      <w:r w:rsidRPr="001F3F7D">
        <w:rPr>
          <w:rFonts w:ascii="Arial" w:eastAsia="Arial Unicode MS" w:hAnsi="Arial" w:cs="Arial"/>
          <w:sz w:val="22"/>
          <w:szCs w:val="22"/>
        </w:rPr>
        <w:t>.1.3</w:t>
      </w:r>
      <w:r w:rsidR="00052525" w:rsidRPr="001F3F7D">
        <w:rPr>
          <w:rFonts w:ascii="Arial" w:eastAsia="Arial Unicode MS" w:hAnsi="Arial" w:cs="Arial"/>
          <w:sz w:val="22"/>
          <w:szCs w:val="22"/>
        </w:rPr>
        <w:t>.</w:t>
      </w:r>
      <w:r w:rsidRPr="001F3F7D">
        <w:rPr>
          <w:rFonts w:ascii="Arial" w:eastAsia="Arial Unicode MS" w:hAnsi="Arial" w:cs="Arial"/>
          <w:sz w:val="22"/>
          <w:szCs w:val="22"/>
        </w:rPr>
        <w:t xml:space="preserve"> adjudicar o objeto e homologar a licitação</w:t>
      </w:r>
      <w:r w:rsidR="00E64E83" w:rsidRPr="001F3F7D">
        <w:rPr>
          <w:rFonts w:ascii="Arial" w:eastAsia="Arial Unicode MS" w:hAnsi="Arial" w:cs="Arial"/>
          <w:sz w:val="22"/>
          <w:szCs w:val="22"/>
        </w:rPr>
        <w:t>.</w:t>
      </w:r>
    </w:p>
    <w:p w14:paraId="346A12BF" w14:textId="77777777" w:rsidR="00D92C9E" w:rsidRPr="001F3F7D" w:rsidRDefault="00D92C9E" w:rsidP="004F5DE3">
      <w:pPr>
        <w:spacing w:line="276" w:lineRule="auto"/>
        <w:jc w:val="both"/>
        <w:rPr>
          <w:rFonts w:ascii="Arial" w:eastAsia="Arial Unicode MS" w:hAnsi="Arial" w:cs="Arial"/>
          <w:sz w:val="22"/>
          <w:szCs w:val="22"/>
        </w:rPr>
      </w:pPr>
    </w:p>
    <w:p w14:paraId="645E05FF" w14:textId="1CD3452B" w:rsidR="00D92C9E" w:rsidRPr="001F3F7D" w:rsidRDefault="00D92C9E" w:rsidP="004F5DE3">
      <w:pPr>
        <w:spacing w:line="276" w:lineRule="auto"/>
        <w:jc w:val="both"/>
        <w:rPr>
          <w:rFonts w:ascii="Arial" w:hAnsi="Arial" w:cs="Arial"/>
          <w:sz w:val="22"/>
          <w:szCs w:val="22"/>
        </w:rPr>
      </w:pPr>
      <w:r w:rsidRPr="001F3F7D">
        <w:rPr>
          <w:rFonts w:ascii="Arial" w:hAnsi="Arial" w:cs="Arial"/>
          <w:b/>
          <w:bCs/>
          <w:sz w:val="22"/>
          <w:szCs w:val="22"/>
        </w:rPr>
        <w:t>1</w:t>
      </w:r>
      <w:r w:rsidR="00F718B1" w:rsidRPr="001F3F7D">
        <w:rPr>
          <w:rFonts w:ascii="Arial" w:hAnsi="Arial" w:cs="Arial"/>
          <w:b/>
          <w:bCs/>
          <w:sz w:val="22"/>
          <w:szCs w:val="22"/>
        </w:rPr>
        <w:t>9</w:t>
      </w:r>
      <w:r w:rsidRPr="001F3F7D">
        <w:rPr>
          <w:rFonts w:ascii="Arial" w:hAnsi="Arial" w:cs="Arial"/>
          <w:b/>
          <w:bCs/>
          <w:sz w:val="22"/>
          <w:szCs w:val="22"/>
        </w:rPr>
        <w:t>.2</w:t>
      </w:r>
      <w:r w:rsidR="00E4149B" w:rsidRPr="001F3F7D">
        <w:rPr>
          <w:rFonts w:ascii="Arial" w:hAnsi="Arial" w:cs="Arial"/>
          <w:b/>
          <w:bCs/>
          <w:sz w:val="22"/>
          <w:szCs w:val="22"/>
        </w:rPr>
        <w:t>.</w:t>
      </w:r>
      <w:r w:rsidR="00E4149B" w:rsidRPr="001F3F7D">
        <w:rPr>
          <w:rFonts w:ascii="Arial" w:hAnsi="Arial" w:cs="Arial"/>
          <w:sz w:val="22"/>
          <w:szCs w:val="22"/>
        </w:rPr>
        <w:t xml:space="preserve"> </w:t>
      </w:r>
      <w:r w:rsidRPr="001F3F7D">
        <w:rPr>
          <w:rFonts w:ascii="Arial" w:hAnsi="Arial" w:cs="Arial"/>
          <w:sz w:val="22"/>
          <w:szCs w:val="22"/>
        </w:rPr>
        <w:t>Ao pronunciar a nulidade, a autoridade indicará expressamente os atos com vícios insanáveis, tornando sem efeito todos os subsequentes que deles dependam, e dará ensejo à apuração de responsabilidade de quem lhes tenha dado causa.</w:t>
      </w:r>
    </w:p>
    <w:p w14:paraId="1EE84338" w14:textId="77777777" w:rsidR="00115270" w:rsidRPr="001F3F7D" w:rsidRDefault="00115270" w:rsidP="004F5DE3">
      <w:pPr>
        <w:spacing w:line="276" w:lineRule="auto"/>
        <w:jc w:val="both"/>
        <w:rPr>
          <w:rFonts w:ascii="Arial" w:hAnsi="Arial" w:cs="Arial"/>
          <w:sz w:val="22"/>
          <w:szCs w:val="22"/>
        </w:rPr>
      </w:pPr>
    </w:p>
    <w:p w14:paraId="067A355F" w14:textId="73BEAFE1" w:rsidR="00D92C9E" w:rsidRPr="001F3F7D" w:rsidRDefault="00D92C9E" w:rsidP="004F5DE3">
      <w:pPr>
        <w:spacing w:line="276" w:lineRule="auto"/>
        <w:jc w:val="both"/>
        <w:rPr>
          <w:rFonts w:ascii="Arial" w:hAnsi="Arial" w:cs="Arial"/>
          <w:sz w:val="22"/>
          <w:szCs w:val="22"/>
        </w:rPr>
      </w:pPr>
      <w:r w:rsidRPr="001F3F7D">
        <w:rPr>
          <w:rFonts w:ascii="Arial" w:hAnsi="Arial" w:cs="Arial"/>
          <w:b/>
          <w:bCs/>
          <w:sz w:val="22"/>
          <w:szCs w:val="22"/>
        </w:rPr>
        <w:t>1</w:t>
      </w:r>
      <w:r w:rsidR="00F718B1" w:rsidRPr="001F3F7D">
        <w:rPr>
          <w:rFonts w:ascii="Arial" w:hAnsi="Arial" w:cs="Arial"/>
          <w:b/>
          <w:bCs/>
          <w:sz w:val="22"/>
          <w:szCs w:val="22"/>
        </w:rPr>
        <w:t>9</w:t>
      </w:r>
      <w:r w:rsidRPr="001F3F7D">
        <w:rPr>
          <w:rFonts w:ascii="Arial" w:hAnsi="Arial" w:cs="Arial"/>
          <w:b/>
          <w:bCs/>
          <w:sz w:val="22"/>
          <w:szCs w:val="22"/>
        </w:rPr>
        <w:t>.3</w:t>
      </w:r>
      <w:r w:rsidR="009B4FDC" w:rsidRPr="001F3F7D">
        <w:rPr>
          <w:rFonts w:ascii="Arial" w:hAnsi="Arial" w:cs="Arial"/>
          <w:b/>
          <w:bCs/>
          <w:sz w:val="22"/>
          <w:szCs w:val="22"/>
        </w:rPr>
        <w:t>.</w:t>
      </w:r>
      <w:r w:rsidRPr="001F3F7D">
        <w:rPr>
          <w:rFonts w:ascii="Arial" w:hAnsi="Arial" w:cs="Arial"/>
          <w:sz w:val="22"/>
          <w:szCs w:val="22"/>
        </w:rPr>
        <w:t xml:space="preserve"> O motivo determinante para a revogação do processo licitatório deverá ser resultante de fato superveniente devidamente comprovado.</w:t>
      </w:r>
    </w:p>
    <w:p w14:paraId="195E333D" w14:textId="77777777" w:rsidR="00D92C9E" w:rsidRPr="001F3F7D" w:rsidRDefault="00D92C9E" w:rsidP="004F5DE3">
      <w:pPr>
        <w:spacing w:line="276" w:lineRule="auto"/>
        <w:jc w:val="both"/>
        <w:rPr>
          <w:rFonts w:ascii="Arial" w:hAnsi="Arial" w:cs="Arial"/>
          <w:sz w:val="22"/>
          <w:szCs w:val="22"/>
        </w:rPr>
      </w:pPr>
    </w:p>
    <w:p w14:paraId="4DE067B4" w14:textId="4CF77A20" w:rsidR="00D92C9E" w:rsidRPr="001F3F7D" w:rsidRDefault="00D92C9E" w:rsidP="004F5DE3">
      <w:pPr>
        <w:spacing w:line="276" w:lineRule="auto"/>
        <w:jc w:val="both"/>
        <w:rPr>
          <w:rFonts w:ascii="Arial" w:hAnsi="Arial" w:cs="Arial"/>
          <w:sz w:val="22"/>
          <w:szCs w:val="22"/>
        </w:rPr>
      </w:pPr>
      <w:r w:rsidRPr="001F3F7D">
        <w:rPr>
          <w:rFonts w:ascii="Arial" w:hAnsi="Arial" w:cs="Arial"/>
          <w:b/>
          <w:bCs/>
          <w:sz w:val="22"/>
          <w:szCs w:val="22"/>
        </w:rPr>
        <w:t>1</w:t>
      </w:r>
      <w:r w:rsidR="00F718B1" w:rsidRPr="001F3F7D">
        <w:rPr>
          <w:rFonts w:ascii="Arial" w:hAnsi="Arial" w:cs="Arial"/>
          <w:b/>
          <w:bCs/>
          <w:sz w:val="22"/>
          <w:szCs w:val="22"/>
        </w:rPr>
        <w:t>9</w:t>
      </w:r>
      <w:r w:rsidRPr="001F3F7D">
        <w:rPr>
          <w:rFonts w:ascii="Arial" w:hAnsi="Arial" w:cs="Arial"/>
          <w:b/>
          <w:bCs/>
          <w:sz w:val="22"/>
          <w:szCs w:val="22"/>
        </w:rPr>
        <w:t>.4</w:t>
      </w:r>
      <w:r w:rsidR="009B4FDC" w:rsidRPr="001F3F7D">
        <w:rPr>
          <w:rFonts w:ascii="Arial" w:hAnsi="Arial" w:cs="Arial"/>
          <w:b/>
          <w:bCs/>
          <w:sz w:val="22"/>
          <w:szCs w:val="22"/>
        </w:rPr>
        <w:t xml:space="preserve">. </w:t>
      </w:r>
      <w:r w:rsidRPr="001F3F7D">
        <w:rPr>
          <w:rFonts w:ascii="Arial" w:hAnsi="Arial" w:cs="Arial"/>
          <w:sz w:val="22"/>
          <w:szCs w:val="22"/>
        </w:rPr>
        <w:t>Nos casos de anulação e revogação, deverá ser assegurada a prévia manifestação dos interessados.</w:t>
      </w:r>
    </w:p>
    <w:p w14:paraId="34F7353D" w14:textId="77777777" w:rsidR="00D92C9E" w:rsidRPr="001F3F7D" w:rsidRDefault="00D92C9E" w:rsidP="004F5DE3">
      <w:pPr>
        <w:spacing w:line="276" w:lineRule="auto"/>
        <w:jc w:val="both"/>
        <w:rPr>
          <w:rFonts w:ascii="Arial" w:eastAsia="Arial Unicode MS" w:hAnsi="Arial" w:cs="Arial"/>
          <w:sz w:val="22"/>
          <w:szCs w:val="22"/>
        </w:rPr>
      </w:pPr>
    </w:p>
    <w:p w14:paraId="0AC23EA1" w14:textId="38F61B70"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1</w:t>
      </w:r>
      <w:r w:rsidR="00F718B1" w:rsidRPr="001F3F7D">
        <w:rPr>
          <w:rFonts w:ascii="Arial" w:eastAsia="Arial Unicode MS" w:hAnsi="Arial" w:cs="Arial"/>
          <w:b/>
          <w:sz w:val="22"/>
          <w:szCs w:val="22"/>
        </w:rPr>
        <w:t>9</w:t>
      </w:r>
      <w:r w:rsidRPr="001F3F7D">
        <w:rPr>
          <w:rFonts w:ascii="Arial" w:eastAsia="Arial Unicode MS" w:hAnsi="Arial" w:cs="Arial"/>
          <w:b/>
          <w:sz w:val="22"/>
          <w:szCs w:val="22"/>
        </w:rPr>
        <w:t>.5</w:t>
      </w:r>
      <w:r w:rsidR="009B4FDC" w:rsidRPr="001F3F7D">
        <w:rPr>
          <w:rFonts w:ascii="Arial" w:eastAsia="Arial Unicode MS" w:hAnsi="Arial" w:cs="Arial"/>
          <w:b/>
          <w:bCs/>
          <w:sz w:val="22"/>
          <w:szCs w:val="22"/>
        </w:rPr>
        <w:t>.</w:t>
      </w:r>
      <w:r w:rsidR="009B4FDC" w:rsidRPr="001F3F7D">
        <w:rPr>
          <w:rFonts w:ascii="Arial" w:eastAsia="Arial Unicode MS" w:hAnsi="Arial" w:cs="Arial"/>
          <w:sz w:val="22"/>
          <w:szCs w:val="22"/>
        </w:rPr>
        <w:t xml:space="preserve"> </w:t>
      </w:r>
      <w:r w:rsidRPr="001F3F7D">
        <w:rPr>
          <w:rFonts w:ascii="Arial" w:eastAsia="Arial Unicode MS" w:hAnsi="Arial" w:cs="Arial"/>
          <w:sz w:val="22"/>
          <w:szCs w:val="22"/>
        </w:rPr>
        <w:t>Constatado o atendimento das exigências fixadas neste Edital, o licitante classificado em primeiro lugar será declarado vencedor.</w:t>
      </w:r>
    </w:p>
    <w:p w14:paraId="58E95551" w14:textId="68E7B30F" w:rsidR="00D92C9E"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sz w:val="22"/>
          <w:szCs w:val="22"/>
        </w:rPr>
        <w:t>1</w:t>
      </w:r>
      <w:r w:rsidR="00F718B1" w:rsidRPr="001F3F7D">
        <w:rPr>
          <w:rFonts w:ascii="Arial" w:eastAsia="Arial Unicode MS" w:hAnsi="Arial" w:cs="Arial"/>
          <w:sz w:val="22"/>
          <w:szCs w:val="22"/>
        </w:rPr>
        <w:t>9</w:t>
      </w:r>
      <w:r w:rsidRPr="001F3F7D">
        <w:rPr>
          <w:rFonts w:ascii="Arial" w:eastAsia="Arial Unicode MS" w:hAnsi="Arial" w:cs="Arial"/>
          <w:sz w:val="22"/>
          <w:szCs w:val="22"/>
        </w:rPr>
        <w:t>.5.1</w:t>
      </w:r>
      <w:r w:rsidR="009B4FDC" w:rsidRPr="001F3F7D">
        <w:rPr>
          <w:rFonts w:ascii="Arial" w:eastAsia="Arial Unicode MS" w:hAnsi="Arial" w:cs="Arial"/>
          <w:sz w:val="22"/>
          <w:szCs w:val="22"/>
        </w:rPr>
        <w:t>.</w:t>
      </w:r>
      <w:r w:rsidRPr="001F3F7D">
        <w:rPr>
          <w:rFonts w:ascii="Arial" w:eastAsia="Arial Unicode MS" w:hAnsi="Arial" w:cs="Arial"/>
          <w:sz w:val="22"/>
          <w:szCs w:val="22"/>
        </w:rPr>
        <w:t xml:space="preserve"> Se o primeiro proponente classificado não atender às exigências de habilitação, será examinada a documentação do segundo proponente classificado, na ordem de classificação, e assim sucessivamente, até o encontro de uma proposta que atenda a todas as exigências do Edital, sendo o respectivo proponente declarado vencedor e a ele adjudicado o objeto da licitação.</w:t>
      </w:r>
    </w:p>
    <w:p w14:paraId="0A7AF26D" w14:textId="77777777" w:rsidR="00D92C9E" w:rsidRPr="001F3F7D" w:rsidRDefault="00D92C9E" w:rsidP="004F5DE3">
      <w:pPr>
        <w:spacing w:line="276" w:lineRule="auto"/>
        <w:jc w:val="both"/>
        <w:rPr>
          <w:rFonts w:ascii="Arial" w:eastAsia="Arial Unicode MS" w:hAnsi="Arial" w:cs="Arial"/>
          <w:sz w:val="20"/>
          <w:szCs w:val="20"/>
        </w:rPr>
      </w:pPr>
    </w:p>
    <w:p w14:paraId="0B700F7B" w14:textId="2D5B837F" w:rsidR="00114D06" w:rsidRPr="001F3F7D" w:rsidRDefault="00D92C9E" w:rsidP="004F5DE3">
      <w:pPr>
        <w:spacing w:line="276" w:lineRule="auto"/>
        <w:jc w:val="both"/>
        <w:rPr>
          <w:rFonts w:ascii="Arial" w:eastAsia="Arial Unicode MS" w:hAnsi="Arial" w:cs="Arial"/>
          <w:sz w:val="22"/>
          <w:szCs w:val="22"/>
        </w:rPr>
      </w:pPr>
      <w:r w:rsidRPr="001F3F7D">
        <w:rPr>
          <w:rFonts w:ascii="Arial" w:eastAsia="Arial Unicode MS" w:hAnsi="Arial" w:cs="Arial"/>
          <w:b/>
          <w:sz w:val="22"/>
          <w:szCs w:val="22"/>
        </w:rPr>
        <w:t>1</w:t>
      </w:r>
      <w:r w:rsidR="00F718B1" w:rsidRPr="001F3F7D">
        <w:rPr>
          <w:rFonts w:ascii="Arial" w:eastAsia="Arial Unicode MS" w:hAnsi="Arial" w:cs="Arial"/>
          <w:b/>
          <w:sz w:val="22"/>
          <w:szCs w:val="22"/>
        </w:rPr>
        <w:t>9</w:t>
      </w:r>
      <w:r w:rsidRPr="001F3F7D">
        <w:rPr>
          <w:rFonts w:ascii="Arial" w:eastAsia="Arial Unicode MS" w:hAnsi="Arial" w:cs="Arial"/>
          <w:b/>
          <w:sz w:val="22"/>
          <w:szCs w:val="22"/>
        </w:rPr>
        <w:t>.6</w:t>
      </w:r>
      <w:r w:rsidR="009B4FDC" w:rsidRPr="001F3F7D">
        <w:rPr>
          <w:rFonts w:ascii="Arial" w:eastAsia="Arial Unicode MS" w:hAnsi="Arial" w:cs="Arial"/>
          <w:b/>
          <w:bCs/>
          <w:sz w:val="22"/>
          <w:szCs w:val="22"/>
        </w:rPr>
        <w:t>.</w:t>
      </w:r>
      <w:r w:rsidR="009B4FDC" w:rsidRPr="001F3F7D">
        <w:rPr>
          <w:rFonts w:ascii="Arial" w:eastAsia="Arial Unicode MS" w:hAnsi="Arial" w:cs="Arial"/>
          <w:sz w:val="22"/>
          <w:szCs w:val="22"/>
        </w:rPr>
        <w:t xml:space="preserve"> </w:t>
      </w:r>
      <w:r w:rsidR="00114D06" w:rsidRPr="001F3F7D">
        <w:rPr>
          <w:rFonts w:ascii="Arial" w:eastAsia="Arial Unicode MS" w:hAnsi="Arial" w:cs="Arial"/>
          <w:sz w:val="22"/>
          <w:szCs w:val="22"/>
        </w:rPr>
        <w:t>A adjudicação e a homologação do resultado da licitação são</w:t>
      </w:r>
      <w:r w:rsidRPr="001F3F7D">
        <w:rPr>
          <w:rFonts w:ascii="Arial" w:eastAsia="Arial Unicode MS" w:hAnsi="Arial" w:cs="Arial"/>
          <w:sz w:val="22"/>
          <w:szCs w:val="22"/>
        </w:rPr>
        <w:t xml:space="preserve"> de responsabilidade da autoridade competente superior.</w:t>
      </w:r>
    </w:p>
    <w:p w14:paraId="57C0CDC5" w14:textId="77777777" w:rsidR="00774FED" w:rsidRPr="001F3F7D" w:rsidRDefault="00774FED" w:rsidP="004F5DE3">
      <w:pPr>
        <w:spacing w:line="276" w:lineRule="auto"/>
        <w:jc w:val="both"/>
        <w:rPr>
          <w:rFonts w:ascii="Arial" w:eastAsia="Arial Unicode MS" w:hAnsi="Arial" w:cs="Arial"/>
          <w:b/>
          <w:sz w:val="20"/>
          <w:szCs w:val="20"/>
        </w:rPr>
      </w:pPr>
    </w:p>
    <w:p w14:paraId="6174F979" w14:textId="06523238" w:rsidR="00D92C9E" w:rsidRPr="001F3F7D" w:rsidRDefault="00D92C9E" w:rsidP="00B6243F">
      <w:pPr>
        <w:pStyle w:val="PargrafodaLista"/>
        <w:numPr>
          <w:ilvl w:val="0"/>
          <w:numId w:val="19"/>
        </w:numPr>
        <w:tabs>
          <w:tab w:val="left" w:pos="284"/>
          <w:tab w:val="left" w:pos="426"/>
        </w:tabs>
        <w:ind w:left="142" w:hanging="142"/>
        <w:jc w:val="both"/>
        <w:rPr>
          <w:rFonts w:ascii="Arial" w:eastAsia="Arial Unicode MS" w:hAnsi="Arial" w:cs="Arial"/>
          <w:b/>
          <w:u w:val="single"/>
        </w:rPr>
      </w:pPr>
      <w:r w:rsidRPr="001F3F7D">
        <w:rPr>
          <w:rFonts w:ascii="Arial" w:eastAsia="Arial Unicode MS" w:hAnsi="Arial" w:cs="Arial"/>
          <w:b/>
          <w:u w:val="single"/>
        </w:rPr>
        <w:t>SANÇÕES ADMINISTRATIVAS</w:t>
      </w:r>
    </w:p>
    <w:p w14:paraId="5F936E79" w14:textId="2C539109" w:rsidR="00D92C9E" w:rsidRPr="001F3F7D" w:rsidRDefault="00D2006D" w:rsidP="004F5DE3">
      <w:pPr>
        <w:pStyle w:val="Nivel2"/>
        <w:numPr>
          <w:ilvl w:val="0"/>
          <w:numId w:val="0"/>
        </w:numPr>
        <w:spacing w:before="0" w:after="0"/>
        <w:rPr>
          <w:color w:val="auto"/>
          <w:sz w:val="22"/>
          <w:szCs w:val="22"/>
        </w:rPr>
      </w:pPr>
      <w:bookmarkStart w:id="14" w:name="_Hlk149037371"/>
      <w:r w:rsidRPr="001F3F7D">
        <w:rPr>
          <w:b/>
          <w:bCs/>
          <w:color w:val="auto"/>
          <w:sz w:val="22"/>
          <w:szCs w:val="22"/>
        </w:rPr>
        <w:t>20</w:t>
      </w:r>
      <w:r w:rsidR="00D92C9E" w:rsidRPr="001F3F7D">
        <w:rPr>
          <w:b/>
          <w:bCs/>
          <w:color w:val="auto"/>
          <w:sz w:val="22"/>
          <w:szCs w:val="22"/>
        </w:rPr>
        <w:t>.1</w:t>
      </w:r>
      <w:r w:rsidR="00592C7D" w:rsidRPr="001F3F7D">
        <w:rPr>
          <w:b/>
          <w:bCs/>
          <w:color w:val="auto"/>
          <w:sz w:val="22"/>
          <w:szCs w:val="22"/>
        </w:rPr>
        <w:t>.</w:t>
      </w:r>
      <w:r w:rsidR="00D92C9E" w:rsidRPr="001F3F7D">
        <w:rPr>
          <w:color w:val="auto"/>
          <w:sz w:val="22"/>
          <w:szCs w:val="22"/>
        </w:rPr>
        <w:t xml:space="preserve"> Comete infração administrativa, nos termos da lei, o licitante que, com dolo ou culpa: </w:t>
      </w:r>
    </w:p>
    <w:p w14:paraId="3601F7CB" w14:textId="09FB744E" w:rsidR="00D92C9E" w:rsidRPr="001F3F7D" w:rsidRDefault="00D2006D" w:rsidP="004F5DE3">
      <w:pPr>
        <w:pStyle w:val="Nivel3"/>
        <w:numPr>
          <w:ilvl w:val="0"/>
          <w:numId w:val="0"/>
        </w:numPr>
        <w:spacing w:before="0" w:after="0"/>
        <w:rPr>
          <w:color w:val="auto"/>
          <w:sz w:val="22"/>
          <w:szCs w:val="22"/>
        </w:rPr>
      </w:pPr>
      <w:bookmarkStart w:id="15" w:name="_Ref114668085"/>
      <w:bookmarkStart w:id="16" w:name="_Hlk114652595"/>
      <w:r w:rsidRPr="001F3F7D">
        <w:rPr>
          <w:color w:val="auto"/>
          <w:sz w:val="22"/>
          <w:szCs w:val="22"/>
        </w:rPr>
        <w:t>20</w:t>
      </w:r>
      <w:r w:rsidR="00D92C9E" w:rsidRPr="001F3F7D">
        <w:rPr>
          <w:color w:val="auto"/>
          <w:sz w:val="22"/>
          <w:szCs w:val="22"/>
        </w:rPr>
        <w:t>.1.1</w:t>
      </w:r>
      <w:r w:rsidR="00592C7D" w:rsidRPr="001F3F7D">
        <w:rPr>
          <w:color w:val="auto"/>
          <w:sz w:val="22"/>
          <w:szCs w:val="22"/>
        </w:rPr>
        <w:t xml:space="preserve">. </w:t>
      </w:r>
      <w:r w:rsidR="00D92C9E" w:rsidRPr="001F3F7D">
        <w:rPr>
          <w:color w:val="auto"/>
          <w:sz w:val="22"/>
          <w:szCs w:val="22"/>
        </w:rPr>
        <w:t xml:space="preserve">deixar de entregar a documentação exigida para o certame ou não entregar qualquer documento que tenha sido solicitado pelo </w:t>
      </w:r>
      <w:r w:rsidR="00461E5E" w:rsidRPr="001F3F7D">
        <w:rPr>
          <w:color w:val="auto"/>
          <w:sz w:val="22"/>
          <w:szCs w:val="22"/>
        </w:rPr>
        <w:t>Pregoeiro(a)</w:t>
      </w:r>
      <w:r w:rsidR="00D92C9E" w:rsidRPr="001F3F7D">
        <w:rPr>
          <w:color w:val="auto"/>
          <w:sz w:val="22"/>
          <w:szCs w:val="22"/>
        </w:rPr>
        <w:t xml:space="preserve"> durante o certame;</w:t>
      </w:r>
      <w:bookmarkEnd w:id="15"/>
    </w:p>
    <w:p w14:paraId="048BE670" w14:textId="01813399" w:rsidR="00D92C9E" w:rsidRPr="001F3F7D" w:rsidRDefault="00D2006D" w:rsidP="004F5DE3">
      <w:pPr>
        <w:pStyle w:val="Nivel3"/>
        <w:numPr>
          <w:ilvl w:val="0"/>
          <w:numId w:val="0"/>
        </w:numPr>
        <w:spacing w:before="0" w:after="0"/>
        <w:rPr>
          <w:color w:val="auto"/>
          <w:sz w:val="22"/>
          <w:szCs w:val="22"/>
        </w:rPr>
      </w:pPr>
      <w:bookmarkStart w:id="17" w:name="_Ref114668108"/>
      <w:r w:rsidRPr="001F3F7D">
        <w:rPr>
          <w:color w:val="auto"/>
          <w:sz w:val="22"/>
          <w:szCs w:val="22"/>
        </w:rPr>
        <w:t>20</w:t>
      </w:r>
      <w:r w:rsidR="00D92C9E" w:rsidRPr="001F3F7D">
        <w:rPr>
          <w:color w:val="auto"/>
          <w:sz w:val="22"/>
          <w:szCs w:val="22"/>
        </w:rPr>
        <w:t>.1.2</w:t>
      </w:r>
      <w:r w:rsidR="00592C7D" w:rsidRPr="001F3F7D">
        <w:rPr>
          <w:color w:val="auto"/>
          <w:sz w:val="22"/>
          <w:szCs w:val="22"/>
        </w:rPr>
        <w:t>.</w:t>
      </w:r>
      <w:r w:rsidR="00D92C9E" w:rsidRPr="001F3F7D">
        <w:rPr>
          <w:color w:val="auto"/>
          <w:sz w:val="22"/>
          <w:szCs w:val="22"/>
        </w:rPr>
        <w:t xml:space="preserve"> Salvo em decorrência de fato superveniente devidamente justificado, não mantiver a proposta em especial quando:</w:t>
      </w:r>
      <w:bookmarkEnd w:id="17"/>
    </w:p>
    <w:p w14:paraId="0614194D" w14:textId="7C152643" w:rsidR="00D92C9E" w:rsidRPr="001F3F7D" w:rsidRDefault="00D2006D" w:rsidP="004F5DE3">
      <w:pPr>
        <w:pStyle w:val="Nivel4"/>
        <w:numPr>
          <w:ilvl w:val="0"/>
          <w:numId w:val="0"/>
        </w:numPr>
        <w:spacing w:before="0" w:after="0"/>
        <w:rPr>
          <w:sz w:val="22"/>
          <w:szCs w:val="22"/>
        </w:rPr>
      </w:pPr>
      <w:r w:rsidRPr="001F3F7D">
        <w:rPr>
          <w:sz w:val="22"/>
          <w:szCs w:val="22"/>
        </w:rPr>
        <w:t>20</w:t>
      </w:r>
      <w:r w:rsidR="00D92C9E" w:rsidRPr="001F3F7D">
        <w:rPr>
          <w:sz w:val="22"/>
          <w:szCs w:val="22"/>
        </w:rPr>
        <w:t>.1.2.1</w:t>
      </w:r>
      <w:r w:rsidR="00592C7D" w:rsidRPr="001F3F7D">
        <w:rPr>
          <w:sz w:val="22"/>
          <w:szCs w:val="22"/>
        </w:rPr>
        <w:t xml:space="preserve">. </w:t>
      </w:r>
      <w:r w:rsidR="00D92C9E" w:rsidRPr="001F3F7D">
        <w:rPr>
          <w:sz w:val="22"/>
          <w:szCs w:val="22"/>
        </w:rPr>
        <w:t xml:space="preserve">não enviar a proposta adequada ao último lance ofertado ou após a negociação; </w:t>
      </w:r>
    </w:p>
    <w:p w14:paraId="4C1B64CE" w14:textId="6529D217" w:rsidR="00D92C9E" w:rsidRPr="001F3F7D" w:rsidRDefault="00D2006D" w:rsidP="004F5DE3">
      <w:pPr>
        <w:pStyle w:val="Nivel4"/>
        <w:numPr>
          <w:ilvl w:val="0"/>
          <w:numId w:val="0"/>
        </w:numPr>
        <w:spacing w:before="0" w:after="0"/>
        <w:rPr>
          <w:sz w:val="22"/>
          <w:szCs w:val="22"/>
        </w:rPr>
      </w:pPr>
      <w:r w:rsidRPr="001F3F7D">
        <w:rPr>
          <w:sz w:val="22"/>
          <w:szCs w:val="22"/>
        </w:rPr>
        <w:t>20</w:t>
      </w:r>
      <w:r w:rsidR="00D92C9E" w:rsidRPr="001F3F7D">
        <w:rPr>
          <w:sz w:val="22"/>
          <w:szCs w:val="22"/>
        </w:rPr>
        <w:t>.1.2.2</w:t>
      </w:r>
      <w:r w:rsidR="00592C7D" w:rsidRPr="001F3F7D">
        <w:rPr>
          <w:sz w:val="22"/>
          <w:szCs w:val="22"/>
        </w:rPr>
        <w:t xml:space="preserve">. </w:t>
      </w:r>
      <w:r w:rsidR="00D92C9E" w:rsidRPr="001F3F7D">
        <w:rPr>
          <w:sz w:val="22"/>
          <w:szCs w:val="22"/>
        </w:rPr>
        <w:t xml:space="preserve">recusar-se a enviar o detalhamento da proposta quando exigível; </w:t>
      </w:r>
    </w:p>
    <w:p w14:paraId="51F717C3" w14:textId="06FBA536" w:rsidR="00D92C9E" w:rsidRPr="001F3F7D" w:rsidRDefault="00D2006D" w:rsidP="004F5DE3">
      <w:pPr>
        <w:pStyle w:val="Nivel4"/>
        <w:numPr>
          <w:ilvl w:val="0"/>
          <w:numId w:val="0"/>
        </w:numPr>
        <w:spacing w:before="0" w:after="0"/>
        <w:rPr>
          <w:sz w:val="22"/>
          <w:szCs w:val="22"/>
        </w:rPr>
      </w:pPr>
      <w:r w:rsidRPr="001F3F7D">
        <w:rPr>
          <w:sz w:val="22"/>
          <w:szCs w:val="22"/>
        </w:rPr>
        <w:t>20</w:t>
      </w:r>
      <w:r w:rsidR="00D92C9E" w:rsidRPr="001F3F7D">
        <w:rPr>
          <w:sz w:val="22"/>
          <w:szCs w:val="22"/>
        </w:rPr>
        <w:t>.1.2.3</w:t>
      </w:r>
      <w:r w:rsidR="00592C7D" w:rsidRPr="001F3F7D">
        <w:rPr>
          <w:sz w:val="22"/>
          <w:szCs w:val="22"/>
        </w:rPr>
        <w:t xml:space="preserve">. </w:t>
      </w:r>
      <w:r w:rsidR="00D92C9E" w:rsidRPr="001F3F7D">
        <w:rPr>
          <w:sz w:val="22"/>
          <w:szCs w:val="22"/>
        </w:rPr>
        <w:t>pedir para ser desclassificado quando encerrada a etapa competitiva;</w:t>
      </w:r>
    </w:p>
    <w:p w14:paraId="689D00FC" w14:textId="034DC411" w:rsidR="00D92C9E" w:rsidRPr="001F3F7D" w:rsidRDefault="00D2006D" w:rsidP="004F5DE3">
      <w:pPr>
        <w:pStyle w:val="Nivel3"/>
        <w:numPr>
          <w:ilvl w:val="0"/>
          <w:numId w:val="0"/>
        </w:numPr>
        <w:spacing w:before="0" w:after="0"/>
        <w:rPr>
          <w:color w:val="auto"/>
          <w:sz w:val="22"/>
          <w:szCs w:val="22"/>
        </w:rPr>
      </w:pPr>
      <w:bookmarkStart w:id="18" w:name="_Ref114668139"/>
      <w:r w:rsidRPr="001F3F7D">
        <w:rPr>
          <w:color w:val="auto"/>
          <w:sz w:val="22"/>
          <w:szCs w:val="22"/>
        </w:rPr>
        <w:t>20</w:t>
      </w:r>
      <w:r w:rsidR="00D92C9E" w:rsidRPr="001F3F7D">
        <w:rPr>
          <w:color w:val="auto"/>
          <w:sz w:val="22"/>
          <w:szCs w:val="22"/>
        </w:rPr>
        <w:t>.1.3</w:t>
      </w:r>
      <w:r w:rsidR="00592C7D" w:rsidRPr="001F3F7D">
        <w:rPr>
          <w:color w:val="auto"/>
          <w:sz w:val="22"/>
          <w:szCs w:val="22"/>
        </w:rPr>
        <w:t>.</w:t>
      </w:r>
      <w:r w:rsidR="00D92C9E" w:rsidRPr="001F3F7D">
        <w:rPr>
          <w:color w:val="auto"/>
          <w:sz w:val="22"/>
          <w:szCs w:val="22"/>
        </w:rPr>
        <w:t xml:space="preserve"> não celebrar o contrato ou não entregar a documentação exigida para a contratação, quando convocado dentro do prazo de validade de sua proposta;</w:t>
      </w:r>
      <w:bookmarkEnd w:id="18"/>
    </w:p>
    <w:p w14:paraId="6A3BC58C" w14:textId="638E611A" w:rsidR="00D92C9E" w:rsidRPr="001F3F7D" w:rsidRDefault="00D2006D" w:rsidP="004F5DE3">
      <w:pPr>
        <w:pStyle w:val="Nivel4"/>
        <w:numPr>
          <w:ilvl w:val="0"/>
          <w:numId w:val="0"/>
        </w:numPr>
        <w:spacing w:before="0" w:after="0"/>
        <w:rPr>
          <w:sz w:val="22"/>
          <w:szCs w:val="22"/>
        </w:rPr>
      </w:pPr>
      <w:r w:rsidRPr="001F3F7D">
        <w:rPr>
          <w:sz w:val="22"/>
          <w:szCs w:val="22"/>
        </w:rPr>
        <w:lastRenderedPageBreak/>
        <w:t>20</w:t>
      </w:r>
      <w:r w:rsidR="00D92C9E" w:rsidRPr="001F3F7D">
        <w:rPr>
          <w:sz w:val="22"/>
          <w:szCs w:val="22"/>
        </w:rPr>
        <w:t>.1.3.1</w:t>
      </w:r>
      <w:r w:rsidR="00592C7D" w:rsidRPr="001F3F7D">
        <w:rPr>
          <w:sz w:val="22"/>
          <w:szCs w:val="22"/>
        </w:rPr>
        <w:t>.</w:t>
      </w:r>
      <w:r w:rsidR="00D92C9E" w:rsidRPr="001F3F7D">
        <w:rPr>
          <w:sz w:val="22"/>
          <w:szCs w:val="22"/>
        </w:rPr>
        <w:t xml:space="preserve"> recusar-se, sem justificativa, a assinar o contrato ou a ata de registro de preço</w:t>
      </w:r>
      <w:r w:rsidR="00F9640A" w:rsidRPr="001F3F7D">
        <w:rPr>
          <w:sz w:val="22"/>
          <w:szCs w:val="22"/>
        </w:rPr>
        <w:t xml:space="preserve"> (se for o caso)</w:t>
      </w:r>
      <w:r w:rsidR="00D92C9E" w:rsidRPr="001F3F7D">
        <w:rPr>
          <w:sz w:val="22"/>
          <w:szCs w:val="22"/>
        </w:rPr>
        <w:t>, ou a aceitar ou retirar o instrumento equivalente no prazo estabelecido pela Administração;</w:t>
      </w:r>
    </w:p>
    <w:p w14:paraId="12166B52" w14:textId="04D58BD3" w:rsidR="00D92C9E" w:rsidRPr="001F3F7D" w:rsidRDefault="00D2006D" w:rsidP="004F5DE3">
      <w:pPr>
        <w:pStyle w:val="Nivel3"/>
        <w:numPr>
          <w:ilvl w:val="0"/>
          <w:numId w:val="0"/>
        </w:numPr>
        <w:spacing w:before="0" w:after="0"/>
        <w:rPr>
          <w:color w:val="auto"/>
          <w:sz w:val="22"/>
          <w:szCs w:val="22"/>
        </w:rPr>
      </w:pPr>
      <w:bookmarkStart w:id="19" w:name="_Ref114668249"/>
      <w:r w:rsidRPr="001F3F7D">
        <w:rPr>
          <w:color w:val="auto"/>
          <w:sz w:val="22"/>
          <w:szCs w:val="22"/>
        </w:rPr>
        <w:t>20</w:t>
      </w:r>
      <w:r w:rsidR="00D92C9E" w:rsidRPr="001F3F7D">
        <w:rPr>
          <w:color w:val="auto"/>
          <w:sz w:val="22"/>
          <w:szCs w:val="22"/>
        </w:rPr>
        <w:t>.1.4</w:t>
      </w:r>
      <w:r w:rsidR="00592C7D" w:rsidRPr="001F3F7D">
        <w:rPr>
          <w:color w:val="auto"/>
          <w:sz w:val="22"/>
          <w:szCs w:val="22"/>
        </w:rPr>
        <w:t xml:space="preserve">. </w:t>
      </w:r>
      <w:r w:rsidR="00D92C9E" w:rsidRPr="001F3F7D">
        <w:rPr>
          <w:color w:val="auto"/>
          <w:sz w:val="22"/>
          <w:szCs w:val="22"/>
        </w:rPr>
        <w:t>apresentar declaração ou documentação falsa exigida para o certame ou prestar declaração falsa durante a licitação</w:t>
      </w:r>
      <w:bookmarkEnd w:id="19"/>
      <w:r w:rsidR="00276B6B" w:rsidRPr="001F3F7D">
        <w:rPr>
          <w:color w:val="auto"/>
          <w:sz w:val="22"/>
          <w:szCs w:val="22"/>
        </w:rPr>
        <w:t>;</w:t>
      </w:r>
    </w:p>
    <w:p w14:paraId="011FEC01" w14:textId="59CC57A7" w:rsidR="00D92C9E" w:rsidRPr="001F3F7D" w:rsidRDefault="00D2006D" w:rsidP="004F5DE3">
      <w:pPr>
        <w:pStyle w:val="Nivel3"/>
        <w:numPr>
          <w:ilvl w:val="0"/>
          <w:numId w:val="0"/>
        </w:numPr>
        <w:spacing w:before="0" w:after="0"/>
        <w:rPr>
          <w:color w:val="auto"/>
          <w:sz w:val="22"/>
          <w:szCs w:val="22"/>
        </w:rPr>
      </w:pPr>
      <w:bookmarkStart w:id="20" w:name="_Ref114668245"/>
      <w:r w:rsidRPr="001F3F7D">
        <w:rPr>
          <w:color w:val="auto"/>
          <w:sz w:val="22"/>
          <w:szCs w:val="22"/>
        </w:rPr>
        <w:t>20</w:t>
      </w:r>
      <w:r w:rsidR="00D92C9E" w:rsidRPr="001F3F7D">
        <w:rPr>
          <w:color w:val="auto"/>
          <w:sz w:val="22"/>
          <w:szCs w:val="22"/>
        </w:rPr>
        <w:t>.1.5</w:t>
      </w:r>
      <w:r w:rsidR="00592C7D" w:rsidRPr="001F3F7D">
        <w:rPr>
          <w:color w:val="auto"/>
          <w:sz w:val="22"/>
          <w:szCs w:val="22"/>
        </w:rPr>
        <w:t xml:space="preserve">. </w:t>
      </w:r>
      <w:r w:rsidR="00D92C9E" w:rsidRPr="001F3F7D">
        <w:rPr>
          <w:color w:val="auto"/>
          <w:sz w:val="22"/>
          <w:szCs w:val="22"/>
        </w:rPr>
        <w:t>fraudar a licitação</w:t>
      </w:r>
      <w:bookmarkEnd w:id="20"/>
      <w:r w:rsidR="00276B6B" w:rsidRPr="001F3F7D">
        <w:rPr>
          <w:color w:val="auto"/>
          <w:sz w:val="22"/>
          <w:szCs w:val="22"/>
        </w:rPr>
        <w:t>;</w:t>
      </w:r>
    </w:p>
    <w:p w14:paraId="40AD9338" w14:textId="2467E2D0" w:rsidR="00D92C9E" w:rsidRPr="001F3F7D" w:rsidRDefault="00D2006D" w:rsidP="004F5DE3">
      <w:pPr>
        <w:pStyle w:val="Nivel3"/>
        <w:numPr>
          <w:ilvl w:val="0"/>
          <w:numId w:val="0"/>
        </w:numPr>
        <w:spacing w:before="0" w:after="0"/>
        <w:rPr>
          <w:color w:val="auto"/>
          <w:sz w:val="22"/>
          <w:szCs w:val="22"/>
        </w:rPr>
      </w:pPr>
      <w:bookmarkStart w:id="21" w:name="_Ref114668247"/>
      <w:r w:rsidRPr="001F3F7D">
        <w:rPr>
          <w:color w:val="auto"/>
          <w:sz w:val="22"/>
          <w:szCs w:val="22"/>
        </w:rPr>
        <w:t>20</w:t>
      </w:r>
      <w:r w:rsidR="00D92C9E" w:rsidRPr="001F3F7D">
        <w:rPr>
          <w:color w:val="auto"/>
          <w:sz w:val="22"/>
          <w:szCs w:val="22"/>
        </w:rPr>
        <w:t>.1.6</w:t>
      </w:r>
      <w:r w:rsidR="00592C7D" w:rsidRPr="001F3F7D">
        <w:rPr>
          <w:color w:val="auto"/>
          <w:sz w:val="22"/>
          <w:szCs w:val="22"/>
        </w:rPr>
        <w:t xml:space="preserve">. </w:t>
      </w:r>
      <w:r w:rsidR="00D92C9E" w:rsidRPr="001F3F7D">
        <w:rPr>
          <w:color w:val="auto"/>
          <w:sz w:val="22"/>
          <w:szCs w:val="22"/>
        </w:rPr>
        <w:t>comportar-se de modo inidôneo ou cometer fraude de qualquer natureza, em especial quando:</w:t>
      </w:r>
      <w:bookmarkEnd w:id="21"/>
    </w:p>
    <w:p w14:paraId="5DF58F4E" w14:textId="49DB5C4E" w:rsidR="00D92C9E" w:rsidRPr="001F3F7D" w:rsidRDefault="00D2006D" w:rsidP="004F5DE3">
      <w:pPr>
        <w:pStyle w:val="Nivel4"/>
        <w:numPr>
          <w:ilvl w:val="0"/>
          <w:numId w:val="0"/>
        </w:numPr>
        <w:spacing w:before="0" w:after="0"/>
        <w:rPr>
          <w:sz w:val="22"/>
          <w:szCs w:val="22"/>
        </w:rPr>
      </w:pPr>
      <w:r w:rsidRPr="001F3F7D">
        <w:rPr>
          <w:sz w:val="22"/>
          <w:szCs w:val="22"/>
        </w:rPr>
        <w:t>20</w:t>
      </w:r>
      <w:r w:rsidR="00D92C9E" w:rsidRPr="001F3F7D">
        <w:rPr>
          <w:sz w:val="22"/>
          <w:szCs w:val="22"/>
        </w:rPr>
        <w:t>.1.6.1</w:t>
      </w:r>
      <w:r w:rsidR="00592C7D" w:rsidRPr="001F3F7D">
        <w:rPr>
          <w:sz w:val="22"/>
          <w:szCs w:val="22"/>
        </w:rPr>
        <w:t xml:space="preserve">. </w:t>
      </w:r>
      <w:r w:rsidR="00D92C9E" w:rsidRPr="001F3F7D">
        <w:rPr>
          <w:sz w:val="22"/>
          <w:szCs w:val="22"/>
        </w:rPr>
        <w:t xml:space="preserve">agir em conluio ou em desconformidade com a lei; </w:t>
      </w:r>
    </w:p>
    <w:p w14:paraId="30877EF9" w14:textId="2D13C7E3" w:rsidR="00D92C9E" w:rsidRPr="001F3F7D" w:rsidRDefault="00D2006D" w:rsidP="004F5DE3">
      <w:pPr>
        <w:pStyle w:val="Nivel4"/>
        <w:numPr>
          <w:ilvl w:val="0"/>
          <w:numId w:val="0"/>
        </w:numPr>
        <w:spacing w:before="0" w:after="0"/>
        <w:rPr>
          <w:sz w:val="22"/>
          <w:szCs w:val="22"/>
        </w:rPr>
      </w:pPr>
      <w:r w:rsidRPr="001F3F7D">
        <w:rPr>
          <w:sz w:val="22"/>
          <w:szCs w:val="22"/>
        </w:rPr>
        <w:t>20</w:t>
      </w:r>
      <w:r w:rsidR="00D92C9E" w:rsidRPr="001F3F7D">
        <w:rPr>
          <w:sz w:val="22"/>
          <w:szCs w:val="22"/>
        </w:rPr>
        <w:t>.1.6.2</w:t>
      </w:r>
      <w:r w:rsidR="00592C7D" w:rsidRPr="001F3F7D">
        <w:rPr>
          <w:sz w:val="22"/>
          <w:szCs w:val="22"/>
        </w:rPr>
        <w:t xml:space="preserve">. </w:t>
      </w:r>
      <w:r w:rsidR="00D92C9E" w:rsidRPr="001F3F7D">
        <w:rPr>
          <w:sz w:val="22"/>
          <w:szCs w:val="22"/>
        </w:rPr>
        <w:t xml:space="preserve">induzir deliberadamente a erro no julgamento; </w:t>
      </w:r>
    </w:p>
    <w:p w14:paraId="13CCFB96" w14:textId="35607A45" w:rsidR="00D92C9E" w:rsidRPr="001F3F7D" w:rsidRDefault="00D2006D" w:rsidP="004F5DE3">
      <w:pPr>
        <w:pStyle w:val="Nivel3"/>
        <w:numPr>
          <w:ilvl w:val="0"/>
          <w:numId w:val="0"/>
        </w:numPr>
        <w:spacing w:before="0" w:after="0"/>
        <w:rPr>
          <w:color w:val="auto"/>
          <w:sz w:val="22"/>
          <w:szCs w:val="22"/>
        </w:rPr>
      </w:pPr>
      <w:bookmarkStart w:id="22" w:name="_Ref114668251"/>
      <w:r w:rsidRPr="001F3F7D">
        <w:rPr>
          <w:color w:val="auto"/>
          <w:sz w:val="22"/>
          <w:szCs w:val="22"/>
        </w:rPr>
        <w:t>20</w:t>
      </w:r>
      <w:r w:rsidR="00D92C9E" w:rsidRPr="001F3F7D">
        <w:rPr>
          <w:color w:val="auto"/>
          <w:sz w:val="22"/>
          <w:szCs w:val="22"/>
        </w:rPr>
        <w:t>.1.7</w:t>
      </w:r>
      <w:r w:rsidR="00592C7D" w:rsidRPr="001F3F7D">
        <w:rPr>
          <w:color w:val="auto"/>
          <w:sz w:val="22"/>
          <w:szCs w:val="22"/>
        </w:rPr>
        <w:t xml:space="preserve">. </w:t>
      </w:r>
      <w:r w:rsidR="00D92C9E" w:rsidRPr="001F3F7D">
        <w:rPr>
          <w:color w:val="auto"/>
          <w:sz w:val="22"/>
          <w:szCs w:val="22"/>
        </w:rPr>
        <w:t>praticar atos ilícitos com vistas a frustrar os objetivos da licitação</w:t>
      </w:r>
      <w:bookmarkEnd w:id="22"/>
      <w:r w:rsidR="00276B6B" w:rsidRPr="001F3F7D">
        <w:rPr>
          <w:color w:val="auto"/>
          <w:sz w:val="22"/>
          <w:szCs w:val="22"/>
        </w:rPr>
        <w:t>;</w:t>
      </w:r>
    </w:p>
    <w:p w14:paraId="39DC5A59" w14:textId="4ED188BC" w:rsidR="00D92C9E" w:rsidRPr="001F3F7D" w:rsidRDefault="00D2006D" w:rsidP="004F5DE3">
      <w:pPr>
        <w:pStyle w:val="Nivel3"/>
        <w:numPr>
          <w:ilvl w:val="0"/>
          <w:numId w:val="0"/>
        </w:numPr>
        <w:spacing w:before="0" w:after="0"/>
        <w:rPr>
          <w:color w:val="auto"/>
          <w:sz w:val="22"/>
          <w:szCs w:val="22"/>
        </w:rPr>
      </w:pPr>
      <w:bookmarkStart w:id="23" w:name="_Ref114668252"/>
      <w:r w:rsidRPr="001F3F7D">
        <w:rPr>
          <w:color w:val="auto"/>
          <w:sz w:val="22"/>
          <w:szCs w:val="22"/>
        </w:rPr>
        <w:t>20</w:t>
      </w:r>
      <w:r w:rsidR="00D92C9E" w:rsidRPr="001F3F7D">
        <w:rPr>
          <w:color w:val="auto"/>
          <w:sz w:val="22"/>
          <w:szCs w:val="22"/>
        </w:rPr>
        <w:t>.1.8</w:t>
      </w:r>
      <w:r w:rsidR="00592C7D" w:rsidRPr="001F3F7D">
        <w:rPr>
          <w:color w:val="auto"/>
          <w:sz w:val="22"/>
          <w:szCs w:val="22"/>
        </w:rPr>
        <w:t xml:space="preserve">. </w:t>
      </w:r>
      <w:r w:rsidR="00D92C9E" w:rsidRPr="001F3F7D">
        <w:rPr>
          <w:color w:val="auto"/>
          <w:sz w:val="22"/>
          <w:szCs w:val="22"/>
        </w:rPr>
        <w:t xml:space="preserve">praticar ato lesivo previsto no </w:t>
      </w:r>
      <w:hyperlink r:id="rId36" w:anchor="art5" w:history="1">
        <w:r w:rsidR="00D92C9E" w:rsidRPr="001F3F7D">
          <w:rPr>
            <w:rStyle w:val="Hyperlink"/>
            <w:color w:val="auto"/>
            <w:sz w:val="22"/>
            <w:szCs w:val="22"/>
          </w:rPr>
          <w:t>art. 5º da Lei n.º 12.846, de 2013</w:t>
        </w:r>
      </w:hyperlink>
      <w:r w:rsidR="00D92C9E" w:rsidRPr="001F3F7D">
        <w:rPr>
          <w:color w:val="auto"/>
          <w:sz w:val="22"/>
          <w:szCs w:val="22"/>
        </w:rPr>
        <w:t>.</w:t>
      </w:r>
      <w:bookmarkEnd w:id="23"/>
    </w:p>
    <w:p w14:paraId="5582CC4A" w14:textId="77777777" w:rsidR="00D92C9E" w:rsidRPr="001F3F7D" w:rsidRDefault="00D92C9E" w:rsidP="004F5DE3">
      <w:pPr>
        <w:pStyle w:val="Nivel3"/>
        <w:numPr>
          <w:ilvl w:val="0"/>
          <w:numId w:val="0"/>
        </w:numPr>
        <w:spacing w:before="0" w:after="0"/>
        <w:rPr>
          <w:color w:val="auto"/>
          <w:sz w:val="22"/>
          <w:szCs w:val="22"/>
        </w:rPr>
      </w:pPr>
    </w:p>
    <w:bookmarkEnd w:id="16"/>
    <w:p w14:paraId="15E4296C" w14:textId="38F19927" w:rsidR="00D92C9E" w:rsidRPr="001F3F7D" w:rsidRDefault="00D2006D" w:rsidP="004F5DE3">
      <w:pPr>
        <w:pStyle w:val="Nivel2"/>
        <w:numPr>
          <w:ilvl w:val="0"/>
          <w:numId w:val="0"/>
        </w:numPr>
        <w:spacing w:before="0" w:after="0"/>
        <w:rPr>
          <w:color w:val="auto"/>
          <w:sz w:val="22"/>
          <w:szCs w:val="22"/>
        </w:rPr>
      </w:pPr>
      <w:r w:rsidRPr="001F3F7D">
        <w:rPr>
          <w:b/>
          <w:bCs/>
          <w:color w:val="auto"/>
          <w:sz w:val="22"/>
          <w:szCs w:val="22"/>
        </w:rPr>
        <w:t>20</w:t>
      </w:r>
      <w:r w:rsidR="00D92C9E" w:rsidRPr="001F3F7D">
        <w:rPr>
          <w:b/>
          <w:bCs/>
          <w:color w:val="auto"/>
          <w:sz w:val="22"/>
          <w:szCs w:val="22"/>
        </w:rPr>
        <w:t>.2</w:t>
      </w:r>
      <w:r w:rsidR="00592C7D" w:rsidRPr="001F3F7D">
        <w:rPr>
          <w:b/>
          <w:bCs/>
          <w:color w:val="auto"/>
          <w:sz w:val="22"/>
          <w:szCs w:val="22"/>
        </w:rPr>
        <w:t>.</w:t>
      </w:r>
      <w:r w:rsidR="00592C7D" w:rsidRPr="001F3F7D">
        <w:rPr>
          <w:color w:val="auto"/>
          <w:sz w:val="22"/>
          <w:szCs w:val="22"/>
        </w:rPr>
        <w:t xml:space="preserve"> </w:t>
      </w:r>
      <w:r w:rsidR="00D92C9E" w:rsidRPr="001F3F7D">
        <w:rPr>
          <w:color w:val="auto"/>
          <w:sz w:val="22"/>
          <w:szCs w:val="22"/>
        </w:rPr>
        <w:t xml:space="preserve">Com fulcro na </w:t>
      </w:r>
      <w:hyperlink r:id="rId37" w:history="1">
        <w:r w:rsidR="00D92C9E" w:rsidRPr="001F3F7D">
          <w:rPr>
            <w:rStyle w:val="Hyperlink"/>
            <w:color w:val="auto"/>
            <w:sz w:val="22"/>
            <w:szCs w:val="22"/>
          </w:rPr>
          <w:t>Lei nº 14.133, de 2021</w:t>
        </w:r>
      </w:hyperlink>
      <w:r w:rsidR="00D92C9E" w:rsidRPr="001F3F7D">
        <w:rPr>
          <w:color w:val="auto"/>
          <w:sz w:val="22"/>
          <w:szCs w:val="22"/>
        </w:rPr>
        <w:t xml:space="preserve">, a Administração poderá, garantida a prévia defesa, aplicar aos licitantes e/ou adjudicatários as seguintes sanções, sem prejuízo das responsabilidades civil e criminal: </w:t>
      </w:r>
    </w:p>
    <w:p w14:paraId="6D15D558" w14:textId="15E74640" w:rsidR="00D92C9E" w:rsidRPr="001F3F7D" w:rsidRDefault="00D2006D" w:rsidP="004F5DE3">
      <w:pPr>
        <w:pStyle w:val="Nivel3"/>
        <w:numPr>
          <w:ilvl w:val="0"/>
          <w:numId w:val="0"/>
        </w:numPr>
        <w:spacing w:before="0" w:after="0"/>
        <w:rPr>
          <w:color w:val="auto"/>
          <w:sz w:val="22"/>
          <w:szCs w:val="22"/>
        </w:rPr>
      </w:pPr>
      <w:r w:rsidRPr="001F3F7D">
        <w:rPr>
          <w:color w:val="auto"/>
          <w:sz w:val="22"/>
          <w:szCs w:val="22"/>
        </w:rPr>
        <w:t>20</w:t>
      </w:r>
      <w:r w:rsidR="00D92C9E" w:rsidRPr="001F3F7D">
        <w:rPr>
          <w:color w:val="auto"/>
          <w:sz w:val="22"/>
          <w:szCs w:val="22"/>
        </w:rPr>
        <w:t>.2.1</w:t>
      </w:r>
      <w:r w:rsidR="00592C7D" w:rsidRPr="001F3F7D">
        <w:rPr>
          <w:color w:val="auto"/>
          <w:sz w:val="22"/>
          <w:szCs w:val="22"/>
        </w:rPr>
        <w:t>.</w:t>
      </w:r>
      <w:r w:rsidR="00D92C9E" w:rsidRPr="001F3F7D">
        <w:rPr>
          <w:color w:val="auto"/>
          <w:sz w:val="22"/>
          <w:szCs w:val="22"/>
        </w:rPr>
        <w:t xml:space="preserve"> advertência; </w:t>
      </w:r>
    </w:p>
    <w:p w14:paraId="79A68B40" w14:textId="502E7DDA" w:rsidR="00D92C9E" w:rsidRPr="001F3F7D" w:rsidRDefault="00D2006D" w:rsidP="004F5DE3">
      <w:pPr>
        <w:pStyle w:val="Nivel3"/>
        <w:numPr>
          <w:ilvl w:val="0"/>
          <w:numId w:val="0"/>
        </w:numPr>
        <w:spacing w:before="0" w:after="0"/>
        <w:rPr>
          <w:color w:val="auto"/>
          <w:sz w:val="22"/>
          <w:szCs w:val="22"/>
        </w:rPr>
      </w:pPr>
      <w:r w:rsidRPr="001F3F7D">
        <w:rPr>
          <w:color w:val="auto"/>
          <w:sz w:val="22"/>
          <w:szCs w:val="22"/>
        </w:rPr>
        <w:t>20</w:t>
      </w:r>
      <w:r w:rsidR="00D92C9E" w:rsidRPr="001F3F7D">
        <w:rPr>
          <w:color w:val="auto"/>
          <w:sz w:val="22"/>
          <w:szCs w:val="22"/>
        </w:rPr>
        <w:t>.2.2</w:t>
      </w:r>
      <w:r w:rsidR="00592C7D" w:rsidRPr="001F3F7D">
        <w:rPr>
          <w:color w:val="auto"/>
          <w:sz w:val="22"/>
          <w:szCs w:val="22"/>
        </w:rPr>
        <w:t>.</w:t>
      </w:r>
      <w:r w:rsidR="00D92C9E" w:rsidRPr="001F3F7D">
        <w:rPr>
          <w:color w:val="auto"/>
          <w:sz w:val="22"/>
          <w:szCs w:val="22"/>
        </w:rPr>
        <w:t xml:space="preserve"> multa;</w:t>
      </w:r>
    </w:p>
    <w:p w14:paraId="053900E0" w14:textId="18374C79" w:rsidR="00D92C9E" w:rsidRPr="001F3F7D" w:rsidRDefault="00D2006D" w:rsidP="004F5DE3">
      <w:pPr>
        <w:pStyle w:val="Nivel3"/>
        <w:numPr>
          <w:ilvl w:val="0"/>
          <w:numId w:val="0"/>
        </w:numPr>
        <w:spacing w:before="0" w:after="0"/>
        <w:rPr>
          <w:color w:val="auto"/>
          <w:sz w:val="22"/>
          <w:szCs w:val="22"/>
        </w:rPr>
      </w:pPr>
      <w:r w:rsidRPr="001F3F7D">
        <w:rPr>
          <w:color w:val="auto"/>
          <w:sz w:val="22"/>
          <w:szCs w:val="22"/>
        </w:rPr>
        <w:t>20</w:t>
      </w:r>
      <w:r w:rsidR="00D92C9E" w:rsidRPr="001F3F7D">
        <w:rPr>
          <w:color w:val="auto"/>
          <w:sz w:val="22"/>
          <w:szCs w:val="22"/>
        </w:rPr>
        <w:t>.2.3</w:t>
      </w:r>
      <w:r w:rsidR="00592C7D" w:rsidRPr="001F3F7D">
        <w:rPr>
          <w:color w:val="auto"/>
          <w:sz w:val="22"/>
          <w:szCs w:val="22"/>
        </w:rPr>
        <w:t xml:space="preserve">. </w:t>
      </w:r>
      <w:r w:rsidR="00D92C9E" w:rsidRPr="001F3F7D">
        <w:rPr>
          <w:color w:val="auto"/>
          <w:sz w:val="22"/>
          <w:szCs w:val="22"/>
        </w:rPr>
        <w:t>impedimento de licitar e contratar</w:t>
      </w:r>
      <w:r w:rsidR="002A7FE5" w:rsidRPr="001F3F7D">
        <w:rPr>
          <w:color w:val="auto"/>
          <w:sz w:val="22"/>
          <w:szCs w:val="22"/>
        </w:rPr>
        <w:t>;</w:t>
      </w:r>
    </w:p>
    <w:p w14:paraId="76E35721" w14:textId="3ED346A6" w:rsidR="00D92C9E" w:rsidRPr="001F3F7D" w:rsidRDefault="00D2006D" w:rsidP="004F5DE3">
      <w:pPr>
        <w:pStyle w:val="Nivel3"/>
        <w:numPr>
          <w:ilvl w:val="0"/>
          <w:numId w:val="0"/>
        </w:numPr>
        <w:tabs>
          <w:tab w:val="left" w:pos="851"/>
        </w:tabs>
        <w:spacing w:before="0" w:after="0"/>
        <w:rPr>
          <w:color w:val="auto"/>
          <w:sz w:val="22"/>
          <w:szCs w:val="22"/>
        </w:rPr>
      </w:pPr>
      <w:r w:rsidRPr="001F3F7D">
        <w:rPr>
          <w:color w:val="auto"/>
          <w:sz w:val="22"/>
          <w:szCs w:val="22"/>
        </w:rPr>
        <w:t>20</w:t>
      </w:r>
      <w:r w:rsidR="00D92C9E" w:rsidRPr="001F3F7D">
        <w:rPr>
          <w:color w:val="auto"/>
          <w:sz w:val="22"/>
          <w:szCs w:val="22"/>
        </w:rPr>
        <w:t>.2.4</w:t>
      </w:r>
      <w:r w:rsidR="00592C7D" w:rsidRPr="001F3F7D">
        <w:rPr>
          <w:color w:val="auto"/>
          <w:sz w:val="22"/>
          <w:szCs w:val="22"/>
        </w:rPr>
        <w:t xml:space="preserve">. </w:t>
      </w:r>
      <w:r w:rsidR="00D92C9E" w:rsidRPr="001F3F7D">
        <w:rPr>
          <w:color w:val="auto"/>
          <w:sz w:val="22"/>
          <w:szCs w:val="22"/>
        </w:rPr>
        <w:t>declaração de inidoneidade para licitar ou contratar, enquanto perdurarem os motivos determinantes da punição ou até que seja promovida sua reabilitação perante a própria autoridade que aplicou a penalidade.</w:t>
      </w:r>
    </w:p>
    <w:p w14:paraId="0A929151" w14:textId="77777777" w:rsidR="00D92C9E" w:rsidRPr="001F3F7D" w:rsidRDefault="00D92C9E" w:rsidP="004F5DE3">
      <w:pPr>
        <w:pStyle w:val="Nivel3"/>
        <w:numPr>
          <w:ilvl w:val="0"/>
          <w:numId w:val="0"/>
        </w:numPr>
        <w:spacing w:before="0" w:after="0"/>
        <w:rPr>
          <w:color w:val="auto"/>
          <w:sz w:val="22"/>
          <w:szCs w:val="22"/>
        </w:rPr>
      </w:pPr>
    </w:p>
    <w:p w14:paraId="33DD7B83" w14:textId="4FE27EEA" w:rsidR="00D92C9E" w:rsidRPr="001F3F7D" w:rsidRDefault="00D2006D" w:rsidP="004F5DE3">
      <w:pPr>
        <w:pStyle w:val="Nivel2"/>
        <w:numPr>
          <w:ilvl w:val="0"/>
          <w:numId w:val="0"/>
        </w:numPr>
        <w:spacing w:before="0" w:after="0"/>
        <w:rPr>
          <w:color w:val="auto"/>
          <w:sz w:val="22"/>
          <w:szCs w:val="22"/>
        </w:rPr>
      </w:pPr>
      <w:r w:rsidRPr="001F3F7D">
        <w:rPr>
          <w:b/>
          <w:bCs/>
          <w:color w:val="auto"/>
          <w:sz w:val="22"/>
          <w:szCs w:val="22"/>
        </w:rPr>
        <w:t>20</w:t>
      </w:r>
      <w:r w:rsidR="00D92C9E" w:rsidRPr="001F3F7D">
        <w:rPr>
          <w:b/>
          <w:bCs/>
          <w:color w:val="auto"/>
          <w:sz w:val="22"/>
          <w:szCs w:val="22"/>
        </w:rPr>
        <w:t>.3</w:t>
      </w:r>
      <w:r w:rsidR="00592C7D" w:rsidRPr="001F3F7D">
        <w:rPr>
          <w:b/>
          <w:bCs/>
          <w:color w:val="auto"/>
          <w:sz w:val="22"/>
          <w:szCs w:val="22"/>
        </w:rPr>
        <w:t>.</w:t>
      </w:r>
      <w:r w:rsidR="00592C7D" w:rsidRPr="001F3F7D">
        <w:rPr>
          <w:color w:val="auto"/>
          <w:sz w:val="22"/>
          <w:szCs w:val="22"/>
        </w:rPr>
        <w:t xml:space="preserve"> </w:t>
      </w:r>
      <w:r w:rsidR="00D92C9E" w:rsidRPr="001F3F7D">
        <w:rPr>
          <w:color w:val="auto"/>
          <w:sz w:val="22"/>
          <w:szCs w:val="22"/>
        </w:rPr>
        <w:t>Na aplicação das sanções serão considerados:</w:t>
      </w:r>
    </w:p>
    <w:p w14:paraId="52D81513" w14:textId="61616335" w:rsidR="00D92C9E" w:rsidRPr="001F3F7D" w:rsidRDefault="00D2006D" w:rsidP="004F5DE3">
      <w:pPr>
        <w:pStyle w:val="Nivel3"/>
        <w:numPr>
          <w:ilvl w:val="0"/>
          <w:numId w:val="0"/>
        </w:numPr>
        <w:spacing w:before="0" w:after="0"/>
        <w:rPr>
          <w:color w:val="auto"/>
          <w:sz w:val="22"/>
          <w:szCs w:val="22"/>
        </w:rPr>
      </w:pPr>
      <w:r w:rsidRPr="001F3F7D">
        <w:rPr>
          <w:color w:val="auto"/>
          <w:sz w:val="22"/>
          <w:szCs w:val="22"/>
        </w:rPr>
        <w:t>20</w:t>
      </w:r>
      <w:r w:rsidR="00D92C9E" w:rsidRPr="001F3F7D">
        <w:rPr>
          <w:color w:val="auto"/>
          <w:sz w:val="22"/>
          <w:szCs w:val="22"/>
        </w:rPr>
        <w:t>.3.1</w:t>
      </w:r>
      <w:r w:rsidR="00592C7D" w:rsidRPr="001F3F7D">
        <w:rPr>
          <w:color w:val="auto"/>
          <w:sz w:val="22"/>
          <w:szCs w:val="22"/>
        </w:rPr>
        <w:t>.</w:t>
      </w:r>
      <w:r w:rsidR="00D92C9E" w:rsidRPr="001F3F7D">
        <w:rPr>
          <w:color w:val="auto"/>
          <w:sz w:val="22"/>
          <w:szCs w:val="22"/>
        </w:rPr>
        <w:t xml:space="preserve"> a natureza e a gravidade da infração cometida</w:t>
      </w:r>
      <w:r w:rsidR="00276B6B" w:rsidRPr="001F3F7D">
        <w:rPr>
          <w:color w:val="auto"/>
          <w:sz w:val="22"/>
          <w:szCs w:val="22"/>
        </w:rPr>
        <w:t>;</w:t>
      </w:r>
    </w:p>
    <w:p w14:paraId="46AD547E" w14:textId="4B846F73" w:rsidR="00D92C9E" w:rsidRPr="001F3F7D" w:rsidRDefault="00D2006D" w:rsidP="004F5DE3">
      <w:pPr>
        <w:pStyle w:val="Nivel3"/>
        <w:numPr>
          <w:ilvl w:val="0"/>
          <w:numId w:val="0"/>
        </w:numPr>
        <w:spacing w:before="0" w:after="0"/>
        <w:rPr>
          <w:color w:val="auto"/>
          <w:sz w:val="22"/>
          <w:szCs w:val="22"/>
        </w:rPr>
      </w:pPr>
      <w:r w:rsidRPr="001F3F7D">
        <w:rPr>
          <w:color w:val="auto"/>
          <w:sz w:val="22"/>
          <w:szCs w:val="22"/>
        </w:rPr>
        <w:t>20</w:t>
      </w:r>
      <w:r w:rsidR="00D92C9E" w:rsidRPr="001F3F7D">
        <w:rPr>
          <w:color w:val="auto"/>
          <w:sz w:val="22"/>
          <w:szCs w:val="22"/>
        </w:rPr>
        <w:t>.3.2</w:t>
      </w:r>
      <w:r w:rsidR="00592C7D" w:rsidRPr="001F3F7D">
        <w:rPr>
          <w:color w:val="auto"/>
          <w:sz w:val="22"/>
          <w:szCs w:val="22"/>
        </w:rPr>
        <w:t xml:space="preserve">. </w:t>
      </w:r>
      <w:r w:rsidR="00D92C9E" w:rsidRPr="001F3F7D">
        <w:rPr>
          <w:color w:val="auto"/>
          <w:sz w:val="22"/>
          <w:szCs w:val="22"/>
        </w:rPr>
        <w:t>as peculiaridades do caso concreto</w:t>
      </w:r>
      <w:r w:rsidR="00276B6B" w:rsidRPr="001F3F7D">
        <w:rPr>
          <w:color w:val="auto"/>
          <w:sz w:val="22"/>
          <w:szCs w:val="22"/>
        </w:rPr>
        <w:t>;</w:t>
      </w:r>
    </w:p>
    <w:p w14:paraId="028F3068" w14:textId="64D3BE7A" w:rsidR="00D92C9E" w:rsidRPr="001F3F7D" w:rsidRDefault="00D2006D" w:rsidP="004F5DE3">
      <w:pPr>
        <w:pStyle w:val="Nivel3"/>
        <w:numPr>
          <w:ilvl w:val="0"/>
          <w:numId w:val="0"/>
        </w:numPr>
        <w:spacing w:before="0" w:after="0"/>
        <w:rPr>
          <w:color w:val="auto"/>
          <w:sz w:val="22"/>
          <w:szCs w:val="22"/>
        </w:rPr>
      </w:pPr>
      <w:r w:rsidRPr="001F3F7D">
        <w:rPr>
          <w:color w:val="auto"/>
          <w:sz w:val="22"/>
          <w:szCs w:val="22"/>
        </w:rPr>
        <w:t>20</w:t>
      </w:r>
      <w:r w:rsidR="00D92C9E" w:rsidRPr="001F3F7D">
        <w:rPr>
          <w:color w:val="auto"/>
          <w:sz w:val="22"/>
          <w:szCs w:val="22"/>
        </w:rPr>
        <w:t>.3.3</w:t>
      </w:r>
      <w:r w:rsidR="00592C7D" w:rsidRPr="001F3F7D">
        <w:rPr>
          <w:color w:val="auto"/>
          <w:sz w:val="22"/>
          <w:szCs w:val="22"/>
        </w:rPr>
        <w:t xml:space="preserve">. </w:t>
      </w:r>
      <w:r w:rsidR="00D92C9E" w:rsidRPr="001F3F7D">
        <w:rPr>
          <w:color w:val="auto"/>
          <w:sz w:val="22"/>
          <w:szCs w:val="22"/>
        </w:rPr>
        <w:t>as circunstâncias agravantes ou atenuantes</w:t>
      </w:r>
      <w:r w:rsidR="00276B6B" w:rsidRPr="001F3F7D">
        <w:rPr>
          <w:color w:val="auto"/>
          <w:sz w:val="22"/>
          <w:szCs w:val="22"/>
        </w:rPr>
        <w:t>;</w:t>
      </w:r>
    </w:p>
    <w:p w14:paraId="4A40B5F6" w14:textId="342A42C2" w:rsidR="00D92C9E" w:rsidRPr="001F3F7D" w:rsidRDefault="00D2006D" w:rsidP="004F5DE3">
      <w:pPr>
        <w:pStyle w:val="Nivel3"/>
        <w:numPr>
          <w:ilvl w:val="0"/>
          <w:numId w:val="0"/>
        </w:numPr>
        <w:spacing w:before="0" w:after="0"/>
        <w:rPr>
          <w:color w:val="auto"/>
          <w:sz w:val="22"/>
          <w:szCs w:val="22"/>
        </w:rPr>
      </w:pPr>
      <w:r w:rsidRPr="001F3F7D">
        <w:rPr>
          <w:color w:val="auto"/>
          <w:sz w:val="22"/>
          <w:szCs w:val="22"/>
        </w:rPr>
        <w:t>20</w:t>
      </w:r>
      <w:r w:rsidR="00D92C9E" w:rsidRPr="001F3F7D">
        <w:rPr>
          <w:color w:val="auto"/>
          <w:sz w:val="22"/>
          <w:szCs w:val="22"/>
        </w:rPr>
        <w:t>.3.4</w:t>
      </w:r>
      <w:r w:rsidR="00592C7D" w:rsidRPr="001F3F7D">
        <w:rPr>
          <w:color w:val="auto"/>
          <w:sz w:val="22"/>
          <w:szCs w:val="22"/>
        </w:rPr>
        <w:t xml:space="preserve">. </w:t>
      </w:r>
      <w:r w:rsidR="00D92C9E" w:rsidRPr="001F3F7D">
        <w:rPr>
          <w:color w:val="auto"/>
          <w:sz w:val="22"/>
          <w:szCs w:val="22"/>
        </w:rPr>
        <w:t>os danos que dela provierem para a Administração Pública</w:t>
      </w:r>
      <w:r w:rsidR="00276B6B" w:rsidRPr="001F3F7D">
        <w:rPr>
          <w:color w:val="auto"/>
          <w:sz w:val="22"/>
          <w:szCs w:val="22"/>
        </w:rPr>
        <w:t>;</w:t>
      </w:r>
    </w:p>
    <w:p w14:paraId="2F917058" w14:textId="281CD5DD" w:rsidR="00D92C9E" w:rsidRPr="001F3F7D" w:rsidRDefault="00D2006D" w:rsidP="004F5DE3">
      <w:pPr>
        <w:pStyle w:val="Nivel3"/>
        <w:numPr>
          <w:ilvl w:val="0"/>
          <w:numId w:val="0"/>
        </w:numPr>
        <w:spacing w:before="0" w:after="0"/>
        <w:rPr>
          <w:color w:val="auto"/>
          <w:sz w:val="22"/>
          <w:szCs w:val="22"/>
        </w:rPr>
      </w:pPr>
      <w:r w:rsidRPr="001F3F7D">
        <w:rPr>
          <w:color w:val="auto"/>
          <w:sz w:val="22"/>
          <w:szCs w:val="22"/>
        </w:rPr>
        <w:t>20</w:t>
      </w:r>
      <w:r w:rsidR="00D92C9E" w:rsidRPr="001F3F7D">
        <w:rPr>
          <w:color w:val="auto"/>
          <w:sz w:val="22"/>
          <w:szCs w:val="22"/>
        </w:rPr>
        <w:t>.3.5</w:t>
      </w:r>
      <w:r w:rsidR="00592C7D" w:rsidRPr="001F3F7D">
        <w:rPr>
          <w:color w:val="auto"/>
          <w:sz w:val="22"/>
          <w:szCs w:val="22"/>
        </w:rPr>
        <w:t xml:space="preserve">. </w:t>
      </w:r>
      <w:r w:rsidR="00D92C9E" w:rsidRPr="001F3F7D">
        <w:rPr>
          <w:color w:val="auto"/>
          <w:sz w:val="22"/>
          <w:szCs w:val="22"/>
        </w:rPr>
        <w:t>a implantação ou o aperfeiçoamento de programa de integridade, conforme normas e orientações dos órgãos de controle.</w:t>
      </w:r>
    </w:p>
    <w:p w14:paraId="43416725" w14:textId="77777777" w:rsidR="0005499D" w:rsidRPr="001F3F7D" w:rsidRDefault="0005499D" w:rsidP="004F5DE3">
      <w:pPr>
        <w:pStyle w:val="Nivel3"/>
        <w:numPr>
          <w:ilvl w:val="0"/>
          <w:numId w:val="0"/>
        </w:numPr>
        <w:spacing w:before="0" w:after="0"/>
        <w:rPr>
          <w:color w:val="auto"/>
          <w:sz w:val="22"/>
          <w:szCs w:val="22"/>
        </w:rPr>
      </w:pPr>
    </w:p>
    <w:p w14:paraId="15E71944" w14:textId="09B449E9" w:rsidR="00D92C9E" w:rsidRPr="001F3F7D" w:rsidRDefault="00D2006D" w:rsidP="004F5DE3">
      <w:pPr>
        <w:pStyle w:val="Nivel2"/>
        <w:numPr>
          <w:ilvl w:val="0"/>
          <w:numId w:val="0"/>
        </w:numPr>
        <w:spacing w:before="0" w:after="0"/>
        <w:rPr>
          <w:color w:val="auto"/>
          <w:sz w:val="22"/>
          <w:szCs w:val="22"/>
        </w:rPr>
      </w:pPr>
      <w:r w:rsidRPr="001F3F7D">
        <w:rPr>
          <w:b/>
          <w:bCs/>
          <w:color w:val="auto"/>
          <w:sz w:val="22"/>
          <w:szCs w:val="22"/>
        </w:rPr>
        <w:t>20</w:t>
      </w:r>
      <w:r w:rsidR="00D92C9E" w:rsidRPr="001F3F7D">
        <w:rPr>
          <w:b/>
          <w:bCs/>
          <w:color w:val="auto"/>
          <w:sz w:val="22"/>
          <w:szCs w:val="22"/>
        </w:rPr>
        <w:t>.4</w:t>
      </w:r>
      <w:r w:rsidR="00592C7D" w:rsidRPr="001F3F7D">
        <w:rPr>
          <w:b/>
          <w:bCs/>
          <w:color w:val="auto"/>
          <w:sz w:val="22"/>
          <w:szCs w:val="22"/>
        </w:rPr>
        <w:t>.</w:t>
      </w:r>
      <w:r w:rsidR="00592C7D" w:rsidRPr="001F3F7D">
        <w:rPr>
          <w:color w:val="auto"/>
          <w:sz w:val="22"/>
          <w:szCs w:val="22"/>
        </w:rPr>
        <w:t xml:space="preserve"> </w:t>
      </w:r>
      <w:r w:rsidR="00D92C9E" w:rsidRPr="001F3F7D">
        <w:rPr>
          <w:color w:val="auto"/>
          <w:sz w:val="22"/>
          <w:szCs w:val="22"/>
        </w:rPr>
        <w:t>A multa será recolhida em percentual de 0,5% a 30% incidente sobre o valor do contrato licitado, recolhida no prazo máximo de 15 (quinze) úteis, a contar da comunicação oficial.</w:t>
      </w:r>
    </w:p>
    <w:p w14:paraId="5DC113DA" w14:textId="77777777" w:rsidR="00D92C9E" w:rsidRPr="001F3F7D" w:rsidRDefault="00D92C9E" w:rsidP="004F5DE3">
      <w:pPr>
        <w:pStyle w:val="Nivel2"/>
        <w:numPr>
          <w:ilvl w:val="0"/>
          <w:numId w:val="0"/>
        </w:numPr>
        <w:spacing w:before="0" w:after="0"/>
        <w:rPr>
          <w:color w:val="auto"/>
          <w:sz w:val="22"/>
          <w:szCs w:val="22"/>
        </w:rPr>
      </w:pPr>
    </w:p>
    <w:p w14:paraId="53237D58" w14:textId="657AD0E1" w:rsidR="00D92C9E" w:rsidRPr="001F3F7D" w:rsidRDefault="00D2006D" w:rsidP="004F5DE3">
      <w:pPr>
        <w:pStyle w:val="Nivel2"/>
        <w:numPr>
          <w:ilvl w:val="0"/>
          <w:numId w:val="0"/>
        </w:numPr>
        <w:spacing w:before="0" w:after="0"/>
        <w:rPr>
          <w:color w:val="auto"/>
          <w:sz w:val="22"/>
          <w:szCs w:val="22"/>
        </w:rPr>
      </w:pPr>
      <w:r w:rsidRPr="001F3F7D">
        <w:rPr>
          <w:b/>
          <w:bCs/>
          <w:color w:val="auto"/>
          <w:sz w:val="22"/>
          <w:szCs w:val="22"/>
        </w:rPr>
        <w:t>20</w:t>
      </w:r>
      <w:r w:rsidR="00D92C9E" w:rsidRPr="001F3F7D">
        <w:rPr>
          <w:b/>
          <w:bCs/>
          <w:color w:val="auto"/>
          <w:sz w:val="22"/>
          <w:szCs w:val="22"/>
        </w:rPr>
        <w:t>.5</w:t>
      </w:r>
      <w:r w:rsidR="00592C7D" w:rsidRPr="001F3F7D">
        <w:rPr>
          <w:b/>
          <w:bCs/>
          <w:color w:val="auto"/>
          <w:sz w:val="22"/>
          <w:szCs w:val="22"/>
        </w:rPr>
        <w:t>.</w:t>
      </w:r>
      <w:r w:rsidR="00D92C9E" w:rsidRPr="001F3F7D">
        <w:rPr>
          <w:color w:val="auto"/>
          <w:sz w:val="22"/>
          <w:szCs w:val="22"/>
        </w:rPr>
        <w:t xml:space="preserve"> As sanções de advertência, impedimento de licitar e contratar e declaração de inidoneidade para licitar ou contratar poderão ser aplicadas, cumulativamente ou não, à penalidade de multa.</w:t>
      </w:r>
    </w:p>
    <w:p w14:paraId="138C6912" w14:textId="77777777" w:rsidR="00D92C9E" w:rsidRPr="001F3F7D" w:rsidRDefault="00D92C9E" w:rsidP="004F5DE3">
      <w:pPr>
        <w:pStyle w:val="Nivel2"/>
        <w:numPr>
          <w:ilvl w:val="0"/>
          <w:numId w:val="0"/>
        </w:numPr>
        <w:spacing w:before="0" w:after="0"/>
        <w:rPr>
          <w:color w:val="auto"/>
          <w:sz w:val="22"/>
          <w:szCs w:val="22"/>
        </w:rPr>
      </w:pPr>
    </w:p>
    <w:p w14:paraId="0CA791B0" w14:textId="3CB316C5" w:rsidR="00D92C9E" w:rsidRPr="001F3F7D" w:rsidRDefault="00D2006D" w:rsidP="004F5DE3">
      <w:pPr>
        <w:pStyle w:val="Nivel2"/>
        <w:numPr>
          <w:ilvl w:val="0"/>
          <w:numId w:val="0"/>
        </w:numPr>
        <w:spacing w:before="0" w:after="0"/>
        <w:rPr>
          <w:color w:val="auto"/>
          <w:sz w:val="22"/>
          <w:szCs w:val="22"/>
        </w:rPr>
      </w:pPr>
      <w:r w:rsidRPr="001F3F7D">
        <w:rPr>
          <w:b/>
          <w:bCs/>
          <w:color w:val="auto"/>
          <w:sz w:val="22"/>
          <w:szCs w:val="22"/>
        </w:rPr>
        <w:t>20</w:t>
      </w:r>
      <w:r w:rsidR="00D92C9E" w:rsidRPr="001F3F7D">
        <w:rPr>
          <w:b/>
          <w:bCs/>
          <w:color w:val="auto"/>
          <w:sz w:val="22"/>
          <w:szCs w:val="22"/>
        </w:rPr>
        <w:t>.6</w:t>
      </w:r>
      <w:r w:rsidR="00592C7D" w:rsidRPr="001F3F7D">
        <w:rPr>
          <w:b/>
          <w:bCs/>
          <w:color w:val="auto"/>
          <w:sz w:val="22"/>
          <w:szCs w:val="22"/>
        </w:rPr>
        <w:t>.</w:t>
      </w:r>
      <w:r w:rsidR="00D92C9E" w:rsidRPr="001F3F7D">
        <w:rPr>
          <w:color w:val="auto"/>
          <w:sz w:val="22"/>
          <w:szCs w:val="22"/>
        </w:rPr>
        <w:t xml:space="preserve"> Na aplicação da sanção de multa será facultada a defesa do interessado no prazo de 15 (quinze) dias úteis, contado da data de sua intimação.</w:t>
      </w:r>
    </w:p>
    <w:p w14:paraId="138CBE9E" w14:textId="77777777" w:rsidR="00D92C9E" w:rsidRPr="001F3F7D" w:rsidRDefault="00D92C9E" w:rsidP="004F5DE3">
      <w:pPr>
        <w:pStyle w:val="Nivel2"/>
        <w:numPr>
          <w:ilvl w:val="0"/>
          <w:numId w:val="0"/>
        </w:numPr>
        <w:spacing w:before="0" w:after="0"/>
        <w:rPr>
          <w:color w:val="auto"/>
          <w:sz w:val="22"/>
          <w:szCs w:val="22"/>
        </w:rPr>
      </w:pPr>
    </w:p>
    <w:p w14:paraId="19797749" w14:textId="51846926" w:rsidR="00D92C9E" w:rsidRPr="001F3F7D" w:rsidRDefault="00D2006D" w:rsidP="004F5DE3">
      <w:pPr>
        <w:pStyle w:val="Nivel2"/>
        <w:numPr>
          <w:ilvl w:val="0"/>
          <w:numId w:val="0"/>
        </w:numPr>
        <w:spacing w:before="0" w:after="0"/>
        <w:rPr>
          <w:color w:val="auto"/>
          <w:sz w:val="22"/>
          <w:szCs w:val="22"/>
        </w:rPr>
      </w:pPr>
      <w:r w:rsidRPr="001F3F7D">
        <w:rPr>
          <w:b/>
          <w:bCs/>
          <w:color w:val="auto"/>
          <w:sz w:val="22"/>
          <w:szCs w:val="22"/>
        </w:rPr>
        <w:t>20</w:t>
      </w:r>
      <w:r w:rsidR="00D92C9E" w:rsidRPr="001F3F7D">
        <w:rPr>
          <w:b/>
          <w:bCs/>
          <w:color w:val="auto"/>
          <w:sz w:val="22"/>
          <w:szCs w:val="22"/>
        </w:rPr>
        <w:t>.7</w:t>
      </w:r>
      <w:r w:rsidR="00592C7D" w:rsidRPr="001F3F7D">
        <w:rPr>
          <w:b/>
          <w:bCs/>
          <w:color w:val="auto"/>
          <w:sz w:val="22"/>
          <w:szCs w:val="22"/>
        </w:rPr>
        <w:t>.</w:t>
      </w:r>
      <w:r w:rsidR="00D92C9E" w:rsidRPr="001F3F7D">
        <w:rPr>
          <w:color w:val="auto"/>
          <w:sz w:val="22"/>
          <w:szCs w:val="22"/>
        </w:rPr>
        <w:t xml:space="preserve"> A sanção de impedimento de licitar e contratar será aplicada ao responsável em decorrência das infrações administrativas relacionadas nos itens</w:t>
      </w:r>
      <w:r w:rsidR="00F16CF3" w:rsidRPr="001F3F7D">
        <w:rPr>
          <w:color w:val="auto"/>
          <w:sz w:val="22"/>
          <w:szCs w:val="22"/>
        </w:rPr>
        <w:t xml:space="preserve"> </w:t>
      </w:r>
      <w:r w:rsidR="00DF383F" w:rsidRPr="001F3F7D">
        <w:rPr>
          <w:color w:val="auto"/>
          <w:sz w:val="22"/>
          <w:szCs w:val="22"/>
        </w:rPr>
        <w:t>20</w:t>
      </w:r>
      <w:r w:rsidR="00F16CF3" w:rsidRPr="001F3F7D">
        <w:rPr>
          <w:color w:val="auto"/>
          <w:sz w:val="22"/>
          <w:szCs w:val="22"/>
        </w:rPr>
        <w:t xml:space="preserve">.1.1, </w:t>
      </w:r>
      <w:r w:rsidR="00DF383F" w:rsidRPr="001F3F7D">
        <w:rPr>
          <w:color w:val="auto"/>
          <w:sz w:val="22"/>
          <w:szCs w:val="22"/>
        </w:rPr>
        <w:t>20</w:t>
      </w:r>
      <w:r w:rsidR="00F16CF3" w:rsidRPr="001F3F7D">
        <w:rPr>
          <w:color w:val="auto"/>
          <w:sz w:val="22"/>
          <w:szCs w:val="22"/>
        </w:rPr>
        <w:t xml:space="preserve">.1.2 e </w:t>
      </w:r>
      <w:r w:rsidR="00DF383F" w:rsidRPr="001F3F7D">
        <w:rPr>
          <w:color w:val="auto"/>
          <w:sz w:val="22"/>
          <w:szCs w:val="22"/>
        </w:rPr>
        <w:t>20</w:t>
      </w:r>
      <w:r w:rsidR="00F16CF3" w:rsidRPr="001F3F7D">
        <w:rPr>
          <w:color w:val="auto"/>
          <w:sz w:val="22"/>
          <w:szCs w:val="22"/>
        </w:rPr>
        <w:t>.1.3</w:t>
      </w:r>
      <w:r w:rsidR="00D92C9E" w:rsidRPr="001F3F7D">
        <w:rPr>
          <w:color w:val="auto"/>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3E1F4B9" w14:textId="77777777" w:rsidR="00D92C9E" w:rsidRPr="001F3F7D" w:rsidRDefault="00D92C9E" w:rsidP="004F5DE3">
      <w:pPr>
        <w:pStyle w:val="Nivel2"/>
        <w:numPr>
          <w:ilvl w:val="0"/>
          <w:numId w:val="0"/>
        </w:numPr>
        <w:spacing w:before="0" w:after="0"/>
        <w:rPr>
          <w:color w:val="auto"/>
          <w:sz w:val="22"/>
          <w:szCs w:val="22"/>
        </w:rPr>
      </w:pPr>
    </w:p>
    <w:p w14:paraId="6E7648CD" w14:textId="223AD97E" w:rsidR="00D92C9E" w:rsidRPr="001F3F7D" w:rsidRDefault="00D2006D" w:rsidP="004F5DE3">
      <w:pPr>
        <w:pStyle w:val="Nivel2"/>
        <w:numPr>
          <w:ilvl w:val="0"/>
          <w:numId w:val="0"/>
        </w:numPr>
        <w:spacing w:before="0" w:after="0"/>
        <w:rPr>
          <w:color w:val="auto"/>
          <w:sz w:val="22"/>
          <w:szCs w:val="22"/>
        </w:rPr>
      </w:pPr>
      <w:r w:rsidRPr="001F3F7D">
        <w:rPr>
          <w:b/>
          <w:bCs/>
          <w:color w:val="auto"/>
          <w:sz w:val="22"/>
          <w:szCs w:val="22"/>
        </w:rPr>
        <w:t>20</w:t>
      </w:r>
      <w:r w:rsidR="00D92C9E" w:rsidRPr="001F3F7D">
        <w:rPr>
          <w:b/>
          <w:bCs/>
          <w:color w:val="auto"/>
          <w:sz w:val="22"/>
          <w:szCs w:val="22"/>
        </w:rPr>
        <w:t>.8</w:t>
      </w:r>
      <w:r w:rsidR="00592C7D" w:rsidRPr="001F3F7D">
        <w:rPr>
          <w:b/>
          <w:bCs/>
          <w:color w:val="auto"/>
          <w:sz w:val="22"/>
          <w:szCs w:val="22"/>
        </w:rPr>
        <w:t xml:space="preserve">. </w:t>
      </w:r>
      <w:r w:rsidR="00D92C9E" w:rsidRPr="001F3F7D">
        <w:rPr>
          <w:color w:val="auto"/>
          <w:sz w:val="22"/>
          <w:szCs w:val="22"/>
        </w:rPr>
        <w:t>Poderá ser aplicada ao responsável a sanção de declaração de inidoneidade para licitar ou contratar, em decorrência da prática das infrações dispostas nos itens</w:t>
      </w:r>
      <w:r w:rsidR="00E90281" w:rsidRPr="001F3F7D">
        <w:rPr>
          <w:color w:val="auto"/>
          <w:sz w:val="22"/>
          <w:szCs w:val="22"/>
        </w:rPr>
        <w:t xml:space="preserve"> </w:t>
      </w:r>
      <w:r w:rsidR="00DF383F" w:rsidRPr="001F3F7D">
        <w:rPr>
          <w:color w:val="auto"/>
          <w:sz w:val="22"/>
          <w:szCs w:val="22"/>
        </w:rPr>
        <w:t>20</w:t>
      </w:r>
      <w:r w:rsidR="00E90281" w:rsidRPr="001F3F7D">
        <w:rPr>
          <w:color w:val="auto"/>
          <w:sz w:val="22"/>
          <w:szCs w:val="22"/>
        </w:rPr>
        <w:t xml:space="preserve">.1.4, </w:t>
      </w:r>
      <w:r w:rsidR="00DF383F" w:rsidRPr="001F3F7D">
        <w:rPr>
          <w:color w:val="auto"/>
          <w:sz w:val="22"/>
          <w:szCs w:val="22"/>
        </w:rPr>
        <w:t>20</w:t>
      </w:r>
      <w:r w:rsidR="00E90281" w:rsidRPr="001F3F7D">
        <w:rPr>
          <w:color w:val="auto"/>
          <w:sz w:val="22"/>
          <w:szCs w:val="22"/>
        </w:rPr>
        <w:t xml:space="preserve">.1.5, </w:t>
      </w:r>
      <w:r w:rsidR="00DF383F" w:rsidRPr="001F3F7D">
        <w:rPr>
          <w:color w:val="auto"/>
          <w:sz w:val="22"/>
          <w:szCs w:val="22"/>
        </w:rPr>
        <w:t>20</w:t>
      </w:r>
      <w:r w:rsidR="00E90281" w:rsidRPr="001F3F7D">
        <w:rPr>
          <w:color w:val="auto"/>
          <w:sz w:val="22"/>
          <w:szCs w:val="22"/>
        </w:rPr>
        <w:t>.1.6,</w:t>
      </w:r>
      <w:r w:rsidR="00DF383F" w:rsidRPr="001F3F7D">
        <w:rPr>
          <w:color w:val="auto"/>
          <w:sz w:val="22"/>
          <w:szCs w:val="22"/>
        </w:rPr>
        <w:t xml:space="preserve"> 20</w:t>
      </w:r>
      <w:r w:rsidR="00E90281" w:rsidRPr="001F3F7D">
        <w:rPr>
          <w:color w:val="auto"/>
          <w:sz w:val="22"/>
          <w:szCs w:val="22"/>
        </w:rPr>
        <w:t xml:space="preserve">.1.7 e </w:t>
      </w:r>
      <w:r w:rsidR="00DF383F" w:rsidRPr="001F3F7D">
        <w:rPr>
          <w:color w:val="auto"/>
          <w:sz w:val="22"/>
          <w:szCs w:val="22"/>
        </w:rPr>
        <w:lastRenderedPageBreak/>
        <w:t>20</w:t>
      </w:r>
      <w:r w:rsidR="00E90281" w:rsidRPr="001F3F7D">
        <w:rPr>
          <w:color w:val="auto"/>
          <w:sz w:val="22"/>
          <w:szCs w:val="22"/>
        </w:rPr>
        <w:t>.1.8</w:t>
      </w:r>
      <w:r w:rsidR="00D92C9E" w:rsidRPr="001F3F7D">
        <w:rPr>
          <w:color w:val="auto"/>
          <w:sz w:val="22"/>
          <w:szCs w:val="22"/>
        </w:rPr>
        <w:t>, bem como pelas infrações administrativas previstas nos itens</w:t>
      </w:r>
      <w:r w:rsidR="00E90281" w:rsidRPr="001F3F7D">
        <w:rPr>
          <w:color w:val="auto"/>
          <w:sz w:val="22"/>
          <w:szCs w:val="22"/>
        </w:rPr>
        <w:t xml:space="preserve"> </w:t>
      </w:r>
      <w:r w:rsidR="00DF383F" w:rsidRPr="001F3F7D">
        <w:rPr>
          <w:color w:val="auto"/>
          <w:sz w:val="22"/>
          <w:szCs w:val="22"/>
        </w:rPr>
        <w:t>20</w:t>
      </w:r>
      <w:r w:rsidR="00E90281" w:rsidRPr="001F3F7D">
        <w:rPr>
          <w:color w:val="auto"/>
          <w:sz w:val="22"/>
          <w:szCs w:val="22"/>
        </w:rPr>
        <w:t xml:space="preserve">.1.1, </w:t>
      </w:r>
      <w:r w:rsidR="00DF383F" w:rsidRPr="001F3F7D">
        <w:rPr>
          <w:color w:val="auto"/>
          <w:sz w:val="22"/>
          <w:szCs w:val="22"/>
        </w:rPr>
        <w:t>20</w:t>
      </w:r>
      <w:r w:rsidR="00E90281" w:rsidRPr="001F3F7D">
        <w:rPr>
          <w:color w:val="auto"/>
          <w:sz w:val="22"/>
          <w:szCs w:val="22"/>
        </w:rPr>
        <w:t xml:space="preserve">.1.2 e </w:t>
      </w:r>
      <w:r w:rsidR="00DF383F" w:rsidRPr="001F3F7D">
        <w:rPr>
          <w:color w:val="auto"/>
          <w:sz w:val="22"/>
          <w:szCs w:val="22"/>
        </w:rPr>
        <w:t>20</w:t>
      </w:r>
      <w:r w:rsidR="00E90281" w:rsidRPr="001F3F7D">
        <w:rPr>
          <w:color w:val="auto"/>
          <w:sz w:val="22"/>
          <w:szCs w:val="22"/>
        </w:rPr>
        <w:t>.1.3</w:t>
      </w:r>
      <w:r w:rsidR="00D92C9E" w:rsidRPr="001F3F7D">
        <w:rPr>
          <w:color w:val="auto"/>
          <w:sz w:val="22"/>
          <w:szCs w:val="22"/>
        </w:rPr>
        <w:t xml:space="preserve"> que justifiquem a imposição de penalidade mais grave que a sanção de impedimento de licitar e contratar, cuja duração observará o prazo previsto no </w:t>
      </w:r>
      <w:hyperlink r:id="rId38" w:anchor="art156§5" w:history="1">
        <w:r w:rsidR="00D92C9E" w:rsidRPr="001F3F7D">
          <w:rPr>
            <w:rStyle w:val="Hyperlink"/>
            <w:color w:val="auto"/>
            <w:sz w:val="22"/>
            <w:szCs w:val="22"/>
          </w:rPr>
          <w:t>art. 156, §5º, da Lei n.º 14.133/2021</w:t>
        </w:r>
      </w:hyperlink>
      <w:r w:rsidR="00D92C9E" w:rsidRPr="001F3F7D">
        <w:rPr>
          <w:color w:val="auto"/>
          <w:sz w:val="22"/>
          <w:szCs w:val="22"/>
        </w:rPr>
        <w:t>.</w:t>
      </w:r>
    </w:p>
    <w:p w14:paraId="21792765" w14:textId="77777777" w:rsidR="00361CA8" w:rsidRPr="001F3F7D" w:rsidRDefault="00361CA8" w:rsidP="004F5DE3">
      <w:pPr>
        <w:pStyle w:val="Nivel2"/>
        <w:numPr>
          <w:ilvl w:val="0"/>
          <w:numId w:val="0"/>
        </w:numPr>
        <w:spacing w:before="0" w:after="0"/>
        <w:rPr>
          <w:color w:val="auto"/>
          <w:sz w:val="22"/>
          <w:szCs w:val="22"/>
        </w:rPr>
      </w:pPr>
    </w:p>
    <w:p w14:paraId="3C6DA975" w14:textId="4C4BC717" w:rsidR="00D92C9E" w:rsidRPr="001F3F7D" w:rsidRDefault="00D2006D" w:rsidP="004F5DE3">
      <w:pPr>
        <w:pStyle w:val="Nivel2"/>
        <w:numPr>
          <w:ilvl w:val="0"/>
          <w:numId w:val="0"/>
        </w:numPr>
        <w:spacing w:before="0" w:after="0"/>
        <w:rPr>
          <w:color w:val="auto"/>
          <w:sz w:val="22"/>
          <w:szCs w:val="22"/>
        </w:rPr>
      </w:pPr>
      <w:r w:rsidRPr="001F3F7D">
        <w:rPr>
          <w:b/>
          <w:bCs/>
          <w:color w:val="auto"/>
          <w:sz w:val="22"/>
          <w:szCs w:val="22"/>
        </w:rPr>
        <w:t>20</w:t>
      </w:r>
      <w:r w:rsidR="00D92C9E" w:rsidRPr="001F3F7D">
        <w:rPr>
          <w:b/>
          <w:bCs/>
          <w:color w:val="auto"/>
          <w:sz w:val="22"/>
          <w:szCs w:val="22"/>
        </w:rPr>
        <w:t>.9</w:t>
      </w:r>
      <w:r w:rsidR="00592C7D" w:rsidRPr="001F3F7D">
        <w:rPr>
          <w:b/>
          <w:bCs/>
          <w:color w:val="auto"/>
          <w:sz w:val="22"/>
          <w:szCs w:val="22"/>
        </w:rPr>
        <w:t xml:space="preserve">. </w:t>
      </w:r>
      <w:r w:rsidR="00D92C9E" w:rsidRPr="001F3F7D">
        <w:rPr>
          <w:color w:val="auto"/>
          <w:sz w:val="22"/>
          <w:szCs w:val="22"/>
        </w:rPr>
        <w:t>A recusa injustificada do adjudicatário em assinar o contrato ou a ata de registro de preço, ou em aceitar ou retirar o instrumento equivalente no prazo estabelecido pela Administração, descrita no item</w:t>
      </w:r>
      <w:r w:rsidR="001C61F2" w:rsidRPr="001F3F7D">
        <w:rPr>
          <w:color w:val="auto"/>
          <w:sz w:val="22"/>
          <w:szCs w:val="22"/>
        </w:rPr>
        <w:t xml:space="preserve"> </w:t>
      </w:r>
      <w:r w:rsidR="00DF383F" w:rsidRPr="001F3F7D">
        <w:rPr>
          <w:color w:val="auto"/>
          <w:sz w:val="22"/>
          <w:szCs w:val="22"/>
        </w:rPr>
        <w:t>20</w:t>
      </w:r>
      <w:r w:rsidR="001C61F2" w:rsidRPr="001F3F7D">
        <w:rPr>
          <w:color w:val="auto"/>
          <w:sz w:val="22"/>
          <w:szCs w:val="22"/>
        </w:rPr>
        <w:t>.1.3</w:t>
      </w:r>
      <w:r w:rsidR="00592C7D" w:rsidRPr="001F3F7D">
        <w:rPr>
          <w:color w:val="auto"/>
          <w:sz w:val="22"/>
          <w:szCs w:val="22"/>
        </w:rPr>
        <w:t>,</w:t>
      </w:r>
      <w:r w:rsidR="00D92C9E" w:rsidRPr="001F3F7D">
        <w:rPr>
          <w:color w:val="auto"/>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39" w:history="1">
        <w:r w:rsidR="00D92C9E" w:rsidRPr="001F3F7D">
          <w:rPr>
            <w:rStyle w:val="Hyperlink"/>
            <w:color w:val="auto"/>
            <w:sz w:val="22"/>
            <w:szCs w:val="22"/>
          </w:rPr>
          <w:t>art. 45, §4º da IN SEGES/ME n.º 73, de 2022</w:t>
        </w:r>
      </w:hyperlink>
      <w:r w:rsidR="00D92C9E" w:rsidRPr="001F3F7D">
        <w:rPr>
          <w:color w:val="auto"/>
          <w:sz w:val="22"/>
          <w:szCs w:val="22"/>
        </w:rPr>
        <w:t>.</w:t>
      </w:r>
    </w:p>
    <w:p w14:paraId="560ACEC3" w14:textId="77777777" w:rsidR="00D92C9E" w:rsidRPr="001F3F7D" w:rsidRDefault="00D92C9E" w:rsidP="004F5DE3">
      <w:pPr>
        <w:pStyle w:val="Nivel2"/>
        <w:numPr>
          <w:ilvl w:val="0"/>
          <w:numId w:val="0"/>
        </w:numPr>
        <w:spacing w:before="0" w:after="0"/>
        <w:rPr>
          <w:color w:val="auto"/>
          <w:sz w:val="22"/>
          <w:szCs w:val="22"/>
        </w:rPr>
      </w:pPr>
    </w:p>
    <w:p w14:paraId="7116BB1A" w14:textId="126ED82C" w:rsidR="009631FB" w:rsidRPr="001F3F7D" w:rsidRDefault="00D2006D" w:rsidP="004F5DE3">
      <w:pPr>
        <w:pStyle w:val="Nivel2"/>
        <w:numPr>
          <w:ilvl w:val="0"/>
          <w:numId w:val="0"/>
        </w:numPr>
        <w:spacing w:before="0" w:after="0"/>
        <w:rPr>
          <w:color w:val="auto"/>
          <w:sz w:val="22"/>
          <w:szCs w:val="22"/>
        </w:rPr>
      </w:pPr>
      <w:r w:rsidRPr="001F3F7D">
        <w:rPr>
          <w:b/>
          <w:bCs/>
          <w:color w:val="auto"/>
          <w:sz w:val="22"/>
          <w:szCs w:val="22"/>
        </w:rPr>
        <w:t>20</w:t>
      </w:r>
      <w:r w:rsidR="00D92C9E" w:rsidRPr="001F3F7D">
        <w:rPr>
          <w:b/>
          <w:bCs/>
          <w:color w:val="auto"/>
          <w:sz w:val="22"/>
          <w:szCs w:val="22"/>
        </w:rPr>
        <w:t>.10</w:t>
      </w:r>
      <w:r w:rsidR="00592C7D" w:rsidRPr="001F3F7D">
        <w:rPr>
          <w:b/>
          <w:bCs/>
          <w:color w:val="auto"/>
          <w:sz w:val="22"/>
          <w:szCs w:val="22"/>
        </w:rPr>
        <w:t>.</w:t>
      </w:r>
      <w:r w:rsidR="00D92C9E" w:rsidRPr="001F3F7D">
        <w:rPr>
          <w:color w:val="auto"/>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76FAC8FC" w14:textId="77777777" w:rsidR="0005499D" w:rsidRPr="001F3F7D" w:rsidRDefault="0005499D" w:rsidP="004F5DE3">
      <w:pPr>
        <w:pStyle w:val="Nivel2"/>
        <w:numPr>
          <w:ilvl w:val="0"/>
          <w:numId w:val="0"/>
        </w:numPr>
        <w:spacing w:before="0" w:after="0"/>
        <w:rPr>
          <w:color w:val="auto"/>
          <w:sz w:val="22"/>
          <w:szCs w:val="22"/>
        </w:rPr>
      </w:pPr>
    </w:p>
    <w:p w14:paraId="242AE465" w14:textId="19B3DF00" w:rsidR="00D92C9E" w:rsidRPr="001F3F7D" w:rsidRDefault="00D2006D" w:rsidP="004F5DE3">
      <w:pPr>
        <w:pStyle w:val="Nivel2"/>
        <w:numPr>
          <w:ilvl w:val="0"/>
          <w:numId w:val="0"/>
        </w:numPr>
        <w:spacing w:before="0" w:after="0"/>
        <w:rPr>
          <w:color w:val="auto"/>
          <w:sz w:val="22"/>
          <w:szCs w:val="22"/>
        </w:rPr>
      </w:pPr>
      <w:r w:rsidRPr="001F3F7D">
        <w:rPr>
          <w:b/>
          <w:bCs/>
          <w:color w:val="auto"/>
          <w:sz w:val="22"/>
          <w:szCs w:val="22"/>
        </w:rPr>
        <w:t>20</w:t>
      </w:r>
      <w:r w:rsidR="00D92C9E" w:rsidRPr="001F3F7D">
        <w:rPr>
          <w:b/>
          <w:bCs/>
          <w:color w:val="auto"/>
          <w:sz w:val="22"/>
          <w:szCs w:val="22"/>
        </w:rPr>
        <w:t>.11</w:t>
      </w:r>
      <w:r w:rsidR="00592C7D" w:rsidRPr="001F3F7D">
        <w:rPr>
          <w:b/>
          <w:bCs/>
          <w:color w:val="auto"/>
          <w:sz w:val="22"/>
          <w:szCs w:val="22"/>
        </w:rPr>
        <w:t>.</w:t>
      </w:r>
      <w:r w:rsidR="00D92C9E" w:rsidRPr="001F3F7D">
        <w:rPr>
          <w:color w:val="auto"/>
          <w:sz w:val="22"/>
          <w:szCs w:val="22"/>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1C88BF26" w14:textId="77777777" w:rsidR="00D92C9E" w:rsidRPr="001F3F7D" w:rsidRDefault="00D92C9E" w:rsidP="004F5DE3">
      <w:pPr>
        <w:pStyle w:val="Nivel2"/>
        <w:numPr>
          <w:ilvl w:val="0"/>
          <w:numId w:val="0"/>
        </w:numPr>
        <w:spacing w:before="0" w:after="0"/>
        <w:rPr>
          <w:color w:val="auto"/>
          <w:sz w:val="22"/>
          <w:szCs w:val="22"/>
        </w:rPr>
      </w:pPr>
    </w:p>
    <w:p w14:paraId="4519E115" w14:textId="16E3ADF7" w:rsidR="00D92C9E" w:rsidRPr="001F3F7D" w:rsidRDefault="00D2006D" w:rsidP="004F5DE3">
      <w:pPr>
        <w:pStyle w:val="Nivel2"/>
        <w:numPr>
          <w:ilvl w:val="0"/>
          <w:numId w:val="0"/>
        </w:numPr>
        <w:spacing w:before="0" w:after="0"/>
        <w:rPr>
          <w:color w:val="auto"/>
          <w:sz w:val="22"/>
          <w:szCs w:val="22"/>
        </w:rPr>
      </w:pPr>
      <w:r w:rsidRPr="001F3F7D">
        <w:rPr>
          <w:b/>
          <w:bCs/>
          <w:color w:val="auto"/>
          <w:sz w:val="22"/>
          <w:szCs w:val="22"/>
        </w:rPr>
        <w:t>20</w:t>
      </w:r>
      <w:r w:rsidR="00D92C9E" w:rsidRPr="001F3F7D">
        <w:rPr>
          <w:b/>
          <w:bCs/>
          <w:color w:val="auto"/>
          <w:sz w:val="22"/>
          <w:szCs w:val="22"/>
        </w:rPr>
        <w:t>.12</w:t>
      </w:r>
      <w:r w:rsidR="00592C7D" w:rsidRPr="001F3F7D">
        <w:rPr>
          <w:b/>
          <w:bCs/>
          <w:color w:val="auto"/>
          <w:sz w:val="22"/>
          <w:szCs w:val="22"/>
        </w:rPr>
        <w:t>.</w:t>
      </w:r>
      <w:r w:rsidR="00D92C9E" w:rsidRPr="001F3F7D">
        <w:rPr>
          <w:color w:val="auto"/>
          <w:sz w:val="22"/>
          <w:szCs w:val="22"/>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CDCB906" w14:textId="77777777" w:rsidR="00D92C9E" w:rsidRPr="001F3F7D" w:rsidRDefault="00D92C9E" w:rsidP="004F5DE3">
      <w:pPr>
        <w:pStyle w:val="Nivel2"/>
        <w:numPr>
          <w:ilvl w:val="0"/>
          <w:numId w:val="0"/>
        </w:numPr>
        <w:spacing w:before="0" w:after="0"/>
        <w:rPr>
          <w:color w:val="auto"/>
          <w:sz w:val="22"/>
          <w:szCs w:val="22"/>
        </w:rPr>
      </w:pPr>
    </w:p>
    <w:p w14:paraId="0AB2DF38" w14:textId="5EC5B8ED" w:rsidR="00D92C9E" w:rsidRPr="001F3F7D" w:rsidRDefault="00D2006D" w:rsidP="004F5DE3">
      <w:pPr>
        <w:pStyle w:val="Nivel2"/>
        <w:numPr>
          <w:ilvl w:val="0"/>
          <w:numId w:val="0"/>
        </w:numPr>
        <w:spacing w:before="0" w:after="0"/>
        <w:rPr>
          <w:color w:val="auto"/>
          <w:sz w:val="22"/>
          <w:szCs w:val="22"/>
        </w:rPr>
      </w:pPr>
      <w:r w:rsidRPr="001F3F7D">
        <w:rPr>
          <w:b/>
          <w:bCs/>
          <w:color w:val="auto"/>
          <w:sz w:val="22"/>
          <w:szCs w:val="22"/>
        </w:rPr>
        <w:t>20</w:t>
      </w:r>
      <w:r w:rsidR="00D92C9E" w:rsidRPr="001F3F7D">
        <w:rPr>
          <w:b/>
          <w:bCs/>
          <w:color w:val="auto"/>
          <w:sz w:val="22"/>
          <w:szCs w:val="22"/>
        </w:rPr>
        <w:t>.13</w:t>
      </w:r>
      <w:r w:rsidR="00592C7D" w:rsidRPr="001F3F7D">
        <w:rPr>
          <w:b/>
          <w:bCs/>
          <w:color w:val="auto"/>
          <w:sz w:val="22"/>
          <w:szCs w:val="22"/>
        </w:rPr>
        <w:t>.</w:t>
      </w:r>
      <w:r w:rsidR="00D92C9E" w:rsidRPr="001F3F7D">
        <w:rPr>
          <w:color w:val="auto"/>
          <w:sz w:val="22"/>
          <w:szCs w:val="22"/>
        </w:rPr>
        <w:t xml:space="preserve"> O recurso e o pedido de reconsideração terão efeito suspensivo do ato ou da decisão recorrida até que sobrevenha decisão final da autoridade competente.</w:t>
      </w:r>
    </w:p>
    <w:p w14:paraId="0B2A1820" w14:textId="77777777" w:rsidR="00D92C9E" w:rsidRPr="001F3F7D" w:rsidRDefault="00D92C9E" w:rsidP="004F5DE3">
      <w:pPr>
        <w:pStyle w:val="Nivel2"/>
        <w:numPr>
          <w:ilvl w:val="0"/>
          <w:numId w:val="0"/>
        </w:numPr>
        <w:spacing w:before="0" w:after="0"/>
        <w:rPr>
          <w:color w:val="auto"/>
          <w:sz w:val="22"/>
          <w:szCs w:val="22"/>
        </w:rPr>
      </w:pPr>
    </w:p>
    <w:p w14:paraId="1891D1A8" w14:textId="1B6EDCAC" w:rsidR="007C028C" w:rsidRPr="001F3F7D" w:rsidRDefault="00D2006D" w:rsidP="004F5DE3">
      <w:pPr>
        <w:pStyle w:val="Nivel2"/>
        <w:numPr>
          <w:ilvl w:val="0"/>
          <w:numId w:val="0"/>
        </w:numPr>
        <w:spacing w:before="0" w:after="0"/>
        <w:rPr>
          <w:color w:val="auto"/>
          <w:sz w:val="22"/>
          <w:szCs w:val="22"/>
        </w:rPr>
      </w:pPr>
      <w:r w:rsidRPr="001F3F7D">
        <w:rPr>
          <w:b/>
          <w:bCs/>
          <w:color w:val="auto"/>
          <w:sz w:val="22"/>
          <w:szCs w:val="22"/>
        </w:rPr>
        <w:t>20</w:t>
      </w:r>
      <w:r w:rsidR="00D92C9E" w:rsidRPr="001F3F7D">
        <w:rPr>
          <w:b/>
          <w:bCs/>
          <w:color w:val="auto"/>
          <w:sz w:val="22"/>
          <w:szCs w:val="22"/>
        </w:rPr>
        <w:t>.14</w:t>
      </w:r>
      <w:r w:rsidR="00592C7D" w:rsidRPr="001F3F7D">
        <w:rPr>
          <w:b/>
          <w:bCs/>
          <w:color w:val="auto"/>
          <w:sz w:val="22"/>
          <w:szCs w:val="22"/>
        </w:rPr>
        <w:t>.</w:t>
      </w:r>
      <w:r w:rsidR="00D92C9E" w:rsidRPr="001F3F7D">
        <w:rPr>
          <w:color w:val="auto"/>
          <w:sz w:val="22"/>
          <w:szCs w:val="22"/>
        </w:rPr>
        <w:t xml:space="preserve"> A aplicação das sanções previstas neste edital não exclui, em hipótese alguma, a obrigação de reparação integral dos danos causados.</w:t>
      </w:r>
    </w:p>
    <w:p w14:paraId="11A9A556" w14:textId="77777777" w:rsidR="007C028C" w:rsidRPr="001F3F7D" w:rsidRDefault="007C028C" w:rsidP="004F5DE3">
      <w:pPr>
        <w:pStyle w:val="Nivel2"/>
        <w:numPr>
          <w:ilvl w:val="0"/>
          <w:numId w:val="0"/>
        </w:numPr>
        <w:spacing w:before="0" w:after="0"/>
        <w:rPr>
          <w:color w:val="auto"/>
          <w:sz w:val="22"/>
          <w:szCs w:val="22"/>
        </w:rPr>
      </w:pPr>
    </w:p>
    <w:p w14:paraId="6F4E8A66" w14:textId="27F6964F" w:rsidR="00D92C9E" w:rsidRPr="001F3F7D" w:rsidRDefault="00D2006D" w:rsidP="004F5DE3">
      <w:pPr>
        <w:widowControl w:val="0"/>
        <w:spacing w:line="276" w:lineRule="auto"/>
        <w:jc w:val="both"/>
        <w:rPr>
          <w:rFonts w:ascii="Arial" w:eastAsia="Arial Unicode MS" w:hAnsi="Arial" w:cs="Arial"/>
          <w:sz w:val="22"/>
          <w:szCs w:val="22"/>
        </w:rPr>
      </w:pPr>
      <w:r w:rsidRPr="001F3F7D">
        <w:rPr>
          <w:rFonts w:ascii="Arial" w:eastAsia="Arial Unicode MS" w:hAnsi="Arial" w:cs="Arial"/>
          <w:b/>
          <w:sz w:val="22"/>
          <w:szCs w:val="22"/>
        </w:rPr>
        <w:t>20</w:t>
      </w:r>
      <w:r w:rsidR="00D92C9E" w:rsidRPr="001F3F7D">
        <w:rPr>
          <w:rFonts w:ascii="Arial" w:eastAsia="Arial Unicode MS" w:hAnsi="Arial" w:cs="Arial"/>
          <w:b/>
          <w:sz w:val="22"/>
          <w:szCs w:val="22"/>
        </w:rPr>
        <w:t>.15</w:t>
      </w:r>
      <w:r w:rsidR="00592C7D" w:rsidRPr="001F3F7D">
        <w:rPr>
          <w:rFonts w:ascii="Arial" w:eastAsia="Arial Unicode MS" w:hAnsi="Arial" w:cs="Arial"/>
          <w:b/>
          <w:sz w:val="22"/>
          <w:szCs w:val="22"/>
        </w:rPr>
        <w:t>.</w:t>
      </w:r>
      <w:r w:rsidR="00D92C9E" w:rsidRPr="001F3F7D">
        <w:rPr>
          <w:rFonts w:ascii="Arial" w:eastAsia="Arial Unicode MS" w:hAnsi="Arial" w:cs="Arial"/>
          <w:sz w:val="22"/>
          <w:szCs w:val="22"/>
        </w:rPr>
        <w:t xml:space="preserve"> As multas aplicadas poderão ser deduzidas do valor do saldo remanescente do Contrato que ainda não foi repassado para a empresa a </w:t>
      </w:r>
      <w:r w:rsidR="00B74063" w:rsidRPr="001F3F7D">
        <w:rPr>
          <w:rFonts w:ascii="Arial" w:eastAsia="Arial Unicode MS" w:hAnsi="Arial" w:cs="Arial"/>
          <w:sz w:val="22"/>
          <w:szCs w:val="22"/>
        </w:rPr>
        <w:t>ser contratada</w:t>
      </w:r>
      <w:r w:rsidR="00D92C9E" w:rsidRPr="001F3F7D">
        <w:rPr>
          <w:rFonts w:ascii="Arial" w:eastAsia="Arial Unicode MS" w:hAnsi="Arial" w:cs="Arial"/>
          <w:sz w:val="22"/>
          <w:szCs w:val="22"/>
        </w:rPr>
        <w:t xml:space="preserve">, sendo que na ausência de saldo, a multa deverá ser paga conforme </w:t>
      </w:r>
      <w:r w:rsidR="00774FED" w:rsidRPr="001F3F7D">
        <w:rPr>
          <w:rFonts w:ascii="Arial" w:eastAsia="Arial Unicode MS" w:hAnsi="Arial" w:cs="Arial"/>
          <w:sz w:val="22"/>
          <w:szCs w:val="22"/>
        </w:rPr>
        <w:t>disposto</w:t>
      </w:r>
      <w:r w:rsidR="00D92C9E" w:rsidRPr="001F3F7D">
        <w:rPr>
          <w:rFonts w:ascii="Arial" w:eastAsia="Arial Unicode MS" w:hAnsi="Arial" w:cs="Arial"/>
          <w:sz w:val="22"/>
          <w:szCs w:val="22"/>
        </w:rPr>
        <w:t xml:space="preserve"> no </w:t>
      </w:r>
      <w:r w:rsidR="003358D7" w:rsidRPr="001F3F7D">
        <w:rPr>
          <w:rFonts w:ascii="Arial" w:eastAsia="Arial Unicode MS" w:hAnsi="Arial" w:cs="Arial"/>
          <w:sz w:val="22"/>
          <w:szCs w:val="22"/>
        </w:rPr>
        <w:t>sub</w:t>
      </w:r>
      <w:r w:rsidR="00D92C9E" w:rsidRPr="001F3F7D">
        <w:rPr>
          <w:rFonts w:ascii="Arial" w:eastAsia="Arial Unicode MS" w:hAnsi="Arial" w:cs="Arial"/>
          <w:sz w:val="22"/>
          <w:szCs w:val="22"/>
        </w:rPr>
        <w:t xml:space="preserve">item </w:t>
      </w:r>
      <w:r w:rsidR="00DF383F" w:rsidRPr="001F3F7D">
        <w:rPr>
          <w:rFonts w:ascii="Arial" w:eastAsia="Arial Unicode MS" w:hAnsi="Arial" w:cs="Arial"/>
          <w:sz w:val="22"/>
          <w:szCs w:val="22"/>
        </w:rPr>
        <w:t>2</w:t>
      </w:r>
      <w:r w:rsidR="00382150" w:rsidRPr="001F3F7D">
        <w:rPr>
          <w:rFonts w:ascii="Arial" w:eastAsia="Arial Unicode MS" w:hAnsi="Arial" w:cs="Arial"/>
          <w:sz w:val="22"/>
          <w:szCs w:val="22"/>
        </w:rPr>
        <w:t>0</w:t>
      </w:r>
      <w:r w:rsidR="00D92C9E" w:rsidRPr="001F3F7D">
        <w:rPr>
          <w:rFonts w:ascii="Arial" w:eastAsia="Arial Unicode MS" w:hAnsi="Arial" w:cs="Arial"/>
          <w:sz w:val="22"/>
          <w:szCs w:val="22"/>
        </w:rPr>
        <w:t>.</w:t>
      </w:r>
      <w:r w:rsidR="00382150" w:rsidRPr="001F3F7D">
        <w:rPr>
          <w:rFonts w:ascii="Arial" w:eastAsia="Arial Unicode MS" w:hAnsi="Arial" w:cs="Arial"/>
          <w:sz w:val="22"/>
          <w:szCs w:val="22"/>
        </w:rPr>
        <w:t>4</w:t>
      </w:r>
      <w:r w:rsidR="00D92C9E" w:rsidRPr="001F3F7D">
        <w:rPr>
          <w:rFonts w:ascii="Arial" w:eastAsia="Arial Unicode MS" w:hAnsi="Arial" w:cs="Arial"/>
          <w:sz w:val="22"/>
          <w:szCs w:val="22"/>
        </w:rPr>
        <w:t>, e não o sendo feito poderá ser cobrada pela via judicial.</w:t>
      </w:r>
    </w:p>
    <w:bookmarkEnd w:id="14"/>
    <w:p w14:paraId="14D1B2C9" w14:textId="77777777" w:rsidR="007C028C" w:rsidRPr="001F3F7D" w:rsidRDefault="007C028C" w:rsidP="004F5DE3">
      <w:pPr>
        <w:widowControl w:val="0"/>
        <w:spacing w:line="276" w:lineRule="auto"/>
        <w:jc w:val="both"/>
        <w:rPr>
          <w:rFonts w:ascii="Arial" w:eastAsia="Arial Unicode MS" w:hAnsi="Arial" w:cs="Arial"/>
          <w:sz w:val="22"/>
          <w:szCs w:val="22"/>
        </w:rPr>
      </w:pPr>
    </w:p>
    <w:p w14:paraId="70EC2110" w14:textId="74C534CF" w:rsidR="00D92C9E" w:rsidRPr="001F3F7D" w:rsidRDefault="00D92C9E" w:rsidP="00B6243F">
      <w:pPr>
        <w:pStyle w:val="PargrafodaLista"/>
        <w:numPr>
          <w:ilvl w:val="0"/>
          <w:numId w:val="20"/>
        </w:numPr>
        <w:tabs>
          <w:tab w:val="left" w:pos="426"/>
        </w:tabs>
        <w:ind w:left="0" w:firstLine="0"/>
        <w:jc w:val="both"/>
        <w:rPr>
          <w:rFonts w:ascii="Arial" w:eastAsia="Arial Unicode MS" w:hAnsi="Arial" w:cs="Arial"/>
          <w:b/>
          <w:u w:val="single"/>
        </w:rPr>
      </w:pPr>
      <w:r w:rsidRPr="001F3F7D">
        <w:rPr>
          <w:rFonts w:ascii="Arial" w:eastAsia="Arial Unicode MS" w:hAnsi="Arial" w:cs="Arial"/>
          <w:b/>
          <w:u w:val="single"/>
        </w:rPr>
        <w:t>CONDIÇÕES DE PAGAMENTO</w:t>
      </w:r>
    </w:p>
    <w:p w14:paraId="5404F02B" w14:textId="77777777" w:rsidR="00361CA8" w:rsidRPr="001F3F7D" w:rsidRDefault="00361CA8" w:rsidP="004F5DE3">
      <w:pPr>
        <w:pStyle w:val="PargrafodaLista"/>
        <w:tabs>
          <w:tab w:val="left" w:pos="426"/>
        </w:tabs>
        <w:ind w:left="0"/>
        <w:jc w:val="both"/>
        <w:rPr>
          <w:rFonts w:ascii="Arial" w:eastAsia="Arial Unicode MS" w:hAnsi="Arial" w:cs="Arial"/>
          <w:b/>
          <w:sz w:val="24"/>
          <w:szCs w:val="24"/>
          <w:u w:val="single"/>
        </w:rPr>
      </w:pPr>
    </w:p>
    <w:p w14:paraId="1FAE667A" w14:textId="3F1D597C" w:rsidR="00361CA8" w:rsidRPr="001F3F7D" w:rsidRDefault="00361CA8" w:rsidP="00B6243F">
      <w:pPr>
        <w:pStyle w:val="PargrafodaLista"/>
        <w:numPr>
          <w:ilvl w:val="1"/>
          <w:numId w:val="20"/>
        </w:numPr>
        <w:tabs>
          <w:tab w:val="left" w:pos="567"/>
        </w:tabs>
        <w:ind w:left="0" w:firstLine="0"/>
        <w:jc w:val="both"/>
        <w:rPr>
          <w:rFonts w:ascii="Arial" w:eastAsia="Arial Unicode MS" w:hAnsi="Arial" w:cs="Arial"/>
          <w:b/>
          <w:sz w:val="24"/>
          <w:szCs w:val="24"/>
          <w:u w:val="single"/>
        </w:rPr>
      </w:pPr>
      <w:r w:rsidRPr="001F3F7D">
        <w:rPr>
          <w:rFonts w:ascii="Arial" w:hAnsi="Arial" w:cs="Arial"/>
        </w:rPr>
        <w:t>Não haverá pagamento antecipado à prestação de serviço.</w:t>
      </w:r>
    </w:p>
    <w:p w14:paraId="3F7CCF56" w14:textId="77777777" w:rsidR="00361CA8" w:rsidRPr="001F3F7D" w:rsidRDefault="00361CA8" w:rsidP="004F5DE3">
      <w:pPr>
        <w:pStyle w:val="PargrafodaLista"/>
        <w:tabs>
          <w:tab w:val="left" w:pos="567"/>
        </w:tabs>
        <w:ind w:left="0"/>
        <w:jc w:val="both"/>
        <w:rPr>
          <w:rFonts w:ascii="Arial" w:eastAsia="Arial Unicode MS" w:hAnsi="Arial" w:cs="Arial"/>
          <w:b/>
          <w:sz w:val="24"/>
          <w:szCs w:val="24"/>
          <w:u w:val="single"/>
        </w:rPr>
      </w:pPr>
    </w:p>
    <w:p w14:paraId="7917DA4E" w14:textId="4D929500" w:rsidR="00361CA8" w:rsidRPr="001F3F7D" w:rsidRDefault="00361CA8" w:rsidP="00B6243F">
      <w:pPr>
        <w:pStyle w:val="PargrafodaLista"/>
        <w:numPr>
          <w:ilvl w:val="1"/>
          <w:numId w:val="20"/>
        </w:numPr>
        <w:tabs>
          <w:tab w:val="left" w:pos="567"/>
        </w:tabs>
        <w:ind w:left="0" w:firstLine="0"/>
        <w:jc w:val="both"/>
        <w:rPr>
          <w:rFonts w:ascii="Arial" w:eastAsia="Arial Unicode MS" w:hAnsi="Arial" w:cs="Arial"/>
          <w:b/>
          <w:sz w:val="24"/>
          <w:szCs w:val="24"/>
          <w:u w:val="single"/>
        </w:rPr>
      </w:pPr>
      <w:r w:rsidRPr="001F3F7D">
        <w:rPr>
          <w:rFonts w:ascii="Arial" w:hAnsi="Arial" w:cs="Arial"/>
        </w:rPr>
        <w:t>O pagamento será realizado considerando:</w:t>
      </w:r>
    </w:p>
    <w:p w14:paraId="4971EE36" w14:textId="6EACFAFF" w:rsidR="00361CA8" w:rsidRPr="001F3F7D" w:rsidRDefault="00361CA8" w:rsidP="00B6243F">
      <w:pPr>
        <w:pStyle w:val="PargrafodaLista"/>
        <w:numPr>
          <w:ilvl w:val="2"/>
          <w:numId w:val="20"/>
        </w:numPr>
        <w:tabs>
          <w:tab w:val="left" w:pos="709"/>
        </w:tabs>
        <w:ind w:left="0" w:firstLine="0"/>
        <w:jc w:val="both"/>
        <w:rPr>
          <w:rFonts w:ascii="Arial" w:eastAsia="Arial Unicode MS" w:hAnsi="Arial" w:cs="Arial"/>
          <w:b/>
          <w:sz w:val="24"/>
          <w:szCs w:val="24"/>
          <w:u w:val="single"/>
        </w:rPr>
      </w:pPr>
      <w:r w:rsidRPr="001F3F7D">
        <w:rPr>
          <w:rFonts w:ascii="Arial" w:hAnsi="Arial" w:cs="Arial"/>
        </w:rPr>
        <w:t>A quantidade de funcionários que trabalharam no mês, sendo descontados os dias faltantes e sem reposição.</w:t>
      </w:r>
    </w:p>
    <w:p w14:paraId="32CC7AA4" w14:textId="444436B1" w:rsidR="00361CA8" w:rsidRPr="001F3F7D" w:rsidRDefault="00361CA8" w:rsidP="00B6243F">
      <w:pPr>
        <w:pStyle w:val="PargrafodaLista"/>
        <w:numPr>
          <w:ilvl w:val="2"/>
          <w:numId w:val="20"/>
        </w:numPr>
        <w:tabs>
          <w:tab w:val="left" w:pos="567"/>
        </w:tabs>
        <w:ind w:left="0" w:firstLine="0"/>
        <w:jc w:val="both"/>
        <w:rPr>
          <w:rFonts w:ascii="Arial" w:eastAsia="Arial Unicode MS" w:hAnsi="Arial" w:cs="Arial"/>
          <w:b/>
          <w:sz w:val="24"/>
          <w:szCs w:val="24"/>
          <w:u w:val="single"/>
        </w:rPr>
      </w:pPr>
      <w:r w:rsidRPr="001F3F7D">
        <w:rPr>
          <w:rFonts w:ascii="Arial" w:hAnsi="Arial" w:cs="Arial"/>
        </w:rPr>
        <w:lastRenderedPageBreak/>
        <w:t xml:space="preserve">A apuração da pontuação conforme critérios de avaliação da execução dos serviços do item </w:t>
      </w:r>
      <w:r w:rsidR="00382150" w:rsidRPr="001F3F7D">
        <w:rPr>
          <w:rFonts w:ascii="Arial" w:hAnsi="Arial" w:cs="Arial"/>
        </w:rPr>
        <w:t>18 Anexo</w:t>
      </w:r>
      <w:r w:rsidR="00382150" w:rsidRPr="001F3F7D">
        <w:rPr>
          <w:rFonts w:ascii="Arial" w:hAnsi="Arial" w:cs="Arial"/>
          <w:bCs/>
        </w:rPr>
        <w:t xml:space="preserve"> I - Termo de Referência </w:t>
      </w:r>
      <w:r w:rsidRPr="001F3F7D">
        <w:rPr>
          <w:rFonts w:ascii="Arial" w:hAnsi="Arial" w:cs="Arial"/>
        </w:rPr>
        <w:t>utilizado o Instrumento de Medição de Resultado (IMR);</w:t>
      </w:r>
    </w:p>
    <w:p w14:paraId="6989AF88" w14:textId="136DB00A" w:rsidR="00361CA8" w:rsidRPr="001F3F7D" w:rsidRDefault="00361CA8" w:rsidP="00B6243F">
      <w:pPr>
        <w:pStyle w:val="PargrafodaLista"/>
        <w:numPr>
          <w:ilvl w:val="2"/>
          <w:numId w:val="20"/>
        </w:numPr>
        <w:tabs>
          <w:tab w:val="left" w:pos="567"/>
        </w:tabs>
        <w:ind w:left="0" w:firstLine="0"/>
        <w:jc w:val="both"/>
        <w:rPr>
          <w:rFonts w:ascii="Arial" w:eastAsia="Arial Unicode MS" w:hAnsi="Arial" w:cs="Arial"/>
          <w:b/>
          <w:sz w:val="24"/>
          <w:szCs w:val="24"/>
          <w:u w:val="single"/>
        </w:rPr>
      </w:pPr>
      <w:r w:rsidRPr="001F3F7D">
        <w:rPr>
          <w:rFonts w:ascii="Arial" w:hAnsi="Arial" w:cs="Arial"/>
        </w:rPr>
        <w:t xml:space="preserve">Os critérios elencados no item </w:t>
      </w:r>
      <w:r w:rsidR="00382150" w:rsidRPr="001F3F7D">
        <w:rPr>
          <w:rFonts w:ascii="Arial" w:hAnsi="Arial" w:cs="Arial"/>
        </w:rPr>
        <w:t>15</w:t>
      </w:r>
      <w:r w:rsidRPr="001F3F7D">
        <w:rPr>
          <w:rFonts w:ascii="Arial" w:hAnsi="Arial" w:cs="Arial"/>
        </w:rPr>
        <w:t xml:space="preserve"> </w:t>
      </w:r>
      <w:r w:rsidR="00382150" w:rsidRPr="001F3F7D">
        <w:rPr>
          <w:rFonts w:ascii="Arial" w:hAnsi="Arial" w:cs="Arial"/>
          <w:bCs/>
        </w:rPr>
        <w:t xml:space="preserve">Anexo I - Termo de Referência </w:t>
      </w:r>
      <w:r w:rsidRPr="001F3F7D">
        <w:rPr>
          <w:rFonts w:ascii="Arial" w:hAnsi="Arial" w:cs="Arial"/>
        </w:rPr>
        <w:t>– Pagamento pelo fato gerador</w:t>
      </w:r>
      <w:r w:rsidR="00382150" w:rsidRPr="001F3F7D">
        <w:rPr>
          <w:rFonts w:ascii="Arial" w:hAnsi="Arial" w:cs="Arial"/>
        </w:rPr>
        <w:t>.</w:t>
      </w:r>
    </w:p>
    <w:p w14:paraId="17EEAE6E" w14:textId="77777777" w:rsidR="00382150" w:rsidRPr="001F3F7D" w:rsidRDefault="00382150" w:rsidP="00382150">
      <w:pPr>
        <w:pStyle w:val="PargrafodaLista"/>
        <w:tabs>
          <w:tab w:val="left" w:pos="567"/>
        </w:tabs>
        <w:ind w:left="0"/>
        <w:jc w:val="both"/>
        <w:rPr>
          <w:rFonts w:ascii="Arial" w:eastAsia="Arial Unicode MS" w:hAnsi="Arial" w:cs="Arial"/>
          <w:b/>
          <w:sz w:val="24"/>
          <w:szCs w:val="24"/>
          <w:u w:val="single"/>
        </w:rPr>
      </w:pPr>
    </w:p>
    <w:p w14:paraId="621FD8F5" w14:textId="36B29718" w:rsidR="00361CA8" w:rsidRPr="001F3F7D" w:rsidRDefault="00361CA8" w:rsidP="00B6243F">
      <w:pPr>
        <w:pStyle w:val="PargrafodaLista"/>
        <w:numPr>
          <w:ilvl w:val="1"/>
          <w:numId w:val="20"/>
        </w:numPr>
        <w:tabs>
          <w:tab w:val="left" w:pos="567"/>
        </w:tabs>
        <w:ind w:left="0" w:firstLine="0"/>
        <w:jc w:val="both"/>
        <w:rPr>
          <w:rFonts w:ascii="Arial" w:eastAsia="Arial Unicode MS" w:hAnsi="Arial" w:cs="Arial"/>
          <w:b/>
          <w:sz w:val="24"/>
          <w:szCs w:val="24"/>
          <w:u w:val="single"/>
        </w:rPr>
      </w:pPr>
      <w:r w:rsidRPr="001F3F7D">
        <w:rPr>
          <w:rFonts w:ascii="Arial" w:hAnsi="Arial" w:cs="Arial"/>
        </w:rPr>
        <w:t xml:space="preserve">O pagamento será realizado mensalmente à </w:t>
      </w:r>
      <w:r w:rsidRPr="001F3F7D">
        <w:rPr>
          <w:rFonts w:ascii="Arial" w:hAnsi="Arial" w:cs="Arial"/>
          <w:lang w:eastAsia="pt-BR"/>
        </w:rPr>
        <w:t>empresa a ser contratada</w:t>
      </w:r>
      <w:r w:rsidRPr="001F3F7D">
        <w:rPr>
          <w:rFonts w:ascii="Arial" w:hAnsi="Arial" w:cs="Arial"/>
        </w:rPr>
        <w:t xml:space="preserve"> através de Transferência ou Boleto Bancário, no prazo de até 05 (cinco) dias úteis após a entrega da Nota Fiscal devidamente conferida pelo membro da Comissão de Recebimento de Bens e Serviços do CISAMUSEP</w:t>
      </w:r>
      <w:r w:rsidR="003B736E" w:rsidRPr="001F3F7D">
        <w:rPr>
          <w:rFonts w:ascii="Arial" w:hAnsi="Arial" w:cs="Arial"/>
        </w:rPr>
        <w:t>.</w:t>
      </w:r>
    </w:p>
    <w:p w14:paraId="239795AA" w14:textId="77777777" w:rsidR="003B736E" w:rsidRPr="001F3F7D" w:rsidRDefault="003B736E" w:rsidP="004F5DE3">
      <w:pPr>
        <w:pStyle w:val="PargrafodaLista"/>
        <w:tabs>
          <w:tab w:val="left" w:pos="567"/>
        </w:tabs>
        <w:ind w:left="0"/>
        <w:jc w:val="both"/>
        <w:rPr>
          <w:rFonts w:ascii="Arial" w:eastAsia="Arial Unicode MS" w:hAnsi="Arial" w:cs="Arial"/>
          <w:b/>
          <w:sz w:val="24"/>
          <w:szCs w:val="24"/>
          <w:u w:val="single"/>
        </w:rPr>
      </w:pPr>
    </w:p>
    <w:p w14:paraId="7AD32610" w14:textId="112F72EC" w:rsidR="00361CA8" w:rsidRPr="001F3F7D" w:rsidRDefault="00361CA8" w:rsidP="00B6243F">
      <w:pPr>
        <w:pStyle w:val="PargrafodaLista"/>
        <w:numPr>
          <w:ilvl w:val="1"/>
          <w:numId w:val="20"/>
        </w:numPr>
        <w:tabs>
          <w:tab w:val="left" w:pos="567"/>
        </w:tabs>
        <w:ind w:left="0" w:firstLine="0"/>
        <w:jc w:val="both"/>
        <w:rPr>
          <w:rFonts w:ascii="Arial" w:eastAsia="Arial Unicode MS" w:hAnsi="Arial" w:cs="Arial"/>
          <w:b/>
          <w:sz w:val="24"/>
          <w:szCs w:val="24"/>
          <w:u w:val="single"/>
        </w:rPr>
      </w:pPr>
      <w:r w:rsidRPr="001F3F7D">
        <w:rPr>
          <w:rFonts w:ascii="Arial" w:hAnsi="Arial" w:cs="Arial"/>
        </w:rPr>
        <w:t xml:space="preserve">A empresa a ser contratada deverá faturar a Nota Fiscal em nome do Consórcio Público Intermunicipal de Saúde do Setentrião Paranaense - podendo ser abreviado, da seguinte forma - Consórcio P. Int. de Saúde do </w:t>
      </w:r>
      <w:proofErr w:type="gramStart"/>
      <w:r w:rsidRPr="001F3F7D">
        <w:rPr>
          <w:rFonts w:ascii="Arial" w:hAnsi="Arial" w:cs="Arial"/>
        </w:rPr>
        <w:t>Set.</w:t>
      </w:r>
      <w:proofErr w:type="gramEnd"/>
      <w:r w:rsidRPr="001F3F7D">
        <w:rPr>
          <w:rFonts w:ascii="Arial" w:hAnsi="Arial" w:cs="Arial"/>
        </w:rPr>
        <w:t xml:space="preserve"> Pr, inscrito no CNPJ nº 04.956.153/0001-68, com sede na Rua Adolpho Contessotto, nº 620, Zona 28, Maringá/PR, CEP 87.053-285</w:t>
      </w:r>
      <w:r w:rsidR="003B736E" w:rsidRPr="001F3F7D">
        <w:rPr>
          <w:rFonts w:ascii="Arial" w:hAnsi="Arial" w:cs="Arial"/>
        </w:rPr>
        <w:t>.</w:t>
      </w:r>
    </w:p>
    <w:p w14:paraId="603921F7" w14:textId="77777777" w:rsidR="003B736E" w:rsidRPr="001F3F7D" w:rsidRDefault="003B736E" w:rsidP="004F5DE3">
      <w:pPr>
        <w:pStyle w:val="PargrafodaLista"/>
        <w:rPr>
          <w:rFonts w:ascii="Arial" w:eastAsia="Arial Unicode MS" w:hAnsi="Arial" w:cs="Arial"/>
          <w:b/>
          <w:sz w:val="24"/>
          <w:szCs w:val="24"/>
          <w:u w:val="single"/>
        </w:rPr>
      </w:pPr>
    </w:p>
    <w:p w14:paraId="116825B5" w14:textId="47D02A94" w:rsidR="00361CA8" w:rsidRPr="001F3F7D" w:rsidRDefault="00361CA8" w:rsidP="00B6243F">
      <w:pPr>
        <w:pStyle w:val="PargrafodaLista"/>
        <w:numPr>
          <w:ilvl w:val="1"/>
          <w:numId w:val="20"/>
        </w:numPr>
        <w:tabs>
          <w:tab w:val="left" w:pos="567"/>
        </w:tabs>
        <w:ind w:left="0" w:firstLine="0"/>
        <w:jc w:val="both"/>
        <w:rPr>
          <w:rFonts w:ascii="Arial" w:eastAsia="Arial Unicode MS" w:hAnsi="Arial" w:cs="Arial"/>
          <w:b/>
          <w:sz w:val="24"/>
          <w:szCs w:val="24"/>
          <w:u w:val="single"/>
        </w:rPr>
      </w:pPr>
      <w:r w:rsidRPr="001F3F7D">
        <w:rPr>
          <w:rFonts w:ascii="Arial" w:hAnsi="Arial" w:cs="Arial"/>
        </w:rPr>
        <w:t>A Nota Fiscal deverá discriminar o serviço executado, o valor unitário e total do item. A empresa deverá mencionar na respectiva Nota Fiscal os dados bancários para pagamento, o número e a modalidade da Licitação e o número do Empenho</w:t>
      </w:r>
      <w:r w:rsidR="003B736E" w:rsidRPr="001F3F7D">
        <w:rPr>
          <w:rFonts w:ascii="Arial" w:hAnsi="Arial" w:cs="Arial"/>
        </w:rPr>
        <w:t>.</w:t>
      </w:r>
    </w:p>
    <w:p w14:paraId="399CD316" w14:textId="77777777" w:rsidR="003B736E" w:rsidRPr="001F3F7D" w:rsidRDefault="003B736E" w:rsidP="004F5DE3">
      <w:pPr>
        <w:pStyle w:val="PargrafodaLista"/>
        <w:rPr>
          <w:rFonts w:ascii="Arial" w:eastAsia="Arial Unicode MS" w:hAnsi="Arial" w:cs="Arial"/>
          <w:b/>
          <w:sz w:val="24"/>
          <w:szCs w:val="24"/>
          <w:u w:val="single"/>
        </w:rPr>
      </w:pPr>
    </w:p>
    <w:p w14:paraId="637B47D3" w14:textId="34EE1096" w:rsidR="00361CA8" w:rsidRPr="001F3F7D" w:rsidRDefault="00361CA8" w:rsidP="00B6243F">
      <w:pPr>
        <w:pStyle w:val="PargrafodaLista"/>
        <w:numPr>
          <w:ilvl w:val="1"/>
          <w:numId w:val="20"/>
        </w:numPr>
        <w:tabs>
          <w:tab w:val="left" w:pos="567"/>
        </w:tabs>
        <w:ind w:left="0" w:firstLine="0"/>
        <w:jc w:val="both"/>
        <w:rPr>
          <w:rFonts w:ascii="Arial" w:eastAsia="Arial Unicode MS" w:hAnsi="Arial" w:cs="Arial"/>
          <w:b/>
          <w:sz w:val="24"/>
          <w:szCs w:val="24"/>
          <w:u w:val="single"/>
        </w:rPr>
      </w:pPr>
      <w:r w:rsidRPr="001F3F7D">
        <w:rPr>
          <w:rFonts w:ascii="Arial" w:hAnsi="Arial" w:cs="Arial"/>
        </w:rPr>
        <w:t>No caso de constatação de erros ou irregularidades do documento fiscal, o prazo de pagamento será suspenso e somente voltará a fluir após a apresentação de nova Nota Fiscal / Boleto Bancário correto</w:t>
      </w:r>
      <w:r w:rsidR="003B736E" w:rsidRPr="001F3F7D">
        <w:rPr>
          <w:rFonts w:ascii="Arial" w:hAnsi="Arial" w:cs="Arial"/>
        </w:rPr>
        <w:t>.</w:t>
      </w:r>
    </w:p>
    <w:p w14:paraId="5569739F" w14:textId="77777777" w:rsidR="003B736E" w:rsidRPr="001F3F7D" w:rsidRDefault="003B736E" w:rsidP="004F5DE3">
      <w:pPr>
        <w:pStyle w:val="PargrafodaLista"/>
        <w:rPr>
          <w:rFonts w:ascii="Arial" w:eastAsia="Arial Unicode MS" w:hAnsi="Arial" w:cs="Arial"/>
          <w:b/>
          <w:sz w:val="24"/>
          <w:szCs w:val="24"/>
          <w:u w:val="single"/>
        </w:rPr>
      </w:pPr>
    </w:p>
    <w:p w14:paraId="0B7F56E7" w14:textId="763001E7" w:rsidR="00361CA8" w:rsidRPr="001F3F7D" w:rsidRDefault="00361CA8" w:rsidP="00B6243F">
      <w:pPr>
        <w:pStyle w:val="PargrafodaLista"/>
        <w:numPr>
          <w:ilvl w:val="1"/>
          <w:numId w:val="20"/>
        </w:numPr>
        <w:tabs>
          <w:tab w:val="left" w:pos="567"/>
        </w:tabs>
        <w:ind w:left="0" w:firstLine="0"/>
        <w:jc w:val="both"/>
        <w:rPr>
          <w:rFonts w:ascii="Arial" w:eastAsia="Arial Unicode MS" w:hAnsi="Arial" w:cs="Arial"/>
          <w:b/>
          <w:sz w:val="24"/>
          <w:szCs w:val="24"/>
          <w:u w:val="single"/>
        </w:rPr>
      </w:pPr>
      <w:r w:rsidRPr="001F3F7D">
        <w:rPr>
          <w:rFonts w:ascii="Arial" w:hAnsi="Arial" w:cs="Arial"/>
        </w:rPr>
        <w:t>No caso de abertura de procedimento administrativo referente à aplicação das sanções, o prazo de pagamento será suspenso e somente voltará a fluir após a decisão do referido processo</w:t>
      </w:r>
      <w:r w:rsidR="003B736E" w:rsidRPr="001F3F7D">
        <w:rPr>
          <w:rFonts w:ascii="Arial" w:hAnsi="Arial" w:cs="Arial"/>
        </w:rPr>
        <w:t>.</w:t>
      </w:r>
    </w:p>
    <w:p w14:paraId="1E807DF3" w14:textId="77777777" w:rsidR="003B736E" w:rsidRPr="001F3F7D" w:rsidRDefault="003B736E" w:rsidP="004F5DE3">
      <w:pPr>
        <w:pStyle w:val="PargrafodaLista"/>
        <w:rPr>
          <w:rFonts w:ascii="Arial" w:eastAsia="Arial Unicode MS" w:hAnsi="Arial" w:cs="Arial"/>
          <w:b/>
          <w:sz w:val="24"/>
          <w:szCs w:val="24"/>
          <w:u w:val="single"/>
        </w:rPr>
      </w:pPr>
    </w:p>
    <w:p w14:paraId="2F3588F4" w14:textId="44A3B7D9" w:rsidR="00361CA8" w:rsidRPr="001F3F7D" w:rsidRDefault="00361CA8" w:rsidP="00B6243F">
      <w:pPr>
        <w:pStyle w:val="PargrafodaLista"/>
        <w:numPr>
          <w:ilvl w:val="1"/>
          <w:numId w:val="20"/>
        </w:numPr>
        <w:tabs>
          <w:tab w:val="left" w:pos="567"/>
        </w:tabs>
        <w:ind w:left="0" w:firstLine="0"/>
        <w:jc w:val="both"/>
        <w:rPr>
          <w:rFonts w:ascii="Arial" w:eastAsia="Arial Unicode MS" w:hAnsi="Arial" w:cs="Arial"/>
          <w:b/>
          <w:sz w:val="24"/>
          <w:szCs w:val="24"/>
          <w:u w:val="single"/>
        </w:rPr>
      </w:pPr>
      <w:r w:rsidRPr="001F3F7D">
        <w:rPr>
          <w:rFonts w:ascii="Arial" w:hAnsi="Arial" w:cs="Arial"/>
        </w:rPr>
        <w:t xml:space="preserve">A nota fiscal será encaminhada para pagamento quando cumpridas, pela empresa a ser contratada, todas as condições pactuadas no item </w:t>
      </w:r>
      <w:r w:rsidR="00382150" w:rsidRPr="001F3F7D">
        <w:rPr>
          <w:rFonts w:ascii="Arial" w:hAnsi="Arial" w:cs="Arial"/>
        </w:rPr>
        <w:t>11</w:t>
      </w:r>
      <w:r w:rsidRPr="001F3F7D">
        <w:rPr>
          <w:rFonts w:ascii="Arial" w:hAnsi="Arial" w:cs="Arial"/>
        </w:rPr>
        <w:t xml:space="preserve"> </w:t>
      </w:r>
      <w:r w:rsidR="00382150" w:rsidRPr="001F3F7D">
        <w:rPr>
          <w:rFonts w:ascii="Arial" w:hAnsi="Arial" w:cs="Arial"/>
        </w:rPr>
        <w:t>Anexo</w:t>
      </w:r>
      <w:r w:rsidR="00382150" w:rsidRPr="001F3F7D">
        <w:rPr>
          <w:rFonts w:ascii="Arial" w:hAnsi="Arial" w:cs="Arial"/>
          <w:bCs/>
        </w:rPr>
        <w:t xml:space="preserve"> I - Termo de Referência</w:t>
      </w:r>
      <w:r w:rsidR="0023590A" w:rsidRPr="001F3F7D">
        <w:rPr>
          <w:rFonts w:ascii="Arial" w:hAnsi="Arial" w:cs="Arial"/>
        </w:rPr>
        <w:t>.</w:t>
      </w:r>
    </w:p>
    <w:p w14:paraId="3A2F2F43" w14:textId="77777777" w:rsidR="003B736E" w:rsidRPr="001F3F7D" w:rsidRDefault="003B736E" w:rsidP="004F5DE3">
      <w:pPr>
        <w:pStyle w:val="PargrafodaLista"/>
        <w:rPr>
          <w:rFonts w:ascii="Arial" w:eastAsia="Arial Unicode MS" w:hAnsi="Arial" w:cs="Arial"/>
          <w:b/>
          <w:sz w:val="24"/>
          <w:szCs w:val="24"/>
          <w:u w:val="single"/>
        </w:rPr>
      </w:pPr>
    </w:p>
    <w:p w14:paraId="33D3B27D" w14:textId="153157CB" w:rsidR="00361CA8" w:rsidRPr="001F3F7D" w:rsidRDefault="00361CA8" w:rsidP="00B6243F">
      <w:pPr>
        <w:pStyle w:val="PargrafodaLista"/>
        <w:numPr>
          <w:ilvl w:val="1"/>
          <w:numId w:val="20"/>
        </w:numPr>
        <w:tabs>
          <w:tab w:val="left" w:pos="567"/>
        </w:tabs>
        <w:ind w:left="0" w:firstLine="0"/>
        <w:jc w:val="both"/>
        <w:rPr>
          <w:rFonts w:ascii="Arial" w:eastAsia="Arial Unicode MS" w:hAnsi="Arial" w:cs="Arial"/>
          <w:b/>
          <w:sz w:val="24"/>
          <w:szCs w:val="24"/>
          <w:u w:val="single"/>
        </w:rPr>
      </w:pPr>
      <w:r w:rsidRPr="001F3F7D">
        <w:rPr>
          <w:rFonts w:ascii="Arial" w:eastAsia="Helvetica" w:hAnsi="Arial" w:cs="Arial"/>
        </w:rPr>
        <w:t>O</w:t>
      </w:r>
      <w:r w:rsidRPr="001F3F7D">
        <w:rPr>
          <w:rFonts w:ascii="Arial" w:eastAsia="Arial" w:hAnsi="Arial" w:cs="Arial"/>
        </w:rPr>
        <w:t xml:space="preserve"> </w:t>
      </w:r>
      <w:r w:rsidRPr="001F3F7D">
        <w:rPr>
          <w:rFonts w:ascii="Arial" w:eastAsia="Helvetica" w:hAnsi="Arial" w:cs="Arial"/>
        </w:rPr>
        <w:t>pagamento</w:t>
      </w:r>
      <w:r w:rsidRPr="001F3F7D">
        <w:rPr>
          <w:rFonts w:ascii="Arial" w:eastAsia="Arial" w:hAnsi="Arial" w:cs="Arial"/>
        </w:rPr>
        <w:t xml:space="preserve"> </w:t>
      </w:r>
      <w:r w:rsidRPr="001F3F7D">
        <w:rPr>
          <w:rFonts w:ascii="Arial" w:eastAsia="Helvetica" w:hAnsi="Arial" w:cs="Arial"/>
        </w:rPr>
        <w:t>dos</w:t>
      </w:r>
      <w:r w:rsidRPr="001F3F7D">
        <w:rPr>
          <w:rFonts w:ascii="Arial" w:eastAsia="Arial" w:hAnsi="Arial" w:cs="Arial"/>
        </w:rPr>
        <w:t xml:space="preserve"> </w:t>
      </w:r>
      <w:r w:rsidRPr="001F3F7D">
        <w:rPr>
          <w:rFonts w:ascii="Arial" w:eastAsia="Helvetica" w:hAnsi="Arial" w:cs="Arial"/>
        </w:rPr>
        <w:t>serviços</w:t>
      </w:r>
      <w:r w:rsidRPr="001F3F7D">
        <w:rPr>
          <w:rFonts w:ascii="Arial" w:eastAsia="Arial" w:hAnsi="Arial" w:cs="Arial"/>
        </w:rPr>
        <w:t xml:space="preserve"> </w:t>
      </w:r>
      <w:r w:rsidRPr="001F3F7D">
        <w:rPr>
          <w:rFonts w:ascii="Arial" w:eastAsia="Helvetica" w:hAnsi="Arial" w:cs="Arial"/>
        </w:rPr>
        <w:t>prestados</w:t>
      </w:r>
      <w:r w:rsidRPr="001F3F7D">
        <w:rPr>
          <w:rFonts w:ascii="Arial" w:eastAsia="Arial" w:hAnsi="Arial" w:cs="Arial"/>
        </w:rPr>
        <w:t xml:space="preserve"> </w:t>
      </w:r>
      <w:r w:rsidRPr="001F3F7D">
        <w:rPr>
          <w:rFonts w:ascii="Arial" w:eastAsia="Helvetica" w:hAnsi="Arial" w:cs="Arial"/>
        </w:rPr>
        <w:t>no</w:t>
      </w:r>
      <w:r w:rsidRPr="001F3F7D">
        <w:rPr>
          <w:rFonts w:ascii="Arial" w:eastAsia="Arial" w:hAnsi="Arial" w:cs="Arial"/>
        </w:rPr>
        <w:t xml:space="preserve"> </w:t>
      </w:r>
      <w:r w:rsidRPr="001F3F7D">
        <w:rPr>
          <w:rFonts w:ascii="Arial" w:eastAsia="Helvetica" w:hAnsi="Arial" w:cs="Arial"/>
        </w:rPr>
        <w:t>último</w:t>
      </w:r>
      <w:r w:rsidRPr="001F3F7D">
        <w:rPr>
          <w:rFonts w:ascii="Arial" w:eastAsia="Arial" w:hAnsi="Arial" w:cs="Arial"/>
        </w:rPr>
        <w:t xml:space="preserve"> </w:t>
      </w:r>
      <w:r w:rsidRPr="001F3F7D">
        <w:rPr>
          <w:rFonts w:ascii="Arial" w:eastAsia="Helvetica" w:hAnsi="Arial" w:cs="Arial"/>
        </w:rPr>
        <w:t>mês</w:t>
      </w:r>
      <w:r w:rsidRPr="001F3F7D">
        <w:rPr>
          <w:rFonts w:ascii="Arial" w:eastAsia="Arial" w:hAnsi="Arial" w:cs="Arial"/>
        </w:rPr>
        <w:t xml:space="preserve"> </w:t>
      </w:r>
      <w:r w:rsidRPr="001F3F7D">
        <w:rPr>
          <w:rFonts w:ascii="Arial" w:eastAsia="Helvetica" w:hAnsi="Arial" w:cs="Arial"/>
        </w:rPr>
        <w:t>de</w:t>
      </w:r>
      <w:r w:rsidRPr="001F3F7D">
        <w:rPr>
          <w:rFonts w:ascii="Arial" w:eastAsia="Arial" w:hAnsi="Arial" w:cs="Arial"/>
        </w:rPr>
        <w:t xml:space="preserve"> </w:t>
      </w:r>
      <w:r w:rsidRPr="001F3F7D">
        <w:rPr>
          <w:rFonts w:ascii="Arial" w:eastAsia="Helvetica" w:hAnsi="Arial" w:cs="Arial"/>
        </w:rPr>
        <w:t>vigência</w:t>
      </w:r>
      <w:r w:rsidRPr="001F3F7D">
        <w:rPr>
          <w:rFonts w:ascii="Arial" w:eastAsia="Arial" w:hAnsi="Arial" w:cs="Arial"/>
        </w:rPr>
        <w:t xml:space="preserve"> </w:t>
      </w:r>
      <w:r w:rsidRPr="001F3F7D">
        <w:rPr>
          <w:rFonts w:ascii="Arial" w:eastAsia="Helvetica" w:hAnsi="Arial" w:cs="Arial"/>
        </w:rPr>
        <w:t>contratual</w:t>
      </w:r>
      <w:r w:rsidRPr="001F3F7D">
        <w:rPr>
          <w:rFonts w:ascii="Arial" w:eastAsia="Arial" w:hAnsi="Arial" w:cs="Arial"/>
        </w:rPr>
        <w:t xml:space="preserve"> </w:t>
      </w:r>
      <w:r w:rsidRPr="001F3F7D">
        <w:rPr>
          <w:rFonts w:ascii="Arial" w:eastAsia="Helvetica" w:hAnsi="Arial" w:cs="Arial"/>
        </w:rPr>
        <w:t>somente</w:t>
      </w:r>
      <w:r w:rsidRPr="001F3F7D">
        <w:rPr>
          <w:rFonts w:ascii="Arial" w:eastAsia="Arial" w:hAnsi="Arial" w:cs="Arial"/>
        </w:rPr>
        <w:t xml:space="preserve"> </w:t>
      </w:r>
      <w:r w:rsidRPr="001F3F7D">
        <w:rPr>
          <w:rFonts w:ascii="Arial" w:eastAsia="Helvetica" w:hAnsi="Arial" w:cs="Arial"/>
        </w:rPr>
        <w:t>ocorrerá</w:t>
      </w:r>
      <w:r w:rsidRPr="001F3F7D">
        <w:rPr>
          <w:rFonts w:ascii="Arial" w:eastAsia="Arial" w:hAnsi="Arial" w:cs="Arial"/>
        </w:rPr>
        <w:t xml:space="preserve"> </w:t>
      </w:r>
      <w:r w:rsidRPr="001F3F7D">
        <w:rPr>
          <w:rFonts w:ascii="Arial" w:eastAsia="Helvetica" w:hAnsi="Arial" w:cs="Arial"/>
        </w:rPr>
        <w:t>após</w:t>
      </w:r>
      <w:r w:rsidRPr="001F3F7D">
        <w:rPr>
          <w:rFonts w:ascii="Arial" w:eastAsia="Arial" w:hAnsi="Arial" w:cs="Arial"/>
        </w:rPr>
        <w:t xml:space="preserve"> </w:t>
      </w:r>
      <w:r w:rsidRPr="001F3F7D">
        <w:rPr>
          <w:rFonts w:ascii="Arial" w:eastAsia="Helvetica" w:hAnsi="Arial" w:cs="Arial"/>
        </w:rPr>
        <w:t>a</w:t>
      </w:r>
      <w:r w:rsidRPr="001F3F7D">
        <w:rPr>
          <w:rFonts w:ascii="Arial" w:eastAsia="Arial" w:hAnsi="Arial" w:cs="Arial"/>
        </w:rPr>
        <w:t xml:space="preserve"> </w:t>
      </w:r>
      <w:r w:rsidRPr="001F3F7D">
        <w:rPr>
          <w:rFonts w:ascii="Arial" w:eastAsia="Helvetica" w:hAnsi="Arial" w:cs="Arial"/>
        </w:rPr>
        <w:t>comprovação</w:t>
      </w:r>
      <w:r w:rsidRPr="001F3F7D">
        <w:rPr>
          <w:rFonts w:ascii="Arial" w:eastAsia="Arial" w:hAnsi="Arial" w:cs="Arial"/>
        </w:rPr>
        <w:t xml:space="preserve"> </w:t>
      </w:r>
      <w:r w:rsidRPr="001F3F7D">
        <w:rPr>
          <w:rFonts w:ascii="Arial" w:eastAsia="Helvetica" w:hAnsi="Arial" w:cs="Arial"/>
        </w:rPr>
        <w:t>do</w:t>
      </w:r>
      <w:r w:rsidRPr="001F3F7D">
        <w:rPr>
          <w:rFonts w:ascii="Arial" w:eastAsia="Arial" w:hAnsi="Arial" w:cs="Arial"/>
        </w:rPr>
        <w:t xml:space="preserve"> </w:t>
      </w:r>
      <w:r w:rsidRPr="001F3F7D">
        <w:rPr>
          <w:rFonts w:ascii="Arial" w:eastAsia="Helvetica" w:hAnsi="Arial" w:cs="Arial"/>
        </w:rPr>
        <w:t>cumprimento</w:t>
      </w:r>
      <w:r w:rsidRPr="001F3F7D">
        <w:rPr>
          <w:rFonts w:ascii="Arial" w:eastAsia="Arial" w:hAnsi="Arial" w:cs="Arial"/>
        </w:rPr>
        <w:t xml:space="preserve"> </w:t>
      </w:r>
      <w:r w:rsidRPr="001F3F7D">
        <w:rPr>
          <w:rFonts w:ascii="Arial" w:eastAsia="Helvetica" w:hAnsi="Arial" w:cs="Arial"/>
        </w:rPr>
        <w:t>das</w:t>
      </w:r>
      <w:r w:rsidRPr="001F3F7D">
        <w:rPr>
          <w:rFonts w:ascii="Arial" w:eastAsia="Arial" w:hAnsi="Arial" w:cs="Arial"/>
        </w:rPr>
        <w:t xml:space="preserve"> </w:t>
      </w:r>
      <w:r w:rsidRPr="001F3F7D">
        <w:rPr>
          <w:rFonts w:ascii="Arial" w:eastAsia="Helvetica" w:hAnsi="Arial" w:cs="Arial"/>
        </w:rPr>
        <w:t>obrigações</w:t>
      </w:r>
      <w:r w:rsidRPr="001F3F7D">
        <w:rPr>
          <w:rFonts w:ascii="Arial" w:eastAsia="Arial" w:hAnsi="Arial" w:cs="Arial"/>
        </w:rPr>
        <w:t xml:space="preserve"> </w:t>
      </w:r>
      <w:r w:rsidRPr="001F3F7D">
        <w:rPr>
          <w:rFonts w:ascii="Arial" w:eastAsia="Helvetica" w:hAnsi="Arial" w:cs="Arial"/>
        </w:rPr>
        <w:t>trabalhistas por parte da empresa a ser contratada, como o pagamento</w:t>
      </w:r>
      <w:r w:rsidRPr="001F3F7D">
        <w:rPr>
          <w:rFonts w:ascii="Arial" w:eastAsia="Arial" w:hAnsi="Arial" w:cs="Arial"/>
        </w:rPr>
        <w:t xml:space="preserve"> </w:t>
      </w:r>
      <w:r w:rsidRPr="001F3F7D">
        <w:rPr>
          <w:rFonts w:ascii="Arial" w:eastAsia="Helvetica" w:hAnsi="Arial" w:cs="Arial"/>
        </w:rPr>
        <w:t>do</w:t>
      </w:r>
      <w:r w:rsidRPr="001F3F7D">
        <w:rPr>
          <w:rFonts w:ascii="Arial" w:eastAsia="Arial" w:hAnsi="Arial" w:cs="Arial"/>
        </w:rPr>
        <w:t xml:space="preserve"> </w:t>
      </w:r>
      <w:r w:rsidRPr="001F3F7D">
        <w:rPr>
          <w:rFonts w:ascii="Arial" w:eastAsia="Helvetica" w:hAnsi="Arial" w:cs="Arial"/>
        </w:rPr>
        <w:t>salário</w:t>
      </w:r>
      <w:r w:rsidRPr="001F3F7D">
        <w:rPr>
          <w:rFonts w:ascii="Arial" w:eastAsia="Arial" w:hAnsi="Arial" w:cs="Arial"/>
        </w:rPr>
        <w:t xml:space="preserve"> do </w:t>
      </w:r>
      <w:r w:rsidRPr="001F3F7D">
        <w:rPr>
          <w:rFonts w:ascii="Arial" w:eastAsia="Helvetica" w:hAnsi="Arial" w:cs="Arial"/>
        </w:rPr>
        <w:t>último</w:t>
      </w:r>
      <w:r w:rsidRPr="001F3F7D">
        <w:rPr>
          <w:rFonts w:ascii="Arial" w:eastAsia="Arial" w:hAnsi="Arial" w:cs="Arial"/>
        </w:rPr>
        <w:t xml:space="preserve"> </w:t>
      </w:r>
      <w:r w:rsidRPr="001F3F7D">
        <w:rPr>
          <w:rFonts w:ascii="Arial" w:eastAsia="Helvetica" w:hAnsi="Arial" w:cs="Arial"/>
        </w:rPr>
        <w:t>mês</w:t>
      </w:r>
      <w:r w:rsidRPr="001F3F7D">
        <w:rPr>
          <w:rFonts w:ascii="Arial" w:eastAsia="Arial" w:hAnsi="Arial" w:cs="Arial"/>
        </w:rPr>
        <w:t xml:space="preserve"> </w:t>
      </w:r>
      <w:r w:rsidRPr="001F3F7D">
        <w:rPr>
          <w:rFonts w:ascii="Arial" w:eastAsia="Helvetica" w:hAnsi="Arial" w:cs="Arial"/>
        </w:rPr>
        <w:t>de</w:t>
      </w:r>
      <w:r w:rsidRPr="001F3F7D">
        <w:rPr>
          <w:rFonts w:ascii="Arial" w:eastAsia="Arial" w:hAnsi="Arial" w:cs="Arial"/>
        </w:rPr>
        <w:t xml:space="preserve"> </w:t>
      </w:r>
      <w:r w:rsidRPr="001F3F7D">
        <w:rPr>
          <w:rFonts w:ascii="Arial" w:eastAsia="Helvetica" w:hAnsi="Arial" w:cs="Arial"/>
        </w:rPr>
        <w:t>vigência</w:t>
      </w:r>
      <w:r w:rsidRPr="001F3F7D">
        <w:rPr>
          <w:rFonts w:ascii="Arial" w:eastAsia="Arial" w:hAnsi="Arial" w:cs="Arial"/>
        </w:rPr>
        <w:t xml:space="preserve"> </w:t>
      </w:r>
      <w:r w:rsidRPr="001F3F7D">
        <w:rPr>
          <w:rFonts w:ascii="Arial" w:eastAsia="Helvetica" w:hAnsi="Arial" w:cs="Arial"/>
        </w:rPr>
        <w:t>do</w:t>
      </w:r>
      <w:r w:rsidRPr="001F3F7D">
        <w:rPr>
          <w:rFonts w:ascii="Arial" w:eastAsia="Arial" w:hAnsi="Arial" w:cs="Arial"/>
        </w:rPr>
        <w:t xml:space="preserve"> c</w:t>
      </w:r>
      <w:r w:rsidRPr="001F3F7D">
        <w:rPr>
          <w:rFonts w:ascii="Arial" w:eastAsia="Helvetica" w:hAnsi="Arial" w:cs="Arial"/>
        </w:rPr>
        <w:t>ontrato</w:t>
      </w:r>
      <w:r w:rsidRPr="001F3F7D">
        <w:rPr>
          <w:rFonts w:ascii="Arial" w:eastAsia="Arial" w:hAnsi="Arial" w:cs="Arial"/>
        </w:rPr>
        <w:t xml:space="preserve"> </w:t>
      </w:r>
      <w:r w:rsidRPr="001F3F7D">
        <w:rPr>
          <w:rFonts w:ascii="Arial" w:eastAsia="Helvetica" w:hAnsi="Arial" w:cs="Arial"/>
        </w:rPr>
        <w:t>e</w:t>
      </w:r>
      <w:r w:rsidRPr="001F3F7D">
        <w:rPr>
          <w:rFonts w:ascii="Arial" w:eastAsia="Arial" w:hAnsi="Arial" w:cs="Arial"/>
        </w:rPr>
        <w:t xml:space="preserve"> </w:t>
      </w:r>
      <w:r w:rsidRPr="001F3F7D">
        <w:rPr>
          <w:rFonts w:ascii="Arial" w:eastAsia="Helvetica" w:hAnsi="Arial" w:cs="Arial"/>
        </w:rPr>
        <w:t>quitação</w:t>
      </w:r>
      <w:r w:rsidRPr="001F3F7D">
        <w:rPr>
          <w:rFonts w:ascii="Arial" w:eastAsia="Arial" w:hAnsi="Arial" w:cs="Arial"/>
        </w:rPr>
        <w:t xml:space="preserve"> </w:t>
      </w:r>
      <w:r w:rsidRPr="001F3F7D">
        <w:rPr>
          <w:rFonts w:ascii="Arial" w:eastAsia="Helvetica" w:hAnsi="Arial" w:cs="Arial"/>
        </w:rPr>
        <w:t>relativa</w:t>
      </w:r>
      <w:r w:rsidRPr="001F3F7D">
        <w:rPr>
          <w:rFonts w:ascii="Arial" w:eastAsia="Arial" w:hAnsi="Arial" w:cs="Arial"/>
        </w:rPr>
        <w:t xml:space="preserve"> </w:t>
      </w:r>
      <w:r w:rsidRPr="001F3F7D">
        <w:rPr>
          <w:rFonts w:ascii="Arial" w:eastAsia="Helvetica" w:hAnsi="Arial" w:cs="Arial"/>
        </w:rPr>
        <w:t>à</w:t>
      </w:r>
      <w:r w:rsidRPr="001F3F7D">
        <w:rPr>
          <w:rFonts w:ascii="Arial" w:eastAsia="Arial" w:hAnsi="Arial" w:cs="Arial"/>
        </w:rPr>
        <w:t xml:space="preserve"> </w:t>
      </w:r>
      <w:r w:rsidRPr="001F3F7D">
        <w:rPr>
          <w:rFonts w:ascii="Arial" w:eastAsia="Helvetica" w:hAnsi="Arial" w:cs="Arial"/>
        </w:rPr>
        <w:t>rescisão</w:t>
      </w:r>
      <w:r w:rsidRPr="001F3F7D">
        <w:rPr>
          <w:rFonts w:ascii="Arial" w:eastAsia="Arial" w:hAnsi="Arial" w:cs="Arial"/>
        </w:rPr>
        <w:t xml:space="preserve"> </w:t>
      </w:r>
      <w:r w:rsidRPr="001F3F7D">
        <w:rPr>
          <w:rFonts w:ascii="Arial" w:eastAsia="Helvetica" w:hAnsi="Arial" w:cs="Arial"/>
        </w:rPr>
        <w:t>do</w:t>
      </w:r>
      <w:r w:rsidRPr="001F3F7D">
        <w:rPr>
          <w:rFonts w:ascii="Arial" w:eastAsia="Arial" w:hAnsi="Arial" w:cs="Arial"/>
        </w:rPr>
        <w:t xml:space="preserve"> c</w:t>
      </w:r>
      <w:r w:rsidRPr="001F3F7D">
        <w:rPr>
          <w:rFonts w:ascii="Arial" w:eastAsia="Helvetica" w:hAnsi="Arial" w:cs="Arial"/>
        </w:rPr>
        <w:t>ontrato</w:t>
      </w:r>
      <w:r w:rsidRPr="001F3F7D">
        <w:rPr>
          <w:rFonts w:ascii="Arial" w:eastAsia="Arial" w:hAnsi="Arial" w:cs="Arial"/>
        </w:rPr>
        <w:t xml:space="preserve"> </w:t>
      </w:r>
      <w:r w:rsidRPr="001F3F7D">
        <w:rPr>
          <w:rFonts w:ascii="Arial" w:eastAsia="Helvetica" w:hAnsi="Arial" w:cs="Arial"/>
        </w:rPr>
        <w:t>de</w:t>
      </w:r>
      <w:r w:rsidRPr="001F3F7D">
        <w:rPr>
          <w:rFonts w:ascii="Arial" w:eastAsia="Arial" w:hAnsi="Arial" w:cs="Arial"/>
        </w:rPr>
        <w:t xml:space="preserve"> </w:t>
      </w:r>
      <w:r w:rsidRPr="001F3F7D">
        <w:rPr>
          <w:rFonts w:ascii="Arial" w:eastAsia="Helvetica" w:hAnsi="Arial" w:cs="Arial"/>
        </w:rPr>
        <w:t>trabalho</w:t>
      </w:r>
      <w:r w:rsidRPr="001F3F7D">
        <w:rPr>
          <w:rFonts w:ascii="Arial" w:eastAsia="Arial" w:hAnsi="Arial" w:cs="Arial"/>
        </w:rPr>
        <w:t xml:space="preserve"> </w:t>
      </w:r>
      <w:r w:rsidRPr="001F3F7D">
        <w:rPr>
          <w:rFonts w:ascii="Arial" w:eastAsia="Helvetica" w:hAnsi="Arial" w:cs="Arial"/>
        </w:rPr>
        <w:t>entre</w:t>
      </w:r>
      <w:r w:rsidRPr="001F3F7D">
        <w:rPr>
          <w:rFonts w:ascii="Arial" w:eastAsia="Arial" w:hAnsi="Arial" w:cs="Arial"/>
        </w:rPr>
        <w:t xml:space="preserve"> </w:t>
      </w:r>
      <w:r w:rsidRPr="001F3F7D">
        <w:rPr>
          <w:rFonts w:ascii="Arial" w:eastAsia="Helvetica" w:hAnsi="Arial" w:cs="Arial"/>
        </w:rPr>
        <w:t>empregado</w:t>
      </w:r>
      <w:r w:rsidRPr="001F3F7D">
        <w:rPr>
          <w:rFonts w:ascii="Arial" w:eastAsia="Arial" w:hAnsi="Arial" w:cs="Arial"/>
        </w:rPr>
        <w:t xml:space="preserve"> </w:t>
      </w:r>
      <w:r w:rsidRPr="001F3F7D">
        <w:rPr>
          <w:rFonts w:ascii="Arial" w:eastAsia="Helvetica" w:hAnsi="Arial" w:cs="Arial"/>
        </w:rPr>
        <w:t>e</w:t>
      </w:r>
      <w:r w:rsidRPr="001F3F7D">
        <w:rPr>
          <w:rFonts w:ascii="Arial" w:eastAsia="Arial" w:hAnsi="Arial" w:cs="Arial"/>
        </w:rPr>
        <w:t xml:space="preserve"> </w:t>
      </w:r>
      <w:r w:rsidRPr="001F3F7D">
        <w:rPr>
          <w:rFonts w:ascii="Arial" w:eastAsia="Helvetica" w:hAnsi="Arial" w:cs="Arial"/>
        </w:rPr>
        <w:t>empregador</w:t>
      </w:r>
      <w:r w:rsidR="0023590A" w:rsidRPr="001F3F7D">
        <w:rPr>
          <w:rFonts w:ascii="Arial" w:eastAsia="Helvetica" w:hAnsi="Arial" w:cs="Arial"/>
        </w:rPr>
        <w:t>.</w:t>
      </w:r>
    </w:p>
    <w:p w14:paraId="5B732194" w14:textId="494E1A45" w:rsidR="00361CA8" w:rsidRPr="001F3F7D" w:rsidRDefault="00361CA8" w:rsidP="00B6243F">
      <w:pPr>
        <w:pStyle w:val="PargrafodaLista"/>
        <w:numPr>
          <w:ilvl w:val="2"/>
          <w:numId w:val="20"/>
        </w:numPr>
        <w:tabs>
          <w:tab w:val="left" w:pos="567"/>
        </w:tabs>
        <w:ind w:left="0" w:firstLine="0"/>
        <w:jc w:val="both"/>
        <w:rPr>
          <w:rFonts w:ascii="Arial" w:eastAsia="Arial Unicode MS" w:hAnsi="Arial" w:cs="Arial"/>
          <w:b/>
          <w:sz w:val="24"/>
          <w:szCs w:val="24"/>
          <w:u w:val="single"/>
        </w:rPr>
      </w:pPr>
      <w:r w:rsidRPr="001F3F7D">
        <w:rPr>
          <w:rFonts w:ascii="Arial" w:hAnsi="Arial" w:cs="Arial"/>
        </w:rPr>
        <w:t xml:space="preserve">Ao final do contrato, caso haja a realocação de algum funcionário para outro posto de trabalho no qual a empresa a ser contratada também preste serviço, deverá ser encaminhada ao Fiscal do Contrato uma declaração na qual conste tal informação; </w:t>
      </w:r>
    </w:p>
    <w:p w14:paraId="6ADBFF22" w14:textId="199A14EC" w:rsidR="00361CA8" w:rsidRPr="001F3F7D" w:rsidRDefault="00361CA8" w:rsidP="00B6243F">
      <w:pPr>
        <w:pStyle w:val="PargrafodaLista"/>
        <w:numPr>
          <w:ilvl w:val="2"/>
          <w:numId w:val="20"/>
        </w:numPr>
        <w:tabs>
          <w:tab w:val="left" w:pos="567"/>
        </w:tabs>
        <w:ind w:left="0" w:firstLine="0"/>
        <w:jc w:val="both"/>
        <w:rPr>
          <w:rFonts w:ascii="Arial" w:eastAsia="Arial Unicode MS" w:hAnsi="Arial" w:cs="Arial"/>
          <w:b/>
          <w:sz w:val="24"/>
          <w:szCs w:val="24"/>
          <w:u w:val="single"/>
        </w:rPr>
      </w:pPr>
      <w:r w:rsidRPr="001F3F7D">
        <w:rPr>
          <w:rFonts w:ascii="Arial" w:hAnsi="Arial" w:cs="Arial"/>
        </w:rPr>
        <w:t>A empresa a ser contratada deverá encaminhar juntamente com a Nota Fiscal a Certidão Negativa de Débitos Relativos aos Tributos Federais, a Dívida Ativa da União e o Certificado de Regularidade do FGTS exigidos para a utilização do pagamento.</w:t>
      </w:r>
    </w:p>
    <w:p w14:paraId="796C42A0" w14:textId="77777777" w:rsidR="003B736E" w:rsidRPr="001F3F7D" w:rsidRDefault="003B736E" w:rsidP="004F5DE3">
      <w:pPr>
        <w:pStyle w:val="PargrafodaLista"/>
        <w:tabs>
          <w:tab w:val="left" w:pos="567"/>
        </w:tabs>
        <w:ind w:left="0"/>
        <w:jc w:val="both"/>
        <w:rPr>
          <w:rFonts w:ascii="Arial" w:eastAsia="Arial Unicode MS" w:hAnsi="Arial" w:cs="Arial"/>
          <w:b/>
          <w:sz w:val="24"/>
          <w:szCs w:val="24"/>
          <w:u w:val="single"/>
        </w:rPr>
      </w:pPr>
    </w:p>
    <w:p w14:paraId="14F2C89E" w14:textId="61E4BF53" w:rsidR="00DF0E7A" w:rsidRPr="001F3F7D" w:rsidRDefault="00361CA8" w:rsidP="00B6243F">
      <w:pPr>
        <w:pStyle w:val="PargrafodaLista"/>
        <w:numPr>
          <w:ilvl w:val="1"/>
          <w:numId w:val="20"/>
        </w:numPr>
        <w:tabs>
          <w:tab w:val="left" w:pos="567"/>
        </w:tabs>
        <w:ind w:left="0" w:firstLine="0"/>
        <w:jc w:val="both"/>
        <w:rPr>
          <w:rFonts w:ascii="Arial" w:eastAsia="Arial Unicode MS" w:hAnsi="Arial" w:cs="Arial"/>
          <w:b/>
          <w:sz w:val="24"/>
          <w:szCs w:val="24"/>
          <w:u w:val="single"/>
        </w:rPr>
      </w:pPr>
      <w:r w:rsidRPr="001F3F7D">
        <w:rPr>
          <w:rFonts w:ascii="Arial" w:hAnsi="Arial" w:cs="Arial"/>
        </w:rPr>
        <w:t>O CISAMUSEP, em razão de sua natureza jurídica, não possui autorização da Receita Federal para realizar a retenção de CSLL, COFINS e PIS/PASEP eventualmente devidos pela empresa a ser contratada, ficando, portanto, a seu cargo tais recolhimentos.</w:t>
      </w:r>
    </w:p>
    <w:p w14:paraId="7719ACCC" w14:textId="77777777" w:rsidR="00BB4861" w:rsidRPr="001F3F7D" w:rsidRDefault="00BB4861" w:rsidP="00BB4861">
      <w:pPr>
        <w:pStyle w:val="PargrafodaLista"/>
        <w:tabs>
          <w:tab w:val="left" w:pos="567"/>
        </w:tabs>
        <w:ind w:left="0"/>
        <w:jc w:val="both"/>
        <w:rPr>
          <w:rFonts w:ascii="Arial" w:eastAsia="Arial Unicode MS" w:hAnsi="Arial" w:cs="Arial"/>
          <w:b/>
          <w:sz w:val="24"/>
          <w:szCs w:val="24"/>
          <w:u w:val="single"/>
        </w:rPr>
      </w:pPr>
    </w:p>
    <w:p w14:paraId="4F93EAE2" w14:textId="1165FC38" w:rsidR="00D92C9E" w:rsidRPr="001F3F7D" w:rsidRDefault="00D92C9E" w:rsidP="00B6243F">
      <w:pPr>
        <w:pStyle w:val="PargrafodaLista"/>
        <w:numPr>
          <w:ilvl w:val="0"/>
          <w:numId w:val="20"/>
        </w:numPr>
        <w:tabs>
          <w:tab w:val="left" w:pos="426"/>
        </w:tabs>
        <w:ind w:left="0" w:firstLine="0"/>
        <w:jc w:val="both"/>
        <w:rPr>
          <w:rFonts w:ascii="Arial" w:eastAsia="Arial Unicode MS" w:hAnsi="Arial" w:cs="Arial"/>
          <w:b/>
          <w:u w:val="single"/>
        </w:rPr>
      </w:pPr>
      <w:r w:rsidRPr="001F3F7D">
        <w:rPr>
          <w:rFonts w:ascii="Arial" w:eastAsia="Arial Unicode MS" w:hAnsi="Arial" w:cs="Arial"/>
          <w:b/>
          <w:u w:val="single"/>
        </w:rPr>
        <w:t>DA FRAUDE E DA CORRUPÇÃO</w:t>
      </w:r>
    </w:p>
    <w:p w14:paraId="2E40EF59" w14:textId="1E27E074" w:rsidR="00D92C9E" w:rsidRPr="001F3F7D" w:rsidRDefault="00D92C9E" w:rsidP="004F5DE3">
      <w:pPr>
        <w:spacing w:line="276" w:lineRule="auto"/>
        <w:jc w:val="both"/>
        <w:rPr>
          <w:rFonts w:ascii="Arial" w:eastAsia="Arial Unicode MS" w:hAnsi="Arial" w:cs="Arial"/>
          <w:b/>
          <w:sz w:val="22"/>
          <w:szCs w:val="22"/>
          <w:u w:val="single"/>
        </w:rPr>
      </w:pPr>
      <w:r w:rsidRPr="001F3F7D">
        <w:rPr>
          <w:rFonts w:ascii="Arial" w:eastAsia="Arial Unicode MS" w:hAnsi="Arial" w:cs="Arial"/>
          <w:b/>
          <w:sz w:val="22"/>
          <w:szCs w:val="22"/>
        </w:rPr>
        <w:t>2</w:t>
      </w:r>
      <w:r w:rsidR="00D81F43" w:rsidRPr="001F3F7D">
        <w:rPr>
          <w:rFonts w:ascii="Arial" w:eastAsia="Arial Unicode MS" w:hAnsi="Arial" w:cs="Arial"/>
          <w:b/>
          <w:sz w:val="22"/>
          <w:szCs w:val="22"/>
        </w:rPr>
        <w:t>5</w:t>
      </w:r>
      <w:r w:rsidRPr="001F3F7D">
        <w:rPr>
          <w:rFonts w:ascii="Arial" w:eastAsia="Arial Unicode MS" w:hAnsi="Arial" w:cs="Arial"/>
          <w:b/>
          <w:sz w:val="22"/>
          <w:szCs w:val="22"/>
        </w:rPr>
        <w:t>.1</w:t>
      </w:r>
      <w:r w:rsidR="00865254" w:rsidRPr="001F3F7D">
        <w:rPr>
          <w:rFonts w:ascii="Arial" w:eastAsia="Arial Unicode MS" w:hAnsi="Arial" w:cs="Arial"/>
          <w:b/>
          <w:sz w:val="22"/>
          <w:szCs w:val="22"/>
        </w:rPr>
        <w:t xml:space="preserve">. </w:t>
      </w:r>
      <w:r w:rsidR="0036304A" w:rsidRPr="001F3F7D">
        <w:rPr>
          <w:rFonts w:ascii="Arial" w:eastAsia="Arial Unicode MS" w:hAnsi="Arial" w:cs="Arial"/>
          <w:sz w:val="22"/>
          <w:szCs w:val="22"/>
        </w:rPr>
        <w:t xml:space="preserve">As partes declaram conhecer as normas de prevenção à corrupção previstas na legislação brasileira, dentre elas, a Lei de Improbidade Administrativa (Lei Federal nº 8.429/92), a Lei Federal nº </w:t>
      </w:r>
      <w:r w:rsidR="0036304A" w:rsidRPr="001F3F7D">
        <w:rPr>
          <w:rFonts w:ascii="Arial" w:eastAsia="Arial Unicode MS" w:hAnsi="Arial" w:cs="Arial"/>
          <w:sz w:val="22"/>
          <w:szCs w:val="22"/>
        </w:rPr>
        <w:lastRenderedPageBreak/>
        <w:t>12.846/2013 e seus regulamentos, se comprometem que para a execução do objeto desta licitação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contrato, seja de forma direta ou indireta quanto ao objeto desta licitação, devendo garantir, ainda que seus prepostos, administradores e colaboradores ajam da mesma forma.</w:t>
      </w:r>
    </w:p>
    <w:p w14:paraId="0C2AE581" w14:textId="77777777" w:rsidR="00D92C9E" w:rsidRPr="001F3F7D" w:rsidRDefault="00D92C9E" w:rsidP="004F5DE3">
      <w:pPr>
        <w:spacing w:line="276" w:lineRule="auto"/>
        <w:jc w:val="both"/>
        <w:rPr>
          <w:rFonts w:ascii="Arial" w:eastAsia="Arial Unicode MS" w:hAnsi="Arial" w:cs="Arial"/>
          <w:sz w:val="20"/>
          <w:szCs w:val="20"/>
        </w:rPr>
      </w:pPr>
    </w:p>
    <w:p w14:paraId="6F72BA19" w14:textId="6A4AF5C3" w:rsidR="00EC6375" w:rsidRPr="001F3F7D" w:rsidRDefault="00D92C9E" w:rsidP="00B6243F">
      <w:pPr>
        <w:pStyle w:val="PargrafodaLista"/>
        <w:numPr>
          <w:ilvl w:val="0"/>
          <w:numId w:val="20"/>
        </w:numPr>
        <w:jc w:val="both"/>
        <w:rPr>
          <w:rFonts w:ascii="Arial" w:eastAsia="Arial Unicode MS" w:hAnsi="Arial" w:cs="Arial"/>
          <w:b/>
          <w:u w:val="single"/>
        </w:rPr>
      </w:pPr>
      <w:r w:rsidRPr="001F3F7D">
        <w:rPr>
          <w:rFonts w:ascii="Arial" w:eastAsia="Arial Unicode MS" w:hAnsi="Arial" w:cs="Arial"/>
          <w:b/>
          <w:u w:val="single"/>
        </w:rPr>
        <w:t>DISPOSIÇÕES GERAIS</w:t>
      </w:r>
    </w:p>
    <w:p w14:paraId="6BF748AD" w14:textId="77777777" w:rsidR="0036304A" w:rsidRPr="001F3F7D" w:rsidRDefault="0036304A" w:rsidP="004F5DE3">
      <w:pPr>
        <w:pStyle w:val="PargrafodaLista"/>
        <w:ind w:left="525"/>
        <w:jc w:val="both"/>
        <w:rPr>
          <w:rFonts w:ascii="Arial" w:eastAsia="Arial Unicode MS" w:hAnsi="Arial" w:cs="Arial"/>
          <w:b/>
          <w:u w:val="single"/>
        </w:rPr>
      </w:pPr>
    </w:p>
    <w:p w14:paraId="401D82DB" w14:textId="780814C8" w:rsidR="0036304A" w:rsidRPr="001F3F7D" w:rsidRDefault="0036304A" w:rsidP="00B6243F">
      <w:pPr>
        <w:pStyle w:val="PargrafodaLista"/>
        <w:numPr>
          <w:ilvl w:val="1"/>
          <w:numId w:val="20"/>
        </w:numPr>
        <w:ind w:left="0" w:firstLine="0"/>
        <w:jc w:val="both"/>
        <w:rPr>
          <w:rFonts w:ascii="Arial" w:eastAsia="Arial Unicode MS" w:hAnsi="Arial" w:cs="Arial"/>
          <w:b/>
          <w:u w:val="single"/>
        </w:rPr>
      </w:pPr>
      <w:r w:rsidRPr="001F3F7D">
        <w:rPr>
          <w:rFonts w:ascii="Arial" w:eastAsia="Arial Unicode MS" w:hAnsi="Arial" w:cs="Arial"/>
        </w:rPr>
        <w:t xml:space="preserve">O </w:t>
      </w:r>
      <w:r w:rsidR="00F11A3E" w:rsidRPr="001F3F7D">
        <w:rPr>
          <w:rFonts w:ascii="Arial" w:eastAsia="Arial Unicode MS" w:hAnsi="Arial" w:cs="Arial"/>
        </w:rPr>
        <w:t>Pregoeiro(a)</w:t>
      </w:r>
      <w:r w:rsidRPr="001F3F7D">
        <w:rPr>
          <w:rFonts w:ascii="Arial" w:eastAsia="Arial Unicode MS" w:hAnsi="Arial" w:cs="Arial"/>
        </w:rPr>
        <w:t xml:space="preserve"> reserva-se no direito de solicitar o original de qualquer documento, sempre que tiver dúvida ou julgar necessário.</w:t>
      </w:r>
    </w:p>
    <w:p w14:paraId="4AB67C3B" w14:textId="77777777" w:rsidR="0036304A" w:rsidRPr="001F3F7D" w:rsidRDefault="0036304A" w:rsidP="004F5DE3">
      <w:pPr>
        <w:pStyle w:val="PargrafodaLista"/>
        <w:ind w:left="0"/>
        <w:jc w:val="both"/>
        <w:rPr>
          <w:rFonts w:ascii="Arial" w:eastAsia="Arial Unicode MS" w:hAnsi="Arial" w:cs="Arial"/>
          <w:b/>
          <w:u w:val="single"/>
        </w:rPr>
      </w:pPr>
    </w:p>
    <w:p w14:paraId="626DB260" w14:textId="7C2B704A" w:rsidR="0036304A" w:rsidRPr="001F3F7D" w:rsidRDefault="0036304A" w:rsidP="00B6243F">
      <w:pPr>
        <w:pStyle w:val="PargrafodaLista"/>
        <w:numPr>
          <w:ilvl w:val="1"/>
          <w:numId w:val="20"/>
        </w:numPr>
        <w:ind w:left="0" w:firstLine="0"/>
        <w:jc w:val="both"/>
        <w:rPr>
          <w:rFonts w:ascii="Arial" w:eastAsia="Arial Unicode MS" w:hAnsi="Arial" w:cs="Arial"/>
          <w:b/>
          <w:u w:val="single"/>
        </w:rPr>
      </w:pPr>
      <w:r w:rsidRPr="001F3F7D">
        <w:rPr>
          <w:rFonts w:ascii="Arial" w:eastAsia="Arial Unicode MS" w:hAnsi="Arial" w:cs="Arial"/>
        </w:rPr>
        <w:t xml:space="preserve">É facultada ao </w:t>
      </w:r>
      <w:r w:rsidR="00F11A3E" w:rsidRPr="001F3F7D">
        <w:rPr>
          <w:rFonts w:ascii="Arial" w:eastAsia="Arial Unicode MS" w:hAnsi="Arial" w:cs="Arial"/>
        </w:rPr>
        <w:t>Pregoeiro(a)</w:t>
      </w:r>
      <w:r w:rsidRPr="001F3F7D">
        <w:rPr>
          <w:rFonts w:ascii="Arial" w:eastAsia="Arial Unicode MS" w:hAnsi="Arial" w:cs="Arial"/>
        </w:rPr>
        <w:t xml:space="preserve"> ou autoridade superior, em qualquer fase da licitação, a promoção de diligência destinada a esclarecer ou a complementar a instrução do processo.</w:t>
      </w:r>
    </w:p>
    <w:p w14:paraId="11821310" w14:textId="77777777" w:rsidR="0036304A" w:rsidRPr="001F3F7D" w:rsidRDefault="0036304A" w:rsidP="004F5DE3">
      <w:pPr>
        <w:pStyle w:val="PargrafodaLista"/>
        <w:ind w:left="0"/>
        <w:jc w:val="both"/>
        <w:rPr>
          <w:rFonts w:ascii="Arial" w:eastAsia="Arial Unicode MS" w:hAnsi="Arial" w:cs="Arial"/>
          <w:b/>
          <w:u w:val="single"/>
        </w:rPr>
      </w:pPr>
    </w:p>
    <w:p w14:paraId="16DDCE56" w14:textId="319F5D76" w:rsidR="0036304A" w:rsidRPr="001F3F7D" w:rsidRDefault="0036304A" w:rsidP="00B6243F">
      <w:pPr>
        <w:pStyle w:val="PargrafodaLista"/>
        <w:numPr>
          <w:ilvl w:val="1"/>
          <w:numId w:val="20"/>
        </w:numPr>
        <w:ind w:left="0" w:firstLine="0"/>
        <w:jc w:val="both"/>
        <w:rPr>
          <w:rFonts w:ascii="Arial" w:eastAsia="Arial Unicode MS" w:hAnsi="Arial" w:cs="Arial"/>
          <w:b/>
          <w:u w:val="single"/>
        </w:rPr>
      </w:pPr>
      <w:r w:rsidRPr="001F3F7D">
        <w:rPr>
          <w:rFonts w:ascii="Arial" w:eastAsia="Arial Unicode MS" w:hAnsi="Arial" w:cs="Arial"/>
        </w:rPr>
        <w:t>Na hipótese de divergência entre este Edital e quaisquer condições apresentadas pelos proponentes, prevalecerão sempre, para todos os efeitos, os termos deste Edital e dos documentos que o integram.</w:t>
      </w:r>
    </w:p>
    <w:p w14:paraId="7C04EDC9" w14:textId="77777777" w:rsidR="0036304A" w:rsidRPr="001F3F7D" w:rsidRDefault="0036304A" w:rsidP="004F5DE3">
      <w:pPr>
        <w:pStyle w:val="PargrafodaLista"/>
        <w:ind w:left="0"/>
        <w:jc w:val="both"/>
        <w:rPr>
          <w:rFonts w:ascii="Arial" w:eastAsia="Arial Unicode MS" w:hAnsi="Arial" w:cs="Arial"/>
          <w:b/>
          <w:u w:val="single"/>
        </w:rPr>
      </w:pPr>
    </w:p>
    <w:p w14:paraId="2AA37619" w14:textId="08B56D45" w:rsidR="0036304A" w:rsidRPr="001F3F7D" w:rsidRDefault="0036304A" w:rsidP="00B6243F">
      <w:pPr>
        <w:pStyle w:val="PargrafodaLista"/>
        <w:numPr>
          <w:ilvl w:val="1"/>
          <w:numId w:val="20"/>
        </w:numPr>
        <w:ind w:left="0" w:firstLine="0"/>
        <w:jc w:val="both"/>
        <w:rPr>
          <w:rFonts w:ascii="Arial" w:eastAsia="Arial Unicode MS" w:hAnsi="Arial" w:cs="Arial"/>
          <w:b/>
          <w:u w:val="single"/>
        </w:rPr>
      </w:pPr>
      <w:r w:rsidRPr="001F3F7D">
        <w:rPr>
          <w:rFonts w:ascii="Arial" w:eastAsia="Arial Unicode MS" w:hAnsi="Arial" w:cs="Arial"/>
        </w:rPr>
        <w:t>O Consórcio Público Intermunicipal de Saúde do Setentrião Paranaense – CISAMUSEP reserva-se no direito de revogar, anular ou transferir a presente licitação, em caso de interesse público.</w:t>
      </w:r>
    </w:p>
    <w:p w14:paraId="7C858865" w14:textId="77777777" w:rsidR="0036304A" w:rsidRPr="001F3F7D" w:rsidRDefault="0036304A" w:rsidP="004F5DE3">
      <w:pPr>
        <w:pStyle w:val="PargrafodaLista"/>
        <w:ind w:left="0"/>
        <w:jc w:val="both"/>
        <w:rPr>
          <w:rFonts w:ascii="Arial" w:eastAsia="Arial Unicode MS" w:hAnsi="Arial" w:cs="Arial"/>
          <w:b/>
          <w:u w:val="single"/>
        </w:rPr>
      </w:pPr>
    </w:p>
    <w:p w14:paraId="17D2DDB4" w14:textId="5AC9F401" w:rsidR="0036304A" w:rsidRPr="001F3F7D" w:rsidRDefault="0036304A" w:rsidP="00B6243F">
      <w:pPr>
        <w:pStyle w:val="PargrafodaLista"/>
        <w:numPr>
          <w:ilvl w:val="1"/>
          <w:numId w:val="20"/>
        </w:numPr>
        <w:ind w:left="0" w:firstLine="0"/>
        <w:jc w:val="both"/>
        <w:rPr>
          <w:rFonts w:ascii="Arial" w:eastAsia="Arial Unicode MS" w:hAnsi="Arial" w:cs="Arial"/>
          <w:b/>
          <w:u w:val="single"/>
        </w:rPr>
      </w:pPr>
      <w:r w:rsidRPr="001F3F7D">
        <w:rPr>
          <w:rFonts w:ascii="Arial" w:hAnsi="Arial" w:cs="Arial"/>
        </w:rPr>
        <w:t>No interesse da Administração, o valor do contrato decorrente desta licitação poderá ser acrescido ou reduzido dentro dos limites previstos da legislação de regência, com o aumento ou supressão dos quantitativos correspondentes, sem que disso resulte para a Contratada o direito a qualquer reclamação ou indenização.</w:t>
      </w:r>
    </w:p>
    <w:p w14:paraId="5BDF4128" w14:textId="77777777" w:rsidR="0036304A" w:rsidRPr="001F3F7D" w:rsidRDefault="0036304A" w:rsidP="004F5DE3">
      <w:pPr>
        <w:pStyle w:val="PargrafodaLista"/>
        <w:ind w:left="0"/>
        <w:jc w:val="both"/>
        <w:rPr>
          <w:rFonts w:ascii="Arial" w:eastAsia="Arial Unicode MS" w:hAnsi="Arial" w:cs="Arial"/>
          <w:b/>
          <w:u w:val="single"/>
        </w:rPr>
      </w:pPr>
    </w:p>
    <w:p w14:paraId="23DA74AA" w14:textId="65CB0DE5" w:rsidR="0036304A" w:rsidRPr="001F3F7D" w:rsidRDefault="0036304A" w:rsidP="00B6243F">
      <w:pPr>
        <w:pStyle w:val="PargrafodaLista"/>
        <w:numPr>
          <w:ilvl w:val="1"/>
          <w:numId w:val="20"/>
        </w:numPr>
        <w:ind w:left="0" w:firstLine="0"/>
        <w:jc w:val="both"/>
        <w:rPr>
          <w:rFonts w:ascii="Arial" w:eastAsia="Arial Unicode MS" w:hAnsi="Arial" w:cs="Arial"/>
          <w:b/>
          <w:u w:val="single"/>
        </w:rPr>
      </w:pPr>
      <w:r w:rsidRPr="001F3F7D">
        <w:rPr>
          <w:rFonts w:ascii="Arial" w:hAnsi="Arial" w:cs="Arial"/>
        </w:rPr>
        <w:t>A fiscalização será exercida no interesse do CISAMUSEP e não exclui nem reduz a responsabilidade da licitante adjudicatária, inclusive contra terceiros, por quaisquer irregularidades, e, na sua ocorrência, não implica corresponsabilidade do CISAMUSEP.</w:t>
      </w:r>
    </w:p>
    <w:p w14:paraId="204C6900" w14:textId="77777777" w:rsidR="0036304A" w:rsidRPr="001F3F7D" w:rsidRDefault="0036304A" w:rsidP="004F5DE3">
      <w:pPr>
        <w:pStyle w:val="PargrafodaLista"/>
        <w:ind w:left="0"/>
        <w:jc w:val="both"/>
        <w:rPr>
          <w:rFonts w:ascii="Arial" w:eastAsia="Arial Unicode MS" w:hAnsi="Arial" w:cs="Arial"/>
          <w:b/>
          <w:u w:val="single"/>
        </w:rPr>
      </w:pPr>
    </w:p>
    <w:p w14:paraId="1DF06F48" w14:textId="78E9E5A9" w:rsidR="0036304A" w:rsidRPr="001F3F7D" w:rsidRDefault="0036304A" w:rsidP="00B6243F">
      <w:pPr>
        <w:pStyle w:val="PargrafodaLista"/>
        <w:numPr>
          <w:ilvl w:val="1"/>
          <w:numId w:val="20"/>
        </w:numPr>
        <w:ind w:left="0" w:firstLine="0"/>
        <w:jc w:val="both"/>
        <w:rPr>
          <w:rFonts w:ascii="Arial" w:eastAsia="Arial Unicode MS" w:hAnsi="Arial" w:cs="Arial"/>
          <w:b/>
          <w:u w:val="single"/>
        </w:rPr>
      </w:pPr>
      <w:r w:rsidRPr="001F3F7D">
        <w:rPr>
          <w:rFonts w:ascii="Arial" w:eastAsia="Arial Unicode MS" w:hAnsi="Arial" w:cs="Arial"/>
        </w:rPr>
        <w:t>Constituem motivos para rescisão do contrato às hipóteses especificadas no artigo 137 da Lei Federal nº 14.133/2021, ficando estabelecido o reconhecimento dos direitos da Administração em caso de rescisão administrativa declarada com base na mencionada lei.</w:t>
      </w:r>
    </w:p>
    <w:p w14:paraId="15DDCB57" w14:textId="77777777" w:rsidR="0036304A" w:rsidRPr="001F3F7D" w:rsidRDefault="0036304A" w:rsidP="004F5DE3">
      <w:pPr>
        <w:pStyle w:val="PargrafodaLista"/>
        <w:ind w:left="0"/>
        <w:jc w:val="both"/>
        <w:rPr>
          <w:rFonts w:ascii="Arial" w:eastAsia="Arial Unicode MS" w:hAnsi="Arial" w:cs="Arial"/>
          <w:b/>
          <w:u w:val="single"/>
        </w:rPr>
      </w:pPr>
    </w:p>
    <w:p w14:paraId="4423A674" w14:textId="3F11AFE9" w:rsidR="0036304A" w:rsidRPr="001F3F7D" w:rsidRDefault="0036304A" w:rsidP="00B6243F">
      <w:pPr>
        <w:pStyle w:val="PargrafodaLista"/>
        <w:numPr>
          <w:ilvl w:val="1"/>
          <w:numId w:val="20"/>
        </w:numPr>
        <w:ind w:left="0" w:firstLine="0"/>
        <w:jc w:val="both"/>
        <w:rPr>
          <w:rFonts w:ascii="Arial" w:eastAsia="Arial Unicode MS" w:hAnsi="Arial" w:cs="Arial"/>
          <w:b/>
          <w:u w:val="single"/>
        </w:rPr>
      </w:pPr>
      <w:r w:rsidRPr="001F3F7D">
        <w:rPr>
          <w:rFonts w:ascii="Arial" w:eastAsia="Arial Unicode MS" w:hAnsi="Arial" w:cs="Arial"/>
        </w:rPr>
        <w:t>Os documentos apresentados para a habilitação deverão estar em nome do licitante, com número de CNPJ. Se o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14:paraId="75128BE9" w14:textId="6926DD21" w:rsidR="0036304A" w:rsidRPr="0038260F" w:rsidRDefault="0036304A" w:rsidP="004F5DE3">
      <w:pPr>
        <w:spacing w:line="276" w:lineRule="auto"/>
        <w:jc w:val="right"/>
        <w:rPr>
          <w:rFonts w:ascii="Arial" w:eastAsia="Arial Unicode MS" w:hAnsi="Arial" w:cs="Arial"/>
          <w:sz w:val="22"/>
          <w:szCs w:val="22"/>
        </w:rPr>
      </w:pPr>
      <w:r w:rsidRPr="0038260F">
        <w:rPr>
          <w:rFonts w:ascii="Arial" w:eastAsia="Arial Unicode MS" w:hAnsi="Arial" w:cs="Arial"/>
          <w:sz w:val="22"/>
          <w:szCs w:val="22"/>
        </w:rPr>
        <w:fldChar w:fldCharType="begin"/>
      </w:r>
      <w:r w:rsidRPr="0038260F">
        <w:rPr>
          <w:rFonts w:ascii="Arial" w:eastAsia="Arial Unicode MS" w:hAnsi="Arial" w:cs="Arial"/>
          <w:sz w:val="22"/>
          <w:szCs w:val="22"/>
        </w:rPr>
        <w:instrText xml:space="preserve"> MERGEFIELD  cidade  \* MERGEFORMAT </w:instrText>
      </w:r>
      <w:r w:rsidRPr="0038260F">
        <w:rPr>
          <w:rFonts w:ascii="Arial" w:eastAsia="Arial Unicode MS" w:hAnsi="Arial" w:cs="Arial"/>
          <w:sz w:val="22"/>
          <w:szCs w:val="22"/>
        </w:rPr>
        <w:fldChar w:fldCharType="separate"/>
      </w:r>
      <w:r w:rsidRPr="0038260F">
        <w:rPr>
          <w:rFonts w:ascii="Arial" w:eastAsia="Arial Unicode MS" w:hAnsi="Arial" w:cs="Arial"/>
          <w:noProof/>
          <w:sz w:val="22"/>
          <w:szCs w:val="22"/>
        </w:rPr>
        <w:t>Maringá</w:t>
      </w:r>
      <w:r w:rsidRPr="0038260F">
        <w:rPr>
          <w:rFonts w:ascii="Arial" w:eastAsia="Arial Unicode MS" w:hAnsi="Arial" w:cs="Arial"/>
          <w:sz w:val="22"/>
          <w:szCs w:val="22"/>
        </w:rPr>
        <w:fldChar w:fldCharType="end"/>
      </w:r>
      <w:r w:rsidRPr="0038260F">
        <w:rPr>
          <w:rFonts w:ascii="Arial" w:eastAsia="Arial Unicode MS" w:hAnsi="Arial" w:cs="Arial"/>
          <w:sz w:val="22"/>
          <w:szCs w:val="22"/>
        </w:rPr>
        <w:t xml:space="preserve">,  </w:t>
      </w:r>
      <w:r w:rsidR="00023CF0" w:rsidRPr="0038260F">
        <w:rPr>
          <w:rFonts w:ascii="Arial" w:eastAsia="Arial Unicode MS" w:hAnsi="Arial" w:cs="Arial"/>
          <w:sz w:val="22"/>
          <w:szCs w:val="22"/>
        </w:rPr>
        <w:t>30</w:t>
      </w:r>
      <w:r w:rsidR="007469E1" w:rsidRPr="0038260F">
        <w:rPr>
          <w:rFonts w:ascii="Arial" w:eastAsia="Arial Unicode MS" w:hAnsi="Arial" w:cs="Arial"/>
          <w:sz w:val="22"/>
          <w:szCs w:val="22"/>
        </w:rPr>
        <w:t xml:space="preserve"> </w:t>
      </w:r>
      <w:r w:rsidRPr="0038260F">
        <w:rPr>
          <w:rFonts w:ascii="Arial" w:eastAsia="Arial Unicode MS" w:hAnsi="Arial" w:cs="Arial"/>
          <w:sz w:val="22"/>
          <w:szCs w:val="22"/>
        </w:rPr>
        <w:t xml:space="preserve">de </w:t>
      </w:r>
      <w:r w:rsidR="00023CF0" w:rsidRPr="0038260F">
        <w:rPr>
          <w:rFonts w:ascii="Arial" w:eastAsia="Arial Unicode MS" w:hAnsi="Arial" w:cs="Arial"/>
          <w:sz w:val="22"/>
          <w:szCs w:val="22"/>
        </w:rPr>
        <w:t>junho</w:t>
      </w:r>
      <w:r w:rsidRPr="0038260F">
        <w:rPr>
          <w:rFonts w:ascii="Arial" w:eastAsia="Arial Unicode MS" w:hAnsi="Arial" w:cs="Arial"/>
          <w:sz w:val="22"/>
          <w:szCs w:val="22"/>
        </w:rPr>
        <w:t xml:space="preserve"> de 2025.</w:t>
      </w:r>
    </w:p>
    <w:p w14:paraId="638E7097" w14:textId="77777777" w:rsidR="0036304A" w:rsidRPr="001F3F7D" w:rsidRDefault="0036304A" w:rsidP="004F5DE3">
      <w:pPr>
        <w:spacing w:line="276" w:lineRule="auto"/>
        <w:jc w:val="right"/>
        <w:rPr>
          <w:rFonts w:ascii="Arial" w:eastAsia="Arial Unicode MS" w:hAnsi="Arial" w:cs="Arial"/>
          <w:sz w:val="22"/>
          <w:szCs w:val="22"/>
        </w:rPr>
      </w:pPr>
    </w:p>
    <w:p w14:paraId="6A822FF0" w14:textId="77777777" w:rsidR="0036304A" w:rsidRPr="001F3F7D" w:rsidRDefault="0036304A" w:rsidP="004F5DE3">
      <w:pPr>
        <w:spacing w:line="276" w:lineRule="auto"/>
        <w:jc w:val="center"/>
        <w:rPr>
          <w:rFonts w:ascii="Arial" w:eastAsia="Arial Unicode MS" w:hAnsi="Arial" w:cs="Arial"/>
          <w:noProof/>
          <w:sz w:val="22"/>
          <w:szCs w:val="22"/>
        </w:rPr>
      </w:pPr>
      <w:r w:rsidRPr="001F3F7D">
        <w:rPr>
          <w:rFonts w:ascii="Arial" w:eastAsia="Arial Unicode MS" w:hAnsi="Arial" w:cs="Arial"/>
          <w:noProof/>
          <w:sz w:val="22"/>
          <w:szCs w:val="22"/>
        </w:rPr>
        <w:t>Sonia Regina Gomes Celestino</w:t>
      </w:r>
    </w:p>
    <w:p w14:paraId="26B12512" w14:textId="029C5AAF" w:rsidR="00246013" w:rsidRPr="001F3F7D" w:rsidRDefault="0036304A" w:rsidP="001A083F">
      <w:pPr>
        <w:spacing w:line="276" w:lineRule="auto"/>
        <w:jc w:val="center"/>
        <w:rPr>
          <w:rFonts w:ascii="Arial" w:eastAsia="Arial Unicode MS" w:hAnsi="Arial" w:cs="Arial"/>
          <w:noProof/>
          <w:sz w:val="22"/>
          <w:szCs w:val="22"/>
        </w:rPr>
      </w:pPr>
      <w:r w:rsidRPr="001F3F7D">
        <w:rPr>
          <w:rFonts w:ascii="Arial" w:eastAsia="Arial Unicode MS" w:hAnsi="Arial" w:cs="Arial"/>
          <w:b/>
          <w:bCs/>
          <w:noProof/>
          <w:sz w:val="22"/>
          <w:szCs w:val="22"/>
        </w:rPr>
        <w:t>Secretária Executiva</w:t>
      </w:r>
    </w:p>
    <w:p w14:paraId="0ED416F2" w14:textId="02528AEA" w:rsidR="009605D3" w:rsidRPr="001F3F7D" w:rsidRDefault="0036304A" w:rsidP="004F5DE3">
      <w:pPr>
        <w:spacing w:after="200" w:line="276" w:lineRule="auto"/>
        <w:jc w:val="center"/>
        <w:rPr>
          <w:rFonts w:ascii="Arial" w:eastAsia="Arial Unicode MS" w:hAnsi="Arial" w:cs="Arial"/>
          <w:b/>
          <w:sz w:val="22"/>
          <w:szCs w:val="22"/>
        </w:rPr>
      </w:pPr>
      <w:r w:rsidRPr="001F3F7D">
        <w:rPr>
          <w:rFonts w:ascii="Arial" w:eastAsia="Arial Unicode MS" w:hAnsi="Arial" w:cs="Arial"/>
          <w:b/>
          <w:sz w:val="22"/>
          <w:szCs w:val="22"/>
        </w:rPr>
        <w:br w:type="page"/>
      </w:r>
      <w:r w:rsidR="009605D3" w:rsidRPr="001F3F7D">
        <w:rPr>
          <w:rFonts w:ascii="Arial" w:eastAsia="Arial Unicode MS" w:hAnsi="Arial" w:cs="Arial"/>
          <w:b/>
          <w:sz w:val="22"/>
          <w:szCs w:val="22"/>
        </w:rPr>
        <w:lastRenderedPageBreak/>
        <w:t>ANEXO I</w:t>
      </w:r>
    </w:p>
    <w:p w14:paraId="7980F89C" w14:textId="77777777" w:rsidR="009605D3" w:rsidRPr="001F3F7D" w:rsidRDefault="009605D3" w:rsidP="009605D3">
      <w:pPr>
        <w:jc w:val="center"/>
        <w:rPr>
          <w:rFonts w:ascii="Arial" w:eastAsia="Arial Unicode MS" w:hAnsi="Arial" w:cs="Arial"/>
          <w:b/>
          <w:sz w:val="22"/>
          <w:szCs w:val="22"/>
        </w:rPr>
      </w:pPr>
      <w:r w:rsidRPr="001F3F7D">
        <w:rPr>
          <w:rFonts w:ascii="Arial" w:eastAsia="Arial Unicode MS" w:hAnsi="Arial" w:cs="Arial"/>
          <w:b/>
          <w:sz w:val="22"/>
          <w:szCs w:val="22"/>
        </w:rPr>
        <w:t>Termo de Referência</w:t>
      </w:r>
    </w:p>
    <w:p w14:paraId="63CE6970" w14:textId="77777777" w:rsidR="009605D3" w:rsidRPr="001F3F7D" w:rsidRDefault="009605D3" w:rsidP="009605D3">
      <w:pPr>
        <w:jc w:val="center"/>
        <w:rPr>
          <w:rFonts w:ascii="Arial" w:eastAsia="Arial Unicode MS" w:hAnsi="Arial" w:cs="Arial"/>
          <w:b/>
          <w:sz w:val="22"/>
          <w:szCs w:val="22"/>
        </w:rPr>
      </w:pPr>
      <w:r w:rsidRPr="001F3F7D">
        <w:rPr>
          <w:rFonts w:ascii="Arial" w:eastAsia="Arial Unicode MS" w:hAnsi="Arial" w:cs="Arial"/>
          <w:b/>
          <w:sz w:val="22"/>
          <w:szCs w:val="22"/>
        </w:rPr>
        <w:t>Especificação Detalhada do Objeto Licitado</w:t>
      </w:r>
    </w:p>
    <w:p w14:paraId="00AFD5C4" w14:textId="2AC04D5D" w:rsidR="009605D3" w:rsidRPr="001F3F7D" w:rsidRDefault="009605D3" w:rsidP="009605D3">
      <w:pPr>
        <w:jc w:val="center"/>
        <w:rPr>
          <w:rFonts w:ascii="Arial" w:eastAsia="Arial Unicode MS" w:hAnsi="Arial" w:cs="Arial"/>
          <w:b/>
          <w:sz w:val="22"/>
          <w:szCs w:val="22"/>
        </w:rPr>
      </w:pPr>
      <w:r w:rsidRPr="001F3F7D">
        <w:rPr>
          <w:rFonts w:ascii="Arial" w:eastAsia="Arial Unicode MS" w:hAnsi="Arial" w:cs="Arial"/>
          <w:b/>
          <w:sz w:val="22"/>
          <w:szCs w:val="22"/>
        </w:rPr>
        <w:fldChar w:fldCharType="begin"/>
      </w:r>
      <w:r w:rsidRPr="001F3F7D">
        <w:rPr>
          <w:rFonts w:ascii="Arial" w:eastAsia="Arial Unicode MS" w:hAnsi="Arial" w:cs="Arial"/>
          <w:b/>
          <w:sz w:val="22"/>
          <w:szCs w:val="22"/>
        </w:rPr>
        <w:instrText xml:space="preserve"> MERGEFIELD  Tipo_Julgamento  \* MERGEFORMAT </w:instrText>
      </w:r>
      <w:r w:rsidRPr="001F3F7D">
        <w:rPr>
          <w:rFonts w:ascii="Arial" w:eastAsia="Arial Unicode MS" w:hAnsi="Arial" w:cs="Arial"/>
          <w:b/>
          <w:sz w:val="22"/>
          <w:szCs w:val="22"/>
        </w:rPr>
        <w:fldChar w:fldCharType="separate"/>
      </w:r>
      <w:r w:rsidRPr="001F3F7D">
        <w:rPr>
          <w:rFonts w:ascii="Arial" w:eastAsia="Arial Unicode MS" w:hAnsi="Arial" w:cs="Arial"/>
          <w:b/>
          <w:noProof/>
          <w:sz w:val="22"/>
          <w:szCs w:val="22"/>
        </w:rPr>
        <w:t>Menor Preço</w:t>
      </w:r>
      <w:r w:rsidRPr="001F3F7D">
        <w:rPr>
          <w:rFonts w:ascii="Arial" w:eastAsia="Arial Unicode MS" w:hAnsi="Arial" w:cs="Arial"/>
          <w:b/>
          <w:sz w:val="22"/>
          <w:szCs w:val="22"/>
        </w:rPr>
        <w:fldChar w:fldCharType="end"/>
      </w:r>
      <w:r w:rsidRPr="001F3F7D">
        <w:rPr>
          <w:rFonts w:ascii="Arial" w:eastAsia="Arial Unicode MS" w:hAnsi="Arial" w:cs="Arial"/>
          <w:b/>
          <w:sz w:val="22"/>
          <w:szCs w:val="22"/>
        </w:rPr>
        <w:t xml:space="preserve"> </w:t>
      </w:r>
      <w:r w:rsidR="002A0F27" w:rsidRPr="001F3F7D">
        <w:rPr>
          <w:rFonts w:ascii="Arial" w:eastAsia="Arial Unicode MS" w:hAnsi="Arial" w:cs="Arial"/>
          <w:b/>
          <w:sz w:val="22"/>
          <w:szCs w:val="22"/>
        </w:rPr>
        <w:t xml:space="preserve">Por </w:t>
      </w:r>
      <w:r w:rsidR="001434CB" w:rsidRPr="001F3F7D">
        <w:rPr>
          <w:rFonts w:ascii="Arial" w:eastAsia="Arial Unicode MS" w:hAnsi="Arial" w:cs="Arial"/>
          <w:b/>
          <w:sz w:val="22"/>
          <w:szCs w:val="22"/>
        </w:rPr>
        <w:t>Item</w:t>
      </w:r>
    </w:p>
    <w:p w14:paraId="74A87F24" w14:textId="77777777" w:rsidR="009605D3" w:rsidRPr="001F3F7D" w:rsidRDefault="009605D3" w:rsidP="009605D3">
      <w:pPr>
        <w:jc w:val="center"/>
        <w:rPr>
          <w:rFonts w:ascii="Arial" w:eastAsia="Arial Unicode MS" w:hAnsi="Arial" w:cs="Arial"/>
          <w:b/>
          <w:sz w:val="22"/>
          <w:szCs w:val="22"/>
        </w:rPr>
      </w:pPr>
      <w:r w:rsidRPr="001F3F7D">
        <w:rPr>
          <w:rFonts w:ascii="Arial" w:eastAsia="Arial Unicode MS" w:hAnsi="Arial" w:cs="Arial"/>
          <w:b/>
          <w:sz w:val="22"/>
          <w:szCs w:val="22"/>
        </w:rPr>
        <w:t>Planilha Descritiva</w:t>
      </w:r>
    </w:p>
    <w:p w14:paraId="7F227818" w14:textId="77777777" w:rsidR="009605D3" w:rsidRPr="001F3F7D" w:rsidRDefault="009605D3" w:rsidP="009605D3">
      <w:pPr>
        <w:jc w:val="center"/>
        <w:rPr>
          <w:rFonts w:ascii="Arial" w:eastAsia="Arial Unicode MS" w:hAnsi="Arial" w:cs="Arial"/>
          <w:b/>
          <w:sz w:val="22"/>
          <w:szCs w:val="22"/>
        </w:rPr>
      </w:pPr>
    </w:p>
    <w:p w14:paraId="53EBF9F8" w14:textId="2826A4FF" w:rsidR="002119D5" w:rsidRPr="001F3F7D" w:rsidRDefault="002119D5" w:rsidP="002119D5">
      <w:pPr>
        <w:autoSpaceDE w:val="0"/>
        <w:autoSpaceDN w:val="0"/>
        <w:adjustRightInd w:val="0"/>
        <w:rPr>
          <w:rFonts w:ascii="Arial" w:eastAsiaTheme="minorHAnsi" w:hAnsi="Arial" w:cs="Arial"/>
          <w:lang w:eastAsia="en-US"/>
        </w:rPr>
      </w:pPr>
      <w:r w:rsidRPr="001F3F7D">
        <w:rPr>
          <w:rFonts w:ascii="Arial" w:eastAsiaTheme="minorHAnsi" w:hAnsi="Arial" w:cs="Arial"/>
          <w:b/>
          <w:bCs/>
          <w:lang w:eastAsia="en-US"/>
        </w:rPr>
        <w:t xml:space="preserve">PREGÃO Nº </w:t>
      </w:r>
      <w:r w:rsidR="003A4E27" w:rsidRPr="001F3F7D">
        <w:rPr>
          <w:rFonts w:ascii="Arial" w:eastAsiaTheme="minorHAnsi" w:hAnsi="Arial" w:cs="Arial"/>
          <w:b/>
          <w:bCs/>
          <w:lang w:eastAsia="en-US"/>
        </w:rPr>
        <w:t>21</w:t>
      </w:r>
      <w:r w:rsidRPr="001F3F7D">
        <w:rPr>
          <w:rFonts w:ascii="Arial" w:eastAsiaTheme="minorHAnsi" w:hAnsi="Arial" w:cs="Arial"/>
          <w:b/>
          <w:bCs/>
          <w:lang w:eastAsia="en-US"/>
        </w:rPr>
        <w:t>/202</w:t>
      </w:r>
      <w:r w:rsidR="004F58C7" w:rsidRPr="001F3F7D">
        <w:rPr>
          <w:rFonts w:ascii="Arial" w:eastAsiaTheme="minorHAnsi" w:hAnsi="Arial" w:cs="Arial"/>
          <w:b/>
          <w:bCs/>
          <w:lang w:eastAsia="en-US"/>
        </w:rPr>
        <w:t>5</w:t>
      </w:r>
      <w:r w:rsidRPr="001F3F7D">
        <w:rPr>
          <w:rFonts w:ascii="Arial" w:eastAsiaTheme="minorHAnsi" w:hAnsi="Arial" w:cs="Arial"/>
          <w:b/>
          <w:bCs/>
          <w:lang w:eastAsia="en-US"/>
        </w:rPr>
        <w:t xml:space="preserve"> </w:t>
      </w:r>
    </w:p>
    <w:p w14:paraId="1EE18FB7" w14:textId="4DC95C6F" w:rsidR="002119D5" w:rsidRPr="001F3F7D" w:rsidRDefault="002119D5" w:rsidP="002119D5">
      <w:pPr>
        <w:rPr>
          <w:rFonts w:ascii="Arial" w:eastAsiaTheme="minorHAnsi" w:hAnsi="Arial" w:cs="Arial"/>
          <w:b/>
          <w:bCs/>
          <w:lang w:eastAsia="en-US"/>
        </w:rPr>
      </w:pPr>
      <w:r w:rsidRPr="001F3F7D">
        <w:rPr>
          <w:rFonts w:ascii="Arial" w:eastAsiaTheme="minorHAnsi" w:hAnsi="Arial" w:cs="Arial"/>
          <w:b/>
          <w:bCs/>
          <w:lang w:eastAsia="en-US"/>
        </w:rPr>
        <w:t>COMPRASGOV Nº 900</w:t>
      </w:r>
      <w:r w:rsidR="003A4E27" w:rsidRPr="001F3F7D">
        <w:rPr>
          <w:rFonts w:ascii="Arial" w:eastAsiaTheme="minorHAnsi" w:hAnsi="Arial" w:cs="Arial"/>
          <w:b/>
          <w:bCs/>
          <w:lang w:eastAsia="en-US"/>
        </w:rPr>
        <w:t>21</w:t>
      </w:r>
      <w:r w:rsidRPr="001F3F7D">
        <w:rPr>
          <w:rFonts w:ascii="Arial" w:eastAsiaTheme="minorHAnsi" w:hAnsi="Arial" w:cs="Arial"/>
          <w:b/>
          <w:bCs/>
          <w:lang w:eastAsia="en-US"/>
        </w:rPr>
        <w:t>/202</w:t>
      </w:r>
      <w:r w:rsidR="004F58C7" w:rsidRPr="001F3F7D">
        <w:rPr>
          <w:rFonts w:ascii="Arial" w:eastAsiaTheme="minorHAnsi" w:hAnsi="Arial" w:cs="Arial"/>
          <w:b/>
          <w:bCs/>
          <w:lang w:eastAsia="en-US"/>
        </w:rPr>
        <w:t>5</w:t>
      </w:r>
    </w:p>
    <w:p w14:paraId="329AE90D" w14:textId="77777777" w:rsidR="009605D3" w:rsidRPr="001F3F7D" w:rsidRDefault="009605D3" w:rsidP="002119D5">
      <w:pPr>
        <w:jc w:val="both"/>
        <w:rPr>
          <w:rFonts w:ascii="Arial" w:eastAsia="Arial Unicode MS" w:hAnsi="Arial" w:cs="Arial"/>
          <w:b/>
          <w:sz w:val="16"/>
          <w:szCs w:val="16"/>
        </w:rPr>
      </w:pPr>
    </w:p>
    <w:p w14:paraId="7BEB7621" w14:textId="616A3DD3" w:rsidR="009605D3" w:rsidRPr="001F3F7D" w:rsidRDefault="009605D3" w:rsidP="00C87476">
      <w:pPr>
        <w:jc w:val="both"/>
        <w:rPr>
          <w:rFonts w:ascii="Arial" w:eastAsia="Arial Unicode MS" w:hAnsi="Arial" w:cs="Arial"/>
          <w:sz w:val="22"/>
          <w:szCs w:val="22"/>
        </w:rPr>
      </w:pPr>
      <w:r w:rsidRPr="001F3F7D">
        <w:rPr>
          <w:rFonts w:ascii="Arial" w:eastAsia="Arial Unicode MS" w:hAnsi="Arial" w:cs="Arial"/>
          <w:b/>
          <w:sz w:val="22"/>
          <w:szCs w:val="22"/>
        </w:rPr>
        <w:t xml:space="preserve">Objeto: </w:t>
      </w:r>
      <w:r w:rsidRPr="001F3F7D">
        <w:rPr>
          <w:rFonts w:ascii="Arial" w:eastAsia="Arial Unicode MS" w:hAnsi="Arial" w:cs="Arial"/>
          <w:sz w:val="22"/>
          <w:szCs w:val="22"/>
        </w:rPr>
        <w:t xml:space="preserve">O presente Pregão Eletrônico tem como objeto </w:t>
      </w:r>
      <w:r w:rsidR="00287D37" w:rsidRPr="001F3F7D">
        <w:rPr>
          <w:rFonts w:ascii="Arial" w:eastAsia="Arial Unicode MS" w:hAnsi="Arial" w:cs="Arial"/>
          <w:sz w:val="22"/>
          <w:szCs w:val="22"/>
        </w:rPr>
        <w:t xml:space="preserve">a </w:t>
      </w:r>
      <w:r w:rsidR="001A083F" w:rsidRPr="001F3F7D">
        <w:rPr>
          <w:rFonts w:ascii="Arial" w:hAnsi="Arial" w:cs="Arial"/>
          <w:sz w:val="22"/>
          <w:szCs w:val="22"/>
        </w:rPr>
        <w:t>c</w:t>
      </w:r>
      <w:r w:rsidR="00A43211" w:rsidRPr="001F3F7D">
        <w:rPr>
          <w:rFonts w:ascii="Arial" w:hAnsi="Arial" w:cs="Arial"/>
          <w:sz w:val="22"/>
          <w:szCs w:val="22"/>
        </w:rPr>
        <w:t>ontratação de empresa especializada para prestação de serviço terceirizado de limpeza geral, asseio, conservação predial e copeiragem, com dedicação exclusiva de mão de obra, fornecimento de uniformes, equipamentos de proteção individual (EPI) e demais equipamentos necessários à perfeita execução do serviço, visando a obtenção de adequadas condições de salubridade e higiene nas dependências do CISAMUSEP - Maringá/PR</w:t>
      </w:r>
      <w:r w:rsidR="009E074C" w:rsidRPr="001F3F7D">
        <w:rPr>
          <w:rFonts w:ascii="Arial" w:eastAsia="Arial Unicode MS" w:hAnsi="Arial" w:cs="Arial"/>
          <w:sz w:val="22"/>
          <w:szCs w:val="22"/>
        </w:rPr>
        <w:t>.</w:t>
      </w:r>
    </w:p>
    <w:p w14:paraId="477D3125" w14:textId="77777777" w:rsidR="00382966" w:rsidRPr="001F3F7D" w:rsidRDefault="00382966" w:rsidP="009605D3">
      <w:pPr>
        <w:jc w:val="both"/>
        <w:rPr>
          <w:rFonts w:ascii="Arial" w:eastAsia="Arial Unicode MS"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5"/>
        <w:gridCol w:w="4050"/>
        <w:gridCol w:w="1132"/>
        <w:gridCol w:w="849"/>
        <w:gridCol w:w="1537"/>
        <w:gridCol w:w="1751"/>
      </w:tblGrid>
      <w:tr w:rsidR="001F3F7D" w:rsidRPr="001F3F7D" w14:paraId="4B87ADDC" w14:textId="49004B4F" w:rsidTr="00023CF0">
        <w:trPr>
          <w:trHeight w:val="396"/>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38038" w14:textId="77777777" w:rsidR="008B015F" w:rsidRPr="001F3F7D" w:rsidRDefault="008B015F" w:rsidP="008B015F">
            <w:pPr>
              <w:pStyle w:val="PargrafodaLista"/>
              <w:spacing w:after="0"/>
              <w:ind w:left="142"/>
              <w:jc w:val="center"/>
              <w:rPr>
                <w:rFonts w:ascii="Arial" w:eastAsia="Times New Roman" w:hAnsi="Arial" w:cs="Arial"/>
                <w:b/>
                <w:lang w:eastAsia="pt-BR"/>
              </w:rPr>
            </w:pPr>
            <w:r w:rsidRPr="001F3F7D">
              <w:rPr>
                <w:rFonts w:ascii="Arial" w:eastAsia="Times New Roman" w:hAnsi="Arial" w:cs="Arial"/>
                <w:b/>
                <w:lang w:eastAsia="pt-BR"/>
              </w:rPr>
              <w:t>Item</w:t>
            </w:r>
          </w:p>
        </w:tc>
        <w:tc>
          <w:tcPr>
            <w:tcW w:w="40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41BCB5" w14:textId="77777777" w:rsidR="008B015F" w:rsidRPr="001F3F7D" w:rsidRDefault="008B015F" w:rsidP="008B015F">
            <w:pPr>
              <w:jc w:val="center"/>
              <w:rPr>
                <w:rFonts w:ascii="Arial" w:hAnsi="Arial" w:cs="Arial"/>
                <w:b/>
              </w:rPr>
            </w:pPr>
            <w:r w:rsidRPr="001F3F7D">
              <w:rPr>
                <w:rFonts w:ascii="Arial" w:hAnsi="Arial" w:cs="Arial"/>
                <w:b/>
                <w:sz w:val="22"/>
                <w:szCs w:val="22"/>
              </w:rPr>
              <w:t>Descrição</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F14943" w14:textId="77777777" w:rsidR="008B015F" w:rsidRPr="001F3F7D" w:rsidRDefault="008B015F" w:rsidP="008B015F">
            <w:pPr>
              <w:jc w:val="center"/>
              <w:rPr>
                <w:rFonts w:ascii="Arial" w:hAnsi="Arial" w:cs="Arial"/>
                <w:b/>
              </w:rPr>
            </w:pPr>
            <w:r w:rsidRPr="001F3F7D">
              <w:rPr>
                <w:rFonts w:ascii="Arial" w:hAnsi="Arial" w:cs="Arial"/>
                <w:b/>
                <w:sz w:val="22"/>
                <w:szCs w:val="22"/>
              </w:rPr>
              <w:t>Unid.</w:t>
            </w:r>
          </w:p>
        </w:tc>
        <w:tc>
          <w:tcPr>
            <w:tcW w:w="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94838E" w14:textId="77777777" w:rsidR="008B015F" w:rsidRPr="001F3F7D" w:rsidRDefault="008B015F" w:rsidP="008B015F">
            <w:pPr>
              <w:jc w:val="center"/>
              <w:rPr>
                <w:rFonts w:ascii="Arial" w:hAnsi="Arial" w:cs="Arial"/>
                <w:b/>
              </w:rPr>
            </w:pPr>
            <w:r w:rsidRPr="001F3F7D">
              <w:rPr>
                <w:rFonts w:ascii="Arial" w:hAnsi="Arial" w:cs="Arial"/>
                <w:b/>
                <w:sz w:val="22"/>
                <w:szCs w:val="22"/>
              </w:rPr>
              <w:t>Quant.</w:t>
            </w:r>
          </w:p>
        </w:tc>
        <w:tc>
          <w:tcPr>
            <w:tcW w:w="1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55F742" w14:textId="772B802C" w:rsidR="008B015F" w:rsidRPr="001F3F7D" w:rsidRDefault="008B015F" w:rsidP="008B015F">
            <w:pPr>
              <w:jc w:val="center"/>
              <w:rPr>
                <w:rFonts w:ascii="Arial" w:hAnsi="Arial" w:cs="Arial"/>
                <w:b/>
                <w:sz w:val="20"/>
                <w:szCs w:val="20"/>
              </w:rPr>
            </w:pPr>
            <w:r w:rsidRPr="001F3F7D">
              <w:rPr>
                <w:rFonts w:ascii="Arial" w:hAnsi="Arial" w:cs="Arial"/>
                <w:b/>
                <w:sz w:val="22"/>
                <w:szCs w:val="22"/>
              </w:rPr>
              <w:t>Preço Unitário</w:t>
            </w:r>
          </w:p>
        </w:tc>
        <w:tc>
          <w:tcPr>
            <w:tcW w:w="1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E117E3" w14:textId="0707A69E" w:rsidR="008B015F" w:rsidRPr="001F3F7D" w:rsidRDefault="008B015F" w:rsidP="008B015F">
            <w:pPr>
              <w:spacing w:line="276" w:lineRule="auto"/>
              <w:jc w:val="center"/>
              <w:rPr>
                <w:rFonts w:ascii="Arial" w:hAnsi="Arial" w:cs="Arial"/>
                <w:b/>
              </w:rPr>
            </w:pPr>
            <w:r w:rsidRPr="001F3F7D">
              <w:rPr>
                <w:rFonts w:ascii="Arial" w:hAnsi="Arial" w:cs="Arial"/>
                <w:b/>
                <w:sz w:val="22"/>
                <w:szCs w:val="22"/>
              </w:rPr>
              <w:t>Preço</w:t>
            </w:r>
          </w:p>
          <w:p w14:paraId="1BFB657D" w14:textId="085E3BB5" w:rsidR="008B015F" w:rsidRPr="001F3F7D" w:rsidRDefault="008B015F" w:rsidP="008B015F">
            <w:pPr>
              <w:jc w:val="center"/>
              <w:rPr>
                <w:rFonts w:ascii="Arial" w:hAnsi="Arial" w:cs="Arial"/>
                <w:b/>
                <w:sz w:val="20"/>
                <w:szCs w:val="20"/>
              </w:rPr>
            </w:pPr>
            <w:r w:rsidRPr="001F3F7D">
              <w:rPr>
                <w:rFonts w:ascii="Arial" w:hAnsi="Arial" w:cs="Arial"/>
                <w:b/>
                <w:sz w:val="22"/>
                <w:szCs w:val="22"/>
              </w:rPr>
              <w:t>Total</w:t>
            </w:r>
          </w:p>
        </w:tc>
      </w:tr>
      <w:tr w:rsidR="00A43211" w:rsidRPr="001F3F7D" w14:paraId="41D9B331" w14:textId="16711CF7" w:rsidTr="00023CF0">
        <w:trPr>
          <w:trHeight w:val="756"/>
          <w:jc w:val="center"/>
        </w:trPr>
        <w:tc>
          <w:tcPr>
            <w:tcW w:w="0" w:type="auto"/>
            <w:vAlign w:val="center"/>
          </w:tcPr>
          <w:p w14:paraId="2F25B181" w14:textId="0D8FBFFD" w:rsidR="00A43211" w:rsidRPr="001F3F7D" w:rsidRDefault="00A43211" w:rsidP="00A43211">
            <w:pPr>
              <w:jc w:val="center"/>
              <w:rPr>
                <w:rFonts w:ascii="Arial" w:hAnsi="Arial" w:cs="Arial"/>
                <w:sz w:val="21"/>
                <w:szCs w:val="21"/>
              </w:rPr>
            </w:pPr>
            <w:r w:rsidRPr="001F3F7D">
              <w:rPr>
                <w:rFonts w:ascii="Arial" w:hAnsi="Arial" w:cs="Arial"/>
                <w:sz w:val="21"/>
                <w:szCs w:val="21"/>
              </w:rPr>
              <w:t>1</w:t>
            </w:r>
          </w:p>
        </w:tc>
        <w:tc>
          <w:tcPr>
            <w:tcW w:w="4050" w:type="dxa"/>
            <w:vAlign w:val="center"/>
          </w:tcPr>
          <w:p w14:paraId="3ADF1BA9" w14:textId="72D6D832" w:rsidR="00A43211" w:rsidRPr="001F3F7D" w:rsidRDefault="00A43211" w:rsidP="00901D4B">
            <w:pPr>
              <w:jc w:val="both"/>
              <w:rPr>
                <w:rFonts w:ascii="Arial" w:hAnsi="Arial" w:cs="Arial"/>
                <w:sz w:val="20"/>
                <w:szCs w:val="20"/>
              </w:rPr>
            </w:pPr>
            <w:r w:rsidRPr="001F3F7D">
              <w:rPr>
                <w:rFonts w:ascii="Arial" w:hAnsi="Arial" w:cs="Arial"/>
                <w:caps/>
                <w:kern w:val="22"/>
                <w:sz w:val="22"/>
                <w:szCs w:val="22"/>
              </w:rPr>
              <w:t>Prestação de serviço TERCEIRIZADO de limpeza geral, asseio, conservação predial e copeiragem, com dedicação exclusiva de mão de obra, fornecimento de uniformes, equipamentos de proteção individual (EPI) e demais equipamentos necessários à perfeita execução do serviço, visando a obtenção de adequadas condições de salubridade e higiene nas dependências do CISAMUSEP - Maringá/PR.</w:t>
            </w:r>
          </w:p>
        </w:tc>
        <w:tc>
          <w:tcPr>
            <w:tcW w:w="1132" w:type="dxa"/>
            <w:vAlign w:val="center"/>
          </w:tcPr>
          <w:p w14:paraId="1C34E41C" w14:textId="6C4B8730" w:rsidR="00A43211" w:rsidRPr="001F3F7D" w:rsidRDefault="00A43211" w:rsidP="00A43211">
            <w:pPr>
              <w:jc w:val="center"/>
              <w:rPr>
                <w:rFonts w:ascii="Arial" w:hAnsi="Arial" w:cs="Arial"/>
                <w:sz w:val="21"/>
                <w:szCs w:val="21"/>
              </w:rPr>
            </w:pPr>
            <w:r w:rsidRPr="001F3F7D">
              <w:rPr>
                <w:rFonts w:ascii="Arial" w:hAnsi="Arial" w:cs="Arial"/>
                <w:sz w:val="22"/>
                <w:szCs w:val="22"/>
              </w:rPr>
              <w:t>SERVIÇO</w:t>
            </w:r>
          </w:p>
        </w:tc>
        <w:tc>
          <w:tcPr>
            <w:tcW w:w="849" w:type="dxa"/>
            <w:vAlign w:val="center"/>
          </w:tcPr>
          <w:p w14:paraId="341FC51D" w14:textId="6F60C34C" w:rsidR="00A43211" w:rsidRPr="001F3F7D" w:rsidRDefault="00A43211" w:rsidP="00A43211">
            <w:pPr>
              <w:jc w:val="center"/>
              <w:rPr>
                <w:rFonts w:ascii="Arial" w:hAnsi="Arial" w:cs="Arial"/>
                <w:sz w:val="21"/>
                <w:szCs w:val="21"/>
              </w:rPr>
            </w:pPr>
            <w:r w:rsidRPr="001F3F7D">
              <w:rPr>
                <w:rFonts w:ascii="Arial" w:hAnsi="Arial" w:cs="Arial"/>
                <w:sz w:val="22"/>
                <w:szCs w:val="22"/>
              </w:rPr>
              <w:t>12</w:t>
            </w:r>
          </w:p>
        </w:tc>
        <w:tc>
          <w:tcPr>
            <w:tcW w:w="1537" w:type="dxa"/>
            <w:vAlign w:val="center"/>
          </w:tcPr>
          <w:p w14:paraId="0C70FE2F" w14:textId="70B7120C" w:rsidR="00A43211" w:rsidRPr="0038260F" w:rsidRDefault="00A43211" w:rsidP="00A43211">
            <w:pPr>
              <w:tabs>
                <w:tab w:val="left" w:pos="239"/>
              </w:tabs>
              <w:rPr>
                <w:rFonts w:ascii="Arial" w:hAnsi="Arial" w:cs="Arial"/>
                <w:sz w:val="21"/>
                <w:szCs w:val="21"/>
              </w:rPr>
            </w:pPr>
            <w:r w:rsidRPr="0038260F">
              <w:rPr>
                <w:rFonts w:ascii="Arial" w:hAnsi="Arial" w:cs="Arial"/>
                <w:sz w:val="21"/>
                <w:szCs w:val="21"/>
              </w:rPr>
              <w:t xml:space="preserve">R$ </w:t>
            </w:r>
            <w:r w:rsidR="00023CF0" w:rsidRPr="0038260F">
              <w:rPr>
                <w:rFonts w:ascii="Arial" w:hAnsi="Arial" w:cs="Arial"/>
                <w:sz w:val="21"/>
                <w:szCs w:val="21"/>
              </w:rPr>
              <w:t>71.842,72</w:t>
            </w:r>
          </w:p>
        </w:tc>
        <w:tc>
          <w:tcPr>
            <w:tcW w:w="1751" w:type="dxa"/>
            <w:vAlign w:val="center"/>
          </w:tcPr>
          <w:p w14:paraId="65D40B5E" w14:textId="40592D21" w:rsidR="00A43211" w:rsidRPr="0038260F" w:rsidRDefault="00A43211" w:rsidP="00A43211">
            <w:pPr>
              <w:jc w:val="center"/>
              <w:rPr>
                <w:rFonts w:ascii="Arial" w:hAnsi="Arial" w:cs="Arial"/>
                <w:sz w:val="21"/>
                <w:szCs w:val="21"/>
              </w:rPr>
            </w:pPr>
            <w:r w:rsidRPr="0038260F">
              <w:rPr>
                <w:rFonts w:ascii="Arial" w:hAnsi="Arial" w:cs="Arial"/>
                <w:sz w:val="21"/>
                <w:szCs w:val="21"/>
              </w:rPr>
              <w:t xml:space="preserve">R$ </w:t>
            </w:r>
            <w:r w:rsidR="00023CF0" w:rsidRPr="0038260F">
              <w:rPr>
                <w:rFonts w:ascii="Arial" w:hAnsi="Arial" w:cs="Arial"/>
                <w:sz w:val="21"/>
                <w:szCs w:val="21"/>
              </w:rPr>
              <w:t>862.112,64</w:t>
            </w:r>
          </w:p>
        </w:tc>
      </w:tr>
    </w:tbl>
    <w:p w14:paraId="612FB6BB" w14:textId="77777777" w:rsidR="009605D3" w:rsidRPr="0038260F" w:rsidRDefault="009605D3" w:rsidP="009605D3">
      <w:pPr>
        <w:jc w:val="both"/>
        <w:rPr>
          <w:rFonts w:ascii="Arial" w:eastAsia="Arial Unicode MS" w:hAnsi="Arial" w:cs="Arial"/>
          <w:sz w:val="10"/>
          <w:szCs w:val="10"/>
        </w:rPr>
      </w:pPr>
    </w:p>
    <w:p w14:paraId="0757007D" w14:textId="77777777" w:rsidR="00023CF0" w:rsidRPr="0038260F" w:rsidRDefault="009605D3" w:rsidP="00023CF0">
      <w:pPr>
        <w:spacing w:line="276" w:lineRule="auto"/>
        <w:jc w:val="both"/>
        <w:rPr>
          <w:rFonts w:ascii="Arial" w:eastAsia="Arial Unicode MS" w:hAnsi="Arial" w:cs="Arial"/>
          <w:b/>
          <w:bCs/>
          <w:sz w:val="22"/>
          <w:szCs w:val="22"/>
        </w:rPr>
      </w:pPr>
      <w:r w:rsidRPr="0038260F">
        <w:rPr>
          <w:rFonts w:ascii="Arial" w:eastAsia="Arial Unicode MS" w:hAnsi="Arial" w:cs="Arial"/>
          <w:b/>
          <w:bCs/>
          <w:sz w:val="22"/>
          <w:szCs w:val="22"/>
        </w:rPr>
        <w:t xml:space="preserve">O preço máximo apurado para a presente licitação importa em </w:t>
      </w:r>
      <w:r w:rsidR="00023CF0" w:rsidRPr="0038260F">
        <w:rPr>
          <w:rFonts w:ascii="Arial" w:eastAsia="Arial Unicode MS" w:hAnsi="Arial" w:cs="Arial"/>
          <w:b/>
          <w:bCs/>
          <w:sz w:val="22"/>
          <w:szCs w:val="22"/>
        </w:rPr>
        <w:t>R$ 862.112,64 (oitocentos e sessenta e dois mil cento e doze reais e sessenta e quatro centavos).</w:t>
      </w:r>
    </w:p>
    <w:p w14:paraId="7D675099" w14:textId="7F8BF397" w:rsidR="00A37890" w:rsidRPr="001F3F7D" w:rsidRDefault="00A37890" w:rsidP="00D6285B">
      <w:pPr>
        <w:jc w:val="both"/>
        <w:rPr>
          <w:rFonts w:ascii="Arial" w:eastAsia="Arial Unicode MS" w:hAnsi="Arial" w:cs="Arial"/>
          <w:b/>
          <w:bCs/>
          <w:sz w:val="10"/>
          <w:szCs w:val="10"/>
        </w:rPr>
      </w:pPr>
    </w:p>
    <w:p w14:paraId="79601589" w14:textId="77777777" w:rsidR="002119D5" w:rsidRPr="001F3F7D" w:rsidRDefault="002119D5" w:rsidP="002119D5">
      <w:pPr>
        <w:pStyle w:val="WW-Padro"/>
        <w:widowControl/>
        <w:tabs>
          <w:tab w:val="left" w:pos="426"/>
        </w:tabs>
        <w:jc w:val="both"/>
        <w:rPr>
          <w:rFonts w:ascii="Arial" w:hAnsi="Arial" w:cs="Arial"/>
          <w:sz w:val="22"/>
          <w:szCs w:val="22"/>
        </w:rPr>
      </w:pPr>
    </w:p>
    <w:p w14:paraId="5101DBB1" w14:textId="77777777" w:rsidR="009301A2" w:rsidRPr="001F3F7D" w:rsidRDefault="009301A2" w:rsidP="00B6243F">
      <w:pPr>
        <w:pStyle w:val="PargrafodaLista"/>
        <w:numPr>
          <w:ilvl w:val="0"/>
          <w:numId w:val="21"/>
        </w:numPr>
        <w:tabs>
          <w:tab w:val="left" w:pos="284"/>
        </w:tabs>
        <w:autoSpaceDE w:val="0"/>
        <w:autoSpaceDN w:val="0"/>
        <w:adjustRightInd w:val="0"/>
        <w:spacing w:after="120"/>
        <w:ind w:left="0" w:firstLine="0"/>
        <w:jc w:val="both"/>
        <w:rPr>
          <w:rFonts w:ascii="Arial" w:hAnsi="Arial" w:cs="Arial"/>
          <w:b/>
          <w:bCs/>
          <w:u w:val="single"/>
        </w:rPr>
      </w:pPr>
      <w:r w:rsidRPr="001F3F7D">
        <w:rPr>
          <w:rFonts w:ascii="Arial" w:hAnsi="Arial" w:cs="Arial"/>
          <w:b/>
          <w:bCs/>
          <w:u w:val="single"/>
        </w:rPr>
        <w:t>LOCAL DE EXECUÇÃO DOS SERVIÇOS, TIPOS DE POSTOS E QUANTITATIVOS PREVISTOS</w:t>
      </w:r>
    </w:p>
    <w:p w14:paraId="71746C35" w14:textId="77777777" w:rsidR="00C35AC1" w:rsidRPr="001F3F7D" w:rsidRDefault="00C35AC1" w:rsidP="00C35AC1">
      <w:pPr>
        <w:pStyle w:val="PargrafodaLista"/>
        <w:tabs>
          <w:tab w:val="left" w:pos="426"/>
        </w:tabs>
        <w:autoSpaceDE w:val="0"/>
        <w:autoSpaceDN w:val="0"/>
        <w:adjustRightInd w:val="0"/>
        <w:spacing w:after="120"/>
        <w:ind w:left="0"/>
        <w:jc w:val="both"/>
        <w:rPr>
          <w:rFonts w:ascii="Arial" w:hAnsi="Arial" w:cs="Arial"/>
          <w:b/>
          <w:bCs/>
          <w:u w:val="single"/>
        </w:rPr>
      </w:pPr>
    </w:p>
    <w:p w14:paraId="586F494B" w14:textId="4CE6D53C" w:rsidR="00C35AC1" w:rsidRPr="001F3F7D" w:rsidRDefault="00C35AC1"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bCs/>
          <w:u w:val="single"/>
        </w:rPr>
      </w:pPr>
      <w:r w:rsidRPr="001F3F7D">
        <w:rPr>
          <w:rFonts w:ascii="Arial" w:hAnsi="Arial" w:cs="Arial"/>
        </w:rPr>
        <w:t>A prestação do serviço compreenderá as áreas administrativas, consultórios médicos e odontológicos, centro cirúrgico, salas e exames, área externa, banheiros, entre outros</w:t>
      </w:r>
      <w:r w:rsidR="00AD3396" w:rsidRPr="001F3F7D">
        <w:rPr>
          <w:rFonts w:ascii="Arial" w:hAnsi="Arial" w:cs="Arial"/>
        </w:rPr>
        <w:t>.</w:t>
      </w:r>
    </w:p>
    <w:p w14:paraId="2A21E08F" w14:textId="77777777" w:rsidR="00AD3396" w:rsidRPr="001F3F7D" w:rsidRDefault="00AD3396" w:rsidP="00AD3396">
      <w:pPr>
        <w:pStyle w:val="PargrafodaLista"/>
        <w:tabs>
          <w:tab w:val="left" w:pos="426"/>
        </w:tabs>
        <w:autoSpaceDE w:val="0"/>
        <w:autoSpaceDN w:val="0"/>
        <w:adjustRightInd w:val="0"/>
        <w:spacing w:after="120"/>
        <w:ind w:left="0"/>
        <w:jc w:val="both"/>
        <w:rPr>
          <w:rFonts w:ascii="Arial" w:hAnsi="Arial" w:cs="Arial"/>
          <w:b/>
          <w:bCs/>
          <w:u w:val="single"/>
        </w:rPr>
      </w:pPr>
    </w:p>
    <w:p w14:paraId="405B95CB" w14:textId="6599AC9D" w:rsidR="00C35AC1" w:rsidRPr="001F3F7D" w:rsidRDefault="00C35AC1"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bCs/>
          <w:u w:val="single"/>
        </w:rPr>
      </w:pPr>
      <w:r w:rsidRPr="001F3F7D">
        <w:rPr>
          <w:rFonts w:ascii="Arial" w:hAnsi="Arial" w:cs="Arial"/>
        </w:rPr>
        <w:t>Os produtos de limpeza necessários para a realização do serviço serão fornecidos pelo CISAMUSEP</w:t>
      </w:r>
      <w:r w:rsidR="00AD3396" w:rsidRPr="001F3F7D">
        <w:rPr>
          <w:rFonts w:ascii="Arial" w:hAnsi="Arial" w:cs="Arial"/>
        </w:rPr>
        <w:t>.</w:t>
      </w:r>
    </w:p>
    <w:p w14:paraId="4264361A" w14:textId="77777777" w:rsidR="00AD3396" w:rsidRPr="001F3F7D" w:rsidRDefault="00AD3396" w:rsidP="00AD3396">
      <w:pPr>
        <w:pStyle w:val="PargrafodaLista"/>
        <w:tabs>
          <w:tab w:val="left" w:pos="426"/>
        </w:tabs>
        <w:autoSpaceDE w:val="0"/>
        <w:autoSpaceDN w:val="0"/>
        <w:adjustRightInd w:val="0"/>
        <w:spacing w:after="120"/>
        <w:ind w:left="0"/>
        <w:jc w:val="both"/>
        <w:rPr>
          <w:rFonts w:ascii="Arial" w:hAnsi="Arial" w:cs="Arial"/>
          <w:b/>
          <w:bCs/>
          <w:u w:val="single"/>
        </w:rPr>
      </w:pPr>
    </w:p>
    <w:p w14:paraId="148E5488" w14:textId="43515A8F" w:rsidR="00C35AC1" w:rsidRPr="001F3F7D" w:rsidRDefault="00C35AC1"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bCs/>
          <w:u w:val="single"/>
        </w:rPr>
      </w:pPr>
      <w:r w:rsidRPr="001F3F7D">
        <w:rPr>
          <w:rFonts w:ascii="Arial" w:hAnsi="Arial" w:cs="Arial"/>
        </w:rPr>
        <w:t>Os serviços com dedicação exclusiva de mão de obra é aquele em que os empregados da empresa a ser contratada ficando à disposição nas dependências do CISAMUSEP para a prestação dos serviços, sem o compartilhamento dos recursos humanos e materiais disponíveis de uma contratação para execução simultânea de outros contratos. A empresa a ser contratada possibilita a fiscalização quanto à distribuição, controle e supervisão dos recursos humanos alocados no contrato.</w:t>
      </w:r>
    </w:p>
    <w:p w14:paraId="29DF2CBD" w14:textId="77777777" w:rsidR="00AD3396" w:rsidRPr="001F3F7D" w:rsidRDefault="00AD3396" w:rsidP="00AD3396">
      <w:pPr>
        <w:pStyle w:val="PargrafodaLista"/>
        <w:tabs>
          <w:tab w:val="left" w:pos="426"/>
        </w:tabs>
        <w:autoSpaceDE w:val="0"/>
        <w:autoSpaceDN w:val="0"/>
        <w:adjustRightInd w:val="0"/>
        <w:spacing w:after="120"/>
        <w:ind w:left="0"/>
        <w:jc w:val="both"/>
        <w:rPr>
          <w:rFonts w:ascii="Arial" w:hAnsi="Arial" w:cs="Arial"/>
          <w:b/>
          <w:bCs/>
          <w:u w:val="single"/>
        </w:rPr>
      </w:pPr>
    </w:p>
    <w:p w14:paraId="3D4E6942" w14:textId="6B7D0CB7" w:rsidR="00C35AC1" w:rsidRPr="001F3F7D" w:rsidRDefault="00C35AC1"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bCs/>
          <w:u w:val="single"/>
        </w:rPr>
      </w:pPr>
      <w:r w:rsidRPr="001F3F7D">
        <w:rPr>
          <w:rFonts w:ascii="Arial" w:hAnsi="Arial" w:cs="Arial"/>
        </w:rPr>
        <w:lastRenderedPageBreak/>
        <w:t>A prestação de serviço será na sede do Consórcio Público Intermunicipal de Saúde do Setentrião Paranaense – CISAMUSEP, sito na Rua Adolpho Contessotto, 620, Zona 28, Maringá/PR</w:t>
      </w:r>
      <w:r w:rsidR="00AD3396" w:rsidRPr="001F3F7D">
        <w:rPr>
          <w:rFonts w:ascii="Arial" w:hAnsi="Arial" w:cs="Arial"/>
        </w:rPr>
        <w:t>.</w:t>
      </w:r>
    </w:p>
    <w:p w14:paraId="1D369E7B" w14:textId="77777777" w:rsidR="00AD3396" w:rsidRPr="001F3F7D" w:rsidRDefault="00AD3396" w:rsidP="00AD3396">
      <w:pPr>
        <w:pStyle w:val="PargrafodaLista"/>
        <w:tabs>
          <w:tab w:val="left" w:pos="426"/>
        </w:tabs>
        <w:autoSpaceDE w:val="0"/>
        <w:autoSpaceDN w:val="0"/>
        <w:adjustRightInd w:val="0"/>
        <w:spacing w:after="120"/>
        <w:ind w:left="0"/>
        <w:jc w:val="both"/>
        <w:rPr>
          <w:rFonts w:ascii="Arial" w:hAnsi="Arial" w:cs="Arial"/>
          <w:b/>
          <w:bCs/>
          <w:u w:val="single"/>
        </w:rPr>
      </w:pPr>
    </w:p>
    <w:p w14:paraId="0428EFEF" w14:textId="24392FB4" w:rsidR="00C35AC1" w:rsidRPr="001F3F7D" w:rsidRDefault="00C35AC1"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bCs/>
          <w:u w:val="single"/>
        </w:rPr>
      </w:pPr>
      <w:r w:rsidRPr="001F3F7D">
        <w:rPr>
          <w:rFonts w:ascii="Arial" w:hAnsi="Arial" w:cs="Arial"/>
        </w:rPr>
        <w:t>O quadro de pessoal será composto por 01 (um) encarregado, 10 (dez) serventes de limpeza e 01 (um) servente de limpeza com cumulação de função de copeiragem, com dedicação exclusiva de mão de obra, para limpeza de toda área interna e externa do prédio</w:t>
      </w:r>
      <w:r w:rsidR="00AD3396" w:rsidRPr="001F3F7D">
        <w:rPr>
          <w:rFonts w:ascii="Arial" w:hAnsi="Arial" w:cs="Arial"/>
        </w:rPr>
        <w:t>.</w:t>
      </w:r>
    </w:p>
    <w:p w14:paraId="58389F54" w14:textId="77777777" w:rsidR="00AD3396" w:rsidRPr="001F3F7D" w:rsidRDefault="00AD3396" w:rsidP="00AD3396">
      <w:pPr>
        <w:pStyle w:val="PargrafodaLista"/>
        <w:tabs>
          <w:tab w:val="left" w:pos="426"/>
        </w:tabs>
        <w:autoSpaceDE w:val="0"/>
        <w:autoSpaceDN w:val="0"/>
        <w:adjustRightInd w:val="0"/>
        <w:spacing w:after="120"/>
        <w:ind w:left="0"/>
        <w:jc w:val="both"/>
        <w:rPr>
          <w:rFonts w:ascii="Arial" w:hAnsi="Arial" w:cs="Arial"/>
          <w:b/>
          <w:bCs/>
          <w:u w:val="single"/>
        </w:rPr>
      </w:pPr>
    </w:p>
    <w:p w14:paraId="318946F8" w14:textId="64DB4EC3" w:rsidR="00C35AC1" w:rsidRPr="001F3F7D" w:rsidRDefault="00C35AC1"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bCs/>
          <w:u w:val="single"/>
        </w:rPr>
      </w:pPr>
      <w:r w:rsidRPr="001F3F7D">
        <w:rPr>
          <w:rFonts w:ascii="Arial" w:hAnsi="Arial" w:cs="Arial"/>
        </w:rPr>
        <w:t>A carga horária de trabalho de cada um dos funcionários será de 08 (oito) horas diárias (40 horas semanais), com intervalo de uma hora para almoço, de segunda à sexta-feira, conforme a distribuição de horários e quantidades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1450"/>
        <w:gridCol w:w="3996"/>
      </w:tblGrid>
      <w:tr w:rsidR="001F3F7D" w:rsidRPr="001F3F7D" w14:paraId="76C008FD" w14:textId="77777777" w:rsidTr="00554324">
        <w:trPr>
          <w:jc w:val="center"/>
        </w:trPr>
        <w:tc>
          <w:tcPr>
            <w:tcW w:w="0" w:type="auto"/>
            <w:shd w:val="clear" w:color="auto" w:fill="auto"/>
            <w:vAlign w:val="center"/>
          </w:tcPr>
          <w:p w14:paraId="7A7452D6" w14:textId="77777777" w:rsidR="00C35AC1" w:rsidRPr="001F3F7D" w:rsidRDefault="00C35AC1" w:rsidP="00CE2364">
            <w:pPr>
              <w:tabs>
                <w:tab w:val="left" w:pos="0"/>
              </w:tabs>
              <w:autoSpaceDE w:val="0"/>
              <w:snapToGrid w:val="0"/>
              <w:ind w:right="23"/>
              <w:rPr>
                <w:rFonts w:ascii="Arial" w:hAnsi="Arial" w:cs="Arial"/>
                <w:b/>
                <w:sz w:val="22"/>
                <w:szCs w:val="22"/>
              </w:rPr>
            </w:pPr>
            <w:r w:rsidRPr="001F3F7D">
              <w:rPr>
                <w:rFonts w:ascii="Arial" w:hAnsi="Arial" w:cs="Arial"/>
                <w:b/>
                <w:sz w:val="22"/>
                <w:szCs w:val="22"/>
              </w:rPr>
              <w:t>Cargo</w:t>
            </w:r>
          </w:p>
        </w:tc>
        <w:tc>
          <w:tcPr>
            <w:tcW w:w="0" w:type="auto"/>
            <w:shd w:val="clear" w:color="auto" w:fill="auto"/>
            <w:vAlign w:val="center"/>
          </w:tcPr>
          <w:p w14:paraId="5B9AC52A" w14:textId="77777777" w:rsidR="00C35AC1" w:rsidRPr="001F3F7D" w:rsidRDefault="00C35AC1" w:rsidP="00CE2364">
            <w:pPr>
              <w:tabs>
                <w:tab w:val="left" w:pos="0"/>
              </w:tabs>
              <w:autoSpaceDE w:val="0"/>
              <w:snapToGrid w:val="0"/>
              <w:ind w:right="23"/>
              <w:rPr>
                <w:rFonts w:ascii="Arial" w:hAnsi="Arial" w:cs="Arial"/>
                <w:b/>
                <w:sz w:val="22"/>
                <w:szCs w:val="22"/>
              </w:rPr>
            </w:pPr>
            <w:r w:rsidRPr="001F3F7D">
              <w:rPr>
                <w:rFonts w:ascii="Arial" w:hAnsi="Arial" w:cs="Arial"/>
                <w:b/>
                <w:sz w:val="22"/>
                <w:szCs w:val="22"/>
              </w:rPr>
              <w:t>Quantidade</w:t>
            </w:r>
          </w:p>
        </w:tc>
        <w:tc>
          <w:tcPr>
            <w:tcW w:w="0" w:type="auto"/>
            <w:shd w:val="clear" w:color="auto" w:fill="auto"/>
            <w:vAlign w:val="center"/>
          </w:tcPr>
          <w:p w14:paraId="5B8ACBF9" w14:textId="77777777" w:rsidR="00C35AC1" w:rsidRPr="001F3F7D" w:rsidRDefault="00C35AC1" w:rsidP="00CE2364">
            <w:pPr>
              <w:tabs>
                <w:tab w:val="left" w:pos="0"/>
              </w:tabs>
              <w:autoSpaceDE w:val="0"/>
              <w:snapToGrid w:val="0"/>
              <w:ind w:right="23"/>
              <w:rPr>
                <w:rFonts w:ascii="Arial" w:hAnsi="Arial" w:cs="Arial"/>
                <w:b/>
                <w:sz w:val="22"/>
                <w:szCs w:val="22"/>
              </w:rPr>
            </w:pPr>
            <w:r w:rsidRPr="001F3F7D">
              <w:rPr>
                <w:rFonts w:ascii="Arial" w:hAnsi="Arial" w:cs="Arial"/>
                <w:b/>
                <w:sz w:val="22"/>
                <w:szCs w:val="22"/>
              </w:rPr>
              <w:t>Horário</w:t>
            </w:r>
          </w:p>
        </w:tc>
      </w:tr>
      <w:tr w:rsidR="001F3F7D" w:rsidRPr="001F3F7D" w14:paraId="1B69A0B9" w14:textId="77777777" w:rsidTr="00554324">
        <w:trPr>
          <w:jc w:val="center"/>
        </w:trPr>
        <w:tc>
          <w:tcPr>
            <w:tcW w:w="0" w:type="auto"/>
            <w:shd w:val="clear" w:color="auto" w:fill="auto"/>
            <w:vAlign w:val="center"/>
          </w:tcPr>
          <w:p w14:paraId="4025C394" w14:textId="77777777" w:rsidR="00C35AC1" w:rsidRPr="001F3F7D" w:rsidRDefault="00C35AC1" w:rsidP="00CE2364">
            <w:pPr>
              <w:tabs>
                <w:tab w:val="left" w:pos="0"/>
              </w:tabs>
              <w:autoSpaceDE w:val="0"/>
              <w:snapToGrid w:val="0"/>
              <w:ind w:right="23"/>
              <w:rPr>
                <w:rFonts w:ascii="Arial" w:hAnsi="Arial" w:cs="Arial"/>
                <w:sz w:val="22"/>
                <w:szCs w:val="22"/>
              </w:rPr>
            </w:pPr>
            <w:r w:rsidRPr="001F3F7D">
              <w:rPr>
                <w:rFonts w:ascii="Arial" w:hAnsi="Arial" w:cs="Arial"/>
                <w:sz w:val="22"/>
                <w:szCs w:val="22"/>
              </w:rPr>
              <w:t>Servente</w:t>
            </w:r>
          </w:p>
        </w:tc>
        <w:tc>
          <w:tcPr>
            <w:tcW w:w="0" w:type="auto"/>
            <w:shd w:val="clear" w:color="auto" w:fill="auto"/>
            <w:vAlign w:val="center"/>
          </w:tcPr>
          <w:p w14:paraId="03CCCD60" w14:textId="77777777" w:rsidR="00C35AC1" w:rsidRPr="001F3F7D" w:rsidRDefault="00C35AC1" w:rsidP="00CE2364">
            <w:pPr>
              <w:tabs>
                <w:tab w:val="left" w:pos="0"/>
              </w:tabs>
              <w:autoSpaceDE w:val="0"/>
              <w:snapToGrid w:val="0"/>
              <w:ind w:right="23"/>
              <w:jc w:val="center"/>
              <w:rPr>
                <w:rFonts w:ascii="Arial" w:hAnsi="Arial" w:cs="Arial"/>
                <w:sz w:val="22"/>
                <w:szCs w:val="22"/>
              </w:rPr>
            </w:pPr>
            <w:r w:rsidRPr="001F3F7D">
              <w:rPr>
                <w:rFonts w:ascii="Arial" w:hAnsi="Arial" w:cs="Arial"/>
                <w:sz w:val="22"/>
                <w:szCs w:val="22"/>
              </w:rPr>
              <w:t>03</w:t>
            </w:r>
          </w:p>
        </w:tc>
        <w:tc>
          <w:tcPr>
            <w:tcW w:w="0" w:type="auto"/>
            <w:shd w:val="clear" w:color="auto" w:fill="auto"/>
            <w:vAlign w:val="center"/>
          </w:tcPr>
          <w:p w14:paraId="62EF8FB9" w14:textId="77777777" w:rsidR="00C35AC1" w:rsidRPr="001F3F7D" w:rsidRDefault="00C35AC1" w:rsidP="00CE2364">
            <w:pPr>
              <w:tabs>
                <w:tab w:val="left" w:pos="0"/>
              </w:tabs>
              <w:autoSpaceDE w:val="0"/>
              <w:snapToGrid w:val="0"/>
              <w:ind w:right="23"/>
              <w:rPr>
                <w:rFonts w:ascii="Arial" w:hAnsi="Arial" w:cs="Arial"/>
                <w:sz w:val="22"/>
                <w:szCs w:val="22"/>
              </w:rPr>
            </w:pPr>
            <w:r w:rsidRPr="001F3F7D">
              <w:rPr>
                <w:rFonts w:ascii="Arial" w:hAnsi="Arial" w:cs="Arial"/>
                <w:sz w:val="22"/>
                <w:szCs w:val="22"/>
              </w:rPr>
              <w:t>06h30min às 15h30min</w:t>
            </w:r>
          </w:p>
        </w:tc>
      </w:tr>
      <w:tr w:rsidR="001F3F7D" w:rsidRPr="001F3F7D" w14:paraId="159511DC" w14:textId="77777777" w:rsidTr="00554324">
        <w:trPr>
          <w:jc w:val="center"/>
        </w:trPr>
        <w:tc>
          <w:tcPr>
            <w:tcW w:w="0" w:type="auto"/>
            <w:shd w:val="clear" w:color="auto" w:fill="auto"/>
            <w:vAlign w:val="center"/>
          </w:tcPr>
          <w:p w14:paraId="3E479DFE" w14:textId="77777777" w:rsidR="00C35AC1" w:rsidRPr="001F3F7D" w:rsidRDefault="00C35AC1" w:rsidP="00CE2364">
            <w:pPr>
              <w:tabs>
                <w:tab w:val="left" w:pos="0"/>
              </w:tabs>
              <w:autoSpaceDE w:val="0"/>
              <w:snapToGrid w:val="0"/>
              <w:ind w:right="23"/>
              <w:rPr>
                <w:rFonts w:ascii="Arial" w:hAnsi="Arial" w:cs="Arial"/>
                <w:sz w:val="22"/>
                <w:szCs w:val="22"/>
              </w:rPr>
            </w:pPr>
            <w:r w:rsidRPr="001F3F7D">
              <w:rPr>
                <w:rFonts w:ascii="Arial" w:hAnsi="Arial" w:cs="Arial"/>
                <w:sz w:val="22"/>
                <w:szCs w:val="22"/>
              </w:rPr>
              <w:t>Servente</w:t>
            </w:r>
          </w:p>
        </w:tc>
        <w:tc>
          <w:tcPr>
            <w:tcW w:w="0" w:type="auto"/>
            <w:shd w:val="clear" w:color="auto" w:fill="auto"/>
            <w:vAlign w:val="center"/>
          </w:tcPr>
          <w:p w14:paraId="5C84E95F" w14:textId="77777777" w:rsidR="00C35AC1" w:rsidRPr="001F3F7D" w:rsidRDefault="00C35AC1" w:rsidP="00CE2364">
            <w:pPr>
              <w:tabs>
                <w:tab w:val="left" w:pos="0"/>
              </w:tabs>
              <w:autoSpaceDE w:val="0"/>
              <w:snapToGrid w:val="0"/>
              <w:ind w:right="23"/>
              <w:jc w:val="center"/>
              <w:rPr>
                <w:rFonts w:ascii="Arial" w:hAnsi="Arial" w:cs="Arial"/>
                <w:sz w:val="22"/>
                <w:szCs w:val="22"/>
              </w:rPr>
            </w:pPr>
            <w:r w:rsidRPr="001F3F7D">
              <w:rPr>
                <w:rFonts w:ascii="Arial" w:hAnsi="Arial" w:cs="Arial"/>
                <w:sz w:val="22"/>
                <w:szCs w:val="22"/>
              </w:rPr>
              <w:t>07</w:t>
            </w:r>
          </w:p>
        </w:tc>
        <w:tc>
          <w:tcPr>
            <w:tcW w:w="0" w:type="auto"/>
            <w:shd w:val="clear" w:color="auto" w:fill="auto"/>
            <w:vAlign w:val="center"/>
          </w:tcPr>
          <w:p w14:paraId="71F9C204" w14:textId="77777777" w:rsidR="00C35AC1" w:rsidRPr="001F3F7D" w:rsidRDefault="00C35AC1" w:rsidP="00CE2364">
            <w:pPr>
              <w:tabs>
                <w:tab w:val="left" w:pos="0"/>
              </w:tabs>
              <w:autoSpaceDE w:val="0"/>
              <w:snapToGrid w:val="0"/>
              <w:ind w:right="23"/>
              <w:rPr>
                <w:rFonts w:ascii="Arial" w:hAnsi="Arial" w:cs="Arial"/>
                <w:sz w:val="22"/>
                <w:szCs w:val="22"/>
              </w:rPr>
            </w:pPr>
            <w:r w:rsidRPr="001F3F7D">
              <w:rPr>
                <w:rFonts w:ascii="Arial" w:hAnsi="Arial" w:cs="Arial"/>
                <w:sz w:val="22"/>
                <w:szCs w:val="22"/>
              </w:rPr>
              <w:t>10h30min às 19h30min</w:t>
            </w:r>
          </w:p>
        </w:tc>
      </w:tr>
      <w:tr w:rsidR="001F3F7D" w:rsidRPr="001F3F7D" w14:paraId="272A1247" w14:textId="77777777" w:rsidTr="00554324">
        <w:trPr>
          <w:jc w:val="center"/>
        </w:trPr>
        <w:tc>
          <w:tcPr>
            <w:tcW w:w="0" w:type="auto"/>
            <w:shd w:val="clear" w:color="auto" w:fill="auto"/>
            <w:vAlign w:val="center"/>
          </w:tcPr>
          <w:p w14:paraId="12DAE8E3" w14:textId="77777777" w:rsidR="00C35AC1" w:rsidRPr="001F3F7D" w:rsidRDefault="00C35AC1" w:rsidP="00CE2364">
            <w:pPr>
              <w:tabs>
                <w:tab w:val="left" w:pos="0"/>
              </w:tabs>
              <w:autoSpaceDE w:val="0"/>
              <w:snapToGrid w:val="0"/>
              <w:ind w:right="23"/>
              <w:rPr>
                <w:rFonts w:ascii="Arial" w:hAnsi="Arial" w:cs="Arial"/>
                <w:sz w:val="22"/>
                <w:szCs w:val="22"/>
              </w:rPr>
            </w:pPr>
            <w:r w:rsidRPr="001F3F7D">
              <w:rPr>
                <w:rFonts w:ascii="Arial" w:hAnsi="Arial" w:cs="Arial"/>
                <w:sz w:val="22"/>
                <w:szCs w:val="22"/>
              </w:rPr>
              <w:t>Servente com cumulação de função de copeira</w:t>
            </w:r>
          </w:p>
        </w:tc>
        <w:tc>
          <w:tcPr>
            <w:tcW w:w="0" w:type="auto"/>
            <w:shd w:val="clear" w:color="auto" w:fill="auto"/>
            <w:vAlign w:val="center"/>
          </w:tcPr>
          <w:p w14:paraId="7324F646" w14:textId="77777777" w:rsidR="00C35AC1" w:rsidRPr="001F3F7D" w:rsidRDefault="00C35AC1" w:rsidP="00CE2364">
            <w:pPr>
              <w:tabs>
                <w:tab w:val="left" w:pos="0"/>
              </w:tabs>
              <w:autoSpaceDE w:val="0"/>
              <w:snapToGrid w:val="0"/>
              <w:ind w:right="23"/>
              <w:jc w:val="center"/>
              <w:rPr>
                <w:rFonts w:ascii="Arial" w:hAnsi="Arial" w:cs="Arial"/>
                <w:sz w:val="22"/>
                <w:szCs w:val="22"/>
              </w:rPr>
            </w:pPr>
            <w:r w:rsidRPr="001F3F7D">
              <w:rPr>
                <w:rFonts w:ascii="Arial" w:hAnsi="Arial" w:cs="Arial"/>
                <w:sz w:val="22"/>
                <w:szCs w:val="22"/>
              </w:rPr>
              <w:t>01</w:t>
            </w:r>
          </w:p>
        </w:tc>
        <w:tc>
          <w:tcPr>
            <w:tcW w:w="0" w:type="auto"/>
            <w:shd w:val="clear" w:color="auto" w:fill="auto"/>
            <w:vAlign w:val="center"/>
          </w:tcPr>
          <w:p w14:paraId="6C08C2E7" w14:textId="77777777" w:rsidR="00C35AC1" w:rsidRPr="001F3F7D" w:rsidRDefault="00C35AC1" w:rsidP="00CE2364">
            <w:pPr>
              <w:tabs>
                <w:tab w:val="left" w:pos="0"/>
              </w:tabs>
              <w:autoSpaceDE w:val="0"/>
              <w:snapToGrid w:val="0"/>
              <w:ind w:right="23"/>
              <w:rPr>
                <w:rFonts w:ascii="Arial" w:hAnsi="Arial" w:cs="Arial"/>
                <w:sz w:val="22"/>
                <w:szCs w:val="22"/>
              </w:rPr>
            </w:pPr>
            <w:r w:rsidRPr="001F3F7D">
              <w:rPr>
                <w:rFonts w:ascii="Arial" w:hAnsi="Arial" w:cs="Arial"/>
                <w:sz w:val="22"/>
                <w:szCs w:val="22"/>
              </w:rPr>
              <w:t>07h às 16h</w:t>
            </w:r>
          </w:p>
        </w:tc>
      </w:tr>
      <w:tr w:rsidR="00C35AC1" w:rsidRPr="001F3F7D" w14:paraId="4495825F" w14:textId="77777777" w:rsidTr="00554324">
        <w:trPr>
          <w:jc w:val="center"/>
        </w:trPr>
        <w:tc>
          <w:tcPr>
            <w:tcW w:w="0" w:type="auto"/>
            <w:shd w:val="clear" w:color="auto" w:fill="auto"/>
            <w:vAlign w:val="center"/>
          </w:tcPr>
          <w:p w14:paraId="140BF919" w14:textId="77777777" w:rsidR="00C35AC1" w:rsidRPr="001F3F7D" w:rsidRDefault="00C35AC1" w:rsidP="00CE2364">
            <w:pPr>
              <w:tabs>
                <w:tab w:val="left" w:pos="0"/>
              </w:tabs>
              <w:autoSpaceDE w:val="0"/>
              <w:snapToGrid w:val="0"/>
              <w:ind w:right="23"/>
              <w:rPr>
                <w:rFonts w:ascii="Arial" w:hAnsi="Arial" w:cs="Arial"/>
                <w:sz w:val="22"/>
                <w:szCs w:val="22"/>
              </w:rPr>
            </w:pPr>
            <w:r w:rsidRPr="001F3F7D">
              <w:rPr>
                <w:rFonts w:ascii="Arial" w:hAnsi="Arial" w:cs="Arial"/>
                <w:sz w:val="22"/>
                <w:szCs w:val="22"/>
              </w:rPr>
              <w:t>Encarregado</w:t>
            </w:r>
          </w:p>
        </w:tc>
        <w:tc>
          <w:tcPr>
            <w:tcW w:w="0" w:type="auto"/>
            <w:shd w:val="clear" w:color="auto" w:fill="auto"/>
            <w:vAlign w:val="center"/>
          </w:tcPr>
          <w:p w14:paraId="2A5FFC9D" w14:textId="77777777" w:rsidR="00C35AC1" w:rsidRPr="001F3F7D" w:rsidRDefault="00C35AC1" w:rsidP="00CE2364">
            <w:pPr>
              <w:tabs>
                <w:tab w:val="left" w:pos="0"/>
              </w:tabs>
              <w:autoSpaceDE w:val="0"/>
              <w:snapToGrid w:val="0"/>
              <w:ind w:right="23"/>
              <w:jc w:val="center"/>
              <w:rPr>
                <w:rFonts w:ascii="Arial" w:hAnsi="Arial" w:cs="Arial"/>
                <w:sz w:val="22"/>
                <w:szCs w:val="22"/>
              </w:rPr>
            </w:pPr>
            <w:r w:rsidRPr="001F3F7D">
              <w:rPr>
                <w:rFonts w:ascii="Arial" w:hAnsi="Arial" w:cs="Arial"/>
                <w:sz w:val="22"/>
                <w:szCs w:val="22"/>
              </w:rPr>
              <w:t>01</w:t>
            </w:r>
          </w:p>
        </w:tc>
        <w:tc>
          <w:tcPr>
            <w:tcW w:w="0" w:type="auto"/>
            <w:shd w:val="clear" w:color="auto" w:fill="auto"/>
            <w:vAlign w:val="center"/>
          </w:tcPr>
          <w:p w14:paraId="3F6AE648" w14:textId="77777777" w:rsidR="00C35AC1" w:rsidRPr="001F3F7D" w:rsidRDefault="00C35AC1" w:rsidP="00CE2364">
            <w:pPr>
              <w:tabs>
                <w:tab w:val="left" w:pos="0"/>
              </w:tabs>
              <w:autoSpaceDE w:val="0"/>
              <w:snapToGrid w:val="0"/>
              <w:ind w:right="23"/>
              <w:rPr>
                <w:rFonts w:ascii="Arial" w:hAnsi="Arial" w:cs="Arial"/>
                <w:sz w:val="22"/>
                <w:szCs w:val="22"/>
              </w:rPr>
            </w:pPr>
            <w:r w:rsidRPr="001F3F7D">
              <w:rPr>
                <w:rFonts w:ascii="Arial" w:hAnsi="Arial" w:cs="Arial"/>
                <w:sz w:val="22"/>
                <w:szCs w:val="22"/>
              </w:rPr>
              <w:t>06h30min às 15h30min (3ª e 5ª feira)</w:t>
            </w:r>
          </w:p>
          <w:p w14:paraId="03112A6E" w14:textId="77777777" w:rsidR="00C35AC1" w:rsidRPr="001F3F7D" w:rsidRDefault="00C35AC1" w:rsidP="00CE2364">
            <w:pPr>
              <w:tabs>
                <w:tab w:val="left" w:pos="0"/>
              </w:tabs>
              <w:autoSpaceDE w:val="0"/>
              <w:snapToGrid w:val="0"/>
              <w:ind w:right="23"/>
              <w:rPr>
                <w:rFonts w:ascii="Arial" w:hAnsi="Arial" w:cs="Arial"/>
                <w:sz w:val="22"/>
                <w:szCs w:val="22"/>
              </w:rPr>
            </w:pPr>
            <w:r w:rsidRPr="001F3F7D">
              <w:rPr>
                <w:rFonts w:ascii="Arial" w:hAnsi="Arial" w:cs="Arial"/>
                <w:sz w:val="22"/>
                <w:szCs w:val="22"/>
              </w:rPr>
              <w:t>10h30min às 19h30min (2ª, 4ª e 6ª feira)</w:t>
            </w:r>
          </w:p>
        </w:tc>
      </w:tr>
    </w:tbl>
    <w:p w14:paraId="36B74A23" w14:textId="77777777" w:rsidR="00C35AC1" w:rsidRPr="001F3F7D" w:rsidRDefault="00C35AC1" w:rsidP="00AD3396">
      <w:pPr>
        <w:pStyle w:val="PargrafodaLista"/>
        <w:tabs>
          <w:tab w:val="left" w:pos="0"/>
        </w:tabs>
        <w:autoSpaceDE w:val="0"/>
        <w:snapToGrid w:val="0"/>
        <w:spacing w:after="120"/>
        <w:ind w:right="25"/>
        <w:jc w:val="both"/>
        <w:rPr>
          <w:rFonts w:ascii="Arial" w:hAnsi="Arial" w:cs="Arial"/>
        </w:rPr>
      </w:pPr>
    </w:p>
    <w:p w14:paraId="30A3E01B" w14:textId="0E3D174C" w:rsidR="00C35AC1" w:rsidRPr="001F3F7D" w:rsidRDefault="00C35AC1" w:rsidP="00B6243F">
      <w:pPr>
        <w:pStyle w:val="PargrafodaLista"/>
        <w:numPr>
          <w:ilvl w:val="1"/>
          <w:numId w:val="21"/>
        </w:numPr>
        <w:tabs>
          <w:tab w:val="left" w:pos="0"/>
          <w:tab w:val="left" w:pos="426"/>
        </w:tabs>
        <w:autoSpaceDE w:val="0"/>
        <w:snapToGrid w:val="0"/>
        <w:spacing w:after="120"/>
        <w:ind w:left="0" w:right="25" w:firstLine="0"/>
        <w:jc w:val="both"/>
        <w:rPr>
          <w:rFonts w:ascii="Arial" w:hAnsi="Arial" w:cs="Arial"/>
        </w:rPr>
      </w:pPr>
      <w:r w:rsidRPr="001F3F7D">
        <w:rPr>
          <w:rFonts w:ascii="Arial" w:hAnsi="Arial" w:cs="Arial"/>
        </w:rPr>
        <w:t>O horário de trabalho do encarregado deverá ser diferenciado devido à necessidade de acompanhamento das duas equipes de trabalho</w:t>
      </w:r>
      <w:r w:rsidR="00901D4B" w:rsidRPr="001F3F7D">
        <w:rPr>
          <w:rFonts w:ascii="Arial" w:hAnsi="Arial" w:cs="Arial"/>
        </w:rPr>
        <w:t>.</w:t>
      </w:r>
    </w:p>
    <w:p w14:paraId="36C44827" w14:textId="77777777" w:rsidR="00AD3396" w:rsidRPr="001F3F7D" w:rsidRDefault="00AD3396" w:rsidP="00AD3396">
      <w:pPr>
        <w:pStyle w:val="PargrafodaLista"/>
        <w:tabs>
          <w:tab w:val="left" w:pos="0"/>
          <w:tab w:val="left" w:pos="426"/>
        </w:tabs>
        <w:autoSpaceDE w:val="0"/>
        <w:snapToGrid w:val="0"/>
        <w:spacing w:after="120"/>
        <w:ind w:left="0" w:right="25"/>
        <w:jc w:val="both"/>
        <w:rPr>
          <w:rFonts w:ascii="Arial" w:hAnsi="Arial" w:cs="Arial"/>
        </w:rPr>
      </w:pPr>
    </w:p>
    <w:p w14:paraId="19D938EA" w14:textId="751E7F54" w:rsidR="00C35AC1" w:rsidRPr="001F3F7D" w:rsidRDefault="00C35AC1" w:rsidP="00B6243F">
      <w:pPr>
        <w:pStyle w:val="PargrafodaLista"/>
        <w:numPr>
          <w:ilvl w:val="1"/>
          <w:numId w:val="21"/>
        </w:numPr>
        <w:tabs>
          <w:tab w:val="left" w:pos="0"/>
          <w:tab w:val="left" w:pos="426"/>
        </w:tabs>
        <w:autoSpaceDE w:val="0"/>
        <w:snapToGrid w:val="0"/>
        <w:spacing w:after="120"/>
        <w:ind w:left="0" w:right="25" w:firstLine="0"/>
        <w:jc w:val="both"/>
        <w:rPr>
          <w:rFonts w:ascii="Arial" w:hAnsi="Arial" w:cs="Arial"/>
        </w:rPr>
      </w:pPr>
      <w:r w:rsidRPr="001F3F7D">
        <w:rPr>
          <w:rFonts w:ascii="Arial" w:hAnsi="Arial" w:cs="Arial"/>
        </w:rPr>
        <w:t>É facultada ao CISAMUSEP a reformulação dos horários de trabalho a qualquer tempo, de acordo com as suas necessidades, obedecendo a jornada de trabalho para cada profissional e respeitando o aviso prévio de 30 (trinta) dias</w:t>
      </w:r>
      <w:r w:rsidR="00901D4B" w:rsidRPr="001F3F7D">
        <w:rPr>
          <w:rFonts w:ascii="Arial" w:hAnsi="Arial" w:cs="Arial"/>
        </w:rPr>
        <w:t>.</w:t>
      </w:r>
    </w:p>
    <w:p w14:paraId="66CEB4C2" w14:textId="77777777" w:rsidR="00AD3396" w:rsidRPr="001F3F7D" w:rsidRDefault="00AD3396" w:rsidP="00AD3396">
      <w:pPr>
        <w:pStyle w:val="PargrafodaLista"/>
        <w:tabs>
          <w:tab w:val="left" w:pos="426"/>
        </w:tabs>
        <w:ind w:left="0"/>
        <w:rPr>
          <w:rFonts w:ascii="Arial" w:hAnsi="Arial" w:cs="Arial"/>
        </w:rPr>
      </w:pPr>
    </w:p>
    <w:p w14:paraId="131D8FDA" w14:textId="5E8717DF" w:rsidR="00AD3396" w:rsidRPr="001F3F7D" w:rsidRDefault="00C35AC1" w:rsidP="00B6243F">
      <w:pPr>
        <w:pStyle w:val="PargrafodaLista"/>
        <w:numPr>
          <w:ilvl w:val="1"/>
          <w:numId w:val="21"/>
        </w:numPr>
        <w:tabs>
          <w:tab w:val="left" w:pos="0"/>
          <w:tab w:val="left" w:pos="426"/>
        </w:tabs>
        <w:autoSpaceDE w:val="0"/>
        <w:snapToGrid w:val="0"/>
        <w:spacing w:after="0"/>
        <w:ind w:left="0" w:right="25" w:firstLine="0"/>
        <w:jc w:val="both"/>
        <w:rPr>
          <w:rFonts w:ascii="Arial" w:hAnsi="Arial" w:cs="Arial"/>
        </w:rPr>
      </w:pPr>
      <w:r w:rsidRPr="001F3F7D">
        <w:rPr>
          <w:rFonts w:ascii="Arial" w:hAnsi="Arial" w:cs="Arial"/>
          <w:bCs/>
        </w:rPr>
        <w:t xml:space="preserve">Os empregados da </w:t>
      </w:r>
      <w:r w:rsidRPr="001F3F7D">
        <w:rPr>
          <w:rFonts w:ascii="Arial" w:hAnsi="Arial" w:cs="Arial"/>
        </w:rPr>
        <w:t>empresa a ser contratada</w:t>
      </w:r>
      <w:r w:rsidRPr="001F3F7D">
        <w:rPr>
          <w:rFonts w:ascii="Arial" w:hAnsi="Arial" w:cs="Arial"/>
          <w:bCs/>
        </w:rPr>
        <w:t xml:space="preserve"> deverão receber treinamento específico em limpeza na área da saúde e obedecer ao disposto nas Normas Regulamentadoras do Ministério do Trabalho e Emprego e no Manual de Trabalho dos Serviços de Limpeza e Copeiragem do CISAMUSEP relativo ao exercício das funções, assim como estarem plenamente aptos a realizar suas obrigações e competências</w:t>
      </w:r>
      <w:r w:rsidR="00901D4B" w:rsidRPr="001F3F7D">
        <w:rPr>
          <w:rFonts w:ascii="Arial" w:hAnsi="Arial" w:cs="Arial"/>
          <w:bCs/>
        </w:rPr>
        <w:t>.</w:t>
      </w:r>
    </w:p>
    <w:p w14:paraId="4182AE26" w14:textId="77777777" w:rsidR="00AD3396" w:rsidRPr="001F3F7D" w:rsidRDefault="00AD3396" w:rsidP="00AD3396">
      <w:pPr>
        <w:tabs>
          <w:tab w:val="left" w:pos="0"/>
          <w:tab w:val="left" w:pos="567"/>
        </w:tabs>
        <w:autoSpaceDE w:val="0"/>
        <w:snapToGrid w:val="0"/>
        <w:ind w:right="25"/>
        <w:jc w:val="both"/>
        <w:rPr>
          <w:rFonts w:ascii="Arial" w:hAnsi="Arial" w:cs="Arial"/>
        </w:rPr>
      </w:pPr>
    </w:p>
    <w:p w14:paraId="03EF78CD" w14:textId="71DBA622" w:rsidR="00C35AC1" w:rsidRPr="001F3F7D" w:rsidRDefault="00C35AC1" w:rsidP="00B6243F">
      <w:pPr>
        <w:pStyle w:val="PargrafodaLista"/>
        <w:numPr>
          <w:ilvl w:val="1"/>
          <w:numId w:val="21"/>
        </w:numPr>
        <w:tabs>
          <w:tab w:val="left" w:pos="0"/>
          <w:tab w:val="left" w:pos="567"/>
        </w:tabs>
        <w:autoSpaceDE w:val="0"/>
        <w:snapToGrid w:val="0"/>
        <w:spacing w:after="0"/>
        <w:ind w:left="0" w:right="25" w:firstLine="0"/>
        <w:jc w:val="both"/>
        <w:rPr>
          <w:rFonts w:ascii="Arial" w:hAnsi="Arial" w:cs="Arial"/>
        </w:rPr>
      </w:pPr>
      <w:r w:rsidRPr="001F3F7D">
        <w:rPr>
          <w:rFonts w:ascii="Arial" w:hAnsi="Arial" w:cs="Arial"/>
          <w:bCs/>
        </w:rPr>
        <w:t>As áreas internas da sede do Consórcio compreendem todos os andares (consultórios, salas administrativas, salas de exames, salas de espera, auditório, banheiros, refeitórios, centro cirúrgico) com área aproximada de 4.058 (quatro mil e cinquenta e oito) metros quadrados</w:t>
      </w:r>
      <w:r w:rsidR="00554324" w:rsidRPr="001F3F7D">
        <w:rPr>
          <w:rFonts w:ascii="Arial" w:hAnsi="Arial" w:cs="Arial"/>
          <w:bCs/>
        </w:rPr>
        <w:t>.</w:t>
      </w:r>
    </w:p>
    <w:p w14:paraId="7BF7BAB8" w14:textId="77777777" w:rsidR="00AD3396" w:rsidRPr="001F3F7D" w:rsidRDefault="00AD3396" w:rsidP="00AD3396">
      <w:pPr>
        <w:tabs>
          <w:tab w:val="left" w:pos="0"/>
          <w:tab w:val="left" w:pos="567"/>
        </w:tabs>
        <w:autoSpaceDE w:val="0"/>
        <w:snapToGrid w:val="0"/>
        <w:ind w:right="25"/>
        <w:jc w:val="both"/>
        <w:rPr>
          <w:rFonts w:ascii="Arial" w:hAnsi="Arial" w:cs="Arial"/>
        </w:rPr>
      </w:pPr>
    </w:p>
    <w:p w14:paraId="14FA0560" w14:textId="3A732208" w:rsidR="00C35AC1" w:rsidRPr="001F3F7D" w:rsidRDefault="00C35AC1" w:rsidP="00B6243F">
      <w:pPr>
        <w:pStyle w:val="PargrafodaLista"/>
        <w:numPr>
          <w:ilvl w:val="1"/>
          <w:numId w:val="21"/>
        </w:numPr>
        <w:tabs>
          <w:tab w:val="left" w:pos="0"/>
          <w:tab w:val="left" w:pos="567"/>
        </w:tabs>
        <w:autoSpaceDE w:val="0"/>
        <w:snapToGrid w:val="0"/>
        <w:spacing w:after="120"/>
        <w:ind w:left="0" w:right="25" w:firstLine="0"/>
        <w:jc w:val="both"/>
        <w:rPr>
          <w:rFonts w:ascii="Arial" w:hAnsi="Arial" w:cs="Arial"/>
        </w:rPr>
      </w:pPr>
      <w:r w:rsidRPr="001F3F7D">
        <w:rPr>
          <w:rFonts w:ascii="Arial" w:hAnsi="Arial" w:cs="Arial"/>
          <w:bCs/>
        </w:rPr>
        <w:t>As áreas externas compreendem as áreas não edificadas, mas integrantes do imóvel, como passeios, rampas, estacionamentos, circulação de veículos, jardim e acessos com área aproximada de 4.420 (quatro mil, quatrocentos e vinte) metros quadrados.</w:t>
      </w:r>
    </w:p>
    <w:p w14:paraId="1CE9C701" w14:textId="77777777" w:rsidR="00E62749" w:rsidRPr="001F3F7D" w:rsidRDefault="00E62749" w:rsidP="00E62749">
      <w:pPr>
        <w:pStyle w:val="PargrafodaLista"/>
        <w:rPr>
          <w:rFonts w:ascii="Arial" w:hAnsi="Arial" w:cs="Arial"/>
        </w:rPr>
      </w:pPr>
    </w:p>
    <w:p w14:paraId="711615D4" w14:textId="2384760C" w:rsidR="00901D4B" w:rsidRPr="001F3F7D" w:rsidRDefault="00901D4B" w:rsidP="00B6243F">
      <w:pPr>
        <w:pStyle w:val="PargrafodaLista"/>
        <w:numPr>
          <w:ilvl w:val="0"/>
          <w:numId w:val="21"/>
        </w:numPr>
        <w:tabs>
          <w:tab w:val="left" w:pos="0"/>
          <w:tab w:val="left" w:pos="284"/>
        </w:tabs>
        <w:autoSpaceDE w:val="0"/>
        <w:snapToGrid w:val="0"/>
        <w:spacing w:after="120"/>
        <w:ind w:left="0" w:right="25" w:firstLine="0"/>
        <w:jc w:val="both"/>
        <w:rPr>
          <w:rFonts w:ascii="Arial" w:hAnsi="Arial" w:cs="Arial"/>
          <w:u w:val="single"/>
        </w:rPr>
      </w:pPr>
      <w:r w:rsidRPr="001F3F7D">
        <w:rPr>
          <w:rFonts w:ascii="Arial" w:hAnsi="Arial" w:cs="Arial"/>
          <w:b/>
          <w:bCs/>
          <w:u w:val="single"/>
        </w:rPr>
        <w:t>NORMAS GERAIS DE CONDUTA AOS FUNCIONÁRIOS DA EMPRESA A SER CONTRATADA</w:t>
      </w:r>
    </w:p>
    <w:p w14:paraId="55AAF52F" w14:textId="77777777" w:rsidR="00AE662C" w:rsidRPr="001F3F7D" w:rsidRDefault="00AE662C" w:rsidP="00AE662C">
      <w:pPr>
        <w:pStyle w:val="PargrafodaLista"/>
        <w:tabs>
          <w:tab w:val="left" w:pos="284"/>
          <w:tab w:val="left" w:pos="426"/>
        </w:tabs>
        <w:autoSpaceDE w:val="0"/>
        <w:snapToGrid w:val="0"/>
        <w:spacing w:after="120"/>
        <w:ind w:left="0" w:right="25"/>
        <w:jc w:val="both"/>
        <w:rPr>
          <w:rFonts w:ascii="Arial" w:hAnsi="Arial" w:cs="Arial"/>
          <w:u w:val="single"/>
        </w:rPr>
      </w:pPr>
    </w:p>
    <w:p w14:paraId="775050C9" w14:textId="58EFC588" w:rsidR="00901D4B" w:rsidRPr="001F3F7D" w:rsidRDefault="00901D4B" w:rsidP="00B6243F">
      <w:pPr>
        <w:pStyle w:val="PargrafodaLista"/>
        <w:numPr>
          <w:ilvl w:val="1"/>
          <w:numId w:val="21"/>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rPr>
        <w:t>A empresa a ser contratada deverá repassar aos seus funcionários as seguintes normas gerais de conduta quando da sua contratação:</w:t>
      </w:r>
    </w:p>
    <w:p w14:paraId="5F382913" w14:textId="44E4DD64" w:rsidR="00901D4B" w:rsidRPr="001F3F7D" w:rsidRDefault="00901D4B" w:rsidP="00B6243F">
      <w:pPr>
        <w:pStyle w:val="PargrafodaLista"/>
        <w:numPr>
          <w:ilvl w:val="2"/>
          <w:numId w:val="21"/>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Cumprir os horários de entrada e saída do serviço conforme estabelecido em contrato de trabalho;</w:t>
      </w:r>
    </w:p>
    <w:p w14:paraId="088CBA10" w14:textId="0327BDD1" w:rsidR="00901D4B" w:rsidRPr="001F3F7D" w:rsidRDefault="00901D4B" w:rsidP="00B6243F">
      <w:pPr>
        <w:pStyle w:val="PargrafodaLista"/>
        <w:numPr>
          <w:ilvl w:val="2"/>
          <w:numId w:val="21"/>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Fazer uso correto dos Equipamentos de Proteção Individual (EPI) que lhe forem fornecidos;</w:t>
      </w:r>
    </w:p>
    <w:p w14:paraId="19CAAA77" w14:textId="0A4B8100" w:rsidR="00901D4B" w:rsidRPr="001F3F7D" w:rsidRDefault="00901D4B" w:rsidP="00B6243F">
      <w:pPr>
        <w:pStyle w:val="PargrafodaLista"/>
        <w:numPr>
          <w:ilvl w:val="2"/>
          <w:numId w:val="21"/>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lastRenderedPageBreak/>
        <w:t xml:space="preserve">Executar a limpeza e conservação dos equipamentos e das áreas que lhe forem atribuídas, conforme a técnica e rotinas adotadas pelo CISAMUSEP, dentro da periodicidade de cada tarefa e de acordo com o estabelecido neste </w:t>
      </w:r>
      <w:r w:rsidR="00BE6165" w:rsidRPr="001F3F7D">
        <w:rPr>
          <w:rFonts w:ascii="Arial" w:hAnsi="Arial" w:cs="Arial"/>
          <w:bCs/>
        </w:rPr>
        <w:t>Edital e Anexos</w:t>
      </w:r>
      <w:r w:rsidRPr="001F3F7D">
        <w:rPr>
          <w:rFonts w:ascii="Arial" w:hAnsi="Arial" w:cs="Arial"/>
          <w:bCs/>
        </w:rPr>
        <w:t>;</w:t>
      </w:r>
    </w:p>
    <w:p w14:paraId="0EFA68FB" w14:textId="1A737166" w:rsidR="00901D4B" w:rsidRPr="001F3F7D" w:rsidRDefault="00901D4B" w:rsidP="00B6243F">
      <w:pPr>
        <w:pStyle w:val="PargrafodaLista"/>
        <w:numPr>
          <w:ilvl w:val="2"/>
          <w:numId w:val="21"/>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Comunicar ao encarregado qualquer problema que venha a interferir nas atividades ou na qualidade do serviço de limpeza, asseio, conservação e copeiragem;</w:t>
      </w:r>
    </w:p>
    <w:p w14:paraId="379A1F2E" w14:textId="42F62CE3" w:rsidR="00901D4B" w:rsidRPr="001F3F7D" w:rsidRDefault="00901D4B" w:rsidP="00B6243F">
      <w:pPr>
        <w:pStyle w:val="PargrafodaLista"/>
        <w:numPr>
          <w:ilvl w:val="2"/>
          <w:numId w:val="21"/>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Zelar pelo patrimônio da área sob sua responsabilidade, mantendo a higiene e a organização do local de trabalho;</w:t>
      </w:r>
    </w:p>
    <w:p w14:paraId="2EAAF1D1" w14:textId="5CE6CD2A" w:rsidR="00901D4B" w:rsidRPr="001F3F7D" w:rsidRDefault="00901D4B" w:rsidP="00B6243F">
      <w:pPr>
        <w:pStyle w:val="PargrafodaLista"/>
        <w:numPr>
          <w:ilvl w:val="2"/>
          <w:numId w:val="21"/>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Promover a qualidade dos serviços prestados;</w:t>
      </w:r>
    </w:p>
    <w:p w14:paraId="6F0BAB0D" w14:textId="75F55C35" w:rsidR="00901D4B" w:rsidRPr="001F3F7D" w:rsidRDefault="00901D4B" w:rsidP="00B6243F">
      <w:pPr>
        <w:pStyle w:val="PargrafodaLista"/>
        <w:numPr>
          <w:ilvl w:val="2"/>
          <w:numId w:val="21"/>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Alimentar-se em horário e locais destinados para tal fim;</w:t>
      </w:r>
    </w:p>
    <w:p w14:paraId="2DAE008B" w14:textId="697155FE" w:rsidR="00901D4B" w:rsidRPr="001F3F7D" w:rsidRDefault="00901D4B" w:rsidP="00B6243F">
      <w:pPr>
        <w:pStyle w:val="PargrafodaLista"/>
        <w:numPr>
          <w:ilvl w:val="2"/>
          <w:numId w:val="21"/>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Não fumar durante a jornada de trabalho;</w:t>
      </w:r>
    </w:p>
    <w:p w14:paraId="0757A0DA" w14:textId="6CE80CC5" w:rsidR="00901D4B" w:rsidRPr="001F3F7D" w:rsidRDefault="00901D4B" w:rsidP="00B6243F">
      <w:pPr>
        <w:pStyle w:val="PargrafodaLista"/>
        <w:numPr>
          <w:ilvl w:val="2"/>
          <w:numId w:val="21"/>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Não utilizar celular pessoal, rádio, tablet e fone de ouvido durante a execução de suas tarefas;</w:t>
      </w:r>
    </w:p>
    <w:p w14:paraId="47C28231" w14:textId="481151A8" w:rsidR="00901D4B" w:rsidRPr="001F3F7D" w:rsidRDefault="00901D4B" w:rsidP="00B6243F">
      <w:pPr>
        <w:pStyle w:val="PargrafodaLista"/>
        <w:numPr>
          <w:ilvl w:val="2"/>
          <w:numId w:val="21"/>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Comunicar o encarregado nos casos de falhas em máquinas e equipamentos para providenciar o conserto;</w:t>
      </w:r>
    </w:p>
    <w:p w14:paraId="0C097815" w14:textId="13FFEA40" w:rsidR="00901D4B" w:rsidRPr="001F3F7D" w:rsidRDefault="00901D4B" w:rsidP="00B6243F">
      <w:pPr>
        <w:pStyle w:val="PargrafodaLista"/>
        <w:numPr>
          <w:ilvl w:val="2"/>
          <w:numId w:val="21"/>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Guardar sigilo de assuntos dos quais venha a ter conhecimento em virtude do serviço;</w:t>
      </w:r>
    </w:p>
    <w:p w14:paraId="62506EC8" w14:textId="691C4D88" w:rsidR="00901D4B" w:rsidRPr="001F3F7D" w:rsidRDefault="00901D4B" w:rsidP="00B6243F">
      <w:pPr>
        <w:pStyle w:val="PargrafodaLista"/>
        <w:numPr>
          <w:ilvl w:val="2"/>
          <w:numId w:val="21"/>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Buscar orientação com seu superior em caso de dificuldades no desempenho das atividades, repassando-lhe o problema;</w:t>
      </w:r>
    </w:p>
    <w:p w14:paraId="42B6CE7D" w14:textId="32AB4F9C" w:rsidR="00901D4B" w:rsidRPr="001F3F7D" w:rsidRDefault="00901D4B" w:rsidP="00B6243F">
      <w:pPr>
        <w:pStyle w:val="PargrafodaLista"/>
        <w:numPr>
          <w:ilvl w:val="2"/>
          <w:numId w:val="21"/>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Ocorrendo dano e/ou desaparecimento de material de limpeza ou qualquer outro bem do CISAMUSEP ou da empresa a ser contratada, comunicar o fato imediatamente ao encarregado, lavrando posteriormente a ocorrência por escrito;</w:t>
      </w:r>
    </w:p>
    <w:p w14:paraId="7A1C7776" w14:textId="5D0D119D" w:rsidR="00901D4B" w:rsidRPr="001F3F7D" w:rsidRDefault="00901D4B" w:rsidP="00B6243F">
      <w:pPr>
        <w:pStyle w:val="PargrafodaLista"/>
        <w:numPr>
          <w:ilvl w:val="2"/>
          <w:numId w:val="21"/>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Promover o recolhimento de objetos e/ou valores encontrados nas dependências do CISAMUSEP, providenciando para que sejam encaminhados ao Fiscal do Contrato;</w:t>
      </w:r>
    </w:p>
    <w:p w14:paraId="311FD2D8" w14:textId="42D31A47" w:rsidR="00901D4B" w:rsidRPr="001F3F7D" w:rsidRDefault="00901D4B" w:rsidP="00B6243F">
      <w:pPr>
        <w:pStyle w:val="PargrafodaLista"/>
        <w:numPr>
          <w:ilvl w:val="2"/>
          <w:numId w:val="21"/>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Não guardar objetos pessoais e alimentos nos Depósitos de Materiais de Limpeza – DML;</w:t>
      </w:r>
    </w:p>
    <w:p w14:paraId="2CE86E61" w14:textId="48DB5507" w:rsidR="00901D4B" w:rsidRPr="001F3F7D" w:rsidRDefault="00901D4B" w:rsidP="00B6243F">
      <w:pPr>
        <w:pStyle w:val="PargrafodaLista"/>
        <w:numPr>
          <w:ilvl w:val="2"/>
          <w:numId w:val="21"/>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Evitar tratar de assuntos particulares ou que não tenham afinidade com o serviço desempenhado durante o horário de trabalho a fim de evitar o comprometimento do serviço e interrupções de suas atividades;</w:t>
      </w:r>
    </w:p>
    <w:p w14:paraId="6BDF44C5" w14:textId="64EBBF49" w:rsidR="00901D4B" w:rsidRPr="001F3F7D" w:rsidRDefault="00901D4B" w:rsidP="00B6243F">
      <w:pPr>
        <w:pStyle w:val="PargrafodaLista"/>
        <w:numPr>
          <w:ilvl w:val="2"/>
          <w:numId w:val="21"/>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rPr>
        <w:t>Demonstrar competências pessoais tais como: disciplina, atenção, cordialidade, ética profissional, paciência, educação, capacidade de organização, manter o equilíbrio emocional, facilidade de relacionamento interpessoal, capacidade de trabalho em equipe e ter capacidade de discrição e contornar situações adversas;</w:t>
      </w:r>
    </w:p>
    <w:p w14:paraId="02E34A02" w14:textId="77777777" w:rsidR="00AE662C" w:rsidRPr="001F3F7D" w:rsidRDefault="00901D4B" w:rsidP="00B6243F">
      <w:pPr>
        <w:pStyle w:val="PargrafodaLista"/>
        <w:numPr>
          <w:ilvl w:val="2"/>
          <w:numId w:val="21"/>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rPr>
        <w:t xml:space="preserve">Cuidar da aparência e higiene pessoal, apresentando-se devidamente trajado, identificado e uniformizado. Se do sexo feminino, </w:t>
      </w:r>
      <w:r w:rsidRPr="001F3F7D">
        <w:rPr>
          <w:rFonts w:ascii="Arial" w:hAnsi="Arial" w:cs="Arial"/>
          <w:bCs/>
        </w:rPr>
        <w:t>apresentar-se com os cabelos presos, maquiagem suave e joias discretas;</w:t>
      </w:r>
    </w:p>
    <w:p w14:paraId="0A572949" w14:textId="3D979A63" w:rsidR="00901D4B" w:rsidRPr="001F3F7D" w:rsidRDefault="00901D4B" w:rsidP="00B6243F">
      <w:pPr>
        <w:pStyle w:val="PargrafodaLista"/>
        <w:numPr>
          <w:ilvl w:val="2"/>
          <w:numId w:val="21"/>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 </w:t>
      </w:r>
      <w:r w:rsidRPr="001F3F7D">
        <w:rPr>
          <w:rFonts w:ascii="Arial" w:hAnsi="Arial" w:cs="Arial"/>
        </w:rPr>
        <w:t>Relacionar-se com os funcionários do CISAMUSEP e usuários de forma respeitosa e educada.</w:t>
      </w:r>
    </w:p>
    <w:p w14:paraId="723FB900" w14:textId="77777777" w:rsidR="00BE6165" w:rsidRPr="001F3F7D" w:rsidRDefault="00BE6165" w:rsidP="00BE6165">
      <w:pPr>
        <w:pStyle w:val="PargrafodaLista"/>
        <w:tabs>
          <w:tab w:val="left" w:pos="426"/>
          <w:tab w:val="left" w:pos="567"/>
        </w:tabs>
        <w:autoSpaceDE w:val="0"/>
        <w:snapToGrid w:val="0"/>
        <w:spacing w:after="120"/>
        <w:ind w:left="0" w:right="25"/>
        <w:jc w:val="both"/>
        <w:rPr>
          <w:rFonts w:ascii="Arial" w:hAnsi="Arial" w:cs="Arial"/>
          <w:u w:val="single"/>
        </w:rPr>
      </w:pPr>
    </w:p>
    <w:p w14:paraId="10D97ABE" w14:textId="77777777" w:rsidR="00BE6165" w:rsidRPr="001F3F7D" w:rsidRDefault="00901D4B" w:rsidP="00B6243F">
      <w:pPr>
        <w:pStyle w:val="PargrafodaLista"/>
        <w:numPr>
          <w:ilvl w:val="0"/>
          <w:numId w:val="21"/>
        </w:numPr>
        <w:tabs>
          <w:tab w:val="left" w:pos="284"/>
        </w:tabs>
        <w:autoSpaceDE w:val="0"/>
        <w:snapToGrid w:val="0"/>
        <w:spacing w:after="120"/>
        <w:ind w:left="0" w:right="25" w:firstLine="0"/>
        <w:jc w:val="both"/>
        <w:rPr>
          <w:rFonts w:ascii="Arial" w:hAnsi="Arial" w:cs="Arial"/>
          <w:u w:val="single"/>
        </w:rPr>
      </w:pPr>
      <w:bookmarkStart w:id="24" w:name="_Hlk198645307"/>
      <w:r w:rsidRPr="001F3F7D">
        <w:rPr>
          <w:rFonts w:ascii="Arial" w:hAnsi="Arial" w:cs="Arial"/>
          <w:b/>
          <w:bCs/>
          <w:u w:val="single"/>
        </w:rPr>
        <w:t>ORIENTAÇÕES GERAIS QUANTO À REALIZAÇÃO DOS SERVIÇOS</w:t>
      </w:r>
    </w:p>
    <w:p w14:paraId="5E5C092B" w14:textId="77777777" w:rsidR="00BE6165" w:rsidRPr="001F3F7D" w:rsidRDefault="00BE6165" w:rsidP="00BE6165">
      <w:pPr>
        <w:pStyle w:val="PargrafodaLista"/>
        <w:tabs>
          <w:tab w:val="left" w:pos="284"/>
        </w:tabs>
        <w:autoSpaceDE w:val="0"/>
        <w:snapToGrid w:val="0"/>
        <w:spacing w:after="120"/>
        <w:ind w:left="0" w:right="25"/>
        <w:jc w:val="both"/>
        <w:rPr>
          <w:rFonts w:ascii="Arial" w:hAnsi="Arial" w:cs="Arial"/>
          <w:u w:val="single"/>
        </w:rPr>
      </w:pPr>
    </w:p>
    <w:p w14:paraId="2D7602F8" w14:textId="7F4DE98C" w:rsidR="00901D4B" w:rsidRPr="001F3F7D" w:rsidRDefault="00901D4B" w:rsidP="00B6243F">
      <w:pPr>
        <w:pStyle w:val="PargrafodaLista"/>
        <w:numPr>
          <w:ilvl w:val="1"/>
          <w:numId w:val="21"/>
        </w:numPr>
        <w:tabs>
          <w:tab w:val="left" w:pos="426"/>
        </w:tabs>
        <w:autoSpaceDE w:val="0"/>
        <w:snapToGrid w:val="0"/>
        <w:spacing w:after="120"/>
        <w:ind w:left="0" w:right="25" w:firstLine="0"/>
        <w:jc w:val="both"/>
        <w:rPr>
          <w:rFonts w:ascii="Arial" w:hAnsi="Arial" w:cs="Arial"/>
          <w:u w:val="single"/>
        </w:rPr>
      </w:pPr>
      <w:r w:rsidRPr="001F3F7D">
        <w:rPr>
          <w:rFonts w:ascii="Arial" w:hAnsi="Arial" w:cs="Arial"/>
        </w:rPr>
        <w:t>A empresa a ser contratada, através de seu preposto e encarregado, deverá repassar aos seus funcionários as seguintes orientações gerais para a realização dos serviços:</w:t>
      </w:r>
    </w:p>
    <w:p w14:paraId="235CB8EA" w14:textId="0DC21074" w:rsidR="00901D4B" w:rsidRPr="001F3F7D" w:rsidRDefault="00901D4B" w:rsidP="00B6243F">
      <w:pPr>
        <w:pStyle w:val="PargrafodaLista"/>
        <w:numPr>
          <w:ilvl w:val="2"/>
          <w:numId w:val="21"/>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As mãos deverão ser lavadas antes e após a utilização de luvas;</w:t>
      </w:r>
    </w:p>
    <w:p w14:paraId="372EB429" w14:textId="50D1FBE0" w:rsidR="00901D4B" w:rsidRPr="001F3F7D" w:rsidRDefault="00901D4B" w:rsidP="00B6243F">
      <w:pPr>
        <w:pStyle w:val="PargrafodaLista"/>
        <w:numPr>
          <w:ilvl w:val="2"/>
          <w:numId w:val="21"/>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Usar equipamentos, produtos e EPI adequados para cada procedimento;</w:t>
      </w:r>
    </w:p>
    <w:p w14:paraId="15C269DB" w14:textId="2629FCD5" w:rsidR="00901D4B" w:rsidRPr="001F3F7D" w:rsidRDefault="00901D4B" w:rsidP="00B6243F">
      <w:pPr>
        <w:pStyle w:val="PargrafodaLista"/>
        <w:numPr>
          <w:ilvl w:val="2"/>
          <w:numId w:val="21"/>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Utilizar os produtos de limpeza conforme orientação do fabricante, observando a toxidade de cada produto e utilizando os Equipamentos de Proteção Individual necessários;</w:t>
      </w:r>
    </w:p>
    <w:p w14:paraId="5E63ABAE" w14:textId="39849585" w:rsidR="00901D4B" w:rsidRPr="001F3F7D" w:rsidRDefault="00901D4B" w:rsidP="00B6243F">
      <w:pPr>
        <w:pStyle w:val="PargrafodaLista"/>
        <w:numPr>
          <w:ilvl w:val="2"/>
          <w:numId w:val="21"/>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Os utensílios utilizados na prestação do serviço deverão ser lavados em local apropriado e armazenados nos Depósitos de Material de Limpeza (DML);</w:t>
      </w:r>
    </w:p>
    <w:p w14:paraId="30BE2A19" w14:textId="6A2ED1FD" w:rsidR="00901D4B" w:rsidRPr="001F3F7D" w:rsidRDefault="00901D4B" w:rsidP="00B6243F">
      <w:pPr>
        <w:pStyle w:val="PargrafodaLista"/>
        <w:numPr>
          <w:ilvl w:val="2"/>
          <w:numId w:val="21"/>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Trocar as luvas para execução das tarefas quando for necessário, obedecendo aos critérios de utilização de cada cor;</w:t>
      </w:r>
    </w:p>
    <w:p w14:paraId="0A61CC8A" w14:textId="5AE45854" w:rsidR="00901D4B" w:rsidRPr="001F3F7D" w:rsidRDefault="00901D4B" w:rsidP="00B6243F">
      <w:pPr>
        <w:pStyle w:val="PargrafodaLista"/>
        <w:numPr>
          <w:ilvl w:val="2"/>
          <w:numId w:val="21"/>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lastRenderedPageBreak/>
        <w:t>A periodicidade dos serviços é estimada e poderá haver a necessidade de maior frequência na realização dos mesmos;</w:t>
      </w:r>
    </w:p>
    <w:p w14:paraId="64F07A3C" w14:textId="01926727" w:rsidR="00901D4B" w:rsidRPr="001F3F7D" w:rsidRDefault="00901D4B" w:rsidP="00B6243F">
      <w:pPr>
        <w:pStyle w:val="PargrafodaLista"/>
        <w:numPr>
          <w:ilvl w:val="2"/>
          <w:numId w:val="21"/>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Atender</w:t>
      </w:r>
      <w:r w:rsidRPr="001F3F7D">
        <w:rPr>
          <w:rFonts w:ascii="Arial" w:eastAsia="Arial" w:hAnsi="Arial" w:cs="Arial"/>
        </w:rPr>
        <w:t xml:space="preserve"> </w:t>
      </w:r>
      <w:r w:rsidRPr="001F3F7D">
        <w:rPr>
          <w:rFonts w:ascii="Arial" w:hAnsi="Arial" w:cs="Arial"/>
        </w:rPr>
        <w:t>as</w:t>
      </w:r>
      <w:r w:rsidRPr="001F3F7D">
        <w:rPr>
          <w:rFonts w:ascii="Arial" w:eastAsia="Arial" w:hAnsi="Arial" w:cs="Arial"/>
        </w:rPr>
        <w:t xml:space="preserve"> </w:t>
      </w:r>
      <w:r w:rsidRPr="001F3F7D">
        <w:rPr>
          <w:rFonts w:ascii="Arial" w:hAnsi="Arial" w:cs="Arial"/>
        </w:rPr>
        <w:t>situações</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emergências,</w:t>
      </w:r>
      <w:r w:rsidRPr="001F3F7D">
        <w:rPr>
          <w:rFonts w:ascii="Arial" w:eastAsia="Arial" w:hAnsi="Arial" w:cs="Arial"/>
        </w:rPr>
        <w:t xml:space="preserve"> </w:t>
      </w:r>
      <w:r w:rsidRPr="001F3F7D">
        <w:rPr>
          <w:rFonts w:ascii="Arial" w:hAnsi="Arial" w:cs="Arial"/>
        </w:rPr>
        <w:t>como</w:t>
      </w:r>
      <w:r w:rsidRPr="001F3F7D">
        <w:rPr>
          <w:rFonts w:ascii="Arial" w:eastAsia="Arial" w:hAnsi="Arial" w:cs="Arial"/>
        </w:rPr>
        <w:t xml:space="preserve"> </w:t>
      </w:r>
      <w:r w:rsidRPr="001F3F7D">
        <w:rPr>
          <w:rFonts w:ascii="Arial" w:hAnsi="Arial" w:cs="Arial"/>
        </w:rPr>
        <w:t>limpeza</w:t>
      </w:r>
      <w:r w:rsidRPr="001F3F7D">
        <w:rPr>
          <w:rFonts w:ascii="Arial" w:eastAsia="Arial" w:hAnsi="Arial" w:cs="Arial"/>
        </w:rPr>
        <w:t xml:space="preserve"> </w:t>
      </w:r>
      <w:r w:rsidRPr="001F3F7D">
        <w:rPr>
          <w:rFonts w:ascii="Arial" w:hAnsi="Arial" w:cs="Arial"/>
        </w:rPr>
        <w:t>após</w:t>
      </w:r>
      <w:r w:rsidRPr="001F3F7D">
        <w:rPr>
          <w:rFonts w:ascii="Arial" w:eastAsia="Arial" w:hAnsi="Arial" w:cs="Arial"/>
        </w:rPr>
        <w:t xml:space="preserve"> </w:t>
      </w:r>
      <w:r w:rsidRPr="001F3F7D">
        <w:rPr>
          <w:rFonts w:ascii="Arial" w:hAnsi="Arial" w:cs="Arial"/>
        </w:rPr>
        <w:t>mudanças em geral,</w:t>
      </w:r>
      <w:r w:rsidRPr="001F3F7D">
        <w:rPr>
          <w:rFonts w:ascii="Arial" w:eastAsia="Arial" w:hAnsi="Arial" w:cs="Arial"/>
        </w:rPr>
        <w:t xml:space="preserve"> chuva, reforma, entre outras</w:t>
      </w:r>
      <w:r w:rsidRPr="001F3F7D">
        <w:rPr>
          <w:rFonts w:ascii="Arial" w:hAnsi="Arial" w:cs="Arial"/>
        </w:rPr>
        <w:t>,</w:t>
      </w:r>
      <w:r w:rsidRPr="001F3F7D">
        <w:rPr>
          <w:rFonts w:ascii="Arial" w:eastAsia="Arial" w:hAnsi="Arial" w:cs="Arial"/>
        </w:rPr>
        <w:t xml:space="preserve"> </w:t>
      </w:r>
      <w:r w:rsidRPr="001F3F7D">
        <w:rPr>
          <w:rFonts w:ascii="Arial" w:hAnsi="Arial" w:cs="Arial"/>
        </w:rPr>
        <w:t>sempre</w:t>
      </w:r>
      <w:r w:rsidRPr="001F3F7D">
        <w:rPr>
          <w:rFonts w:ascii="Arial" w:eastAsia="Arial" w:hAnsi="Arial" w:cs="Arial"/>
        </w:rPr>
        <w:t xml:space="preserve"> </w:t>
      </w:r>
      <w:r w:rsidRPr="001F3F7D">
        <w:rPr>
          <w:rFonts w:ascii="Arial" w:hAnsi="Arial" w:cs="Arial"/>
        </w:rPr>
        <w:t>que</w:t>
      </w:r>
      <w:r w:rsidRPr="001F3F7D">
        <w:rPr>
          <w:rFonts w:ascii="Arial" w:eastAsia="Arial" w:hAnsi="Arial" w:cs="Arial"/>
        </w:rPr>
        <w:t xml:space="preserve"> </w:t>
      </w:r>
      <w:r w:rsidRPr="001F3F7D">
        <w:rPr>
          <w:rFonts w:ascii="Arial" w:hAnsi="Arial" w:cs="Arial"/>
        </w:rPr>
        <w:t>solicitado</w:t>
      </w:r>
      <w:r w:rsidRPr="001F3F7D">
        <w:rPr>
          <w:rFonts w:ascii="Arial" w:eastAsia="Arial" w:hAnsi="Arial" w:cs="Arial"/>
        </w:rPr>
        <w:t xml:space="preserve"> </w:t>
      </w:r>
      <w:r w:rsidRPr="001F3F7D">
        <w:rPr>
          <w:rFonts w:ascii="Arial" w:hAnsi="Arial" w:cs="Arial"/>
        </w:rPr>
        <w:t>pelo CISAMUSEP;</w:t>
      </w:r>
    </w:p>
    <w:p w14:paraId="788E4129" w14:textId="6F224668" w:rsidR="00901D4B" w:rsidRPr="001F3F7D" w:rsidRDefault="00901D4B" w:rsidP="00B6243F">
      <w:pPr>
        <w:pStyle w:val="PargrafodaLista"/>
        <w:numPr>
          <w:ilvl w:val="2"/>
          <w:numId w:val="21"/>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Efetuar,</w:t>
      </w:r>
      <w:r w:rsidRPr="001F3F7D">
        <w:rPr>
          <w:rFonts w:ascii="Arial" w:eastAsia="Arial" w:hAnsi="Arial" w:cs="Arial"/>
        </w:rPr>
        <w:t xml:space="preserve"> </w:t>
      </w:r>
      <w:r w:rsidRPr="001F3F7D">
        <w:rPr>
          <w:rFonts w:ascii="Arial" w:hAnsi="Arial" w:cs="Arial"/>
        </w:rPr>
        <w:t>sempre</w:t>
      </w:r>
      <w:r w:rsidRPr="001F3F7D">
        <w:rPr>
          <w:rFonts w:ascii="Arial" w:eastAsia="Arial" w:hAnsi="Arial" w:cs="Arial"/>
        </w:rPr>
        <w:t xml:space="preserve"> </w:t>
      </w:r>
      <w:r w:rsidRPr="001F3F7D">
        <w:rPr>
          <w:rFonts w:ascii="Arial" w:hAnsi="Arial" w:cs="Arial"/>
        </w:rPr>
        <w:t>que</w:t>
      </w:r>
      <w:r w:rsidRPr="001F3F7D">
        <w:rPr>
          <w:rFonts w:ascii="Arial" w:eastAsia="Arial" w:hAnsi="Arial" w:cs="Arial"/>
        </w:rPr>
        <w:t xml:space="preserve"> </w:t>
      </w:r>
      <w:r w:rsidRPr="001F3F7D">
        <w:rPr>
          <w:rFonts w:ascii="Arial" w:hAnsi="Arial" w:cs="Arial"/>
        </w:rPr>
        <w:t>solicitado</w:t>
      </w:r>
      <w:r w:rsidRPr="001F3F7D">
        <w:rPr>
          <w:rFonts w:ascii="Arial" w:eastAsia="Arial" w:hAnsi="Arial" w:cs="Arial"/>
        </w:rPr>
        <w:t xml:space="preserve"> </w:t>
      </w:r>
      <w:r w:rsidRPr="001F3F7D">
        <w:rPr>
          <w:rFonts w:ascii="Arial" w:hAnsi="Arial" w:cs="Arial"/>
        </w:rPr>
        <w:t>pelo CISAMUSEP, a</w:t>
      </w:r>
      <w:r w:rsidRPr="001F3F7D">
        <w:rPr>
          <w:rFonts w:ascii="Arial" w:eastAsia="Arial" w:hAnsi="Arial" w:cs="Arial"/>
        </w:rPr>
        <w:t xml:space="preserve"> </w:t>
      </w:r>
      <w:r w:rsidRPr="001F3F7D">
        <w:rPr>
          <w:rFonts w:ascii="Arial" w:hAnsi="Arial" w:cs="Arial"/>
        </w:rPr>
        <w:t>movimentação</w:t>
      </w:r>
      <w:r w:rsidRPr="001F3F7D">
        <w:rPr>
          <w:rFonts w:ascii="Arial" w:eastAsia="Arial" w:hAnsi="Arial" w:cs="Arial"/>
        </w:rPr>
        <w:t xml:space="preserve"> </w:t>
      </w:r>
      <w:r w:rsidRPr="001F3F7D">
        <w:rPr>
          <w:rFonts w:ascii="Arial" w:hAnsi="Arial" w:cs="Arial"/>
        </w:rPr>
        <w:t>dos</w:t>
      </w:r>
      <w:r w:rsidRPr="001F3F7D">
        <w:rPr>
          <w:rFonts w:ascii="Arial" w:eastAsia="Arial" w:hAnsi="Arial" w:cs="Arial"/>
        </w:rPr>
        <w:t xml:space="preserve"> </w:t>
      </w:r>
      <w:r w:rsidRPr="001F3F7D">
        <w:rPr>
          <w:rFonts w:ascii="Arial" w:hAnsi="Arial" w:cs="Arial"/>
        </w:rPr>
        <w:t>móveis, equipamentos e caixas;</w:t>
      </w:r>
    </w:p>
    <w:p w14:paraId="0466BB48" w14:textId="64BDCB8B" w:rsidR="00901D4B" w:rsidRPr="001F3F7D" w:rsidRDefault="00901D4B" w:rsidP="00B6243F">
      <w:pPr>
        <w:pStyle w:val="PargrafodaLista"/>
        <w:numPr>
          <w:ilvl w:val="2"/>
          <w:numId w:val="21"/>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Manter</w:t>
      </w:r>
      <w:r w:rsidRPr="001F3F7D">
        <w:rPr>
          <w:rFonts w:ascii="Arial" w:eastAsia="Arial" w:hAnsi="Arial" w:cs="Arial"/>
        </w:rPr>
        <w:t xml:space="preserve"> </w:t>
      </w:r>
      <w:r w:rsidRPr="001F3F7D">
        <w:rPr>
          <w:rFonts w:ascii="Arial" w:hAnsi="Arial" w:cs="Arial"/>
        </w:rPr>
        <w:t>equipamentos</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produtos</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limpeza</w:t>
      </w:r>
      <w:r w:rsidRPr="001F3F7D">
        <w:rPr>
          <w:rFonts w:ascii="Arial" w:eastAsia="Arial" w:hAnsi="Arial" w:cs="Arial"/>
        </w:rPr>
        <w:t xml:space="preserve"> guardados e armazenados nos DML quando não estiverem em uso</w:t>
      </w:r>
      <w:r w:rsidRPr="001F3F7D">
        <w:rPr>
          <w:rFonts w:ascii="Arial" w:hAnsi="Arial" w:cs="Arial"/>
        </w:rPr>
        <w:t>;</w:t>
      </w:r>
    </w:p>
    <w:p w14:paraId="742B7685" w14:textId="47827BE6" w:rsidR="00901D4B" w:rsidRPr="001F3F7D" w:rsidRDefault="00901D4B" w:rsidP="00B6243F">
      <w:pPr>
        <w:pStyle w:val="PargrafodaLista"/>
        <w:numPr>
          <w:ilvl w:val="2"/>
          <w:numId w:val="21"/>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Sinalizar</w:t>
      </w:r>
      <w:r w:rsidRPr="001F3F7D">
        <w:rPr>
          <w:rFonts w:ascii="Arial" w:eastAsia="Arial" w:hAnsi="Arial" w:cs="Arial"/>
        </w:rPr>
        <w:t xml:space="preserve"> </w:t>
      </w:r>
      <w:r w:rsidRPr="001F3F7D">
        <w:rPr>
          <w:rFonts w:ascii="Arial" w:hAnsi="Arial" w:cs="Arial"/>
        </w:rPr>
        <w:t>devidamente</w:t>
      </w:r>
      <w:r w:rsidRPr="001F3F7D">
        <w:rPr>
          <w:rFonts w:ascii="Arial" w:eastAsia="Arial" w:hAnsi="Arial" w:cs="Arial"/>
        </w:rPr>
        <w:t xml:space="preserve"> </w:t>
      </w:r>
      <w:r w:rsidRPr="001F3F7D">
        <w:rPr>
          <w:rFonts w:ascii="Arial" w:hAnsi="Arial" w:cs="Arial"/>
        </w:rPr>
        <w:t>as</w:t>
      </w:r>
      <w:r w:rsidRPr="001F3F7D">
        <w:rPr>
          <w:rFonts w:ascii="Arial" w:eastAsia="Arial" w:hAnsi="Arial" w:cs="Arial"/>
        </w:rPr>
        <w:t xml:space="preserve"> </w:t>
      </w:r>
      <w:r w:rsidRPr="001F3F7D">
        <w:rPr>
          <w:rFonts w:ascii="Arial" w:hAnsi="Arial" w:cs="Arial"/>
        </w:rPr>
        <w:t>áreas</w:t>
      </w:r>
      <w:r w:rsidRPr="001F3F7D">
        <w:rPr>
          <w:rFonts w:ascii="Arial" w:eastAsia="Arial" w:hAnsi="Arial" w:cs="Arial"/>
        </w:rPr>
        <w:t xml:space="preserve"> </w:t>
      </w:r>
      <w:r w:rsidRPr="001F3F7D">
        <w:rPr>
          <w:rFonts w:ascii="Arial" w:hAnsi="Arial" w:cs="Arial"/>
        </w:rPr>
        <w:t>quando</w:t>
      </w:r>
      <w:r w:rsidRPr="001F3F7D">
        <w:rPr>
          <w:rFonts w:ascii="Arial" w:eastAsia="Arial" w:hAnsi="Arial" w:cs="Arial"/>
        </w:rPr>
        <w:t xml:space="preserve"> </w:t>
      </w:r>
      <w:r w:rsidRPr="001F3F7D">
        <w:rPr>
          <w:rFonts w:ascii="Arial" w:hAnsi="Arial" w:cs="Arial"/>
        </w:rPr>
        <w:t>da</w:t>
      </w:r>
      <w:r w:rsidRPr="001F3F7D">
        <w:rPr>
          <w:rFonts w:ascii="Arial" w:eastAsia="Arial" w:hAnsi="Arial" w:cs="Arial"/>
        </w:rPr>
        <w:t xml:space="preserve"> </w:t>
      </w:r>
      <w:r w:rsidRPr="001F3F7D">
        <w:rPr>
          <w:rFonts w:ascii="Arial" w:hAnsi="Arial" w:cs="Arial"/>
        </w:rPr>
        <w:t>execução</w:t>
      </w:r>
      <w:r w:rsidRPr="001F3F7D">
        <w:rPr>
          <w:rFonts w:ascii="Arial" w:eastAsia="Arial" w:hAnsi="Arial" w:cs="Arial"/>
        </w:rPr>
        <w:t xml:space="preserve"> </w:t>
      </w:r>
      <w:r w:rsidRPr="001F3F7D">
        <w:rPr>
          <w:rFonts w:ascii="Arial" w:hAnsi="Arial" w:cs="Arial"/>
        </w:rPr>
        <w:t>dos</w:t>
      </w:r>
      <w:r w:rsidRPr="001F3F7D">
        <w:rPr>
          <w:rFonts w:ascii="Arial" w:eastAsia="Arial" w:hAnsi="Arial" w:cs="Arial"/>
        </w:rPr>
        <w:t xml:space="preserve"> </w:t>
      </w:r>
      <w:r w:rsidRPr="001F3F7D">
        <w:rPr>
          <w:rFonts w:ascii="Arial" w:hAnsi="Arial" w:cs="Arial"/>
        </w:rPr>
        <w:t>serviços,</w:t>
      </w:r>
      <w:r w:rsidRPr="001F3F7D">
        <w:rPr>
          <w:rFonts w:ascii="Arial" w:eastAsia="Arial" w:hAnsi="Arial" w:cs="Arial"/>
        </w:rPr>
        <w:t xml:space="preserve"> </w:t>
      </w:r>
      <w:r w:rsidRPr="001F3F7D">
        <w:rPr>
          <w:rFonts w:ascii="Arial" w:hAnsi="Arial" w:cs="Arial"/>
        </w:rPr>
        <w:t>evitando-se,</w:t>
      </w:r>
      <w:r w:rsidRPr="001F3F7D">
        <w:rPr>
          <w:rFonts w:ascii="Arial" w:eastAsia="Arial" w:hAnsi="Arial" w:cs="Arial"/>
        </w:rPr>
        <w:t xml:space="preserve"> </w:t>
      </w:r>
      <w:r w:rsidRPr="001F3F7D">
        <w:rPr>
          <w:rFonts w:ascii="Arial" w:hAnsi="Arial" w:cs="Arial"/>
        </w:rPr>
        <w:t>assim,</w:t>
      </w:r>
      <w:r w:rsidRPr="001F3F7D">
        <w:rPr>
          <w:rFonts w:ascii="Arial" w:eastAsia="Arial" w:hAnsi="Arial" w:cs="Arial"/>
        </w:rPr>
        <w:t xml:space="preserve"> </w:t>
      </w:r>
      <w:r w:rsidRPr="001F3F7D">
        <w:rPr>
          <w:rFonts w:ascii="Arial" w:hAnsi="Arial" w:cs="Arial"/>
        </w:rPr>
        <w:t>possíveis</w:t>
      </w:r>
      <w:r w:rsidRPr="001F3F7D">
        <w:rPr>
          <w:rFonts w:ascii="Arial" w:eastAsia="Arial" w:hAnsi="Arial" w:cs="Arial"/>
        </w:rPr>
        <w:t xml:space="preserve"> </w:t>
      </w:r>
      <w:r w:rsidRPr="001F3F7D">
        <w:rPr>
          <w:rFonts w:ascii="Arial" w:hAnsi="Arial" w:cs="Arial"/>
        </w:rPr>
        <w:t>acidentes;</w:t>
      </w:r>
    </w:p>
    <w:p w14:paraId="426EC374" w14:textId="52199888" w:rsidR="00901D4B" w:rsidRPr="001F3F7D" w:rsidRDefault="00901D4B" w:rsidP="00B6243F">
      <w:pPr>
        <w:pStyle w:val="PargrafodaLista"/>
        <w:numPr>
          <w:ilvl w:val="2"/>
          <w:numId w:val="21"/>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Seguir os procedimentos do Manual de Trabalho dos Serviços de Limpeza e Copeiragem do CISAMUSEP;</w:t>
      </w:r>
    </w:p>
    <w:p w14:paraId="2E4D0BCA" w14:textId="63E2B1A7" w:rsidR="00901D4B" w:rsidRPr="001F3F7D" w:rsidRDefault="00901D4B" w:rsidP="00B6243F">
      <w:pPr>
        <w:pStyle w:val="PargrafodaLista"/>
        <w:numPr>
          <w:ilvl w:val="2"/>
          <w:numId w:val="21"/>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Zelar pela conservação dos carrinhos de limpeza fornecidos pelo CISAMUSEP;</w:t>
      </w:r>
    </w:p>
    <w:p w14:paraId="5CCA0545" w14:textId="79089D3B" w:rsidR="00901D4B" w:rsidRPr="001F3F7D" w:rsidRDefault="00901D4B" w:rsidP="00B6243F">
      <w:pPr>
        <w:pStyle w:val="PargrafodaLista"/>
        <w:numPr>
          <w:ilvl w:val="2"/>
          <w:numId w:val="21"/>
        </w:numPr>
        <w:tabs>
          <w:tab w:val="left" w:pos="567"/>
        </w:tabs>
        <w:autoSpaceDE w:val="0"/>
        <w:snapToGrid w:val="0"/>
        <w:spacing w:after="0"/>
        <w:ind w:left="0" w:right="25" w:firstLine="0"/>
        <w:jc w:val="both"/>
        <w:rPr>
          <w:rFonts w:ascii="Arial" w:hAnsi="Arial" w:cs="Arial"/>
          <w:u w:val="single"/>
        </w:rPr>
      </w:pPr>
      <w:r w:rsidRPr="001F3F7D">
        <w:rPr>
          <w:rFonts w:ascii="Arial" w:hAnsi="Arial" w:cs="Arial"/>
        </w:rPr>
        <w:t>Executar demais atividades necessárias ao bom andamento do serviço.</w:t>
      </w:r>
    </w:p>
    <w:bookmarkEnd w:id="24"/>
    <w:p w14:paraId="2AB88AAB" w14:textId="77777777" w:rsidR="00310D37" w:rsidRPr="001F3F7D" w:rsidRDefault="00310D37" w:rsidP="00310D37">
      <w:pPr>
        <w:pStyle w:val="PargrafodaLista"/>
        <w:tabs>
          <w:tab w:val="left" w:pos="567"/>
        </w:tabs>
        <w:autoSpaceDE w:val="0"/>
        <w:snapToGrid w:val="0"/>
        <w:spacing w:after="0"/>
        <w:ind w:left="0" w:right="25"/>
        <w:jc w:val="both"/>
        <w:rPr>
          <w:rFonts w:ascii="Arial" w:hAnsi="Arial" w:cs="Arial"/>
          <w:u w:val="single"/>
        </w:rPr>
      </w:pPr>
    </w:p>
    <w:p w14:paraId="20C59F0A" w14:textId="6A6F9A7D" w:rsidR="00901D4B" w:rsidRPr="001F3F7D" w:rsidRDefault="00901D4B" w:rsidP="00B6243F">
      <w:pPr>
        <w:pStyle w:val="PargrafodaLista"/>
        <w:numPr>
          <w:ilvl w:val="0"/>
          <w:numId w:val="21"/>
        </w:numPr>
        <w:tabs>
          <w:tab w:val="left" w:pos="284"/>
        </w:tabs>
        <w:autoSpaceDE w:val="0"/>
        <w:snapToGrid w:val="0"/>
        <w:spacing w:after="0"/>
        <w:ind w:left="0" w:right="25" w:firstLine="0"/>
        <w:jc w:val="both"/>
        <w:rPr>
          <w:rFonts w:ascii="Arial" w:hAnsi="Arial" w:cs="Arial"/>
          <w:u w:val="single"/>
        </w:rPr>
      </w:pPr>
      <w:r w:rsidRPr="001F3F7D">
        <w:rPr>
          <w:rFonts w:ascii="Arial" w:hAnsi="Arial" w:cs="Arial"/>
          <w:b/>
          <w:bCs/>
          <w:u w:val="single"/>
        </w:rPr>
        <w:t>CONDIÇÕES DE EXECUÇÃO DO SERVIÇO DOS SERVENTES DE LIMPEZA</w:t>
      </w:r>
    </w:p>
    <w:p w14:paraId="4CC37353" w14:textId="77777777" w:rsidR="00310D37" w:rsidRPr="001F3F7D" w:rsidRDefault="00310D37" w:rsidP="00310D37">
      <w:pPr>
        <w:pStyle w:val="PargrafodaLista"/>
        <w:tabs>
          <w:tab w:val="left" w:pos="567"/>
        </w:tabs>
        <w:autoSpaceDE w:val="0"/>
        <w:snapToGrid w:val="0"/>
        <w:spacing w:after="0"/>
        <w:ind w:left="0" w:right="25"/>
        <w:jc w:val="both"/>
        <w:rPr>
          <w:rFonts w:ascii="Arial" w:hAnsi="Arial" w:cs="Arial"/>
          <w:u w:val="single"/>
        </w:rPr>
      </w:pPr>
    </w:p>
    <w:p w14:paraId="58730731" w14:textId="7B640403" w:rsidR="00901D4B" w:rsidRPr="001F3F7D" w:rsidRDefault="00901D4B" w:rsidP="00B6243F">
      <w:pPr>
        <w:pStyle w:val="PargrafodaLista"/>
        <w:numPr>
          <w:ilvl w:val="1"/>
          <w:numId w:val="21"/>
        </w:numPr>
        <w:tabs>
          <w:tab w:val="left" w:pos="426"/>
        </w:tabs>
        <w:autoSpaceDE w:val="0"/>
        <w:snapToGrid w:val="0"/>
        <w:spacing w:after="0"/>
        <w:ind w:left="0" w:right="25" w:firstLine="0"/>
        <w:jc w:val="both"/>
        <w:rPr>
          <w:rFonts w:ascii="Arial" w:hAnsi="Arial" w:cs="Arial"/>
          <w:u w:val="single"/>
        </w:rPr>
      </w:pPr>
      <w:r w:rsidRPr="001F3F7D">
        <w:rPr>
          <w:rFonts w:ascii="Arial" w:hAnsi="Arial" w:cs="Arial"/>
        </w:rPr>
        <w:t>O serviço de limpeza geral deverá abranger todas as partes internas (área administrativa, consultórios médicos e odontológicos, centro cirúrgico, salas de exames, salas de espera, banheiros, auditórios, refeitórios, entre outros), inclusive o mobiliário, os equipamentos e demais utensílios, bem como as partes externas do prédio, incluindo a coleta de folhas, detritos, limpeza dos estacionamentos, calçadas que circundam o prédio, portas e janelas, vidros, caixilhos e peitoris</w:t>
      </w:r>
      <w:r w:rsidR="00310D37" w:rsidRPr="001F3F7D">
        <w:rPr>
          <w:rFonts w:ascii="Arial" w:hAnsi="Arial" w:cs="Arial"/>
        </w:rPr>
        <w:t>.</w:t>
      </w:r>
    </w:p>
    <w:p w14:paraId="51F0A3B8" w14:textId="77777777" w:rsidR="00310D37" w:rsidRPr="001F3F7D" w:rsidRDefault="00310D37" w:rsidP="00310D37">
      <w:pPr>
        <w:pStyle w:val="PargrafodaLista"/>
        <w:tabs>
          <w:tab w:val="left" w:pos="426"/>
        </w:tabs>
        <w:autoSpaceDE w:val="0"/>
        <w:snapToGrid w:val="0"/>
        <w:spacing w:after="0"/>
        <w:ind w:left="0" w:right="25"/>
        <w:jc w:val="both"/>
        <w:rPr>
          <w:rFonts w:ascii="Arial" w:hAnsi="Arial" w:cs="Arial"/>
          <w:u w:val="single"/>
        </w:rPr>
      </w:pPr>
    </w:p>
    <w:p w14:paraId="4FE7C45B" w14:textId="7D91C401" w:rsidR="00901D4B" w:rsidRPr="001F3F7D" w:rsidRDefault="00901D4B" w:rsidP="00B6243F">
      <w:pPr>
        <w:pStyle w:val="PargrafodaLista"/>
        <w:numPr>
          <w:ilvl w:val="1"/>
          <w:numId w:val="21"/>
        </w:numPr>
        <w:tabs>
          <w:tab w:val="left" w:pos="426"/>
        </w:tabs>
        <w:autoSpaceDE w:val="0"/>
        <w:snapToGrid w:val="0"/>
        <w:spacing w:after="0"/>
        <w:ind w:left="0" w:right="25" w:firstLine="0"/>
        <w:jc w:val="both"/>
        <w:rPr>
          <w:rFonts w:ascii="Arial" w:hAnsi="Arial" w:cs="Arial"/>
          <w:u w:val="single"/>
        </w:rPr>
      </w:pPr>
      <w:r w:rsidRPr="001F3F7D">
        <w:rPr>
          <w:rFonts w:ascii="Arial" w:hAnsi="Arial" w:cs="Arial"/>
          <w:bCs/>
        </w:rPr>
        <w:t xml:space="preserve">Os profissionais indicados pela </w:t>
      </w:r>
      <w:r w:rsidRPr="001F3F7D">
        <w:rPr>
          <w:rFonts w:ascii="Arial" w:hAnsi="Arial" w:cs="Arial"/>
        </w:rPr>
        <w:t>empresa a ser contratada</w:t>
      </w:r>
      <w:r w:rsidRPr="001F3F7D">
        <w:rPr>
          <w:rFonts w:ascii="Arial" w:hAnsi="Arial" w:cs="Arial"/>
          <w:bCs/>
        </w:rPr>
        <w:t xml:space="preserve"> para a função de servente deverão ter cursado no mínimo até o 5º (quinto) ano do ensino fundamental, antiga 4ª (quarta) série ou a Fase I da Educação de Jovens e Adultos – EJA, ter boa cortesia no atendimento e boa apresentação pessoal (uniforme limpo e completo);</w:t>
      </w:r>
    </w:p>
    <w:p w14:paraId="0964C3EF" w14:textId="413FF8F3" w:rsidR="00901D4B" w:rsidRPr="001F3F7D" w:rsidRDefault="00901D4B" w:rsidP="00B6243F">
      <w:pPr>
        <w:pStyle w:val="PargrafodaLista"/>
        <w:numPr>
          <w:ilvl w:val="2"/>
          <w:numId w:val="21"/>
        </w:numPr>
        <w:tabs>
          <w:tab w:val="left" w:pos="426"/>
        </w:tabs>
        <w:autoSpaceDE w:val="0"/>
        <w:snapToGrid w:val="0"/>
        <w:ind w:left="0" w:right="25" w:firstLine="0"/>
        <w:jc w:val="both"/>
        <w:rPr>
          <w:rFonts w:ascii="Arial" w:hAnsi="Arial" w:cs="Arial"/>
          <w:bCs/>
        </w:rPr>
      </w:pPr>
      <w:r w:rsidRPr="001F3F7D">
        <w:rPr>
          <w:rFonts w:ascii="Arial" w:hAnsi="Arial" w:cs="Arial"/>
          <w:bCs/>
        </w:rPr>
        <w:t xml:space="preserve">Os documentos comprobatórios da escolaridade deverão ser entregues ao Fiscal do Contrato no momento da admissão conforme item </w:t>
      </w:r>
      <w:r w:rsidR="008A50B6" w:rsidRPr="001F3F7D">
        <w:rPr>
          <w:rFonts w:ascii="Arial" w:hAnsi="Arial" w:cs="Arial"/>
          <w:bCs/>
        </w:rPr>
        <w:t>10</w:t>
      </w:r>
      <w:r w:rsidRPr="001F3F7D">
        <w:rPr>
          <w:rFonts w:ascii="Arial" w:hAnsi="Arial" w:cs="Arial"/>
          <w:bCs/>
        </w:rPr>
        <w:t>.3</w:t>
      </w:r>
      <w:r w:rsidR="00C7230C" w:rsidRPr="001F3F7D">
        <w:rPr>
          <w:rFonts w:ascii="Arial" w:hAnsi="Arial" w:cs="Arial"/>
          <w:bCs/>
        </w:rPr>
        <w:t xml:space="preserve"> deste Anexo I - Termo de Referência</w:t>
      </w:r>
      <w:r w:rsidRPr="001F3F7D">
        <w:rPr>
          <w:rFonts w:ascii="Arial" w:hAnsi="Arial" w:cs="Arial"/>
          <w:bCs/>
        </w:rPr>
        <w:t>;</w:t>
      </w:r>
    </w:p>
    <w:p w14:paraId="138A093C" w14:textId="77777777" w:rsidR="00310D37" w:rsidRPr="001F3F7D" w:rsidRDefault="00310D37" w:rsidP="00310D37">
      <w:pPr>
        <w:pStyle w:val="PargrafodaLista"/>
        <w:tabs>
          <w:tab w:val="left" w:pos="426"/>
        </w:tabs>
        <w:autoSpaceDE w:val="0"/>
        <w:snapToGrid w:val="0"/>
        <w:spacing w:after="0"/>
        <w:ind w:left="0" w:right="25"/>
        <w:jc w:val="both"/>
        <w:rPr>
          <w:rFonts w:ascii="Arial" w:hAnsi="Arial" w:cs="Arial"/>
          <w:u w:val="single"/>
        </w:rPr>
      </w:pPr>
    </w:p>
    <w:p w14:paraId="79BD5860" w14:textId="2F9F82D7" w:rsidR="00901D4B" w:rsidRPr="001F3F7D" w:rsidRDefault="00901D4B" w:rsidP="00B6243F">
      <w:pPr>
        <w:pStyle w:val="PargrafodaLista"/>
        <w:numPr>
          <w:ilvl w:val="1"/>
          <w:numId w:val="21"/>
        </w:numPr>
        <w:tabs>
          <w:tab w:val="left" w:pos="426"/>
        </w:tabs>
        <w:autoSpaceDE w:val="0"/>
        <w:snapToGrid w:val="0"/>
        <w:spacing w:after="0"/>
        <w:ind w:left="0" w:right="25" w:firstLine="0"/>
        <w:jc w:val="both"/>
        <w:rPr>
          <w:rFonts w:ascii="Arial" w:hAnsi="Arial" w:cs="Arial"/>
          <w:u w:val="single"/>
        </w:rPr>
      </w:pPr>
      <w:r w:rsidRPr="001F3F7D">
        <w:rPr>
          <w:rFonts w:ascii="Arial" w:hAnsi="Arial" w:cs="Arial"/>
        </w:rPr>
        <w:t>A empresa a ser contratada deverá realizar treinamento com todos os funcionários para realizar limpeza na área da saúde cujo comprovante deverá ser apresentado em até 05 (cinco) dias úteis após a admissão do funcionário</w:t>
      </w:r>
      <w:r w:rsidR="006F38A4" w:rsidRPr="001F3F7D">
        <w:rPr>
          <w:rFonts w:ascii="Arial" w:hAnsi="Arial" w:cs="Arial"/>
        </w:rPr>
        <w:t>.</w:t>
      </w:r>
    </w:p>
    <w:p w14:paraId="200E3B12" w14:textId="77777777" w:rsidR="00310D37" w:rsidRPr="001F3F7D" w:rsidRDefault="00310D37" w:rsidP="00310D37">
      <w:pPr>
        <w:pStyle w:val="PargrafodaLista"/>
        <w:tabs>
          <w:tab w:val="left" w:pos="426"/>
        </w:tabs>
        <w:autoSpaceDE w:val="0"/>
        <w:snapToGrid w:val="0"/>
        <w:spacing w:after="0"/>
        <w:ind w:left="0" w:right="25"/>
        <w:jc w:val="both"/>
        <w:rPr>
          <w:rFonts w:ascii="Arial" w:hAnsi="Arial" w:cs="Arial"/>
          <w:u w:val="single"/>
        </w:rPr>
      </w:pPr>
    </w:p>
    <w:p w14:paraId="6FF44FB0" w14:textId="4EA6C799" w:rsidR="00901D4B" w:rsidRPr="001F3F7D" w:rsidRDefault="00901D4B" w:rsidP="00B6243F">
      <w:pPr>
        <w:pStyle w:val="PargrafodaLista"/>
        <w:numPr>
          <w:ilvl w:val="1"/>
          <w:numId w:val="21"/>
        </w:numPr>
        <w:tabs>
          <w:tab w:val="left" w:pos="426"/>
        </w:tabs>
        <w:autoSpaceDE w:val="0"/>
        <w:snapToGrid w:val="0"/>
        <w:spacing w:after="0"/>
        <w:ind w:left="0" w:right="25" w:firstLine="0"/>
        <w:jc w:val="both"/>
        <w:rPr>
          <w:rFonts w:ascii="Arial" w:hAnsi="Arial" w:cs="Arial"/>
          <w:u w:val="single"/>
        </w:rPr>
      </w:pPr>
      <w:r w:rsidRPr="001F3F7D">
        <w:rPr>
          <w:rFonts w:ascii="Arial" w:hAnsi="Arial" w:cs="Arial"/>
        </w:rPr>
        <w:t>Todos os funcionários deverão se apresentar com uniformes e EPI apropriados para a atividade que realizarão, inclusive portando crachás de identificação</w:t>
      </w:r>
      <w:r w:rsidR="006F38A4" w:rsidRPr="001F3F7D">
        <w:rPr>
          <w:rFonts w:ascii="Arial" w:hAnsi="Arial" w:cs="Arial"/>
        </w:rPr>
        <w:t>.</w:t>
      </w:r>
    </w:p>
    <w:p w14:paraId="437D7158" w14:textId="77777777" w:rsidR="00310D37" w:rsidRPr="001F3F7D" w:rsidRDefault="00310D37" w:rsidP="00310D37">
      <w:pPr>
        <w:pStyle w:val="PargrafodaLista"/>
        <w:tabs>
          <w:tab w:val="left" w:pos="426"/>
        </w:tabs>
        <w:autoSpaceDE w:val="0"/>
        <w:snapToGrid w:val="0"/>
        <w:spacing w:after="0"/>
        <w:ind w:left="0" w:right="25"/>
        <w:jc w:val="both"/>
        <w:rPr>
          <w:rFonts w:ascii="Arial" w:hAnsi="Arial" w:cs="Arial"/>
          <w:u w:val="single"/>
        </w:rPr>
      </w:pPr>
    </w:p>
    <w:p w14:paraId="0AA1F3AC" w14:textId="04012B64" w:rsidR="00901D4B" w:rsidRPr="001F3F7D" w:rsidRDefault="00901D4B" w:rsidP="00B6243F">
      <w:pPr>
        <w:pStyle w:val="PargrafodaLista"/>
        <w:numPr>
          <w:ilvl w:val="1"/>
          <w:numId w:val="21"/>
        </w:numPr>
        <w:tabs>
          <w:tab w:val="left" w:pos="426"/>
        </w:tabs>
        <w:autoSpaceDE w:val="0"/>
        <w:snapToGrid w:val="0"/>
        <w:spacing w:after="0"/>
        <w:ind w:left="0" w:right="25" w:firstLine="0"/>
        <w:jc w:val="both"/>
        <w:rPr>
          <w:rFonts w:ascii="Arial" w:hAnsi="Arial" w:cs="Arial"/>
          <w:u w:val="single"/>
        </w:rPr>
      </w:pPr>
      <w:r w:rsidRPr="001F3F7D">
        <w:rPr>
          <w:rFonts w:ascii="Arial" w:hAnsi="Arial" w:cs="Arial"/>
          <w:bCs/>
        </w:rPr>
        <w:t xml:space="preserve">São tarefas mínimas do serviço de limpeza da </w:t>
      </w:r>
      <w:r w:rsidRPr="001F3F7D">
        <w:rPr>
          <w:rFonts w:ascii="Arial" w:hAnsi="Arial" w:cs="Arial"/>
          <w:b/>
          <w:u w:val="single"/>
        </w:rPr>
        <w:t>área interna</w:t>
      </w:r>
      <w:r w:rsidRPr="001F3F7D">
        <w:rPr>
          <w:rFonts w:ascii="Arial" w:hAnsi="Arial" w:cs="Arial"/>
          <w:bCs/>
        </w:rPr>
        <w:t>, devendo a empresa a ser contratada executar todas as demais atividades necessárias para manter a perfeita limpeza do CISAMUSEP:</w:t>
      </w:r>
    </w:p>
    <w:p w14:paraId="020DD425" w14:textId="74E1F2A3" w:rsidR="00901D4B" w:rsidRPr="001F3F7D" w:rsidRDefault="00901D4B" w:rsidP="00B6243F">
      <w:pPr>
        <w:pStyle w:val="PargrafodaLista"/>
        <w:numPr>
          <w:ilvl w:val="2"/>
          <w:numId w:val="21"/>
        </w:numPr>
        <w:tabs>
          <w:tab w:val="left" w:pos="567"/>
        </w:tabs>
        <w:autoSpaceDE w:val="0"/>
        <w:snapToGrid w:val="0"/>
        <w:spacing w:after="0"/>
        <w:ind w:left="0" w:right="25" w:firstLine="0"/>
        <w:jc w:val="both"/>
        <w:rPr>
          <w:rFonts w:ascii="Arial" w:hAnsi="Arial" w:cs="Arial"/>
          <w:u w:val="single"/>
        </w:rPr>
      </w:pPr>
      <w:r w:rsidRPr="001F3F7D">
        <w:rPr>
          <w:rFonts w:ascii="Arial" w:hAnsi="Arial" w:cs="Arial"/>
          <w:bCs/>
          <w:u w:val="single"/>
        </w:rPr>
        <w:t>Diariamente:</w:t>
      </w:r>
    </w:p>
    <w:p w14:paraId="67904DEE" w14:textId="77777777" w:rsidR="00901D4B" w:rsidRPr="001F3F7D" w:rsidRDefault="00901D4B" w:rsidP="00B6243F">
      <w:pPr>
        <w:numPr>
          <w:ilvl w:val="0"/>
          <w:numId w:val="28"/>
        </w:numPr>
        <w:tabs>
          <w:tab w:val="left" w:pos="284"/>
          <w:tab w:val="left" w:pos="709"/>
        </w:tabs>
        <w:suppressAutoHyphens/>
        <w:spacing w:line="276" w:lineRule="auto"/>
        <w:ind w:left="0" w:firstLine="0"/>
        <w:jc w:val="both"/>
        <w:rPr>
          <w:rFonts w:ascii="Arial" w:hAnsi="Arial" w:cs="Arial"/>
          <w:sz w:val="22"/>
          <w:szCs w:val="22"/>
        </w:rPr>
      </w:pPr>
      <w:r w:rsidRPr="001F3F7D">
        <w:rPr>
          <w:rFonts w:ascii="Arial" w:hAnsi="Arial" w:cs="Arial"/>
          <w:sz w:val="22"/>
          <w:szCs w:val="22"/>
        </w:rPr>
        <w:t>Limpar e/ou lavar todas as partes internas das dependências, incluindo pisos em geral, corredores, escadas e elevadores com os equipamentos e produtos adequados;</w:t>
      </w:r>
    </w:p>
    <w:p w14:paraId="260A9009" w14:textId="77777777" w:rsidR="00901D4B" w:rsidRPr="001F3F7D" w:rsidRDefault="00901D4B" w:rsidP="00B6243F">
      <w:pPr>
        <w:numPr>
          <w:ilvl w:val="0"/>
          <w:numId w:val="28"/>
        </w:numPr>
        <w:tabs>
          <w:tab w:val="left" w:pos="284"/>
          <w:tab w:val="left" w:pos="709"/>
        </w:tabs>
        <w:suppressAutoHyphens/>
        <w:spacing w:line="276" w:lineRule="auto"/>
        <w:ind w:left="0" w:firstLine="0"/>
        <w:jc w:val="both"/>
        <w:rPr>
          <w:rFonts w:ascii="Arial" w:hAnsi="Arial" w:cs="Arial"/>
          <w:sz w:val="22"/>
          <w:szCs w:val="22"/>
        </w:rPr>
      </w:pPr>
      <w:r w:rsidRPr="001F3F7D">
        <w:rPr>
          <w:rFonts w:ascii="Arial" w:hAnsi="Arial" w:cs="Arial"/>
          <w:sz w:val="22"/>
          <w:szCs w:val="22"/>
        </w:rPr>
        <w:t>Limpar e tirar o pó de capachos, tapetes ou similares, especialmente onde o tráfego de pessoas é mais intenso;</w:t>
      </w:r>
    </w:p>
    <w:p w14:paraId="7E447B50" w14:textId="77777777" w:rsidR="00901D4B" w:rsidRPr="001F3F7D" w:rsidRDefault="00901D4B" w:rsidP="00B6243F">
      <w:pPr>
        <w:numPr>
          <w:ilvl w:val="0"/>
          <w:numId w:val="28"/>
        </w:numPr>
        <w:tabs>
          <w:tab w:val="left" w:pos="284"/>
          <w:tab w:val="left" w:pos="709"/>
        </w:tabs>
        <w:suppressAutoHyphens/>
        <w:spacing w:line="276" w:lineRule="auto"/>
        <w:ind w:left="0" w:firstLine="0"/>
        <w:jc w:val="both"/>
        <w:rPr>
          <w:rFonts w:ascii="Arial" w:hAnsi="Arial" w:cs="Arial"/>
          <w:sz w:val="22"/>
          <w:szCs w:val="22"/>
        </w:rPr>
      </w:pPr>
      <w:r w:rsidRPr="001F3F7D">
        <w:rPr>
          <w:rFonts w:ascii="Arial" w:hAnsi="Arial" w:cs="Arial"/>
          <w:sz w:val="22"/>
          <w:szCs w:val="22"/>
        </w:rPr>
        <w:t>Limpar todos os metais como torneiras, válvulas, registros, sifões, fechaduras, maçanetas, corrimãos, barras de apoio e partes de metal de portas e janelas com produtos adequados;</w:t>
      </w:r>
    </w:p>
    <w:p w14:paraId="243BA84C" w14:textId="77777777" w:rsidR="00901D4B" w:rsidRPr="001F3F7D" w:rsidRDefault="00901D4B" w:rsidP="00B6243F">
      <w:pPr>
        <w:numPr>
          <w:ilvl w:val="0"/>
          <w:numId w:val="28"/>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lastRenderedPageBreak/>
        <w:t>Remover o pó e limpar as mesas, cadeiras, computadores, quadros, balcões, prateleiras, aparelhos elétricos, bancadas, extintores de incêndio, bem como os demais móveis e utensílios existentes;</w:t>
      </w:r>
    </w:p>
    <w:p w14:paraId="1FB42562" w14:textId="77777777" w:rsidR="00901D4B" w:rsidRPr="001F3F7D" w:rsidRDefault="00901D4B" w:rsidP="00B6243F">
      <w:pPr>
        <w:numPr>
          <w:ilvl w:val="0"/>
          <w:numId w:val="28"/>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Afastar, retirar do lugar e/ou erguer todas as peças de mobiliário existentes para realizar a limpeza e recolocá-las rigorosamente em seus devidos lugares ao final, principalmente cadeiras e cestos de lixo;</w:t>
      </w:r>
    </w:p>
    <w:p w14:paraId="5D0AD5CD" w14:textId="77777777" w:rsidR="00901D4B" w:rsidRPr="001F3F7D" w:rsidRDefault="00901D4B" w:rsidP="00B6243F">
      <w:pPr>
        <w:numPr>
          <w:ilvl w:val="0"/>
          <w:numId w:val="28"/>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Limpar e desinfetar externamente os telefones com produtos indicados, tomando o cuidado de não deixar infiltrar líquido nos aparelhos;</w:t>
      </w:r>
    </w:p>
    <w:p w14:paraId="03B8F1F8" w14:textId="77777777" w:rsidR="00901D4B" w:rsidRPr="001F3F7D" w:rsidRDefault="00901D4B" w:rsidP="00B6243F">
      <w:pPr>
        <w:numPr>
          <w:ilvl w:val="0"/>
          <w:numId w:val="25"/>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 xml:space="preserve">Limpar e desinfetar o centro cirúrgico, os consultórios odontológicos e as salas de exames de acordo com o Manual de Trabalho dos Serviços de Limpeza do CISAMUSEP; </w:t>
      </w:r>
    </w:p>
    <w:p w14:paraId="6927580F" w14:textId="77777777" w:rsidR="00901D4B" w:rsidRPr="001F3F7D" w:rsidRDefault="00901D4B" w:rsidP="00B6243F">
      <w:pPr>
        <w:numPr>
          <w:ilvl w:val="0"/>
          <w:numId w:val="25"/>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Realizar a coleta do lixo no mínimo, duas vezes ao dia, ou de acordo com a especificidade de cada setor, separando</w:t>
      </w:r>
      <w:r w:rsidRPr="001F3F7D">
        <w:rPr>
          <w:rFonts w:ascii="Arial" w:eastAsia="Arial" w:hAnsi="Arial" w:cs="Arial"/>
          <w:sz w:val="22"/>
          <w:szCs w:val="22"/>
        </w:rPr>
        <w:t xml:space="preserve"> </w:t>
      </w:r>
      <w:r w:rsidRPr="001F3F7D">
        <w:rPr>
          <w:rFonts w:ascii="Arial" w:hAnsi="Arial" w:cs="Arial"/>
          <w:sz w:val="22"/>
          <w:szCs w:val="22"/>
        </w:rPr>
        <w:t>o</w:t>
      </w:r>
      <w:r w:rsidRPr="001F3F7D">
        <w:rPr>
          <w:rFonts w:ascii="Arial" w:eastAsia="Arial" w:hAnsi="Arial" w:cs="Arial"/>
          <w:sz w:val="22"/>
          <w:szCs w:val="22"/>
        </w:rPr>
        <w:t xml:space="preserve"> </w:t>
      </w:r>
      <w:r w:rsidRPr="001F3F7D">
        <w:rPr>
          <w:rFonts w:ascii="Arial" w:hAnsi="Arial" w:cs="Arial"/>
          <w:sz w:val="22"/>
          <w:szCs w:val="22"/>
        </w:rPr>
        <w:t>reciclável, infectante e orgânico,</w:t>
      </w:r>
      <w:r w:rsidRPr="001F3F7D">
        <w:rPr>
          <w:rFonts w:ascii="Arial" w:eastAsia="Arial" w:hAnsi="Arial" w:cs="Arial"/>
          <w:sz w:val="22"/>
          <w:szCs w:val="22"/>
        </w:rPr>
        <w:t xml:space="preserve"> </w:t>
      </w:r>
      <w:r w:rsidRPr="001F3F7D">
        <w:rPr>
          <w:rFonts w:ascii="Arial" w:hAnsi="Arial" w:cs="Arial"/>
          <w:sz w:val="22"/>
          <w:szCs w:val="22"/>
        </w:rPr>
        <w:t>acondicionando-o</w:t>
      </w:r>
      <w:r w:rsidRPr="001F3F7D">
        <w:rPr>
          <w:rFonts w:ascii="Arial" w:eastAsia="Arial" w:hAnsi="Arial" w:cs="Arial"/>
          <w:sz w:val="22"/>
          <w:szCs w:val="22"/>
        </w:rPr>
        <w:t xml:space="preserve"> </w:t>
      </w:r>
      <w:r w:rsidRPr="001F3F7D">
        <w:rPr>
          <w:rFonts w:ascii="Arial" w:hAnsi="Arial" w:cs="Arial"/>
          <w:sz w:val="22"/>
          <w:szCs w:val="22"/>
        </w:rPr>
        <w:t>em</w:t>
      </w:r>
      <w:r w:rsidRPr="001F3F7D">
        <w:rPr>
          <w:rFonts w:ascii="Arial" w:eastAsia="Arial" w:hAnsi="Arial" w:cs="Arial"/>
          <w:sz w:val="22"/>
          <w:szCs w:val="22"/>
        </w:rPr>
        <w:t xml:space="preserve"> </w:t>
      </w:r>
      <w:r w:rsidRPr="001F3F7D">
        <w:rPr>
          <w:rFonts w:ascii="Arial" w:hAnsi="Arial" w:cs="Arial"/>
          <w:sz w:val="22"/>
          <w:szCs w:val="22"/>
        </w:rPr>
        <w:t>sacos</w:t>
      </w:r>
      <w:r w:rsidRPr="001F3F7D">
        <w:rPr>
          <w:rFonts w:ascii="Arial" w:eastAsia="Arial" w:hAnsi="Arial" w:cs="Arial"/>
          <w:sz w:val="22"/>
          <w:szCs w:val="22"/>
        </w:rPr>
        <w:t xml:space="preserve"> </w:t>
      </w:r>
      <w:r w:rsidRPr="001F3F7D">
        <w:rPr>
          <w:rFonts w:ascii="Arial" w:hAnsi="Arial" w:cs="Arial"/>
          <w:sz w:val="22"/>
          <w:szCs w:val="22"/>
        </w:rPr>
        <w:t>apropriados</w:t>
      </w:r>
      <w:r w:rsidRPr="001F3F7D">
        <w:rPr>
          <w:rFonts w:ascii="Arial" w:eastAsia="Arial" w:hAnsi="Arial" w:cs="Arial"/>
          <w:sz w:val="22"/>
          <w:szCs w:val="22"/>
        </w:rPr>
        <w:t xml:space="preserve"> </w:t>
      </w:r>
      <w:r w:rsidRPr="001F3F7D">
        <w:rPr>
          <w:rFonts w:ascii="Arial" w:hAnsi="Arial" w:cs="Arial"/>
          <w:sz w:val="22"/>
          <w:szCs w:val="22"/>
        </w:rPr>
        <w:t>para</w:t>
      </w:r>
      <w:r w:rsidRPr="001F3F7D">
        <w:rPr>
          <w:rFonts w:ascii="Arial" w:eastAsia="Arial" w:hAnsi="Arial" w:cs="Arial"/>
          <w:sz w:val="22"/>
          <w:szCs w:val="22"/>
        </w:rPr>
        <w:t xml:space="preserve"> </w:t>
      </w:r>
      <w:r w:rsidRPr="001F3F7D">
        <w:rPr>
          <w:rFonts w:ascii="Arial" w:hAnsi="Arial" w:cs="Arial"/>
          <w:sz w:val="22"/>
          <w:szCs w:val="22"/>
        </w:rPr>
        <w:t>um</w:t>
      </w:r>
      <w:r w:rsidRPr="001F3F7D">
        <w:rPr>
          <w:rFonts w:ascii="Arial" w:eastAsia="Arial" w:hAnsi="Arial" w:cs="Arial"/>
          <w:sz w:val="22"/>
          <w:szCs w:val="22"/>
        </w:rPr>
        <w:t xml:space="preserve"> </w:t>
      </w:r>
      <w:r w:rsidRPr="001F3F7D">
        <w:rPr>
          <w:rFonts w:ascii="Arial" w:hAnsi="Arial" w:cs="Arial"/>
          <w:sz w:val="22"/>
          <w:szCs w:val="22"/>
        </w:rPr>
        <w:t>melhor</w:t>
      </w:r>
      <w:r w:rsidRPr="001F3F7D">
        <w:rPr>
          <w:rFonts w:ascii="Arial" w:eastAsia="Arial" w:hAnsi="Arial" w:cs="Arial"/>
          <w:sz w:val="22"/>
          <w:szCs w:val="22"/>
        </w:rPr>
        <w:t xml:space="preserve"> </w:t>
      </w:r>
      <w:r w:rsidRPr="001F3F7D">
        <w:rPr>
          <w:rFonts w:ascii="Arial" w:hAnsi="Arial" w:cs="Arial"/>
          <w:sz w:val="22"/>
          <w:szCs w:val="22"/>
        </w:rPr>
        <w:t>controle, os quais deverão ser armazenados na guarda temporária de resíduos durante o dia, acondicionando-os no depósito de lixo ao final do expediente;</w:t>
      </w:r>
    </w:p>
    <w:p w14:paraId="256A34A8" w14:textId="77777777" w:rsidR="00901D4B" w:rsidRPr="001F3F7D" w:rsidRDefault="00901D4B" w:rsidP="00B6243F">
      <w:pPr>
        <w:numPr>
          <w:ilvl w:val="0"/>
          <w:numId w:val="25"/>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Lavar as áreas destinadas ao depósito de resíduos;</w:t>
      </w:r>
    </w:p>
    <w:p w14:paraId="7672D883" w14:textId="77777777" w:rsidR="00901D4B" w:rsidRPr="001F3F7D" w:rsidRDefault="00901D4B" w:rsidP="00B6243F">
      <w:pPr>
        <w:numPr>
          <w:ilvl w:val="0"/>
          <w:numId w:val="25"/>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Lavar os banheiros públicos no mínimo 05 (cinco) vezes ao dia e, nos intervalos, realizar a limpeza com desinfetante, mantendo-os em adequadas condições de higienização durante todo o horário previsto de uso;</w:t>
      </w:r>
    </w:p>
    <w:p w14:paraId="2EE8FE5F" w14:textId="77777777" w:rsidR="00901D4B" w:rsidRPr="001F3F7D" w:rsidRDefault="00901D4B" w:rsidP="00B6243F">
      <w:pPr>
        <w:numPr>
          <w:ilvl w:val="0"/>
          <w:numId w:val="25"/>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Lavar os demais banheiros no mínimo 02 (duas) vezes ao dia e, nos intervalos, realizar a limpeza com desinfetante conforme necessário, mantendo-os em adequadas condições de higienização durante todo o horário previsto de uso;</w:t>
      </w:r>
    </w:p>
    <w:p w14:paraId="3B7341D4" w14:textId="77777777" w:rsidR="00901D4B" w:rsidRPr="001F3F7D" w:rsidRDefault="00901D4B" w:rsidP="00B6243F">
      <w:pPr>
        <w:numPr>
          <w:ilvl w:val="0"/>
          <w:numId w:val="25"/>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Remover poças e manchas em geral, onde quer que ocorram, se possível, imediatamente após a sua formação ou sempre que solicitada pelo CISAMUSEP;</w:t>
      </w:r>
    </w:p>
    <w:p w14:paraId="4FB12826" w14:textId="77777777" w:rsidR="00901D4B" w:rsidRPr="001F3F7D" w:rsidRDefault="00901D4B" w:rsidP="00B6243F">
      <w:pPr>
        <w:numPr>
          <w:ilvl w:val="0"/>
          <w:numId w:val="25"/>
        </w:numPr>
        <w:tabs>
          <w:tab w:val="left" w:pos="284"/>
          <w:tab w:val="left" w:pos="709"/>
        </w:tabs>
        <w:suppressAutoHyphens/>
        <w:spacing w:line="276" w:lineRule="auto"/>
        <w:ind w:left="0" w:firstLine="0"/>
        <w:jc w:val="both"/>
        <w:rPr>
          <w:rFonts w:ascii="Arial" w:hAnsi="Arial" w:cs="Arial"/>
          <w:sz w:val="22"/>
          <w:szCs w:val="22"/>
        </w:rPr>
      </w:pPr>
      <w:r w:rsidRPr="001F3F7D">
        <w:rPr>
          <w:rFonts w:ascii="Arial" w:hAnsi="Arial" w:cs="Arial"/>
          <w:sz w:val="22"/>
          <w:szCs w:val="22"/>
        </w:rPr>
        <w:t>Efetuar o abastecimento de papel higiênico, papel toalha, sabonete líquido e álcool em gel em todas as dependências do prédio;</w:t>
      </w:r>
    </w:p>
    <w:p w14:paraId="5A5E143E" w14:textId="77777777" w:rsidR="00901D4B" w:rsidRPr="001F3F7D" w:rsidRDefault="00901D4B" w:rsidP="00B6243F">
      <w:pPr>
        <w:numPr>
          <w:ilvl w:val="0"/>
          <w:numId w:val="25"/>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Limpar as longarinas;</w:t>
      </w:r>
    </w:p>
    <w:p w14:paraId="663B7194" w14:textId="77777777" w:rsidR="00901D4B" w:rsidRPr="001F3F7D" w:rsidRDefault="00901D4B" w:rsidP="00B6243F">
      <w:pPr>
        <w:numPr>
          <w:ilvl w:val="0"/>
          <w:numId w:val="25"/>
        </w:numPr>
        <w:tabs>
          <w:tab w:val="left" w:pos="284"/>
          <w:tab w:val="left" w:pos="709"/>
          <w:tab w:val="left" w:pos="915"/>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Limpar divisórias, portas, barras e batentes com produto adequado;</w:t>
      </w:r>
    </w:p>
    <w:p w14:paraId="1181198E" w14:textId="77777777" w:rsidR="00901D4B" w:rsidRPr="001F3F7D" w:rsidRDefault="00901D4B" w:rsidP="00B6243F">
      <w:pPr>
        <w:numPr>
          <w:ilvl w:val="0"/>
          <w:numId w:val="25"/>
        </w:numPr>
        <w:tabs>
          <w:tab w:val="left" w:pos="284"/>
          <w:tab w:val="left" w:pos="709"/>
          <w:tab w:val="left" w:pos="915"/>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Limpar os espelhos com produto apropriado;</w:t>
      </w:r>
    </w:p>
    <w:p w14:paraId="139B2B08" w14:textId="08F3ACBA" w:rsidR="00662328" w:rsidRPr="001F3F7D" w:rsidRDefault="00901D4B" w:rsidP="00B6243F">
      <w:pPr>
        <w:numPr>
          <w:ilvl w:val="0"/>
          <w:numId w:val="25"/>
        </w:numPr>
        <w:tabs>
          <w:tab w:val="left" w:pos="284"/>
          <w:tab w:val="left" w:pos="709"/>
        </w:tabs>
        <w:suppressAutoHyphens/>
        <w:spacing w:line="276" w:lineRule="auto"/>
        <w:ind w:left="0" w:firstLine="0"/>
        <w:jc w:val="both"/>
        <w:rPr>
          <w:rFonts w:ascii="Arial" w:hAnsi="Arial" w:cs="Arial"/>
          <w:sz w:val="22"/>
          <w:szCs w:val="22"/>
        </w:rPr>
      </w:pPr>
      <w:r w:rsidRPr="001F3F7D">
        <w:rPr>
          <w:rFonts w:ascii="Arial" w:hAnsi="Arial" w:cs="Arial"/>
          <w:sz w:val="22"/>
          <w:szCs w:val="22"/>
        </w:rPr>
        <w:t>Executar demais serviços considerados necessários à frequência diária.</w:t>
      </w:r>
    </w:p>
    <w:p w14:paraId="55BF8332" w14:textId="77777777" w:rsidR="00662328" w:rsidRPr="001F3F7D" w:rsidRDefault="00662328" w:rsidP="00662328">
      <w:pPr>
        <w:tabs>
          <w:tab w:val="left" w:pos="284"/>
          <w:tab w:val="left" w:pos="709"/>
        </w:tabs>
        <w:suppressAutoHyphens/>
        <w:spacing w:line="276" w:lineRule="auto"/>
        <w:jc w:val="both"/>
        <w:rPr>
          <w:rFonts w:ascii="Arial" w:hAnsi="Arial" w:cs="Arial"/>
          <w:sz w:val="22"/>
          <w:szCs w:val="22"/>
        </w:rPr>
      </w:pPr>
    </w:p>
    <w:p w14:paraId="3530765C" w14:textId="0EF82CEA" w:rsidR="00901D4B" w:rsidRPr="001F3F7D" w:rsidRDefault="00901D4B" w:rsidP="00B6243F">
      <w:pPr>
        <w:pStyle w:val="PargrafodaLista"/>
        <w:numPr>
          <w:ilvl w:val="2"/>
          <w:numId w:val="21"/>
        </w:numPr>
        <w:tabs>
          <w:tab w:val="left" w:pos="567"/>
        </w:tabs>
        <w:spacing w:after="0"/>
        <w:ind w:hanging="1080"/>
        <w:jc w:val="both"/>
        <w:rPr>
          <w:rFonts w:ascii="Arial" w:hAnsi="Arial" w:cs="Arial"/>
          <w:bCs/>
          <w:u w:val="single"/>
        </w:rPr>
      </w:pPr>
      <w:r w:rsidRPr="001F3F7D">
        <w:rPr>
          <w:rFonts w:ascii="Arial" w:hAnsi="Arial" w:cs="Arial"/>
          <w:bCs/>
          <w:u w:val="single"/>
        </w:rPr>
        <w:t>Semanalmente:</w:t>
      </w:r>
    </w:p>
    <w:p w14:paraId="1F396803" w14:textId="77777777" w:rsidR="00901D4B" w:rsidRPr="001F3F7D" w:rsidRDefault="00901D4B" w:rsidP="00B6243F">
      <w:pPr>
        <w:numPr>
          <w:ilvl w:val="0"/>
          <w:numId w:val="26"/>
        </w:numPr>
        <w:tabs>
          <w:tab w:val="left" w:pos="284"/>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Limpar todos os vidros internos de portas e janelas utilizando os produtos adequados;</w:t>
      </w:r>
    </w:p>
    <w:p w14:paraId="78580497" w14:textId="77777777" w:rsidR="00901D4B" w:rsidRPr="001F3F7D" w:rsidRDefault="00901D4B" w:rsidP="00B6243F">
      <w:pPr>
        <w:numPr>
          <w:ilvl w:val="0"/>
          <w:numId w:val="26"/>
        </w:numPr>
        <w:tabs>
          <w:tab w:val="left" w:pos="284"/>
          <w:tab w:val="left" w:pos="960"/>
        </w:tabs>
        <w:suppressAutoHyphens/>
        <w:spacing w:line="276" w:lineRule="auto"/>
        <w:ind w:left="0" w:firstLine="0"/>
        <w:jc w:val="both"/>
        <w:rPr>
          <w:rFonts w:ascii="Arial" w:hAnsi="Arial" w:cs="Arial"/>
          <w:sz w:val="22"/>
          <w:szCs w:val="22"/>
        </w:rPr>
      </w:pPr>
      <w:r w:rsidRPr="001F3F7D">
        <w:rPr>
          <w:rFonts w:ascii="Arial" w:hAnsi="Arial" w:cs="Arial"/>
          <w:sz w:val="22"/>
          <w:szCs w:val="22"/>
        </w:rPr>
        <w:t>Efetuar lavagem de tapetes e capachos com produtos, equipamentos e acessórios adequados;</w:t>
      </w:r>
    </w:p>
    <w:p w14:paraId="63B51C53" w14:textId="77777777" w:rsidR="00901D4B" w:rsidRPr="001F3F7D" w:rsidRDefault="00901D4B" w:rsidP="00B6243F">
      <w:pPr>
        <w:numPr>
          <w:ilvl w:val="0"/>
          <w:numId w:val="26"/>
        </w:numPr>
        <w:tabs>
          <w:tab w:val="left" w:pos="284"/>
          <w:tab w:val="left" w:pos="915"/>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Remover o pó e limpar as partes superiores dos armários;</w:t>
      </w:r>
    </w:p>
    <w:p w14:paraId="360C8594" w14:textId="77777777" w:rsidR="00901D4B" w:rsidRPr="001F3F7D" w:rsidRDefault="00901D4B" w:rsidP="00B6243F">
      <w:pPr>
        <w:numPr>
          <w:ilvl w:val="0"/>
          <w:numId w:val="26"/>
        </w:numPr>
        <w:tabs>
          <w:tab w:val="left" w:pos="284"/>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Lavar as escadas utilizando os equipamentos adequados;</w:t>
      </w:r>
    </w:p>
    <w:p w14:paraId="196D480C" w14:textId="77777777" w:rsidR="00901D4B" w:rsidRPr="001F3F7D" w:rsidRDefault="00901D4B" w:rsidP="00B6243F">
      <w:pPr>
        <w:numPr>
          <w:ilvl w:val="0"/>
          <w:numId w:val="26"/>
        </w:numPr>
        <w:tabs>
          <w:tab w:val="left" w:pos="284"/>
          <w:tab w:val="left" w:pos="915"/>
        </w:tabs>
        <w:suppressAutoHyphens/>
        <w:spacing w:line="276" w:lineRule="auto"/>
        <w:ind w:left="0" w:firstLine="0"/>
        <w:jc w:val="both"/>
        <w:rPr>
          <w:rFonts w:ascii="Arial" w:hAnsi="Arial" w:cs="Arial"/>
          <w:sz w:val="22"/>
          <w:szCs w:val="22"/>
        </w:rPr>
      </w:pPr>
      <w:r w:rsidRPr="001F3F7D">
        <w:rPr>
          <w:rFonts w:ascii="Arial" w:hAnsi="Arial" w:cs="Arial"/>
          <w:sz w:val="22"/>
          <w:szCs w:val="22"/>
        </w:rPr>
        <w:t>Remover o pó das prateleiras, caixas de arquivo e/ou pastas, bancadas e armários na área operacional de almoxarifado, depósito e arquivo permanente;</w:t>
      </w:r>
    </w:p>
    <w:p w14:paraId="1071C091" w14:textId="77777777" w:rsidR="00901D4B" w:rsidRPr="001F3F7D" w:rsidRDefault="00901D4B" w:rsidP="00B6243F">
      <w:pPr>
        <w:numPr>
          <w:ilvl w:val="0"/>
          <w:numId w:val="26"/>
        </w:numPr>
        <w:tabs>
          <w:tab w:val="left" w:pos="284"/>
          <w:tab w:val="left" w:pos="915"/>
        </w:tabs>
        <w:suppressAutoHyphens/>
        <w:spacing w:line="276" w:lineRule="auto"/>
        <w:ind w:left="0" w:firstLine="0"/>
        <w:jc w:val="both"/>
        <w:rPr>
          <w:rFonts w:ascii="Arial" w:hAnsi="Arial" w:cs="Arial"/>
          <w:sz w:val="22"/>
          <w:szCs w:val="22"/>
        </w:rPr>
      </w:pPr>
      <w:r w:rsidRPr="001F3F7D">
        <w:rPr>
          <w:rFonts w:ascii="Arial" w:hAnsi="Arial" w:cs="Arial"/>
          <w:sz w:val="22"/>
          <w:szCs w:val="22"/>
        </w:rPr>
        <w:t>Limpeza com vasculhamento e remoção de manchas das paredes das salas de cirurgia, salas de exame e todas as salas da área odontológica (desinfecção);</w:t>
      </w:r>
    </w:p>
    <w:p w14:paraId="76F523BC" w14:textId="77777777" w:rsidR="00901D4B" w:rsidRPr="001F3F7D" w:rsidRDefault="00901D4B" w:rsidP="00B6243F">
      <w:pPr>
        <w:numPr>
          <w:ilvl w:val="0"/>
          <w:numId w:val="26"/>
        </w:numPr>
        <w:tabs>
          <w:tab w:val="left" w:pos="284"/>
          <w:tab w:val="left" w:pos="915"/>
        </w:tabs>
        <w:suppressAutoHyphens/>
        <w:spacing w:line="276" w:lineRule="auto"/>
        <w:ind w:left="0" w:firstLine="0"/>
        <w:jc w:val="both"/>
        <w:rPr>
          <w:rFonts w:ascii="Arial" w:hAnsi="Arial" w:cs="Arial"/>
          <w:sz w:val="22"/>
          <w:szCs w:val="22"/>
        </w:rPr>
      </w:pPr>
      <w:r w:rsidRPr="001F3F7D">
        <w:rPr>
          <w:rFonts w:ascii="Arial" w:hAnsi="Arial" w:cs="Arial"/>
          <w:bCs/>
          <w:sz w:val="22"/>
          <w:szCs w:val="22"/>
        </w:rPr>
        <w:t>Retirar o lixo reciclável do almoxarifado;</w:t>
      </w:r>
    </w:p>
    <w:p w14:paraId="3568D1D1" w14:textId="77777777" w:rsidR="00901D4B" w:rsidRPr="001F3F7D" w:rsidRDefault="00901D4B" w:rsidP="00B6243F">
      <w:pPr>
        <w:numPr>
          <w:ilvl w:val="0"/>
          <w:numId w:val="26"/>
        </w:numPr>
        <w:tabs>
          <w:tab w:val="left" w:pos="284"/>
          <w:tab w:val="left" w:pos="915"/>
        </w:tabs>
        <w:suppressAutoHyphens/>
        <w:spacing w:line="276" w:lineRule="auto"/>
        <w:ind w:left="0" w:firstLine="0"/>
        <w:jc w:val="both"/>
        <w:rPr>
          <w:rFonts w:ascii="Arial" w:hAnsi="Arial" w:cs="Arial"/>
          <w:sz w:val="22"/>
          <w:szCs w:val="22"/>
        </w:rPr>
      </w:pPr>
      <w:r w:rsidRPr="001F3F7D">
        <w:rPr>
          <w:rFonts w:ascii="Arial" w:hAnsi="Arial" w:cs="Arial"/>
          <w:bCs/>
          <w:sz w:val="22"/>
          <w:szCs w:val="22"/>
        </w:rPr>
        <w:t>Limpar a central de gases medicinais;</w:t>
      </w:r>
    </w:p>
    <w:p w14:paraId="114615C5" w14:textId="77777777" w:rsidR="00901D4B" w:rsidRPr="001F3F7D" w:rsidRDefault="00901D4B" w:rsidP="00B6243F">
      <w:pPr>
        <w:numPr>
          <w:ilvl w:val="0"/>
          <w:numId w:val="26"/>
        </w:numPr>
        <w:tabs>
          <w:tab w:val="left" w:pos="284"/>
          <w:tab w:val="left" w:pos="915"/>
        </w:tabs>
        <w:suppressAutoHyphens/>
        <w:spacing w:line="276" w:lineRule="auto"/>
        <w:ind w:left="0" w:firstLine="0"/>
        <w:jc w:val="both"/>
        <w:rPr>
          <w:rFonts w:ascii="Arial" w:hAnsi="Arial" w:cs="Arial"/>
          <w:sz w:val="22"/>
          <w:szCs w:val="22"/>
        </w:rPr>
      </w:pPr>
      <w:r w:rsidRPr="001F3F7D">
        <w:rPr>
          <w:rFonts w:ascii="Arial" w:hAnsi="Arial" w:cs="Arial"/>
          <w:bCs/>
          <w:sz w:val="22"/>
          <w:szCs w:val="22"/>
        </w:rPr>
        <w:t>Limpar a central de máquinas da odontologia;</w:t>
      </w:r>
    </w:p>
    <w:p w14:paraId="48BDEE0C" w14:textId="77777777" w:rsidR="00901D4B" w:rsidRPr="001F3F7D" w:rsidRDefault="00901D4B" w:rsidP="00B6243F">
      <w:pPr>
        <w:numPr>
          <w:ilvl w:val="0"/>
          <w:numId w:val="26"/>
        </w:numPr>
        <w:tabs>
          <w:tab w:val="left" w:pos="284"/>
          <w:tab w:val="left" w:pos="915"/>
        </w:tabs>
        <w:suppressAutoHyphens/>
        <w:spacing w:line="276" w:lineRule="auto"/>
        <w:ind w:left="0" w:firstLine="0"/>
        <w:jc w:val="both"/>
        <w:rPr>
          <w:rFonts w:ascii="Arial" w:hAnsi="Arial" w:cs="Arial"/>
          <w:sz w:val="22"/>
          <w:szCs w:val="22"/>
        </w:rPr>
      </w:pPr>
      <w:r w:rsidRPr="001F3F7D">
        <w:rPr>
          <w:rFonts w:ascii="Arial" w:hAnsi="Arial" w:cs="Arial"/>
          <w:bCs/>
          <w:sz w:val="22"/>
          <w:szCs w:val="22"/>
        </w:rPr>
        <w:t>Lavar os cestos de lixo;</w:t>
      </w:r>
    </w:p>
    <w:p w14:paraId="39622723" w14:textId="77777777" w:rsidR="00901D4B" w:rsidRPr="001F3F7D" w:rsidRDefault="00901D4B" w:rsidP="00B6243F">
      <w:pPr>
        <w:numPr>
          <w:ilvl w:val="0"/>
          <w:numId w:val="26"/>
        </w:numPr>
        <w:tabs>
          <w:tab w:val="left" w:pos="284"/>
          <w:tab w:val="left" w:pos="915"/>
        </w:tabs>
        <w:suppressAutoHyphens/>
        <w:spacing w:line="276" w:lineRule="auto"/>
        <w:ind w:left="0" w:firstLine="0"/>
        <w:jc w:val="both"/>
        <w:rPr>
          <w:rFonts w:ascii="Arial" w:hAnsi="Arial" w:cs="Arial"/>
          <w:sz w:val="22"/>
          <w:szCs w:val="22"/>
        </w:rPr>
      </w:pPr>
      <w:r w:rsidRPr="001F3F7D">
        <w:rPr>
          <w:rFonts w:ascii="Arial" w:hAnsi="Arial" w:cs="Arial"/>
          <w:bCs/>
          <w:sz w:val="22"/>
          <w:szCs w:val="22"/>
        </w:rPr>
        <w:t>Regar as plantas das áreas internas;</w:t>
      </w:r>
    </w:p>
    <w:p w14:paraId="05844F52" w14:textId="77777777" w:rsidR="00901D4B" w:rsidRPr="001F3F7D" w:rsidRDefault="00901D4B" w:rsidP="00B6243F">
      <w:pPr>
        <w:numPr>
          <w:ilvl w:val="0"/>
          <w:numId w:val="26"/>
        </w:numPr>
        <w:tabs>
          <w:tab w:val="left" w:pos="284"/>
          <w:tab w:val="left" w:pos="915"/>
        </w:tabs>
        <w:suppressAutoHyphens/>
        <w:spacing w:line="276" w:lineRule="auto"/>
        <w:ind w:left="0" w:firstLine="0"/>
        <w:jc w:val="both"/>
        <w:rPr>
          <w:rFonts w:ascii="Arial" w:hAnsi="Arial" w:cs="Arial"/>
          <w:sz w:val="22"/>
          <w:szCs w:val="22"/>
        </w:rPr>
      </w:pPr>
      <w:r w:rsidRPr="001F3F7D">
        <w:rPr>
          <w:rFonts w:ascii="Arial" w:hAnsi="Arial" w:cs="Arial"/>
          <w:sz w:val="22"/>
          <w:szCs w:val="22"/>
        </w:rPr>
        <w:t xml:space="preserve">Revisão geral dos serviços; </w:t>
      </w:r>
    </w:p>
    <w:p w14:paraId="3FE3BBF4" w14:textId="77777777" w:rsidR="00901D4B" w:rsidRPr="001F3F7D" w:rsidRDefault="00901D4B" w:rsidP="00B6243F">
      <w:pPr>
        <w:numPr>
          <w:ilvl w:val="0"/>
          <w:numId w:val="26"/>
        </w:numPr>
        <w:tabs>
          <w:tab w:val="left" w:pos="284"/>
          <w:tab w:val="left" w:pos="960"/>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Lavar os corredores internos, utilizando os produtos e equipamentos adequados;</w:t>
      </w:r>
    </w:p>
    <w:p w14:paraId="1EAE5E34" w14:textId="77777777" w:rsidR="00901D4B" w:rsidRPr="001F3F7D" w:rsidRDefault="00901D4B" w:rsidP="00B6243F">
      <w:pPr>
        <w:numPr>
          <w:ilvl w:val="0"/>
          <w:numId w:val="26"/>
        </w:numPr>
        <w:tabs>
          <w:tab w:val="left" w:pos="284"/>
          <w:tab w:val="left" w:pos="915"/>
        </w:tabs>
        <w:suppressAutoHyphens/>
        <w:spacing w:line="276" w:lineRule="auto"/>
        <w:ind w:left="0" w:firstLine="0"/>
        <w:jc w:val="both"/>
        <w:rPr>
          <w:rFonts w:ascii="Arial" w:hAnsi="Arial" w:cs="Arial"/>
          <w:sz w:val="22"/>
          <w:szCs w:val="22"/>
        </w:rPr>
      </w:pPr>
      <w:r w:rsidRPr="001F3F7D">
        <w:rPr>
          <w:rFonts w:ascii="Arial" w:hAnsi="Arial" w:cs="Arial"/>
          <w:sz w:val="22"/>
          <w:szCs w:val="22"/>
        </w:rPr>
        <w:t>Executar demais serviços considerados necessários à frequência semanal.</w:t>
      </w:r>
    </w:p>
    <w:p w14:paraId="1BB93663" w14:textId="77777777" w:rsidR="00662328" w:rsidRPr="001F3F7D" w:rsidRDefault="00662328" w:rsidP="00662328">
      <w:pPr>
        <w:tabs>
          <w:tab w:val="left" w:pos="284"/>
          <w:tab w:val="left" w:pos="915"/>
        </w:tabs>
        <w:suppressAutoHyphens/>
        <w:spacing w:line="276" w:lineRule="auto"/>
        <w:jc w:val="both"/>
        <w:rPr>
          <w:rFonts w:ascii="Arial" w:hAnsi="Arial" w:cs="Arial"/>
          <w:sz w:val="22"/>
          <w:szCs w:val="22"/>
        </w:rPr>
      </w:pPr>
    </w:p>
    <w:p w14:paraId="2260AD36" w14:textId="383C616C" w:rsidR="00901D4B" w:rsidRPr="001F3F7D" w:rsidRDefault="00901D4B" w:rsidP="00B6243F">
      <w:pPr>
        <w:pStyle w:val="PargrafodaLista"/>
        <w:numPr>
          <w:ilvl w:val="2"/>
          <w:numId w:val="21"/>
        </w:numPr>
        <w:tabs>
          <w:tab w:val="left" w:pos="284"/>
        </w:tabs>
        <w:spacing w:after="0"/>
        <w:ind w:left="0" w:firstLine="0"/>
        <w:jc w:val="both"/>
        <w:rPr>
          <w:rFonts w:ascii="Arial" w:hAnsi="Arial" w:cs="Arial"/>
          <w:u w:val="single"/>
        </w:rPr>
      </w:pPr>
      <w:r w:rsidRPr="001F3F7D">
        <w:rPr>
          <w:rFonts w:ascii="Arial" w:hAnsi="Arial" w:cs="Arial"/>
          <w:u w:val="single"/>
        </w:rPr>
        <w:t xml:space="preserve">Mensalmente: </w:t>
      </w:r>
    </w:p>
    <w:p w14:paraId="71E1AC8F" w14:textId="77777777" w:rsidR="00901D4B" w:rsidRPr="001F3F7D" w:rsidRDefault="00901D4B" w:rsidP="00B6243F">
      <w:pPr>
        <w:numPr>
          <w:ilvl w:val="0"/>
          <w:numId w:val="27"/>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 xml:space="preserve">Limpar atrás dos móveis, armários e arquivos; </w:t>
      </w:r>
    </w:p>
    <w:p w14:paraId="79A5CFC6" w14:textId="77777777" w:rsidR="00901D4B" w:rsidRPr="001F3F7D" w:rsidRDefault="00901D4B" w:rsidP="00B6243F">
      <w:pPr>
        <w:numPr>
          <w:ilvl w:val="0"/>
          <w:numId w:val="27"/>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Limpar com vasculhamento e remoção de manchas de tetos, forros, paredes e rodapés de todas as salas;</w:t>
      </w:r>
    </w:p>
    <w:p w14:paraId="6920D96F" w14:textId="77777777" w:rsidR="00901D4B" w:rsidRPr="001F3F7D" w:rsidRDefault="00901D4B" w:rsidP="00B6243F">
      <w:pPr>
        <w:numPr>
          <w:ilvl w:val="0"/>
          <w:numId w:val="27"/>
        </w:numPr>
        <w:tabs>
          <w:tab w:val="left" w:pos="284"/>
          <w:tab w:val="left" w:pos="709"/>
          <w:tab w:val="left" w:pos="960"/>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Limpar e polir as placas e letreiros em geral incluindo a galeria de Presidentes;</w:t>
      </w:r>
    </w:p>
    <w:p w14:paraId="2C4276EE" w14:textId="77777777" w:rsidR="00901D4B" w:rsidRPr="001F3F7D" w:rsidRDefault="00901D4B" w:rsidP="00B6243F">
      <w:pPr>
        <w:numPr>
          <w:ilvl w:val="0"/>
          <w:numId w:val="27"/>
        </w:numPr>
        <w:tabs>
          <w:tab w:val="left" w:pos="284"/>
          <w:tab w:val="left" w:pos="709"/>
          <w:tab w:val="left" w:pos="960"/>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Remover o pó e manchas de cortinas e persianas de todas as salas com equipamentos e acessórios adequados;</w:t>
      </w:r>
    </w:p>
    <w:p w14:paraId="0CD948C1" w14:textId="77777777" w:rsidR="00901D4B" w:rsidRPr="001F3F7D" w:rsidRDefault="00901D4B" w:rsidP="00B6243F">
      <w:pPr>
        <w:numPr>
          <w:ilvl w:val="0"/>
          <w:numId w:val="27"/>
        </w:numPr>
        <w:tabs>
          <w:tab w:val="left" w:pos="284"/>
          <w:tab w:val="left" w:pos="709"/>
          <w:tab w:val="left" w:pos="960"/>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Limpeza da laje técnica;</w:t>
      </w:r>
    </w:p>
    <w:p w14:paraId="06C8C1C0" w14:textId="77777777" w:rsidR="00901D4B" w:rsidRPr="001F3F7D" w:rsidRDefault="00901D4B" w:rsidP="00B6243F">
      <w:pPr>
        <w:numPr>
          <w:ilvl w:val="0"/>
          <w:numId w:val="27"/>
        </w:numPr>
        <w:tabs>
          <w:tab w:val="left" w:pos="284"/>
          <w:tab w:val="left" w:pos="709"/>
          <w:tab w:val="left" w:pos="960"/>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 xml:space="preserve">Revisão geral dos serviços; </w:t>
      </w:r>
    </w:p>
    <w:p w14:paraId="5EBD879D" w14:textId="77777777" w:rsidR="00901D4B" w:rsidRPr="001F3F7D" w:rsidRDefault="00901D4B" w:rsidP="00B6243F">
      <w:pPr>
        <w:numPr>
          <w:ilvl w:val="0"/>
          <w:numId w:val="27"/>
        </w:numPr>
        <w:tabs>
          <w:tab w:val="left" w:pos="284"/>
          <w:tab w:val="left" w:pos="709"/>
          <w:tab w:val="left" w:pos="960"/>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Executar demais serviços considerados necessários à frequência mensal.</w:t>
      </w:r>
    </w:p>
    <w:p w14:paraId="667E52F5" w14:textId="77777777" w:rsidR="00662328" w:rsidRPr="001F3F7D" w:rsidRDefault="00662328" w:rsidP="00662328">
      <w:pPr>
        <w:tabs>
          <w:tab w:val="left" w:pos="284"/>
          <w:tab w:val="left" w:pos="709"/>
          <w:tab w:val="left" w:pos="960"/>
        </w:tabs>
        <w:suppressAutoHyphens/>
        <w:autoSpaceDE w:val="0"/>
        <w:spacing w:line="276" w:lineRule="auto"/>
        <w:jc w:val="both"/>
        <w:rPr>
          <w:rFonts w:ascii="Arial" w:hAnsi="Arial" w:cs="Arial"/>
          <w:sz w:val="22"/>
          <w:szCs w:val="22"/>
        </w:rPr>
      </w:pPr>
    </w:p>
    <w:p w14:paraId="280879F6" w14:textId="03C32D9E" w:rsidR="00901D4B" w:rsidRPr="001F3F7D" w:rsidRDefault="00901D4B" w:rsidP="00B6243F">
      <w:pPr>
        <w:pStyle w:val="PargrafodaLista"/>
        <w:numPr>
          <w:ilvl w:val="1"/>
          <w:numId w:val="21"/>
        </w:numPr>
        <w:tabs>
          <w:tab w:val="left" w:pos="426"/>
          <w:tab w:val="left" w:pos="709"/>
          <w:tab w:val="left" w:pos="960"/>
        </w:tabs>
        <w:suppressAutoHyphens/>
        <w:autoSpaceDE w:val="0"/>
        <w:ind w:left="0" w:firstLine="0"/>
        <w:jc w:val="both"/>
        <w:rPr>
          <w:rFonts w:ascii="Arial" w:hAnsi="Arial" w:cs="Arial"/>
        </w:rPr>
      </w:pPr>
      <w:r w:rsidRPr="001F3F7D">
        <w:rPr>
          <w:rFonts w:ascii="Arial" w:hAnsi="Arial" w:cs="Arial"/>
          <w:bCs/>
        </w:rPr>
        <w:t xml:space="preserve">São tarefas mínimas do serviço de limpeza da </w:t>
      </w:r>
      <w:r w:rsidRPr="001F3F7D">
        <w:rPr>
          <w:rFonts w:ascii="Arial" w:hAnsi="Arial" w:cs="Arial"/>
          <w:b/>
          <w:u w:val="single"/>
        </w:rPr>
        <w:t>área externa</w:t>
      </w:r>
      <w:r w:rsidRPr="001F3F7D">
        <w:rPr>
          <w:rFonts w:ascii="Arial" w:hAnsi="Arial" w:cs="Arial"/>
          <w:bCs/>
        </w:rPr>
        <w:t xml:space="preserve">, devendo a </w:t>
      </w:r>
      <w:r w:rsidRPr="001F3F7D">
        <w:rPr>
          <w:rFonts w:ascii="Arial" w:hAnsi="Arial" w:cs="Arial"/>
        </w:rPr>
        <w:t>empresa a ser contratada</w:t>
      </w:r>
      <w:r w:rsidRPr="001F3F7D">
        <w:rPr>
          <w:rFonts w:ascii="Arial" w:hAnsi="Arial" w:cs="Arial"/>
          <w:bCs/>
        </w:rPr>
        <w:t xml:space="preserve"> executar todas as demais atividades necessárias para manter a perfeita limpeza do CISAMUSEP:</w:t>
      </w:r>
    </w:p>
    <w:p w14:paraId="683BA9BB" w14:textId="4ABFA793" w:rsidR="00901D4B" w:rsidRPr="001F3F7D" w:rsidRDefault="00901D4B" w:rsidP="00B6243F">
      <w:pPr>
        <w:pStyle w:val="PargrafodaLista"/>
        <w:numPr>
          <w:ilvl w:val="2"/>
          <w:numId w:val="21"/>
        </w:numPr>
        <w:tabs>
          <w:tab w:val="left" w:pos="567"/>
        </w:tabs>
        <w:autoSpaceDE w:val="0"/>
        <w:spacing w:after="0"/>
        <w:ind w:left="0" w:firstLine="0"/>
        <w:jc w:val="both"/>
        <w:rPr>
          <w:rFonts w:ascii="Arial" w:hAnsi="Arial" w:cs="Arial"/>
          <w:bCs/>
        </w:rPr>
      </w:pPr>
      <w:r w:rsidRPr="001F3F7D">
        <w:rPr>
          <w:rFonts w:ascii="Arial" w:hAnsi="Arial" w:cs="Arial"/>
          <w:u w:val="single"/>
        </w:rPr>
        <w:t>Diariamente:</w:t>
      </w:r>
    </w:p>
    <w:p w14:paraId="53EB6331" w14:textId="77777777" w:rsidR="00901D4B" w:rsidRPr="001F3F7D" w:rsidRDefault="00901D4B" w:rsidP="00B6243F">
      <w:pPr>
        <w:numPr>
          <w:ilvl w:val="0"/>
          <w:numId w:val="29"/>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Varrer e limpar as partes externas das dependências, incluindo pisos em geral, corredores, escada, calçadas, estacionamentos, jardins, gramado etc.;</w:t>
      </w:r>
    </w:p>
    <w:p w14:paraId="08493D19" w14:textId="77777777" w:rsidR="00901D4B" w:rsidRPr="001F3F7D" w:rsidRDefault="00901D4B" w:rsidP="00B6243F">
      <w:pPr>
        <w:numPr>
          <w:ilvl w:val="0"/>
          <w:numId w:val="29"/>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 xml:space="preserve">Limpar as longarinas localizadas na área externa; </w:t>
      </w:r>
    </w:p>
    <w:p w14:paraId="7CB9A9F1" w14:textId="77777777" w:rsidR="00901D4B" w:rsidRPr="001F3F7D" w:rsidRDefault="00901D4B" w:rsidP="00B6243F">
      <w:pPr>
        <w:numPr>
          <w:ilvl w:val="0"/>
          <w:numId w:val="29"/>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Coletar papéis, detritos e folhagens das áreas externas, acondicionando-os apropriadamente e retirando-os para local indicado pelo CISAMUSEP, sendo terminantemente vedada a queima dessas matérias, observada a legislação ambiental vigente e de medicina e segurança do trabalho;</w:t>
      </w:r>
    </w:p>
    <w:p w14:paraId="79B975CA" w14:textId="77777777" w:rsidR="00901D4B" w:rsidRPr="001F3F7D" w:rsidRDefault="00901D4B" w:rsidP="00B6243F">
      <w:pPr>
        <w:numPr>
          <w:ilvl w:val="0"/>
          <w:numId w:val="29"/>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 xml:space="preserve">Retirar o lixo no mínimo duas vezes ao dia, ou de acordo com a necessidade, acondicionando-o em sacos plásticos, removendo-os para local indicado pelo CISAMUSEP; </w:t>
      </w:r>
    </w:p>
    <w:p w14:paraId="5AE8AE4F" w14:textId="77777777" w:rsidR="00901D4B" w:rsidRPr="001F3F7D" w:rsidRDefault="00901D4B" w:rsidP="00B6243F">
      <w:pPr>
        <w:numPr>
          <w:ilvl w:val="0"/>
          <w:numId w:val="22"/>
        </w:numPr>
        <w:tabs>
          <w:tab w:val="left" w:pos="284"/>
        </w:tabs>
        <w:autoSpaceDE w:val="0"/>
        <w:autoSpaceDN w:val="0"/>
        <w:adjustRightInd w:val="0"/>
        <w:spacing w:line="276" w:lineRule="auto"/>
        <w:ind w:left="0" w:firstLine="0"/>
        <w:rPr>
          <w:rFonts w:ascii="Arial" w:hAnsi="Arial" w:cs="Arial"/>
          <w:sz w:val="22"/>
          <w:szCs w:val="22"/>
        </w:rPr>
      </w:pPr>
      <w:r w:rsidRPr="001F3F7D">
        <w:rPr>
          <w:rFonts w:ascii="Arial" w:hAnsi="Arial" w:cs="Arial"/>
          <w:sz w:val="22"/>
          <w:szCs w:val="22"/>
        </w:rPr>
        <w:t xml:space="preserve">Realizar a coleta seletiva para reciclagem, quando couber; </w:t>
      </w:r>
    </w:p>
    <w:p w14:paraId="2B73E424" w14:textId="77777777" w:rsidR="00901D4B" w:rsidRPr="001F3F7D" w:rsidRDefault="00901D4B" w:rsidP="00B6243F">
      <w:pPr>
        <w:numPr>
          <w:ilvl w:val="0"/>
          <w:numId w:val="22"/>
        </w:numPr>
        <w:tabs>
          <w:tab w:val="left" w:pos="284"/>
        </w:tabs>
        <w:autoSpaceDE w:val="0"/>
        <w:autoSpaceDN w:val="0"/>
        <w:adjustRightInd w:val="0"/>
        <w:spacing w:line="276" w:lineRule="auto"/>
        <w:ind w:left="0" w:firstLine="0"/>
        <w:rPr>
          <w:rFonts w:ascii="Arial" w:hAnsi="Arial" w:cs="Arial"/>
          <w:sz w:val="22"/>
          <w:szCs w:val="22"/>
        </w:rPr>
      </w:pPr>
      <w:r w:rsidRPr="001F3F7D">
        <w:rPr>
          <w:rFonts w:ascii="Arial" w:hAnsi="Arial" w:cs="Arial"/>
          <w:sz w:val="22"/>
          <w:szCs w:val="22"/>
        </w:rPr>
        <w:t>Executar demais serviços considerados necessários à frequência diária.</w:t>
      </w:r>
    </w:p>
    <w:p w14:paraId="4CDBC5C7" w14:textId="77777777" w:rsidR="00662328" w:rsidRPr="001F3F7D" w:rsidRDefault="00662328" w:rsidP="00662328">
      <w:pPr>
        <w:tabs>
          <w:tab w:val="left" w:pos="284"/>
        </w:tabs>
        <w:autoSpaceDE w:val="0"/>
        <w:autoSpaceDN w:val="0"/>
        <w:adjustRightInd w:val="0"/>
        <w:spacing w:line="276" w:lineRule="auto"/>
        <w:rPr>
          <w:rFonts w:ascii="Arial" w:hAnsi="Arial" w:cs="Arial"/>
          <w:sz w:val="22"/>
          <w:szCs w:val="22"/>
        </w:rPr>
      </w:pPr>
    </w:p>
    <w:p w14:paraId="180411F2" w14:textId="6F7319AA" w:rsidR="00901D4B" w:rsidRPr="001F3F7D" w:rsidRDefault="00901D4B" w:rsidP="00B6243F">
      <w:pPr>
        <w:pStyle w:val="PargrafodaLista"/>
        <w:numPr>
          <w:ilvl w:val="2"/>
          <w:numId w:val="21"/>
        </w:numPr>
        <w:tabs>
          <w:tab w:val="left" w:pos="567"/>
        </w:tabs>
        <w:spacing w:after="0"/>
        <w:ind w:left="0" w:firstLine="0"/>
        <w:rPr>
          <w:rFonts w:ascii="Arial" w:hAnsi="Arial" w:cs="Arial"/>
          <w:u w:val="single"/>
        </w:rPr>
      </w:pPr>
      <w:r w:rsidRPr="001F3F7D">
        <w:rPr>
          <w:rFonts w:ascii="Arial" w:hAnsi="Arial" w:cs="Arial"/>
          <w:u w:val="single"/>
        </w:rPr>
        <w:t>Semanalmente:</w:t>
      </w:r>
    </w:p>
    <w:p w14:paraId="6F3134B9" w14:textId="77777777" w:rsidR="00901D4B" w:rsidRPr="001F3F7D" w:rsidRDefault="00901D4B" w:rsidP="00B6243F">
      <w:pPr>
        <w:numPr>
          <w:ilvl w:val="0"/>
          <w:numId w:val="23"/>
        </w:numPr>
        <w:tabs>
          <w:tab w:val="left" w:pos="284"/>
        </w:tabs>
        <w:autoSpaceDE w:val="0"/>
        <w:autoSpaceDN w:val="0"/>
        <w:adjustRightInd w:val="0"/>
        <w:spacing w:line="276" w:lineRule="auto"/>
        <w:ind w:left="0" w:firstLine="0"/>
        <w:rPr>
          <w:rFonts w:ascii="Arial" w:hAnsi="Arial" w:cs="Arial"/>
          <w:sz w:val="22"/>
          <w:szCs w:val="22"/>
        </w:rPr>
      </w:pPr>
      <w:r w:rsidRPr="001F3F7D">
        <w:rPr>
          <w:rFonts w:ascii="Arial" w:hAnsi="Arial" w:cs="Arial"/>
          <w:sz w:val="22"/>
          <w:szCs w:val="22"/>
        </w:rPr>
        <w:t xml:space="preserve">Limpar e polir todos os metais (torneiras, registros, corrimãos etc.); </w:t>
      </w:r>
    </w:p>
    <w:p w14:paraId="4DC085CE" w14:textId="77777777" w:rsidR="00901D4B" w:rsidRPr="001F3F7D" w:rsidRDefault="00901D4B" w:rsidP="00B6243F">
      <w:pPr>
        <w:numPr>
          <w:ilvl w:val="0"/>
          <w:numId w:val="23"/>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 xml:space="preserve">Realizar a limpeza pesada de toda a área externa, utilizando os equipamentos e produtos necessários; </w:t>
      </w:r>
    </w:p>
    <w:p w14:paraId="6DDA1F8D" w14:textId="77777777" w:rsidR="00901D4B" w:rsidRPr="001F3F7D" w:rsidRDefault="00901D4B" w:rsidP="00B6243F">
      <w:pPr>
        <w:numPr>
          <w:ilvl w:val="0"/>
          <w:numId w:val="24"/>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 xml:space="preserve">Lavar escada, calçadas, grades e portões das áreas externas utilizando os equipamentos e produtos necessários; </w:t>
      </w:r>
    </w:p>
    <w:p w14:paraId="63F95DC1" w14:textId="77777777" w:rsidR="00901D4B" w:rsidRPr="001F3F7D" w:rsidRDefault="00901D4B" w:rsidP="00B6243F">
      <w:pPr>
        <w:numPr>
          <w:ilvl w:val="0"/>
          <w:numId w:val="24"/>
        </w:numPr>
        <w:tabs>
          <w:tab w:val="left" w:pos="284"/>
        </w:tabs>
        <w:autoSpaceDE w:val="0"/>
        <w:autoSpaceDN w:val="0"/>
        <w:adjustRightInd w:val="0"/>
        <w:spacing w:line="276" w:lineRule="auto"/>
        <w:ind w:left="0" w:firstLine="0"/>
        <w:rPr>
          <w:rFonts w:ascii="Arial" w:hAnsi="Arial" w:cs="Arial"/>
          <w:sz w:val="22"/>
          <w:szCs w:val="22"/>
        </w:rPr>
      </w:pPr>
      <w:r w:rsidRPr="001F3F7D">
        <w:rPr>
          <w:rFonts w:ascii="Arial" w:hAnsi="Arial" w:cs="Arial"/>
          <w:sz w:val="22"/>
          <w:szCs w:val="22"/>
        </w:rPr>
        <w:t>Lavar as áreas destinadas a garagem/estacionamento;</w:t>
      </w:r>
    </w:p>
    <w:p w14:paraId="708EA6ED" w14:textId="77777777" w:rsidR="00901D4B" w:rsidRPr="001F3F7D" w:rsidRDefault="00901D4B" w:rsidP="00B6243F">
      <w:pPr>
        <w:numPr>
          <w:ilvl w:val="0"/>
          <w:numId w:val="24"/>
        </w:numPr>
        <w:tabs>
          <w:tab w:val="left" w:pos="284"/>
        </w:tabs>
        <w:autoSpaceDE w:val="0"/>
        <w:autoSpaceDN w:val="0"/>
        <w:adjustRightInd w:val="0"/>
        <w:spacing w:line="276" w:lineRule="auto"/>
        <w:ind w:left="0" w:firstLine="0"/>
        <w:rPr>
          <w:rFonts w:ascii="Arial" w:hAnsi="Arial" w:cs="Arial"/>
          <w:sz w:val="22"/>
          <w:szCs w:val="22"/>
        </w:rPr>
      </w:pPr>
      <w:r w:rsidRPr="001F3F7D">
        <w:rPr>
          <w:rFonts w:ascii="Arial" w:hAnsi="Arial" w:cs="Arial"/>
          <w:sz w:val="22"/>
          <w:szCs w:val="22"/>
        </w:rPr>
        <w:t>Regar as plantas dos jardins;</w:t>
      </w:r>
    </w:p>
    <w:p w14:paraId="2BA6CEEE" w14:textId="77777777" w:rsidR="00901D4B" w:rsidRPr="001F3F7D" w:rsidRDefault="00901D4B" w:rsidP="00B6243F">
      <w:pPr>
        <w:numPr>
          <w:ilvl w:val="0"/>
          <w:numId w:val="24"/>
        </w:numPr>
        <w:tabs>
          <w:tab w:val="left" w:pos="284"/>
        </w:tabs>
        <w:autoSpaceDE w:val="0"/>
        <w:autoSpaceDN w:val="0"/>
        <w:adjustRightInd w:val="0"/>
        <w:spacing w:line="276" w:lineRule="auto"/>
        <w:ind w:left="0" w:firstLine="0"/>
        <w:rPr>
          <w:rFonts w:ascii="Arial" w:hAnsi="Arial" w:cs="Arial"/>
          <w:sz w:val="22"/>
          <w:szCs w:val="22"/>
        </w:rPr>
      </w:pPr>
      <w:r w:rsidRPr="001F3F7D">
        <w:rPr>
          <w:rFonts w:ascii="Arial" w:hAnsi="Arial" w:cs="Arial"/>
          <w:sz w:val="22"/>
          <w:szCs w:val="22"/>
        </w:rPr>
        <w:t>Executar demais serviços considerados necessários à frequência semanal.</w:t>
      </w:r>
    </w:p>
    <w:p w14:paraId="19BD8ECB" w14:textId="77777777" w:rsidR="00662328" w:rsidRPr="001F3F7D" w:rsidRDefault="00662328" w:rsidP="00662328">
      <w:pPr>
        <w:autoSpaceDE w:val="0"/>
        <w:autoSpaceDN w:val="0"/>
        <w:adjustRightInd w:val="0"/>
        <w:spacing w:line="276" w:lineRule="auto"/>
        <w:ind w:left="720"/>
        <w:rPr>
          <w:rFonts w:ascii="Arial" w:hAnsi="Arial" w:cs="Arial"/>
          <w:sz w:val="22"/>
          <w:szCs w:val="22"/>
        </w:rPr>
      </w:pPr>
    </w:p>
    <w:p w14:paraId="395D4B9D" w14:textId="0D6A664F" w:rsidR="00901D4B" w:rsidRPr="001F3F7D" w:rsidRDefault="00901D4B" w:rsidP="00B6243F">
      <w:pPr>
        <w:pStyle w:val="PargrafodaLista"/>
        <w:numPr>
          <w:ilvl w:val="1"/>
          <w:numId w:val="21"/>
        </w:numPr>
        <w:tabs>
          <w:tab w:val="left" w:pos="426"/>
        </w:tabs>
        <w:autoSpaceDE w:val="0"/>
        <w:spacing w:after="120"/>
        <w:ind w:left="0" w:firstLine="0"/>
        <w:jc w:val="both"/>
        <w:rPr>
          <w:rFonts w:ascii="Arial" w:hAnsi="Arial" w:cs="Arial"/>
          <w:bCs/>
        </w:rPr>
      </w:pPr>
      <w:r w:rsidRPr="001F3F7D">
        <w:rPr>
          <w:rFonts w:ascii="Arial" w:hAnsi="Arial" w:cs="Arial"/>
          <w:bCs/>
        </w:rPr>
        <w:t xml:space="preserve">A periodicidade mínima dos serviços de limpeza descritos acima é </w:t>
      </w:r>
      <w:r w:rsidRPr="001F3F7D">
        <w:rPr>
          <w:rFonts w:ascii="Arial" w:hAnsi="Arial" w:cs="Arial"/>
          <w:b/>
          <w:bCs/>
        </w:rPr>
        <w:t>apenas sugestiva</w:t>
      </w:r>
      <w:r w:rsidRPr="001F3F7D">
        <w:rPr>
          <w:rFonts w:ascii="Arial" w:hAnsi="Arial" w:cs="Arial"/>
          <w:bCs/>
        </w:rPr>
        <w:t xml:space="preserve">, cabendo à empresa a ser contratada projetá-la e executá-la de acordo com o Manual </w:t>
      </w:r>
      <w:r w:rsidRPr="001F3F7D">
        <w:rPr>
          <w:rFonts w:ascii="Arial" w:hAnsi="Arial" w:cs="Arial"/>
          <w:lang w:eastAsia="pt-BR"/>
        </w:rPr>
        <w:t xml:space="preserve">de Trabalho dos Serviços do CISAMUSEP a fim de manter a </w:t>
      </w:r>
      <w:r w:rsidRPr="001F3F7D">
        <w:rPr>
          <w:rFonts w:ascii="Arial" w:hAnsi="Arial" w:cs="Arial"/>
          <w:bCs/>
        </w:rPr>
        <w:t>perfeita limpeza de todas as áreas.</w:t>
      </w:r>
    </w:p>
    <w:p w14:paraId="09E8E012" w14:textId="77777777" w:rsidR="00782D07" w:rsidRPr="001F3F7D" w:rsidRDefault="00782D07" w:rsidP="00782D07">
      <w:pPr>
        <w:pStyle w:val="PargrafodaLista"/>
        <w:tabs>
          <w:tab w:val="left" w:pos="426"/>
        </w:tabs>
        <w:autoSpaceDE w:val="0"/>
        <w:spacing w:after="120"/>
        <w:ind w:left="0"/>
        <w:jc w:val="both"/>
        <w:rPr>
          <w:rFonts w:ascii="Arial" w:hAnsi="Arial" w:cs="Arial"/>
          <w:bCs/>
        </w:rPr>
      </w:pPr>
    </w:p>
    <w:p w14:paraId="3E5539C3" w14:textId="56A798B2" w:rsidR="00901D4B" w:rsidRPr="001F3F7D" w:rsidRDefault="00901D4B" w:rsidP="00B6243F">
      <w:pPr>
        <w:pStyle w:val="PargrafodaLista"/>
        <w:numPr>
          <w:ilvl w:val="0"/>
          <w:numId w:val="21"/>
        </w:numPr>
        <w:tabs>
          <w:tab w:val="left" w:pos="284"/>
        </w:tabs>
        <w:autoSpaceDE w:val="0"/>
        <w:spacing w:after="120"/>
        <w:ind w:left="0" w:firstLine="0"/>
        <w:jc w:val="both"/>
        <w:rPr>
          <w:rFonts w:ascii="Arial" w:hAnsi="Arial" w:cs="Arial"/>
          <w:bCs/>
          <w:u w:val="single"/>
        </w:rPr>
      </w:pPr>
      <w:r w:rsidRPr="001F3F7D">
        <w:rPr>
          <w:rFonts w:ascii="Arial" w:hAnsi="Arial" w:cs="Arial"/>
          <w:b/>
          <w:bCs/>
          <w:u w:val="single"/>
        </w:rPr>
        <w:t>CONDIÇÕES DE EXECUÇÃO DO SERVIÇO DE SERVENTE COM CUMULAÇÃO DE FUNÇÃO DE COPEIRAGEM</w:t>
      </w:r>
      <w:r w:rsidR="00782D07" w:rsidRPr="001F3F7D">
        <w:rPr>
          <w:rFonts w:ascii="Arial" w:hAnsi="Arial" w:cs="Arial"/>
          <w:b/>
          <w:bCs/>
          <w:u w:val="single"/>
        </w:rPr>
        <w:t>.</w:t>
      </w:r>
    </w:p>
    <w:p w14:paraId="04C37A4E" w14:textId="77777777" w:rsidR="00782D07" w:rsidRPr="001F3F7D" w:rsidRDefault="00782D07" w:rsidP="00782D07">
      <w:pPr>
        <w:pStyle w:val="PargrafodaLista"/>
        <w:tabs>
          <w:tab w:val="left" w:pos="284"/>
        </w:tabs>
        <w:autoSpaceDE w:val="0"/>
        <w:spacing w:after="120"/>
        <w:ind w:left="0"/>
        <w:jc w:val="both"/>
        <w:rPr>
          <w:rFonts w:ascii="Arial" w:hAnsi="Arial" w:cs="Arial"/>
          <w:bCs/>
          <w:u w:val="single"/>
        </w:rPr>
      </w:pPr>
    </w:p>
    <w:p w14:paraId="6695BF5C" w14:textId="5F0FBD10" w:rsidR="00901D4B" w:rsidRPr="001F3F7D" w:rsidRDefault="00901D4B" w:rsidP="00B6243F">
      <w:pPr>
        <w:pStyle w:val="PargrafodaLista"/>
        <w:numPr>
          <w:ilvl w:val="1"/>
          <w:numId w:val="21"/>
        </w:numPr>
        <w:tabs>
          <w:tab w:val="left" w:pos="426"/>
        </w:tabs>
        <w:autoSpaceDE w:val="0"/>
        <w:spacing w:after="120"/>
        <w:ind w:left="0" w:firstLine="0"/>
        <w:jc w:val="both"/>
        <w:rPr>
          <w:rFonts w:ascii="Arial" w:hAnsi="Arial" w:cs="Arial"/>
          <w:bCs/>
          <w:u w:val="single"/>
        </w:rPr>
      </w:pPr>
      <w:r w:rsidRPr="001F3F7D">
        <w:rPr>
          <w:rFonts w:ascii="Arial" w:hAnsi="Arial" w:cs="Arial"/>
          <w:bCs/>
        </w:rPr>
        <w:t>O funcionário contratado para a função de servente com cumulação de função de copeiragem, al</w:t>
      </w:r>
      <w:r w:rsidRPr="001F3F7D">
        <w:rPr>
          <w:rFonts w:ascii="Arial" w:hAnsi="Arial" w:cs="Arial"/>
        </w:rPr>
        <w:t xml:space="preserve">ém de desempenhar as atividades de servente, deverá garantir o fornecimento de chá, café, leite, pães e </w:t>
      </w:r>
      <w:r w:rsidRPr="001F3F7D">
        <w:rPr>
          <w:rFonts w:ascii="Arial" w:hAnsi="Arial" w:cs="Arial"/>
        </w:rPr>
        <w:lastRenderedPageBreak/>
        <w:t>água para os colaboradores e pacientes, quando solicitado, utilizando equipamentos adequados, segundo as instruções recebidas</w:t>
      </w:r>
      <w:r w:rsidR="00782D07" w:rsidRPr="001F3F7D">
        <w:rPr>
          <w:rFonts w:ascii="Arial" w:hAnsi="Arial" w:cs="Arial"/>
        </w:rPr>
        <w:t>.</w:t>
      </w:r>
    </w:p>
    <w:p w14:paraId="7AF63D6B" w14:textId="77777777" w:rsidR="00782D07" w:rsidRPr="001F3F7D" w:rsidRDefault="00782D07" w:rsidP="00782D07">
      <w:pPr>
        <w:pStyle w:val="PargrafodaLista"/>
        <w:tabs>
          <w:tab w:val="left" w:pos="426"/>
        </w:tabs>
        <w:autoSpaceDE w:val="0"/>
        <w:spacing w:after="120"/>
        <w:ind w:left="0"/>
        <w:jc w:val="both"/>
        <w:rPr>
          <w:rFonts w:ascii="Arial" w:hAnsi="Arial" w:cs="Arial"/>
          <w:bCs/>
          <w:u w:val="single"/>
        </w:rPr>
      </w:pPr>
    </w:p>
    <w:p w14:paraId="19DB1E3E" w14:textId="1F8BDFFB" w:rsidR="00901D4B" w:rsidRPr="001F3F7D" w:rsidRDefault="00901D4B" w:rsidP="00B6243F">
      <w:pPr>
        <w:pStyle w:val="PargrafodaLista"/>
        <w:numPr>
          <w:ilvl w:val="1"/>
          <w:numId w:val="21"/>
        </w:numPr>
        <w:tabs>
          <w:tab w:val="left" w:pos="426"/>
        </w:tabs>
        <w:autoSpaceDE w:val="0"/>
        <w:spacing w:after="120"/>
        <w:ind w:left="0" w:firstLine="0"/>
        <w:jc w:val="both"/>
        <w:rPr>
          <w:rFonts w:ascii="Arial" w:hAnsi="Arial" w:cs="Arial"/>
          <w:bCs/>
          <w:u w:val="single"/>
        </w:rPr>
      </w:pPr>
      <w:r w:rsidRPr="001F3F7D">
        <w:rPr>
          <w:rFonts w:ascii="Arial" w:hAnsi="Arial" w:cs="Arial"/>
          <w:bCs/>
        </w:rPr>
        <w:t>O profissional indicado pela empresa a ser contratada para a prestação dos serviços desta função deverá ter cursado no mínimo até o 5º (quinto) ano do ensino fundamental, antiga 4ª (quarta) série ou a Fase I da Educação de Jovens e Adultos – EJA, ter boa cortesia no atendimento e boa apresentação pessoal (uniforme limpo e completo)</w:t>
      </w:r>
      <w:r w:rsidR="00782D07" w:rsidRPr="001F3F7D">
        <w:rPr>
          <w:rFonts w:ascii="Arial" w:hAnsi="Arial" w:cs="Arial"/>
          <w:bCs/>
        </w:rPr>
        <w:t>.</w:t>
      </w:r>
    </w:p>
    <w:p w14:paraId="0623E0A2" w14:textId="28FC1843" w:rsidR="00901D4B" w:rsidRPr="001F3F7D" w:rsidRDefault="00901D4B" w:rsidP="00B6243F">
      <w:pPr>
        <w:pStyle w:val="PargrafodaLista"/>
        <w:numPr>
          <w:ilvl w:val="2"/>
          <w:numId w:val="21"/>
        </w:numPr>
        <w:tabs>
          <w:tab w:val="left" w:pos="567"/>
        </w:tabs>
        <w:autoSpaceDE w:val="0"/>
        <w:spacing w:after="120"/>
        <w:ind w:left="0" w:firstLine="0"/>
        <w:jc w:val="both"/>
        <w:rPr>
          <w:rFonts w:ascii="Arial" w:hAnsi="Arial" w:cs="Arial"/>
          <w:bCs/>
        </w:rPr>
      </w:pPr>
      <w:r w:rsidRPr="001F3F7D">
        <w:rPr>
          <w:rFonts w:ascii="Arial" w:hAnsi="Arial" w:cs="Arial"/>
          <w:bCs/>
        </w:rPr>
        <w:t xml:space="preserve">Os documentos comprobatórios da escolaridade deverão ser entregues ao Fiscal do Contrato no momento da admissão conforme item </w:t>
      </w:r>
      <w:r w:rsidR="008A50B6" w:rsidRPr="001F3F7D">
        <w:rPr>
          <w:rFonts w:ascii="Arial" w:hAnsi="Arial" w:cs="Arial"/>
          <w:bCs/>
        </w:rPr>
        <w:t>10</w:t>
      </w:r>
      <w:r w:rsidRPr="001F3F7D">
        <w:rPr>
          <w:rFonts w:ascii="Arial" w:hAnsi="Arial" w:cs="Arial"/>
          <w:bCs/>
        </w:rPr>
        <w:t>.3</w:t>
      </w:r>
      <w:r w:rsidR="00C7230C" w:rsidRPr="001F3F7D">
        <w:rPr>
          <w:rFonts w:ascii="Arial" w:hAnsi="Arial" w:cs="Arial"/>
          <w:bCs/>
        </w:rPr>
        <w:t xml:space="preserve"> deste Anexo I - Termo de Referência.</w:t>
      </w:r>
    </w:p>
    <w:p w14:paraId="2AB01563" w14:textId="77777777" w:rsidR="00782D07" w:rsidRPr="001F3F7D" w:rsidRDefault="00782D07" w:rsidP="00782D07">
      <w:pPr>
        <w:pStyle w:val="PargrafodaLista"/>
        <w:tabs>
          <w:tab w:val="left" w:pos="426"/>
        </w:tabs>
        <w:autoSpaceDE w:val="0"/>
        <w:spacing w:after="120"/>
        <w:ind w:left="0"/>
        <w:jc w:val="both"/>
        <w:rPr>
          <w:rFonts w:ascii="Arial" w:hAnsi="Arial" w:cs="Arial"/>
          <w:bCs/>
          <w:u w:val="single"/>
        </w:rPr>
      </w:pPr>
    </w:p>
    <w:p w14:paraId="296D4B7E" w14:textId="3DA28FC5" w:rsidR="00901D4B" w:rsidRPr="001F3F7D" w:rsidRDefault="00901D4B" w:rsidP="00B6243F">
      <w:pPr>
        <w:pStyle w:val="PargrafodaLista"/>
        <w:numPr>
          <w:ilvl w:val="1"/>
          <w:numId w:val="21"/>
        </w:numPr>
        <w:tabs>
          <w:tab w:val="left" w:pos="426"/>
        </w:tabs>
        <w:autoSpaceDE w:val="0"/>
        <w:spacing w:after="120"/>
        <w:ind w:left="0" w:firstLine="0"/>
        <w:jc w:val="both"/>
        <w:rPr>
          <w:rFonts w:ascii="Arial" w:hAnsi="Arial" w:cs="Arial"/>
          <w:bCs/>
          <w:u w:val="single"/>
        </w:rPr>
      </w:pPr>
      <w:r w:rsidRPr="001F3F7D">
        <w:rPr>
          <w:rFonts w:ascii="Arial" w:hAnsi="Arial" w:cs="Arial"/>
        </w:rPr>
        <w:t>A empresa a ser contratada deverá realizar treinamento com o funcionário para realizar limpeza na área da saúde e apresentar o comprovante do treinamento em até 05 (cinco) úteis após a admissão do funcionário</w:t>
      </w:r>
      <w:r w:rsidR="00782D07" w:rsidRPr="001F3F7D">
        <w:rPr>
          <w:rFonts w:ascii="Arial" w:hAnsi="Arial" w:cs="Arial"/>
        </w:rPr>
        <w:t>.</w:t>
      </w:r>
    </w:p>
    <w:p w14:paraId="5AE1C7B2" w14:textId="77777777" w:rsidR="00782D07" w:rsidRPr="001F3F7D" w:rsidRDefault="00782D07" w:rsidP="00782D07">
      <w:pPr>
        <w:pStyle w:val="PargrafodaLista"/>
        <w:tabs>
          <w:tab w:val="left" w:pos="426"/>
        </w:tabs>
        <w:autoSpaceDE w:val="0"/>
        <w:spacing w:after="120"/>
        <w:ind w:left="0"/>
        <w:jc w:val="both"/>
        <w:rPr>
          <w:rFonts w:ascii="Arial" w:hAnsi="Arial" w:cs="Arial"/>
          <w:bCs/>
          <w:u w:val="single"/>
        </w:rPr>
      </w:pPr>
    </w:p>
    <w:p w14:paraId="60F5F3CB" w14:textId="5D3C34C1" w:rsidR="00901D4B" w:rsidRPr="001F3F7D" w:rsidRDefault="00901D4B" w:rsidP="00B6243F">
      <w:pPr>
        <w:pStyle w:val="PargrafodaLista"/>
        <w:numPr>
          <w:ilvl w:val="1"/>
          <w:numId w:val="21"/>
        </w:numPr>
        <w:tabs>
          <w:tab w:val="left" w:pos="426"/>
        </w:tabs>
        <w:autoSpaceDE w:val="0"/>
        <w:spacing w:after="120"/>
        <w:ind w:left="0" w:firstLine="0"/>
        <w:jc w:val="both"/>
        <w:rPr>
          <w:rFonts w:ascii="Arial" w:hAnsi="Arial" w:cs="Arial"/>
          <w:bCs/>
          <w:u w:val="single"/>
        </w:rPr>
      </w:pPr>
      <w:r w:rsidRPr="001F3F7D">
        <w:rPr>
          <w:rFonts w:ascii="Arial" w:hAnsi="Arial" w:cs="Arial"/>
        </w:rPr>
        <w:t>O funcionário deverá se apresentar com uniforme e EPI apropriados para as atividades que realizará, inclusive portando crachá de identificação</w:t>
      </w:r>
      <w:r w:rsidR="00782D07" w:rsidRPr="001F3F7D">
        <w:rPr>
          <w:rFonts w:ascii="Arial" w:hAnsi="Arial" w:cs="Arial"/>
        </w:rPr>
        <w:t>.</w:t>
      </w:r>
    </w:p>
    <w:p w14:paraId="21B1AB61" w14:textId="77777777" w:rsidR="00782D07" w:rsidRPr="001F3F7D" w:rsidRDefault="00782D07" w:rsidP="00782D07">
      <w:pPr>
        <w:pStyle w:val="PargrafodaLista"/>
        <w:tabs>
          <w:tab w:val="left" w:pos="426"/>
        </w:tabs>
        <w:autoSpaceDE w:val="0"/>
        <w:spacing w:after="120"/>
        <w:ind w:left="0"/>
        <w:jc w:val="both"/>
        <w:rPr>
          <w:rFonts w:ascii="Arial" w:hAnsi="Arial" w:cs="Arial"/>
          <w:bCs/>
          <w:u w:val="single"/>
        </w:rPr>
      </w:pPr>
    </w:p>
    <w:p w14:paraId="56969679" w14:textId="321A757A" w:rsidR="00901D4B" w:rsidRPr="001F3F7D" w:rsidRDefault="00901D4B" w:rsidP="00B6243F">
      <w:pPr>
        <w:pStyle w:val="PargrafodaLista"/>
        <w:numPr>
          <w:ilvl w:val="1"/>
          <w:numId w:val="21"/>
        </w:numPr>
        <w:tabs>
          <w:tab w:val="left" w:pos="426"/>
        </w:tabs>
        <w:autoSpaceDE w:val="0"/>
        <w:spacing w:after="120"/>
        <w:ind w:left="0" w:firstLine="0"/>
        <w:jc w:val="both"/>
        <w:rPr>
          <w:rFonts w:ascii="Arial" w:hAnsi="Arial" w:cs="Arial"/>
          <w:bCs/>
          <w:u w:val="single"/>
        </w:rPr>
      </w:pPr>
      <w:r w:rsidRPr="001F3F7D">
        <w:rPr>
          <w:rFonts w:ascii="Arial" w:hAnsi="Arial" w:cs="Arial"/>
          <w:bCs/>
        </w:rPr>
        <w:t>São tarefas mínimas do serviço de limpeza com cumulação de função de copeiragem, devendo a empresa a ser contratada executar todas as demais atividades que forem inerentes à função:</w:t>
      </w:r>
    </w:p>
    <w:p w14:paraId="6A179717"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Abastecer as máquinas de café e chá sempre que necessário, conforme orientação do fabricante, utilizando-se dos insumos, utensílios e/ou equipamentos fornecidos pelo CISAMUSEP;</w:t>
      </w:r>
    </w:p>
    <w:p w14:paraId="260C4637"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Manter abastecidos e limpos os açucareiros;</w:t>
      </w:r>
    </w:p>
    <w:p w14:paraId="3FEE854C"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Esquentar o leite e acondicioná-lo em garrafas térmicas diariamente;</w:t>
      </w:r>
    </w:p>
    <w:p w14:paraId="3C7C7BDE"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Preparar torradas quando solicitado;</w:t>
      </w:r>
    </w:p>
    <w:p w14:paraId="0EA8C386"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Receber, conferir, separar e distribuir os pães nos refeitórios diariamente;</w:t>
      </w:r>
    </w:p>
    <w:p w14:paraId="7B61B747"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 xml:space="preserve">Receber, conferir e organizar o </w:t>
      </w:r>
      <w:proofErr w:type="spellStart"/>
      <w:r w:rsidRPr="001F3F7D">
        <w:rPr>
          <w:rFonts w:ascii="Arial" w:hAnsi="Arial" w:cs="Arial"/>
          <w:i/>
          <w:sz w:val="22"/>
          <w:szCs w:val="22"/>
        </w:rPr>
        <w:t>coffee</w:t>
      </w:r>
      <w:proofErr w:type="spellEnd"/>
      <w:r w:rsidRPr="001F3F7D">
        <w:rPr>
          <w:rFonts w:ascii="Arial" w:hAnsi="Arial" w:cs="Arial"/>
          <w:i/>
          <w:sz w:val="22"/>
          <w:szCs w:val="22"/>
        </w:rPr>
        <w:t xml:space="preserve"> break</w:t>
      </w:r>
      <w:r w:rsidRPr="001F3F7D">
        <w:rPr>
          <w:rFonts w:ascii="Arial" w:hAnsi="Arial" w:cs="Arial"/>
          <w:sz w:val="22"/>
          <w:szCs w:val="22"/>
        </w:rPr>
        <w:t xml:space="preserve"> quando houver eventos e reuniões promovidas pelo CISAMUSEP;</w:t>
      </w:r>
    </w:p>
    <w:p w14:paraId="6EC1298F"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Limpar e desinfetar externamente os bebedouros com produtos apropriados;</w:t>
      </w:r>
    </w:p>
    <w:p w14:paraId="03643C14"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Organizar as salas de reuniões, instalando a máquina de café e chá, fornecendo água, copos e papel toalha, quando da realização de eventos;</w:t>
      </w:r>
    </w:p>
    <w:p w14:paraId="376178BF"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Servir em eventos e reuniões promovidas pelo CISAMUSEP;</w:t>
      </w:r>
    </w:p>
    <w:p w14:paraId="31621B0B"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Servir as pessoas e conservar limpo o local de trabalho procedendo à limpeza e arrumação;</w:t>
      </w:r>
    </w:p>
    <w:p w14:paraId="1BB43ECE"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 xml:space="preserve">Preparar e transportar bandejas com alimentação e louça conforme necessidade; </w:t>
      </w:r>
    </w:p>
    <w:p w14:paraId="6CDA1516"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Efetuar o abastecimento de copo descartável nos suportes dos bebedouros;</w:t>
      </w:r>
    </w:p>
    <w:p w14:paraId="0567EC4D"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Efetuar o abastecimento de papel toalha, sabonete e álcool nos refeitórios;</w:t>
      </w:r>
    </w:p>
    <w:p w14:paraId="7EE0EA76"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Manter os utensílios e eletrodomésticos das copas e refeitórios em condições de uso e/ou operação, comunicando ao Fiscal do Contrato qualquer falha de operação ou necessidade de manutenção;</w:t>
      </w:r>
    </w:p>
    <w:p w14:paraId="158F9C51"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Zelar pela boa organização das copas e refeitórios, limpando-os e guardando os utensílios nos respectivos lugares, para manter a ordem e higiene do local;</w:t>
      </w:r>
    </w:p>
    <w:p w14:paraId="416C952F"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Abastecer as garrafas d’água;</w:t>
      </w:r>
    </w:p>
    <w:p w14:paraId="7DA40A08"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Notificar o encarregado e o Fiscal do Contrato caso ocorra o desaparecimento ou a quebra de qualquer utensílio pertencente à copa;</w:t>
      </w:r>
    </w:p>
    <w:p w14:paraId="1921CC92"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 xml:space="preserve">Limpar com produtos adequados o piso, pias, torneiras, mesas, bancos, geladeiras, máquinas de café e chá, micro-ondas, bebedouro e demais mobiliários dos refeitórios e copas, com duas </w:t>
      </w:r>
      <w:r w:rsidRPr="001F3F7D">
        <w:rPr>
          <w:rFonts w:ascii="Arial" w:hAnsi="Arial" w:cs="Arial"/>
          <w:sz w:val="22"/>
          <w:szCs w:val="22"/>
        </w:rPr>
        <w:lastRenderedPageBreak/>
        <w:t>manutenções mínimas diárias para retirada de lixo e higienização dos cestos, enfatizando que a última retirada deverá ocorrer ao final do expediente da copa e refeitórios;</w:t>
      </w:r>
    </w:p>
    <w:p w14:paraId="40B1B3A9"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Lavar frascos, talheres, louças e outros utensílios utilizados nas copas, refeitórios e em eventos ou reuniões promovidas pelo CISAMUSEP, bem como manter as geladeiras, micro-ondas, bebedouros, máquinas de café e chá, mesas e armários em perfeito estado de limpeza;</w:t>
      </w:r>
    </w:p>
    <w:p w14:paraId="7C464431"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Descartar adequadamente as embalagens usadas, bem como os demais resíduos, separando o lixo reciclável do orgânico;</w:t>
      </w:r>
    </w:p>
    <w:p w14:paraId="2EB2F7EC"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Seguir os procedimentos do Manual de Trabalho dos Serviços de Limpeza e Manual de Trabalho dos Serviços de Copeiragem do CISAMUSEP;</w:t>
      </w:r>
    </w:p>
    <w:p w14:paraId="22DDF6C6" w14:textId="77777777" w:rsidR="00901D4B" w:rsidRPr="001F3F7D" w:rsidRDefault="00901D4B"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Executar demais atividades consideradas necessárias ao bom andamento do serviço.</w:t>
      </w:r>
    </w:p>
    <w:p w14:paraId="1D9B04D8" w14:textId="77777777" w:rsidR="00856A48" w:rsidRPr="001F3F7D" w:rsidRDefault="00856A48" w:rsidP="00856A48">
      <w:pPr>
        <w:tabs>
          <w:tab w:val="left" w:pos="284"/>
        </w:tabs>
        <w:autoSpaceDE w:val="0"/>
        <w:autoSpaceDN w:val="0"/>
        <w:adjustRightInd w:val="0"/>
        <w:spacing w:line="276" w:lineRule="auto"/>
        <w:jc w:val="both"/>
        <w:rPr>
          <w:rFonts w:ascii="Arial" w:hAnsi="Arial" w:cs="Arial"/>
          <w:sz w:val="22"/>
          <w:szCs w:val="22"/>
        </w:rPr>
      </w:pPr>
    </w:p>
    <w:p w14:paraId="0C42B32C" w14:textId="5A567066" w:rsidR="00901D4B" w:rsidRPr="001F3F7D" w:rsidRDefault="00901D4B" w:rsidP="00B6243F">
      <w:pPr>
        <w:pStyle w:val="PargrafodaLista"/>
        <w:numPr>
          <w:ilvl w:val="0"/>
          <w:numId w:val="21"/>
        </w:numPr>
        <w:tabs>
          <w:tab w:val="left" w:pos="284"/>
        </w:tabs>
        <w:autoSpaceDE w:val="0"/>
        <w:autoSpaceDN w:val="0"/>
        <w:adjustRightInd w:val="0"/>
        <w:spacing w:after="0"/>
        <w:ind w:left="0" w:firstLine="0"/>
        <w:jc w:val="both"/>
        <w:rPr>
          <w:rFonts w:ascii="Arial" w:hAnsi="Arial" w:cs="Arial"/>
          <w:u w:val="single"/>
        </w:rPr>
      </w:pPr>
      <w:r w:rsidRPr="001F3F7D">
        <w:rPr>
          <w:rFonts w:ascii="Arial" w:hAnsi="Arial" w:cs="Arial"/>
          <w:b/>
          <w:bCs/>
          <w:u w:val="single"/>
        </w:rPr>
        <w:t>CONDIÇÕES DE EXECUÇÃO DO SERVIÇO DO ENCARREGADO</w:t>
      </w:r>
    </w:p>
    <w:p w14:paraId="50BDC308" w14:textId="77777777" w:rsidR="00856A48" w:rsidRPr="001F3F7D" w:rsidRDefault="00856A48" w:rsidP="00856A48">
      <w:pPr>
        <w:pStyle w:val="PargrafodaLista"/>
        <w:tabs>
          <w:tab w:val="left" w:pos="284"/>
        </w:tabs>
        <w:autoSpaceDE w:val="0"/>
        <w:autoSpaceDN w:val="0"/>
        <w:adjustRightInd w:val="0"/>
        <w:spacing w:after="0"/>
        <w:ind w:left="0"/>
        <w:jc w:val="both"/>
        <w:rPr>
          <w:rFonts w:ascii="Arial" w:hAnsi="Arial" w:cs="Arial"/>
          <w:u w:val="single"/>
        </w:rPr>
      </w:pPr>
    </w:p>
    <w:p w14:paraId="75E05BD3" w14:textId="4E02997F" w:rsidR="00901D4B" w:rsidRPr="001F3F7D" w:rsidRDefault="00901D4B" w:rsidP="00B6243F">
      <w:pPr>
        <w:pStyle w:val="PargrafodaLista"/>
        <w:numPr>
          <w:ilvl w:val="1"/>
          <w:numId w:val="21"/>
        </w:numPr>
        <w:tabs>
          <w:tab w:val="left" w:pos="426"/>
        </w:tabs>
        <w:autoSpaceDE w:val="0"/>
        <w:autoSpaceDN w:val="0"/>
        <w:adjustRightInd w:val="0"/>
        <w:spacing w:after="0"/>
        <w:ind w:left="0" w:hanging="12"/>
        <w:jc w:val="both"/>
        <w:rPr>
          <w:rFonts w:ascii="Arial" w:hAnsi="Arial" w:cs="Arial"/>
          <w:u w:val="single"/>
        </w:rPr>
      </w:pPr>
      <w:r w:rsidRPr="001F3F7D">
        <w:rPr>
          <w:rFonts w:ascii="Arial" w:hAnsi="Arial" w:cs="Arial"/>
        </w:rPr>
        <w:t>O encarregado deverá g</w:t>
      </w:r>
      <w:r w:rsidRPr="001F3F7D">
        <w:rPr>
          <w:rFonts w:ascii="Arial" w:hAnsi="Arial" w:cs="Arial"/>
          <w:bCs/>
        </w:rPr>
        <w:t>a</w:t>
      </w:r>
      <w:r w:rsidRPr="001F3F7D">
        <w:rPr>
          <w:rFonts w:ascii="Arial" w:hAnsi="Arial" w:cs="Arial"/>
        </w:rPr>
        <w:t>rantir o bom andamento dos serviços, fiscalizando e ministrando as orientações necessárias aos demais membros da equipe. O encarregado tem a obrigação de reportar-se, quando necessário, ao Fiscal do Contrato do CISAMUSEP e ao preposto da empresa a ser contratada para tomar as providências a fim de que sejam corrigidas todas as falhas detectadas</w:t>
      </w:r>
      <w:r w:rsidR="00A07EE0" w:rsidRPr="001F3F7D">
        <w:rPr>
          <w:rFonts w:ascii="Arial" w:hAnsi="Arial" w:cs="Arial"/>
        </w:rPr>
        <w:t>.</w:t>
      </w:r>
    </w:p>
    <w:p w14:paraId="02B64BCC" w14:textId="77777777" w:rsidR="00A07EE0" w:rsidRPr="001F3F7D" w:rsidRDefault="00A07EE0" w:rsidP="00A07EE0">
      <w:pPr>
        <w:pStyle w:val="PargrafodaLista"/>
        <w:tabs>
          <w:tab w:val="left" w:pos="426"/>
        </w:tabs>
        <w:autoSpaceDE w:val="0"/>
        <w:autoSpaceDN w:val="0"/>
        <w:adjustRightInd w:val="0"/>
        <w:spacing w:after="0"/>
        <w:ind w:left="0" w:hanging="12"/>
        <w:jc w:val="both"/>
        <w:rPr>
          <w:rFonts w:ascii="Arial" w:hAnsi="Arial" w:cs="Arial"/>
          <w:u w:val="single"/>
        </w:rPr>
      </w:pPr>
    </w:p>
    <w:p w14:paraId="3B2F9A60" w14:textId="13DB062D" w:rsidR="00901D4B" w:rsidRPr="001F3F7D" w:rsidRDefault="00901D4B" w:rsidP="00B6243F">
      <w:pPr>
        <w:pStyle w:val="PargrafodaLista"/>
        <w:numPr>
          <w:ilvl w:val="1"/>
          <w:numId w:val="21"/>
        </w:numPr>
        <w:tabs>
          <w:tab w:val="left" w:pos="426"/>
        </w:tabs>
        <w:autoSpaceDE w:val="0"/>
        <w:autoSpaceDN w:val="0"/>
        <w:adjustRightInd w:val="0"/>
        <w:spacing w:after="0"/>
        <w:ind w:left="0" w:hanging="12"/>
        <w:jc w:val="both"/>
        <w:rPr>
          <w:rFonts w:ascii="Arial" w:hAnsi="Arial" w:cs="Arial"/>
          <w:u w:val="single"/>
        </w:rPr>
      </w:pPr>
      <w:r w:rsidRPr="001F3F7D">
        <w:rPr>
          <w:rFonts w:ascii="Arial" w:hAnsi="Arial" w:cs="Arial"/>
          <w:bCs/>
        </w:rPr>
        <w:t>O profissional indicado pela empresa a ser contratada para a função de encarregado deverá ter cursado o ensino médio completo, ser capaz de garantir a supervisão dos trabalhos com eficácia, fiscalizando toda a equipe sob sua responsabilidade, além de ter um bom relacionamento interpessoal, atender com presteza e prontidão as determinações do Fiscal do Contrato e ter boa apresentação pessoal (uniforme limpo e completo)</w:t>
      </w:r>
      <w:r w:rsidR="00A07EE0" w:rsidRPr="001F3F7D">
        <w:rPr>
          <w:rFonts w:ascii="Arial" w:hAnsi="Arial" w:cs="Arial"/>
          <w:bCs/>
        </w:rPr>
        <w:t>.</w:t>
      </w:r>
    </w:p>
    <w:p w14:paraId="2C421DEE" w14:textId="3C3D9602" w:rsidR="00901D4B" w:rsidRPr="001F3F7D" w:rsidRDefault="00901D4B" w:rsidP="00B6243F">
      <w:pPr>
        <w:pStyle w:val="PargrafodaLista"/>
        <w:numPr>
          <w:ilvl w:val="2"/>
          <w:numId w:val="21"/>
        </w:numPr>
        <w:tabs>
          <w:tab w:val="left" w:pos="426"/>
        </w:tabs>
        <w:autoSpaceDE w:val="0"/>
        <w:autoSpaceDN w:val="0"/>
        <w:adjustRightInd w:val="0"/>
        <w:ind w:left="0" w:hanging="12"/>
        <w:jc w:val="both"/>
        <w:rPr>
          <w:rFonts w:ascii="Arial" w:hAnsi="Arial" w:cs="Arial"/>
          <w:bCs/>
        </w:rPr>
      </w:pPr>
      <w:r w:rsidRPr="001F3F7D">
        <w:rPr>
          <w:rFonts w:ascii="Arial" w:hAnsi="Arial" w:cs="Arial"/>
          <w:bCs/>
        </w:rPr>
        <w:t xml:space="preserve">Os documentos comprobatórios da escolaridade deverão ser entregues ao Fiscal do Contrato no momento da admissão conforme item </w:t>
      </w:r>
      <w:r w:rsidR="008A50B6" w:rsidRPr="001F3F7D">
        <w:rPr>
          <w:rFonts w:ascii="Arial" w:hAnsi="Arial" w:cs="Arial"/>
          <w:bCs/>
        </w:rPr>
        <w:t>10</w:t>
      </w:r>
      <w:r w:rsidRPr="001F3F7D">
        <w:rPr>
          <w:rFonts w:ascii="Arial" w:hAnsi="Arial" w:cs="Arial"/>
          <w:bCs/>
        </w:rPr>
        <w:t>.3</w:t>
      </w:r>
      <w:r w:rsidR="00304789" w:rsidRPr="001F3F7D">
        <w:rPr>
          <w:rFonts w:ascii="Arial" w:hAnsi="Arial" w:cs="Arial"/>
          <w:bCs/>
        </w:rPr>
        <w:t xml:space="preserve"> deste Anexo I - Termo de Referência</w:t>
      </w:r>
      <w:r w:rsidR="00A07EE0" w:rsidRPr="001F3F7D">
        <w:rPr>
          <w:rFonts w:ascii="Arial" w:hAnsi="Arial" w:cs="Arial"/>
          <w:bCs/>
        </w:rPr>
        <w:t>.</w:t>
      </w:r>
    </w:p>
    <w:p w14:paraId="17EF86FB" w14:textId="77777777" w:rsidR="00A07EE0" w:rsidRPr="001F3F7D" w:rsidRDefault="00A07EE0" w:rsidP="00A07EE0">
      <w:pPr>
        <w:pStyle w:val="PargrafodaLista"/>
        <w:tabs>
          <w:tab w:val="left" w:pos="426"/>
        </w:tabs>
        <w:autoSpaceDE w:val="0"/>
        <w:autoSpaceDN w:val="0"/>
        <w:adjustRightInd w:val="0"/>
        <w:spacing w:after="0"/>
        <w:ind w:left="0"/>
        <w:jc w:val="both"/>
        <w:rPr>
          <w:rFonts w:ascii="Arial" w:hAnsi="Arial" w:cs="Arial"/>
          <w:u w:val="single"/>
        </w:rPr>
      </w:pPr>
    </w:p>
    <w:p w14:paraId="7F83111E" w14:textId="52059251" w:rsidR="00901D4B" w:rsidRPr="001F3F7D" w:rsidRDefault="00901D4B" w:rsidP="00B6243F">
      <w:pPr>
        <w:pStyle w:val="PargrafodaLista"/>
        <w:numPr>
          <w:ilvl w:val="1"/>
          <w:numId w:val="21"/>
        </w:numPr>
        <w:tabs>
          <w:tab w:val="left" w:pos="426"/>
        </w:tabs>
        <w:autoSpaceDE w:val="0"/>
        <w:autoSpaceDN w:val="0"/>
        <w:adjustRightInd w:val="0"/>
        <w:spacing w:after="0"/>
        <w:ind w:left="0" w:hanging="12"/>
        <w:jc w:val="both"/>
        <w:rPr>
          <w:rFonts w:ascii="Arial" w:hAnsi="Arial" w:cs="Arial"/>
          <w:u w:val="single"/>
        </w:rPr>
      </w:pPr>
      <w:r w:rsidRPr="001F3F7D">
        <w:rPr>
          <w:rFonts w:ascii="Arial" w:hAnsi="Arial" w:cs="Arial"/>
        </w:rPr>
        <w:t>O funcionário deverá se apresentar com uniforme e EPI apropriados para a atividade que realizará, inclusive portando crachá de identificação</w:t>
      </w:r>
      <w:r w:rsidR="00A07EE0" w:rsidRPr="001F3F7D">
        <w:rPr>
          <w:rFonts w:ascii="Arial" w:hAnsi="Arial" w:cs="Arial"/>
        </w:rPr>
        <w:t>.</w:t>
      </w:r>
    </w:p>
    <w:p w14:paraId="11BE0EE0" w14:textId="77777777" w:rsidR="00A07EE0" w:rsidRPr="001F3F7D" w:rsidRDefault="00A07EE0" w:rsidP="00A07EE0">
      <w:pPr>
        <w:pStyle w:val="PargrafodaLista"/>
        <w:tabs>
          <w:tab w:val="left" w:pos="426"/>
        </w:tabs>
        <w:autoSpaceDE w:val="0"/>
        <w:autoSpaceDN w:val="0"/>
        <w:adjustRightInd w:val="0"/>
        <w:spacing w:after="0"/>
        <w:ind w:left="0"/>
        <w:jc w:val="both"/>
        <w:rPr>
          <w:rFonts w:ascii="Arial" w:hAnsi="Arial" w:cs="Arial"/>
          <w:u w:val="single"/>
        </w:rPr>
      </w:pPr>
    </w:p>
    <w:p w14:paraId="6234AE0C" w14:textId="1A5989DD" w:rsidR="00901D4B" w:rsidRPr="001F3F7D" w:rsidRDefault="00901D4B" w:rsidP="00B6243F">
      <w:pPr>
        <w:pStyle w:val="PargrafodaLista"/>
        <w:numPr>
          <w:ilvl w:val="1"/>
          <w:numId w:val="21"/>
        </w:numPr>
        <w:tabs>
          <w:tab w:val="left" w:pos="426"/>
        </w:tabs>
        <w:autoSpaceDE w:val="0"/>
        <w:autoSpaceDN w:val="0"/>
        <w:adjustRightInd w:val="0"/>
        <w:spacing w:after="0"/>
        <w:ind w:left="0" w:hanging="12"/>
        <w:jc w:val="both"/>
        <w:rPr>
          <w:rFonts w:ascii="Arial" w:hAnsi="Arial" w:cs="Arial"/>
          <w:u w:val="single"/>
        </w:rPr>
      </w:pPr>
      <w:r w:rsidRPr="001F3F7D">
        <w:rPr>
          <w:rFonts w:ascii="Arial" w:hAnsi="Arial" w:cs="Arial"/>
          <w:bCs/>
        </w:rPr>
        <w:t>São tarefas mínimas do encarregado, devendo a empresa a ser contratada executar todas as demais atividades que forem inerentes à função:</w:t>
      </w:r>
    </w:p>
    <w:p w14:paraId="1A05EFD5"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Conhecer as atividades do CISAMUSEP, assim como a correta forma de utilização dos materiais de limpeza e equipamentos, de forma que possa instruir os funcionários a executarem com perfeição os serviços contratados;</w:t>
      </w:r>
    </w:p>
    <w:p w14:paraId="70CE8050"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 xml:space="preserve">Supervisionar e gerenciar os serviços desenvolvidos pelos funcionários, de modo a obter sempre uma operação correta e eficaz dos trabalhos executados; </w:t>
      </w:r>
    </w:p>
    <w:p w14:paraId="3D1D7745"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Supervisionar a utilização adequada dos materiais e equipamentos de limpeza, uniformes, crachás e EPI, bem como sua qualidade, objetivando o seu uso racional, sem desperdício ou falta;</w:t>
      </w:r>
    </w:p>
    <w:p w14:paraId="2E7575CC"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Fazer escala de trabalho, controle de férias, licenças e faltas dos funcionários da equipe;</w:t>
      </w:r>
    </w:p>
    <w:p w14:paraId="6B34E3E1"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Comunicar à fiscalização do contrato todas as alterações de empegados a serem efetuadas decorrentes de substituições;</w:t>
      </w:r>
    </w:p>
    <w:p w14:paraId="67172798"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Controlar a assiduidade e pontualidade da equipe através do registro ponto biométrico, comunicando ao Fiscal do Contrato eventuais faltas, licenças, férias e outros afastamentos dos empregados, tomando as providências junto ao preposto para substituição adequada das ausências;</w:t>
      </w:r>
    </w:p>
    <w:p w14:paraId="7E56F1F8"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 xml:space="preserve">Realizar </w:t>
      </w:r>
      <w:proofErr w:type="spellStart"/>
      <w:r w:rsidRPr="001F3F7D">
        <w:rPr>
          <w:rFonts w:ascii="Arial" w:hAnsi="Arial" w:cs="Arial"/>
          <w:i/>
          <w:sz w:val="22"/>
          <w:szCs w:val="22"/>
        </w:rPr>
        <w:t>check</w:t>
      </w:r>
      <w:proofErr w:type="spellEnd"/>
      <w:r w:rsidRPr="001F3F7D">
        <w:rPr>
          <w:rFonts w:ascii="Arial" w:hAnsi="Arial" w:cs="Arial"/>
          <w:i/>
          <w:sz w:val="22"/>
          <w:szCs w:val="22"/>
        </w:rPr>
        <w:t xml:space="preserve"> </w:t>
      </w:r>
      <w:proofErr w:type="spellStart"/>
      <w:r w:rsidRPr="001F3F7D">
        <w:rPr>
          <w:rFonts w:ascii="Arial" w:hAnsi="Arial" w:cs="Arial"/>
          <w:i/>
          <w:sz w:val="22"/>
          <w:szCs w:val="22"/>
        </w:rPr>
        <w:t>list</w:t>
      </w:r>
      <w:proofErr w:type="spellEnd"/>
      <w:r w:rsidRPr="001F3F7D">
        <w:rPr>
          <w:rFonts w:ascii="Arial" w:hAnsi="Arial" w:cs="Arial"/>
          <w:sz w:val="22"/>
          <w:szCs w:val="22"/>
        </w:rPr>
        <w:t xml:space="preserve"> diário das rotinas dos setores;</w:t>
      </w:r>
    </w:p>
    <w:p w14:paraId="688DABAE"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Realizar reuniões periódicas com a equipe;</w:t>
      </w:r>
    </w:p>
    <w:p w14:paraId="1E002454"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lastRenderedPageBreak/>
        <w:t>Manter o Fiscal do Contrato sempre informado das atividades executadas pela equipe de trabalho, acatando as orientações da fiscalização, inclusive quanto ao cumprimento das normas internas e de segurança;</w:t>
      </w:r>
    </w:p>
    <w:p w14:paraId="067E767F"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Zelar para que o serviço transcorra dentro da normalidade, obedecidas as orientações do CISAMUSEP;</w:t>
      </w:r>
    </w:p>
    <w:p w14:paraId="3C94A0A8"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Receber, ouvir e dar solução às reivindicações apresentadas pelos profissionais da empresa a ser contratada, procurando sempre dar-lhes o devido retorno quanto aos pleitos formulados;</w:t>
      </w:r>
    </w:p>
    <w:p w14:paraId="2CE4218D"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Distribuir serviços, delegar funções e realizar o remanejamento da equipe sempre que necessário;</w:t>
      </w:r>
    </w:p>
    <w:p w14:paraId="46E7F3DE"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Gerenciar a segurança do trabalho da equipe, acompanhando, fiscalizando e orientando no uso correto dos equipamentos de proteção individual por meio de treinamentos periódicos realizados no mínimo a cada 06 (seis) meses devendo apresentar o comprovante do treinamento ao Fiscal do Contrato;</w:t>
      </w:r>
    </w:p>
    <w:p w14:paraId="4B8356BA"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Orientar e supervisionar os colaboradores quanto às técnicas de limpeza e desinfecção de mobiliário, paredes, pisos e superfícies, seguindo as rotinas do CISAMUSEP;</w:t>
      </w:r>
    </w:p>
    <w:p w14:paraId="08A2F790"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Notificar imediatamente os acidentes de trabalho à empresa, acompanhando o registro do CAT – Comunicado de Acidente de Trabalho;</w:t>
      </w:r>
    </w:p>
    <w:p w14:paraId="6F00088E"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Entregar ao Fiscal do Contrato objetos encontrados nas dependências do CISAMUSEP pelos membros de sua equipe;</w:t>
      </w:r>
    </w:p>
    <w:p w14:paraId="6F552718"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Zelar pela conservação dos equipamentos, móveis e utensílios;</w:t>
      </w:r>
    </w:p>
    <w:p w14:paraId="30C9B922"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Supervisionar a coleta adequada de resíduos, seu acondicionamento e limpeza da central de resíduos;</w:t>
      </w:r>
    </w:p>
    <w:p w14:paraId="45D0191B"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Comunicar a empresa sobre a falta de equipamentos necessários para o desempenho de suas atividades diárias, comunicando-a, inclusive, a respeito da necessidade de manutenção e substituição dos mesmos;</w:t>
      </w:r>
    </w:p>
    <w:p w14:paraId="5B5FECC9"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 xml:space="preserve">Orientar a colocação de placas de sinalização sempre que estiverem fazendo limpeza de corredores, recepções, banheiros </w:t>
      </w:r>
      <w:proofErr w:type="spellStart"/>
      <w:r w:rsidRPr="001F3F7D">
        <w:rPr>
          <w:rFonts w:ascii="Arial" w:hAnsi="Arial" w:cs="Arial"/>
          <w:sz w:val="22"/>
          <w:szCs w:val="22"/>
        </w:rPr>
        <w:t>etc</w:t>
      </w:r>
      <w:proofErr w:type="spellEnd"/>
      <w:r w:rsidRPr="001F3F7D">
        <w:rPr>
          <w:rFonts w:ascii="Arial" w:hAnsi="Arial" w:cs="Arial"/>
          <w:sz w:val="22"/>
          <w:szCs w:val="22"/>
        </w:rPr>
        <w:t>;</w:t>
      </w:r>
    </w:p>
    <w:p w14:paraId="0A0BBBE8"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Orientar e supervisionar a limpeza e organização dos depósitos de materiais de limpeza (DML) e central de diluição;</w:t>
      </w:r>
    </w:p>
    <w:p w14:paraId="7F34616F"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Realizar a diluição e fracionamento dos produtos químicos conforme orientação do fabricante, colocando as etiquetas de identificação;</w:t>
      </w:r>
    </w:p>
    <w:p w14:paraId="178ADB55"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Acompanhar o consumo dos produtos de limpeza fornecidos pelo CISAMUSEP de modo a evitar o desperdício, realizando o pedido de material quinzenalmente junto ao almoxarifado;</w:t>
      </w:r>
    </w:p>
    <w:p w14:paraId="450D1708"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Tomar todas as providências para que os serviços sejam prestados sempre com atendimento cortês e de forma a garantir as condições de segurança das instalações, dos funcionários e das pessoas em geral;</w:t>
      </w:r>
    </w:p>
    <w:p w14:paraId="22396EDE" w14:textId="77777777" w:rsidR="00901D4B" w:rsidRPr="001F3F7D" w:rsidRDefault="00901D4B"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Seguir os procedimentos do Manual de Trabalho dos Serviços de Limpeza e Manual de Trabalho dos Serviços de Copeiragem do CISAMUSEP;</w:t>
      </w:r>
    </w:p>
    <w:p w14:paraId="501C7F44" w14:textId="77777777" w:rsidR="00246FAE" w:rsidRPr="001F3F7D" w:rsidRDefault="00901D4B" w:rsidP="00B6243F">
      <w:pPr>
        <w:numPr>
          <w:ilvl w:val="0"/>
          <w:numId w:val="31"/>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Executar demais atividades consideradas necessárias ao bom andamento do serviço.</w:t>
      </w:r>
    </w:p>
    <w:p w14:paraId="64734844" w14:textId="77777777" w:rsidR="00246FAE" w:rsidRPr="001F3F7D" w:rsidRDefault="00246FAE" w:rsidP="00246FAE">
      <w:pPr>
        <w:tabs>
          <w:tab w:val="left" w:pos="284"/>
        </w:tabs>
        <w:autoSpaceDE w:val="0"/>
        <w:autoSpaceDN w:val="0"/>
        <w:adjustRightInd w:val="0"/>
        <w:spacing w:line="276" w:lineRule="auto"/>
        <w:jc w:val="both"/>
        <w:rPr>
          <w:rFonts w:ascii="Arial" w:hAnsi="Arial" w:cs="Arial"/>
          <w:sz w:val="22"/>
          <w:szCs w:val="22"/>
        </w:rPr>
      </w:pPr>
    </w:p>
    <w:p w14:paraId="0A183D99" w14:textId="5ECA4891" w:rsidR="00901D4B" w:rsidRPr="001F3F7D" w:rsidRDefault="00901D4B" w:rsidP="00B6243F">
      <w:pPr>
        <w:pStyle w:val="PargrafodaLista"/>
        <w:numPr>
          <w:ilvl w:val="0"/>
          <w:numId w:val="21"/>
        </w:numPr>
        <w:tabs>
          <w:tab w:val="left" w:pos="284"/>
        </w:tabs>
        <w:autoSpaceDE w:val="0"/>
        <w:autoSpaceDN w:val="0"/>
        <w:adjustRightInd w:val="0"/>
        <w:ind w:left="0" w:firstLine="0"/>
        <w:jc w:val="both"/>
        <w:rPr>
          <w:rFonts w:ascii="Arial" w:hAnsi="Arial" w:cs="Arial"/>
          <w:u w:val="single"/>
        </w:rPr>
      </w:pPr>
      <w:r w:rsidRPr="001F3F7D">
        <w:rPr>
          <w:rFonts w:ascii="Arial" w:hAnsi="Arial" w:cs="Arial"/>
          <w:b/>
          <w:u w:val="single"/>
        </w:rPr>
        <w:t>UNIFORMES</w:t>
      </w:r>
    </w:p>
    <w:p w14:paraId="548713A8" w14:textId="77777777" w:rsidR="00246FAE" w:rsidRPr="001F3F7D" w:rsidRDefault="00246FAE" w:rsidP="00246FAE">
      <w:pPr>
        <w:pStyle w:val="PargrafodaLista"/>
        <w:tabs>
          <w:tab w:val="left" w:pos="284"/>
        </w:tabs>
        <w:autoSpaceDE w:val="0"/>
        <w:autoSpaceDN w:val="0"/>
        <w:adjustRightInd w:val="0"/>
        <w:ind w:left="0"/>
        <w:jc w:val="both"/>
        <w:rPr>
          <w:rFonts w:ascii="Arial" w:hAnsi="Arial" w:cs="Arial"/>
          <w:u w:val="single"/>
        </w:rPr>
      </w:pPr>
    </w:p>
    <w:p w14:paraId="5EFFC6AF" w14:textId="082CDEAB" w:rsidR="00901D4B" w:rsidRPr="001F3F7D" w:rsidRDefault="00901D4B" w:rsidP="00B6243F">
      <w:pPr>
        <w:pStyle w:val="PargrafodaLista"/>
        <w:numPr>
          <w:ilvl w:val="1"/>
          <w:numId w:val="21"/>
        </w:numPr>
        <w:tabs>
          <w:tab w:val="left" w:pos="426"/>
        </w:tabs>
        <w:autoSpaceDE w:val="0"/>
        <w:autoSpaceDN w:val="0"/>
        <w:adjustRightInd w:val="0"/>
        <w:ind w:left="0" w:firstLine="0"/>
        <w:jc w:val="both"/>
        <w:rPr>
          <w:rFonts w:ascii="Arial" w:hAnsi="Arial" w:cs="Arial"/>
          <w:u w:val="single"/>
        </w:rPr>
      </w:pPr>
      <w:r w:rsidRPr="001F3F7D">
        <w:rPr>
          <w:rFonts w:ascii="Arial" w:hAnsi="Arial" w:cs="Arial"/>
        </w:rPr>
        <w:t>Todos os funcionários deverão se apresentar com uniformes apropriados e calçados adequados para atividade que realizarão, inclusive portando crachás de identificação com fatos recentes</w:t>
      </w:r>
      <w:r w:rsidR="00246FAE" w:rsidRPr="001F3F7D">
        <w:rPr>
          <w:rFonts w:ascii="Arial" w:hAnsi="Arial" w:cs="Arial"/>
        </w:rPr>
        <w:t>.</w:t>
      </w:r>
    </w:p>
    <w:p w14:paraId="0BE83EDA" w14:textId="77777777" w:rsidR="00246FAE" w:rsidRPr="001F3F7D" w:rsidRDefault="00246FAE" w:rsidP="00246FAE">
      <w:pPr>
        <w:pStyle w:val="PargrafodaLista"/>
        <w:tabs>
          <w:tab w:val="left" w:pos="426"/>
        </w:tabs>
        <w:autoSpaceDE w:val="0"/>
        <w:autoSpaceDN w:val="0"/>
        <w:adjustRightInd w:val="0"/>
        <w:ind w:left="0"/>
        <w:jc w:val="both"/>
        <w:rPr>
          <w:rFonts w:ascii="Arial" w:hAnsi="Arial" w:cs="Arial"/>
          <w:u w:val="single"/>
        </w:rPr>
      </w:pPr>
    </w:p>
    <w:p w14:paraId="157618F2" w14:textId="4AE1E78F" w:rsidR="00901D4B" w:rsidRPr="001F3F7D" w:rsidRDefault="00901D4B" w:rsidP="00B6243F">
      <w:pPr>
        <w:pStyle w:val="PargrafodaLista"/>
        <w:numPr>
          <w:ilvl w:val="1"/>
          <w:numId w:val="21"/>
        </w:numPr>
        <w:tabs>
          <w:tab w:val="left" w:pos="426"/>
        </w:tabs>
        <w:autoSpaceDE w:val="0"/>
        <w:autoSpaceDN w:val="0"/>
        <w:adjustRightInd w:val="0"/>
        <w:ind w:left="0" w:firstLine="0"/>
        <w:jc w:val="both"/>
        <w:rPr>
          <w:rFonts w:ascii="Arial" w:hAnsi="Arial" w:cs="Arial"/>
          <w:u w:val="single"/>
        </w:rPr>
      </w:pPr>
      <w:r w:rsidRPr="001F3F7D">
        <w:rPr>
          <w:rFonts w:ascii="Arial" w:hAnsi="Arial" w:cs="Arial"/>
        </w:rPr>
        <w:lastRenderedPageBreak/>
        <w:t>O primeiro conjunto do uniforme deverá ser entregue a cada funcionário até o início da prestação dos serviços</w:t>
      </w:r>
      <w:r w:rsidR="00246FAE" w:rsidRPr="001F3F7D">
        <w:rPr>
          <w:rFonts w:ascii="Arial" w:hAnsi="Arial" w:cs="Arial"/>
        </w:rPr>
        <w:t>.</w:t>
      </w:r>
    </w:p>
    <w:p w14:paraId="684D488B" w14:textId="77777777" w:rsidR="00246FAE" w:rsidRPr="001F3F7D" w:rsidRDefault="00246FAE" w:rsidP="00246FAE">
      <w:pPr>
        <w:pStyle w:val="PargrafodaLista"/>
        <w:rPr>
          <w:rFonts w:ascii="Arial" w:hAnsi="Arial" w:cs="Arial"/>
          <w:u w:val="single"/>
        </w:rPr>
      </w:pPr>
    </w:p>
    <w:p w14:paraId="6EA7A892" w14:textId="3C132244" w:rsidR="00901D4B" w:rsidRPr="001F3F7D" w:rsidRDefault="00901D4B" w:rsidP="00B6243F">
      <w:pPr>
        <w:pStyle w:val="PargrafodaLista"/>
        <w:numPr>
          <w:ilvl w:val="1"/>
          <w:numId w:val="21"/>
        </w:numPr>
        <w:tabs>
          <w:tab w:val="left" w:pos="426"/>
        </w:tabs>
        <w:autoSpaceDE w:val="0"/>
        <w:autoSpaceDN w:val="0"/>
        <w:adjustRightInd w:val="0"/>
        <w:ind w:left="0" w:firstLine="0"/>
        <w:jc w:val="both"/>
        <w:rPr>
          <w:rFonts w:ascii="Arial" w:hAnsi="Arial" w:cs="Arial"/>
          <w:u w:val="single"/>
        </w:rPr>
      </w:pPr>
      <w:r w:rsidRPr="001F3F7D">
        <w:rPr>
          <w:rFonts w:ascii="Arial" w:hAnsi="Arial" w:cs="Arial"/>
        </w:rPr>
        <w:t>O conjunto de uniforme deverá ser composto de peças novas com excelente qualidade, ter corte adequado a cada profissional (masculino ou feminino).</w:t>
      </w:r>
    </w:p>
    <w:p w14:paraId="7E3E57DD" w14:textId="77777777" w:rsidR="00246FAE" w:rsidRPr="001F3F7D" w:rsidRDefault="00246FAE" w:rsidP="00246FAE">
      <w:pPr>
        <w:pStyle w:val="PargrafodaLista"/>
        <w:rPr>
          <w:rFonts w:ascii="Arial" w:hAnsi="Arial" w:cs="Arial"/>
          <w:u w:val="single"/>
        </w:rPr>
      </w:pPr>
    </w:p>
    <w:p w14:paraId="2F182085" w14:textId="503084B5" w:rsidR="00304789" w:rsidRPr="001F3F7D" w:rsidRDefault="00901D4B" w:rsidP="00B6243F">
      <w:pPr>
        <w:pStyle w:val="PargrafodaLista"/>
        <w:numPr>
          <w:ilvl w:val="1"/>
          <w:numId w:val="21"/>
        </w:numPr>
        <w:tabs>
          <w:tab w:val="left" w:pos="426"/>
        </w:tabs>
        <w:autoSpaceDE w:val="0"/>
        <w:autoSpaceDN w:val="0"/>
        <w:adjustRightInd w:val="0"/>
        <w:ind w:left="0" w:firstLine="0"/>
        <w:jc w:val="both"/>
        <w:rPr>
          <w:rFonts w:ascii="Arial" w:hAnsi="Arial" w:cs="Arial"/>
        </w:rPr>
      </w:pPr>
      <w:r w:rsidRPr="001F3F7D">
        <w:rPr>
          <w:rFonts w:ascii="Arial" w:hAnsi="Arial" w:cs="Arial"/>
        </w:rPr>
        <w:t xml:space="preserve">Os uniformes deverão ser entregues mediante recibo assinado pelos funcionários, cuja cópia digitalizada deverá ser entregue ao Fiscal do Contrato juntamente com os demais documentos necessários para admissão conforme item </w:t>
      </w:r>
      <w:r w:rsidR="008A50B6" w:rsidRPr="001F3F7D">
        <w:rPr>
          <w:rFonts w:ascii="Arial" w:hAnsi="Arial" w:cs="Arial"/>
        </w:rPr>
        <w:t>10</w:t>
      </w:r>
      <w:r w:rsidRPr="001F3F7D">
        <w:rPr>
          <w:rFonts w:ascii="Arial" w:hAnsi="Arial" w:cs="Arial"/>
        </w:rPr>
        <w:t xml:space="preserve">.3 deste </w:t>
      </w:r>
      <w:r w:rsidR="00304789" w:rsidRPr="001F3F7D">
        <w:rPr>
          <w:rFonts w:ascii="Arial" w:hAnsi="Arial" w:cs="Arial"/>
        </w:rPr>
        <w:t>Anexo I - Termo de Referência.</w:t>
      </w:r>
    </w:p>
    <w:p w14:paraId="7B1BA427" w14:textId="77777777" w:rsidR="00D556B5" w:rsidRPr="001F3F7D" w:rsidRDefault="00D556B5" w:rsidP="00D556B5">
      <w:pPr>
        <w:pStyle w:val="PargrafodaLista"/>
        <w:rPr>
          <w:rFonts w:ascii="Arial" w:hAnsi="Arial" w:cs="Arial"/>
          <w:u w:val="single"/>
        </w:rPr>
      </w:pPr>
    </w:p>
    <w:p w14:paraId="208E726B" w14:textId="02D83AB1" w:rsidR="00901D4B" w:rsidRPr="001F3F7D" w:rsidRDefault="00901D4B" w:rsidP="00B6243F">
      <w:pPr>
        <w:pStyle w:val="PargrafodaLista"/>
        <w:numPr>
          <w:ilvl w:val="1"/>
          <w:numId w:val="21"/>
        </w:numPr>
        <w:tabs>
          <w:tab w:val="left" w:pos="426"/>
        </w:tabs>
        <w:autoSpaceDE w:val="0"/>
        <w:autoSpaceDN w:val="0"/>
        <w:adjustRightInd w:val="0"/>
        <w:ind w:left="0" w:firstLine="0"/>
        <w:jc w:val="both"/>
        <w:rPr>
          <w:rFonts w:ascii="Arial" w:hAnsi="Arial" w:cs="Arial"/>
          <w:u w:val="single"/>
        </w:rPr>
      </w:pPr>
      <w:r w:rsidRPr="001F3F7D">
        <w:rPr>
          <w:rFonts w:ascii="Arial" w:hAnsi="Arial" w:cs="Arial"/>
        </w:rPr>
        <w:t>Os funcionários deverão apresentar-se uniformizados num só padrão</w:t>
      </w:r>
      <w:r w:rsidR="00D556B5" w:rsidRPr="001F3F7D">
        <w:rPr>
          <w:rFonts w:ascii="Arial" w:hAnsi="Arial" w:cs="Arial"/>
        </w:rPr>
        <w:t>.</w:t>
      </w:r>
    </w:p>
    <w:p w14:paraId="443B3A65" w14:textId="77777777" w:rsidR="00D556B5" w:rsidRPr="001F3F7D" w:rsidRDefault="00D556B5" w:rsidP="00D556B5">
      <w:pPr>
        <w:pStyle w:val="PargrafodaLista"/>
        <w:rPr>
          <w:rFonts w:ascii="Arial" w:hAnsi="Arial" w:cs="Arial"/>
          <w:u w:val="single"/>
        </w:rPr>
      </w:pPr>
    </w:p>
    <w:p w14:paraId="13C825FA" w14:textId="6390153A" w:rsidR="00901D4B" w:rsidRPr="001F3F7D" w:rsidRDefault="00901D4B" w:rsidP="00B6243F">
      <w:pPr>
        <w:pStyle w:val="PargrafodaLista"/>
        <w:numPr>
          <w:ilvl w:val="1"/>
          <w:numId w:val="21"/>
        </w:numPr>
        <w:tabs>
          <w:tab w:val="left" w:pos="426"/>
        </w:tabs>
        <w:autoSpaceDE w:val="0"/>
        <w:autoSpaceDN w:val="0"/>
        <w:adjustRightInd w:val="0"/>
        <w:ind w:left="0" w:firstLine="0"/>
        <w:jc w:val="both"/>
        <w:rPr>
          <w:rFonts w:ascii="Arial" w:hAnsi="Arial" w:cs="Arial"/>
          <w:u w:val="single"/>
        </w:rPr>
      </w:pPr>
      <w:r w:rsidRPr="001F3F7D">
        <w:rPr>
          <w:rFonts w:ascii="Arial" w:hAnsi="Arial" w:cs="Arial"/>
        </w:rPr>
        <w:t>A empresa a ser contratada não poderá repassar os custos de qualquer um dos itens de uniforme a seus empregados</w:t>
      </w:r>
      <w:r w:rsidR="00D556B5" w:rsidRPr="001F3F7D">
        <w:rPr>
          <w:rFonts w:ascii="Arial" w:hAnsi="Arial" w:cs="Arial"/>
        </w:rPr>
        <w:t>.</w:t>
      </w:r>
    </w:p>
    <w:p w14:paraId="692D19B3" w14:textId="77777777" w:rsidR="00D556B5" w:rsidRPr="001F3F7D" w:rsidRDefault="00D556B5" w:rsidP="00D556B5">
      <w:pPr>
        <w:pStyle w:val="PargrafodaLista"/>
        <w:rPr>
          <w:rFonts w:ascii="Arial" w:hAnsi="Arial" w:cs="Arial"/>
          <w:u w:val="single"/>
        </w:rPr>
      </w:pPr>
    </w:p>
    <w:p w14:paraId="006596A8" w14:textId="28CE9BDE" w:rsidR="00901D4B" w:rsidRPr="001F3F7D" w:rsidRDefault="00901D4B" w:rsidP="00B6243F">
      <w:pPr>
        <w:pStyle w:val="PargrafodaLista"/>
        <w:numPr>
          <w:ilvl w:val="1"/>
          <w:numId w:val="21"/>
        </w:numPr>
        <w:tabs>
          <w:tab w:val="left" w:pos="426"/>
        </w:tabs>
        <w:autoSpaceDE w:val="0"/>
        <w:autoSpaceDN w:val="0"/>
        <w:adjustRightInd w:val="0"/>
        <w:ind w:left="0" w:firstLine="0"/>
        <w:jc w:val="both"/>
        <w:rPr>
          <w:rFonts w:ascii="Arial" w:hAnsi="Arial" w:cs="Arial"/>
          <w:u w:val="single"/>
        </w:rPr>
      </w:pPr>
      <w:r w:rsidRPr="001F3F7D">
        <w:rPr>
          <w:rFonts w:ascii="Arial" w:hAnsi="Arial" w:cs="Arial"/>
        </w:rPr>
        <w:t>Os uniformes deverão ser fornecidos conforme periodicidade informada nas tabelas abaixo ou quando solicitado pelo Fiscal do Contrato, no caso de não estarem em perfeito estado de uso</w:t>
      </w:r>
      <w:r w:rsidR="00D556B5" w:rsidRPr="001F3F7D">
        <w:rPr>
          <w:rFonts w:ascii="Arial" w:hAnsi="Arial" w:cs="Arial"/>
        </w:rPr>
        <w:t>.</w:t>
      </w:r>
    </w:p>
    <w:p w14:paraId="0012A58B" w14:textId="77777777" w:rsidR="00D556B5" w:rsidRPr="001F3F7D" w:rsidRDefault="00D556B5" w:rsidP="00D556B5">
      <w:pPr>
        <w:pStyle w:val="PargrafodaLista"/>
        <w:rPr>
          <w:rFonts w:ascii="Arial" w:hAnsi="Arial" w:cs="Arial"/>
          <w:u w:val="single"/>
        </w:rPr>
      </w:pPr>
    </w:p>
    <w:p w14:paraId="54514C4C" w14:textId="6DB6B7A9" w:rsidR="00901D4B" w:rsidRPr="001F3F7D" w:rsidRDefault="00901D4B" w:rsidP="00B6243F">
      <w:pPr>
        <w:pStyle w:val="PargrafodaLista"/>
        <w:numPr>
          <w:ilvl w:val="1"/>
          <w:numId w:val="21"/>
        </w:numPr>
        <w:tabs>
          <w:tab w:val="left" w:pos="426"/>
        </w:tabs>
        <w:autoSpaceDE w:val="0"/>
        <w:autoSpaceDN w:val="0"/>
        <w:adjustRightInd w:val="0"/>
        <w:ind w:left="0" w:firstLine="0"/>
        <w:jc w:val="both"/>
        <w:rPr>
          <w:rFonts w:ascii="Arial" w:hAnsi="Arial" w:cs="Arial"/>
          <w:u w:val="single"/>
        </w:rPr>
      </w:pPr>
      <w:r w:rsidRPr="001F3F7D">
        <w:rPr>
          <w:rFonts w:ascii="Arial" w:hAnsi="Arial" w:cs="Arial"/>
        </w:rPr>
        <w:t xml:space="preserve">Quando comprovada a entrega do primeiro kit de uniforme, a empresa a ser contratada receberá o valor correspondente ao custo total do kit fornecido. O próximo pagamento por uniforme somente ocorrerá quando houver a comprovação da necessidade e da entrega do 2º kit de uniforme conforme frequência estabelecida neste </w:t>
      </w:r>
      <w:r w:rsidR="00D556B5" w:rsidRPr="001F3F7D">
        <w:rPr>
          <w:rFonts w:ascii="Arial" w:hAnsi="Arial" w:cs="Arial"/>
        </w:rPr>
        <w:t>Edital e Anexos</w:t>
      </w:r>
      <w:r w:rsidRPr="001F3F7D">
        <w:rPr>
          <w:rFonts w:ascii="Arial" w:hAnsi="Arial" w:cs="Arial"/>
        </w:rPr>
        <w:t xml:space="preserve"> (a cada doze meses)</w:t>
      </w:r>
      <w:r w:rsidR="00D556B5" w:rsidRPr="001F3F7D">
        <w:rPr>
          <w:rFonts w:ascii="Arial" w:hAnsi="Arial" w:cs="Arial"/>
        </w:rPr>
        <w:t>.</w:t>
      </w:r>
    </w:p>
    <w:p w14:paraId="31B21FCD" w14:textId="77777777" w:rsidR="00D556B5" w:rsidRPr="001F3F7D" w:rsidRDefault="00D556B5" w:rsidP="00D556B5">
      <w:pPr>
        <w:pStyle w:val="PargrafodaLista"/>
        <w:rPr>
          <w:rFonts w:ascii="Arial" w:hAnsi="Arial" w:cs="Arial"/>
          <w:u w:val="single"/>
        </w:rPr>
      </w:pPr>
    </w:p>
    <w:p w14:paraId="4DE8F253" w14:textId="5DB6B856" w:rsidR="00901D4B" w:rsidRPr="001F3F7D" w:rsidRDefault="00901D4B" w:rsidP="00B6243F">
      <w:pPr>
        <w:pStyle w:val="PargrafodaLista"/>
        <w:numPr>
          <w:ilvl w:val="1"/>
          <w:numId w:val="21"/>
        </w:numPr>
        <w:tabs>
          <w:tab w:val="left" w:pos="426"/>
        </w:tabs>
        <w:autoSpaceDE w:val="0"/>
        <w:autoSpaceDN w:val="0"/>
        <w:adjustRightInd w:val="0"/>
        <w:ind w:left="0" w:firstLine="0"/>
        <w:jc w:val="both"/>
        <w:rPr>
          <w:rFonts w:ascii="Arial" w:hAnsi="Arial" w:cs="Arial"/>
          <w:u w:val="single"/>
        </w:rPr>
      </w:pPr>
      <w:r w:rsidRPr="001F3F7D">
        <w:rPr>
          <w:rFonts w:ascii="Arial" w:hAnsi="Arial" w:cs="Arial"/>
        </w:rPr>
        <w:t>A empresa a ser contratada deverá fornecer conjuntos de uniforme apropriado às gestantes, caso necessário, substituindo-os sempre que necessitarem de ajustes</w:t>
      </w:r>
      <w:r w:rsidR="00D556B5" w:rsidRPr="001F3F7D">
        <w:rPr>
          <w:rFonts w:ascii="Arial" w:hAnsi="Arial" w:cs="Arial"/>
        </w:rPr>
        <w:t>.</w:t>
      </w:r>
    </w:p>
    <w:p w14:paraId="76AEEF16" w14:textId="77777777" w:rsidR="00D556B5" w:rsidRPr="001F3F7D" w:rsidRDefault="00D556B5" w:rsidP="00D556B5">
      <w:pPr>
        <w:pStyle w:val="PargrafodaLista"/>
        <w:rPr>
          <w:rFonts w:ascii="Arial" w:hAnsi="Arial" w:cs="Arial"/>
          <w:u w:val="single"/>
        </w:rPr>
      </w:pPr>
    </w:p>
    <w:p w14:paraId="6794FBE3" w14:textId="77777777" w:rsidR="00D556B5" w:rsidRPr="001F3F7D" w:rsidRDefault="00901D4B" w:rsidP="00B6243F">
      <w:pPr>
        <w:pStyle w:val="PargrafodaLista"/>
        <w:numPr>
          <w:ilvl w:val="1"/>
          <w:numId w:val="21"/>
        </w:numPr>
        <w:tabs>
          <w:tab w:val="left" w:pos="567"/>
        </w:tabs>
        <w:autoSpaceDE w:val="0"/>
        <w:autoSpaceDN w:val="0"/>
        <w:adjustRightInd w:val="0"/>
        <w:ind w:left="0" w:firstLine="0"/>
        <w:jc w:val="both"/>
        <w:rPr>
          <w:rFonts w:ascii="Arial" w:hAnsi="Arial" w:cs="Arial"/>
          <w:u w:val="single"/>
        </w:rPr>
      </w:pPr>
      <w:r w:rsidRPr="001F3F7D">
        <w:rPr>
          <w:rFonts w:ascii="Arial" w:hAnsi="Arial" w:cs="Arial"/>
          <w:bCs/>
        </w:rPr>
        <w:t>Cabe à empresa a ser contratada fiscalizar, rotineiramente, o estado de conservação dos uniformes, garantindo o bom estado de conservação e apresentação, substituindo-os, quando necessário</w:t>
      </w:r>
      <w:r w:rsidR="00D556B5" w:rsidRPr="001F3F7D">
        <w:rPr>
          <w:rFonts w:ascii="Arial" w:hAnsi="Arial" w:cs="Arial"/>
          <w:bCs/>
        </w:rPr>
        <w:t>.</w:t>
      </w:r>
    </w:p>
    <w:p w14:paraId="599030BE" w14:textId="77777777" w:rsidR="00D556B5" w:rsidRPr="001F3F7D" w:rsidRDefault="00D556B5" w:rsidP="00D556B5">
      <w:pPr>
        <w:pStyle w:val="PargrafodaLista"/>
        <w:rPr>
          <w:rFonts w:ascii="Arial" w:hAnsi="Arial" w:cs="Arial"/>
          <w:bCs/>
        </w:rPr>
      </w:pPr>
    </w:p>
    <w:p w14:paraId="6B776A09" w14:textId="30116C43" w:rsidR="00901D4B" w:rsidRPr="001F3F7D" w:rsidRDefault="00901D4B" w:rsidP="00B6243F">
      <w:pPr>
        <w:pStyle w:val="PargrafodaLista"/>
        <w:numPr>
          <w:ilvl w:val="1"/>
          <w:numId w:val="21"/>
        </w:numPr>
        <w:tabs>
          <w:tab w:val="left" w:pos="567"/>
        </w:tabs>
        <w:autoSpaceDE w:val="0"/>
        <w:autoSpaceDN w:val="0"/>
        <w:adjustRightInd w:val="0"/>
        <w:ind w:left="0" w:firstLine="0"/>
        <w:jc w:val="both"/>
        <w:rPr>
          <w:rFonts w:ascii="Arial" w:hAnsi="Arial" w:cs="Arial"/>
          <w:u w:val="single"/>
        </w:rPr>
      </w:pPr>
      <w:r w:rsidRPr="001F3F7D">
        <w:rPr>
          <w:rFonts w:ascii="Arial" w:hAnsi="Arial" w:cs="Arial"/>
          <w:bCs/>
        </w:rPr>
        <w:t xml:space="preserve">  </w:t>
      </w:r>
      <w:r w:rsidRPr="001F3F7D">
        <w:rPr>
          <w:rFonts w:ascii="Arial" w:hAnsi="Arial" w:cs="Arial"/>
        </w:rPr>
        <w:t xml:space="preserve">Cada conjunto de uniforme dos </w:t>
      </w:r>
      <w:r w:rsidRPr="001F3F7D">
        <w:rPr>
          <w:rFonts w:ascii="Arial" w:hAnsi="Arial" w:cs="Arial"/>
          <w:b/>
          <w:bCs/>
          <w:u w:val="single"/>
        </w:rPr>
        <w:t>serventes</w:t>
      </w:r>
      <w:r w:rsidRPr="001F3F7D">
        <w:rPr>
          <w:rFonts w:ascii="Arial" w:hAnsi="Arial" w:cs="Arial"/>
        </w:rPr>
        <w:t xml:space="preserve"> deverá ser composto por no mínimo (quantidade por funcionário):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6"/>
        <w:gridCol w:w="1427"/>
        <w:gridCol w:w="1390"/>
      </w:tblGrid>
      <w:tr w:rsidR="001F3F7D" w:rsidRPr="001F3F7D" w14:paraId="722ACFE2" w14:textId="77777777" w:rsidTr="0037038C">
        <w:tc>
          <w:tcPr>
            <w:tcW w:w="7933" w:type="dxa"/>
            <w:shd w:val="clear" w:color="auto" w:fill="auto"/>
            <w:vAlign w:val="center"/>
          </w:tcPr>
          <w:p w14:paraId="5F2BC13F" w14:textId="77777777" w:rsidR="00901D4B" w:rsidRPr="001F3F7D" w:rsidRDefault="00901D4B" w:rsidP="0037038C">
            <w:pPr>
              <w:autoSpaceDE w:val="0"/>
              <w:jc w:val="center"/>
              <w:rPr>
                <w:rFonts w:ascii="Arial" w:hAnsi="Arial" w:cs="Arial"/>
                <w:b/>
                <w:bCs/>
                <w:sz w:val="22"/>
                <w:szCs w:val="22"/>
              </w:rPr>
            </w:pPr>
            <w:r w:rsidRPr="001F3F7D">
              <w:rPr>
                <w:rFonts w:ascii="Arial" w:hAnsi="Arial" w:cs="Arial"/>
                <w:b/>
                <w:bCs/>
                <w:sz w:val="22"/>
                <w:szCs w:val="22"/>
              </w:rPr>
              <w:t>Item</w:t>
            </w:r>
          </w:p>
        </w:tc>
        <w:tc>
          <w:tcPr>
            <w:tcW w:w="1020" w:type="dxa"/>
            <w:shd w:val="clear" w:color="auto" w:fill="auto"/>
            <w:vAlign w:val="center"/>
          </w:tcPr>
          <w:p w14:paraId="2CA16FF8" w14:textId="77777777" w:rsidR="00901D4B" w:rsidRPr="001F3F7D" w:rsidRDefault="00901D4B" w:rsidP="0037038C">
            <w:pPr>
              <w:autoSpaceDE w:val="0"/>
              <w:jc w:val="center"/>
              <w:rPr>
                <w:rFonts w:ascii="Arial" w:hAnsi="Arial" w:cs="Arial"/>
                <w:b/>
                <w:bCs/>
                <w:sz w:val="22"/>
                <w:szCs w:val="22"/>
              </w:rPr>
            </w:pPr>
            <w:r w:rsidRPr="001F3F7D">
              <w:rPr>
                <w:rFonts w:ascii="Arial" w:hAnsi="Arial" w:cs="Arial"/>
                <w:b/>
                <w:bCs/>
                <w:sz w:val="22"/>
                <w:szCs w:val="22"/>
              </w:rPr>
              <w:t>Quantidade</w:t>
            </w:r>
          </w:p>
        </w:tc>
        <w:tc>
          <w:tcPr>
            <w:tcW w:w="1390" w:type="dxa"/>
            <w:shd w:val="clear" w:color="auto" w:fill="auto"/>
            <w:vAlign w:val="center"/>
          </w:tcPr>
          <w:p w14:paraId="48514E04" w14:textId="77777777" w:rsidR="00901D4B" w:rsidRPr="001F3F7D" w:rsidRDefault="00901D4B" w:rsidP="0037038C">
            <w:pPr>
              <w:autoSpaceDE w:val="0"/>
              <w:jc w:val="center"/>
              <w:rPr>
                <w:rFonts w:ascii="Arial" w:hAnsi="Arial" w:cs="Arial"/>
                <w:b/>
                <w:bCs/>
                <w:sz w:val="22"/>
                <w:szCs w:val="22"/>
              </w:rPr>
            </w:pPr>
            <w:r w:rsidRPr="001F3F7D">
              <w:rPr>
                <w:rFonts w:ascii="Arial" w:hAnsi="Arial" w:cs="Arial"/>
                <w:b/>
                <w:bCs/>
                <w:sz w:val="22"/>
                <w:szCs w:val="22"/>
              </w:rPr>
              <w:t>Frequência</w:t>
            </w:r>
          </w:p>
        </w:tc>
      </w:tr>
      <w:tr w:rsidR="001F3F7D" w:rsidRPr="001F3F7D" w14:paraId="06F98E0E" w14:textId="77777777" w:rsidTr="0037038C">
        <w:tc>
          <w:tcPr>
            <w:tcW w:w="7933" w:type="dxa"/>
            <w:shd w:val="clear" w:color="auto" w:fill="auto"/>
            <w:vAlign w:val="center"/>
          </w:tcPr>
          <w:p w14:paraId="6F760889"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Calça em brim com elástico em toda a volta da cintura, sem zíperes ou botão, sem bolso</w:t>
            </w:r>
          </w:p>
        </w:tc>
        <w:tc>
          <w:tcPr>
            <w:tcW w:w="1020" w:type="dxa"/>
            <w:shd w:val="clear" w:color="auto" w:fill="auto"/>
            <w:vAlign w:val="center"/>
          </w:tcPr>
          <w:p w14:paraId="1E325E4B"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03</w:t>
            </w:r>
          </w:p>
        </w:tc>
        <w:tc>
          <w:tcPr>
            <w:tcW w:w="1390" w:type="dxa"/>
            <w:shd w:val="clear" w:color="auto" w:fill="auto"/>
            <w:vAlign w:val="center"/>
          </w:tcPr>
          <w:p w14:paraId="0D5813BA" w14:textId="77777777" w:rsidR="00901D4B" w:rsidRPr="001F3F7D" w:rsidRDefault="00901D4B" w:rsidP="00B6243F">
            <w:pPr>
              <w:numPr>
                <w:ilvl w:val="0"/>
                <w:numId w:val="32"/>
              </w:numPr>
              <w:suppressAutoHyphens/>
              <w:autoSpaceDE w:val="0"/>
              <w:ind w:left="357" w:hanging="357"/>
              <w:jc w:val="center"/>
              <w:rPr>
                <w:rFonts w:ascii="Arial" w:hAnsi="Arial" w:cs="Arial"/>
                <w:sz w:val="22"/>
                <w:szCs w:val="22"/>
              </w:rPr>
            </w:pPr>
            <w:r w:rsidRPr="001F3F7D">
              <w:rPr>
                <w:rFonts w:ascii="Arial" w:hAnsi="Arial" w:cs="Arial"/>
                <w:sz w:val="22"/>
                <w:szCs w:val="22"/>
              </w:rPr>
              <w:t>meses</w:t>
            </w:r>
          </w:p>
        </w:tc>
      </w:tr>
      <w:tr w:rsidR="001F3F7D" w:rsidRPr="001F3F7D" w14:paraId="035C6605" w14:textId="77777777" w:rsidTr="0037038C">
        <w:tc>
          <w:tcPr>
            <w:tcW w:w="7933" w:type="dxa"/>
            <w:shd w:val="clear" w:color="auto" w:fill="auto"/>
            <w:vAlign w:val="center"/>
          </w:tcPr>
          <w:p w14:paraId="2ECB6D81"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Camisetas mangas curtas em algodão, gola redonda com ribana, com a logomarca da empresa estampada no lado esquerdo na altura do peito</w:t>
            </w:r>
          </w:p>
        </w:tc>
        <w:tc>
          <w:tcPr>
            <w:tcW w:w="1020" w:type="dxa"/>
            <w:shd w:val="clear" w:color="auto" w:fill="auto"/>
            <w:vAlign w:val="center"/>
          </w:tcPr>
          <w:p w14:paraId="4D34AD1A"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04</w:t>
            </w:r>
          </w:p>
        </w:tc>
        <w:tc>
          <w:tcPr>
            <w:tcW w:w="1390" w:type="dxa"/>
            <w:shd w:val="clear" w:color="auto" w:fill="auto"/>
            <w:vAlign w:val="center"/>
          </w:tcPr>
          <w:p w14:paraId="78E1A3F8"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2192F266" w14:textId="77777777" w:rsidTr="0037038C">
        <w:tc>
          <w:tcPr>
            <w:tcW w:w="7933" w:type="dxa"/>
            <w:shd w:val="clear" w:color="auto" w:fill="auto"/>
            <w:vAlign w:val="center"/>
          </w:tcPr>
          <w:p w14:paraId="0AC28A4A"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Jaqueta ou casaco apropriado para os dias frios, mangas longas, forrada, com dois bolsos laterais na altura da cintura, fechamento com zíper, com a logomarca da empresa bordada no lado esquerdo na altura do peito. Cor combinando com o restante do uniforme</w:t>
            </w:r>
          </w:p>
        </w:tc>
        <w:tc>
          <w:tcPr>
            <w:tcW w:w="1020" w:type="dxa"/>
            <w:shd w:val="clear" w:color="auto" w:fill="auto"/>
            <w:vAlign w:val="center"/>
          </w:tcPr>
          <w:p w14:paraId="643FDC66"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01</w:t>
            </w:r>
          </w:p>
        </w:tc>
        <w:tc>
          <w:tcPr>
            <w:tcW w:w="1390" w:type="dxa"/>
            <w:shd w:val="clear" w:color="auto" w:fill="auto"/>
            <w:vAlign w:val="center"/>
          </w:tcPr>
          <w:p w14:paraId="00F712A5"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38DC7A8C" w14:textId="77777777" w:rsidTr="0037038C">
        <w:trPr>
          <w:trHeight w:val="598"/>
        </w:trPr>
        <w:tc>
          <w:tcPr>
            <w:tcW w:w="7933" w:type="dxa"/>
            <w:shd w:val="clear" w:color="auto" w:fill="auto"/>
            <w:vAlign w:val="center"/>
          </w:tcPr>
          <w:p w14:paraId="1D69FE36"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Crachá de identificação em material PVC, com logotipo da empresa, cantos arredondados, com cordão em material poliéster, com presilha de metal garra tipo jacaré para fixação do cordão no crachá</w:t>
            </w:r>
          </w:p>
        </w:tc>
        <w:tc>
          <w:tcPr>
            <w:tcW w:w="1020" w:type="dxa"/>
            <w:shd w:val="clear" w:color="auto" w:fill="auto"/>
            <w:vAlign w:val="center"/>
          </w:tcPr>
          <w:p w14:paraId="064A23B7"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01</w:t>
            </w:r>
          </w:p>
        </w:tc>
        <w:tc>
          <w:tcPr>
            <w:tcW w:w="1390" w:type="dxa"/>
            <w:shd w:val="clear" w:color="auto" w:fill="auto"/>
            <w:vAlign w:val="center"/>
          </w:tcPr>
          <w:p w14:paraId="6548E740"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306B71D1" w14:textId="77777777" w:rsidTr="0037038C">
        <w:tc>
          <w:tcPr>
            <w:tcW w:w="7933" w:type="dxa"/>
            <w:shd w:val="clear" w:color="auto" w:fill="auto"/>
            <w:vAlign w:val="center"/>
          </w:tcPr>
          <w:p w14:paraId="7D562B6A"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 xml:space="preserve">Calçado de segurança tipo sapato/tênis, modelo unissex, confeccionado em E.V.A., cor preta, fechado no calcanhar e na parte superior (frente), com </w:t>
            </w:r>
            <w:r w:rsidRPr="001F3F7D">
              <w:rPr>
                <w:rFonts w:ascii="Arial" w:hAnsi="Arial" w:cs="Arial"/>
                <w:sz w:val="22"/>
                <w:szCs w:val="22"/>
              </w:rPr>
              <w:lastRenderedPageBreak/>
              <w:t>solado antiderrapante, impermeável e ergonômico. Apresentar Certificado de Aprovação (CA) válido</w:t>
            </w:r>
          </w:p>
        </w:tc>
        <w:tc>
          <w:tcPr>
            <w:tcW w:w="1020" w:type="dxa"/>
            <w:shd w:val="clear" w:color="auto" w:fill="auto"/>
            <w:vAlign w:val="center"/>
          </w:tcPr>
          <w:p w14:paraId="6DCC8A8D"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lastRenderedPageBreak/>
              <w:t>01</w:t>
            </w:r>
          </w:p>
        </w:tc>
        <w:tc>
          <w:tcPr>
            <w:tcW w:w="1390" w:type="dxa"/>
            <w:shd w:val="clear" w:color="auto" w:fill="auto"/>
            <w:vAlign w:val="center"/>
          </w:tcPr>
          <w:p w14:paraId="5AEC259A"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04553F86" w14:textId="77777777" w:rsidTr="0037038C">
        <w:tc>
          <w:tcPr>
            <w:tcW w:w="7933" w:type="dxa"/>
            <w:shd w:val="clear" w:color="auto" w:fill="auto"/>
            <w:vAlign w:val="center"/>
          </w:tcPr>
          <w:p w14:paraId="24FA35D8"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Bota de borracha cano longo em PVC, cor preta, solado antiderrapante, sem cadarço, impermeável. Apresentar Certificado de Aprovação (CA) válido</w:t>
            </w:r>
          </w:p>
        </w:tc>
        <w:tc>
          <w:tcPr>
            <w:tcW w:w="1020" w:type="dxa"/>
            <w:shd w:val="clear" w:color="auto" w:fill="auto"/>
            <w:vAlign w:val="center"/>
          </w:tcPr>
          <w:p w14:paraId="2DF06DEC"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01</w:t>
            </w:r>
          </w:p>
        </w:tc>
        <w:tc>
          <w:tcPr>
            <w:tcW w:w="1390" w:type="dxa"/>
            <w:shd w:val="clear" w:color="auto" w:fill="auto"/>
            <w:vAlign w:val="center"/>
          </w:tcPr>
          <w:p w14:paraId="7BB5B106"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73E449AF" w14:textId="77777777" w:rsidTr="0037038C">
        <w:tc>
          <w:tcPr>
            <w:tcW w:w="7933" w:type="dxa"/>
            <w:shd w:val="clear" w:color="auto" w:fill="auto"/>
            <w:vAlign w:val="center"/>
          </w:tcPr>
          <w:p w14:paraId="5572B366"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Luvas de limpeza em látex na cor amarela, com revestimento interno reforçado, flocada e com superfície externa antiderrapante. Comprimento de no mínimo 30 cm. Apresentar Certificado de Aprovação (CA) válido</w:t>
            </w:r>
          </w:p>
        </w:tc>
        <w:tc>
          <w:tcPr>
            <w:tcW w:w="1020" w:type="dxa"/>
            <w:shd w:val="clear" w:color="auto" w:fill="auto"/>
            <w:vAlign w:val="center"/>
          </w:tcPr>
          <w:p w14:paraId="2C5920FB"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28</w:t>
            </w:r>
          </w:p>
        </w:tc>
        <w:tc>
          <w:tcPr>
            <w:tcW w:w="1390" w:type="dxa"/>
            <w:shd w:val="clear" w:color="auto" w:fill="auto"/>
            <w:vAlign w:val="center"/>
          </w:tcPr>
          <w:p w14:paraId="7252F740"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r w:rsidR="00901D4B" w:rsidRPr="001F3F7D" w14:paraId="70C4E786" w14:textId="77777777" w:rsidTr="0037038C">
        <w:tc>
          <w:tcPr>
            <w:tcW w:w="7933" w:type="dxa"/>
            <w:shd w:val="clear" w:color="auto" w:fill="auto"/>
            <w:vAlign w:val="center"/>
          </w:tcPr>
          <w:p w14:paraId="17EBAD19"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Luvas de limpeza em látex na cor azul, com revestimento interno reforçado, flocada e com superfície externa antiderrapante. Comprimento de no mínimo 30 cm. Apresentar Certificado de Aprovação (CA) válido</w:t>
            </w:r>
          </w:p>
        </w:tc>
        <w:tc>
          <w:tcPr>
            <w:tcW w:w="1020" w:type="dxa"/>
            <w:shd w:val="clear" w:color="auto" w:fill="auto"/>
            <w:vAlign w:val="center"/>
          </w:tcPr>
          <w:p w14:paraId="475C488F"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15</w:t>
            </w:r>
          </w:p>
        </w:tc>
        <w:tc>
          <w:tcPr>
            <w:tcW w:w="1390" w:type="dxa"/>
            <w:shd w:val="clear" w:color="auto" w:fill="auto"/>
            <w:vAlign w:val="center"/>
          </w:tcPr>
          <w:p w14:paraId="3A5883CB"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bl>
    <w:p w14:paraId="4CF2E548" w14:textId="77777777" w:rsidR="00901D4B" w:rsidRPr="001F3F7D" w:rsidRDefault="00901D4B" w:rsidP="00901D4B">
      <w:pPr>
        <w:autoSpaceDE w:val="0"/>
        <w:spacing w:after="120" w:line="276" w:lineRule="auto"/>
        <w:jc w:val="both"/>
        <w:rPr>
          <w:rFonts w:ascii="Arial" w:hAnsi="Arial" w:cs="Arial"/>
          <w:bCs/>
          <w:sz w:val="22"/>
          <w:szCs w:val="22"/>
        </w:rPr>
      </w:pPr>
    </w:p>
    <w:p w14:paraId="1D52E0B0" w14:textId="204D41A1" w:rsidR="00901D4B" w:rsidRPr="001F3F7D" w:rsidRDefault="00901D4B" w:rsidP="00B6243F">
      <w:pPr>
        <w:pStyle w:val="PargrafodaLista"/>
        <w:numPr>
          <w:ilvl w:val="1"/>
          <w:numId w:val="21"/>
        </w:numPr>
        <w:tabs>
          <w:tab w:val="left" w:pos="567"/>
        </w:tabs>
        <w:autoSpaceDE w:val="0"/>
        <w:spacing w:after="120"/>
        <w:ind w:left="0" w:firstLine="0"/>
        <w:jc w:val="both"/>
        <w:rPr>
          <w:rFonts w:ascii="Arial" w:hAnsi="Arial" w:cs="Arial"/>
        </w:rPr>
      </w:pPr>
      <w:r w:rsidRPr="001F3F7D">
        <w:rPr>
          <w:rFonts w:ascii="Arial" w:hAnsi="Arial" w:cs="Arial"/>
        </w:rPr>
        <w:t xml:space="preserve">O conjunto de uniforme do </w:t>
      </w:r>
      <w:r w:rsidRPr="001F3F7D">
        <w:rPr>
          <w:rFonts w:ascii="Arial" w:hAnsi="Arial" w:cs="Arial"/>
          <w:b/>
          <w:bCs/>
        </w:rPr>
        <w:t>servente com cumulação de função de copeiragem</w:t>
      </w:r>
      <w:r w:rsidRPr="001F3F7D">
        <w:rPr>
          <w:rFonts w:ascii="Arial" w:hAnsi="Arial" w:cs="Arial"/>
        </w:rPr>
        <w:t xml:space="preserve"> deverá ser composto por no mínimo: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9"/>
        <w:gridCol w:w="1427"/>
        <w:gridCol w:w="1417"/>
      </w:tblGrid>
      <w:tr w:rsidR="001F3F7D" w:rsidRPr="001F3F7D" w14:paraId="760A0971" w14:textId="77777777" w:rsidTr="0037038C">
        <w:trPr>
          <w:trHeight w:val="64"/>
        </w:trPr>
        <w:tc>
          <w:tcPr>
            <w:tcW w:w="7508" w:type="dxa"/>
            <w:shd w:val="clear" w:color="auto" w:fill="auto"/>
            <w:vAlign w:val="center"/>
          </w:tcPr>
          <w:p w14:paraId="0F827823" w14:textId="77777777" w:rsidR="00901D4B" w:rsidRPr="001F3F7D" w:rsidRDefault="00901D4B" w:rsidP="0037038C">
            <w:pPr>
              <w:autoSpaceDE w:val="0"/>
              <w:jc w:val="center"/>
              <w:rPr>
                <w:rFonts w:ascii="Arial" w:hAnsi="Arial" w:cs="Arial"/>
                <w:b/>
                <w:bCs/>
                <w:sz w:val="22"/>
                <w:szCs w:val="22"/>
              </w:rPr>
            </w:pPr>
            <w:r w:rsidRPr="001F3F7D">
              <w:rPr>
                <w:rFonts w:ascii="Arial" w:hAnsi="Arial" w:cs="Arial"/>
                <w:b/>
                <w:bCs/>
                <w:sz w:val="22"/>
                <w:szCs w:val="22"/>
              </w:rPr>
              <w:t>Item</w:t>
            </w:r>
          </w:p>
        </w:tc>
        <w:tc>
          <w:tcPr>
            <w:tcW w:w="1418" w:type="dxa"/>
            <w:shd w:val="clear" w:color="auto" w:fill="auto"/>
            <w:vAlign w:val="center"/>
          </w:tcPr>
          <w:p w14:paraId="1B479309" w14:textId="77777777" w:rsidR="00901D4B" w:rsidRPr="001F3F7D" w:rsidRDefault="00901D4B" w:rsidP="0037038C">
            <w:pPr>
              <w:autoSpaceDE w:val="0"/>
              <w:jc w:val="center"/>
              <w:rPr>
                <w:rFonts w:ascii="Arial" w:hAnsi="Arial" w:cs="Arial"/>
                <w:b/>
                <w:bCs/>
                <w:sz w:val="22"/>
                <w:szCs w:val="22"/>
              </w:rPr>
            </w:pPr>
            <w:r w:rsidRPr="001F3F7D">
              <w:rPr>
                <w:rFonts w:ascii="Arial" w:hAnsi="Arial" w:cs="Arial"/>
                <w:b/>
                <w:bCs/>
                <w:sz w:val="22"/>
                <w:szCs w:val="22"/>
              </w:rPr>
              <w:t>Quantidade</w:t>
            </w:r>
          </w:p>
        </w:tc>
        <w:tc>
          <w:tcPr>
            <w:tcW w:w="1417" w:type="dxa"/>
            <w:shd w:val="clear" w:color="auto" w:fill="auto"/>
            <w:vAlign w:val="center"/>
          </w:tcPr>
          <w:p w14:paraId="23E07C37" w14:textId="77777777" w:rsidR="00901D4B" w:rsidRPr="001F3F7D" w:rsidRDefault="00901D4B" w:rsidP="0037038C">
            <w:pPr>
              <w:autoSpaceDE w:val="0"/>
              <w:jc w:val="center"/>
              <w:rPr>
                <w:rFonts w:ascii="Arial" w:hAnsi="Arial" w:cs="Arial"/>
                <w:b/>
                <w:bCs/>
                <w:sz w:val="22"/>
                <w:szCs w:val="22"/>
              </w:rPr>
            </w:pPr>
            <w:r w:rsidRPr="001F3F7D">
              <w:rPr>
                <w:rFonts w:ascii="Arial" w:hAnsi="Arial" w:cs="Arial"/>
                <w:b/>
                <w:bCs/>
                <w:sz w:val="22"/>
                <w:szCs w:val="22"/>
              </w:rPr>
              <w:t>Frequência</w:t>
            </w:r>
          </w:p>
        </w:tc>
      </w:tr>
      <w:tr w:rsidR="001F3F7D" w:rsidRPr="001F3F7D" w14:paraId="65AC9CE8" w14:textId="77777777" w:rsidTr="0037038C">
        <w:tc>
          <w:tcPr>
            <w:tcW w:w="7508" w:type="dxa"/>
            <w:shd w:val="clear" w:color="auto" w:fill="auto"/>
            <w:vAlign w:val="center"/>
          </w:tcPr>
          <w:p w14:paraId="7A192E7B"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Calça em brim com elástico em toda a volta da cintura, sem zíperes ou botão, sem bolso</w:t>
            </w:r>
          </w:p>
        </w:tc>
        <w:tc>
          <w:tcPr>
            <w:tcW w:w="1418" w:type="dxa"/>
            <w:shd w:val="clear" w:color="auto" w:fill="auto"/>
            <w:vAlign w:val="center"/>
          </w:tcPr>
          <w:p w14:paraId="33191D65"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03</w:t>
            </w:r>
          </w:p>
        </w:tc>
        <w:tc>
          <w:tcPr>
            <w:tcW w:w="1417" w:type="dxa"/>
            <w:shd w:val="clear" w:color="auto" w:fill="auto"/>
            <w:vAlign w:val="center"/>
          </w:tcPr>
          <w:p w14:paraId="65897724" w14:textId="77777777" w:rsidR="00901D4B" w:rsidRPr="001F3F7D" w:rsidRDefault="00901D4B" w:rsidP="00B6243F">
            <w:pPr>
              <w:numPr>
                <w:ilvl w:val="0"/>
                <w:numId w:val="33"/>
              </w:numPr>
              <w:suppressAutoHyphens/>
              <w:autoSpaceDE w:val="0"/>
              <w:ind w:left="357" w:hanging="357"/>
              <w:jc w:val="center"/>
              <w:rPr>
                <w:rFonts w:ascii="Arial" w:hAnsi="Arial" w:cs="Arial"/>
                <w:sz w:val="22"/>
                <w:szCs w:val="22"/>
              </w:rPr>
            </w:pPr>
            <w:r w:rsidRPr="001F3F7D">
              <w:rPr>
                <w:rFonts w:ascii="Arial" w:hAnsi="Arial" w:cs="Arial"/>
                <w:sz w:val="22"/>
                <w:szCs w:val="22"/>
              </w:rPr>
              <w:t>meses</w:t>
            </w:r>
          </w:p>
        </w:tc>
      </w:tr>
      <w:tr w:rsidR="001F3F7D" w:rsidRPr="001F3F7D" w14:paraId="597A45DF" w14:textId="77777777" w:rsidTr="0037038C">
        <w:tc>
          <w:tcPr>
            <w:tcW w:w="7508" w:type="dxa"/>
            <w:shd w:val="clear" w:color="auto" w:fill="auto"/>
            <w:vAlign w:val="center"/>
          </w:tcPr>
          <w:p w14:paraId="2A0C61A6"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Camisetas mangas curtas em algodão, gola redonda com ribana, com a logomarca da empresa estampada no lado esquerdo na altura do peito</w:t>
            </w:r>
          </w:p>
        </w:tc>
        <w:tc>
          <w:tcPr>
            <w:tcW w:w="1418" w:type="dxa"/>
            <w:shd w:val="clear" w:color="auto" w:fill="auto"/>
            <w:vAlign w:val="center"/>
          </w:tcPr>
          <w:p w14:paraId="380AF053"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04</w:t>
            </w:r>
          </w:p>
        </w:tc>
        <w:tc>
          <w:tcPr>
            <w:tcW w:w="1417" w:type="dxa"/>
            <w:shd w:val="clear" w:color="auto" w:fill="auto"/>
            <w:vAlign w:val="center"/>
          </w:tcPr>
          <w:p w14:paraId="16B283E2"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2F8BECCE" w14:textId="77777777" w:rsidTr="0037038C">
        <w:tc>
          <w:tcPr>
            <w:tcW w:w="7508" w:type="dxa"/>
            <w:shd w:val="clear" w:color="auto" w:fill="auto"/>
            <w:vAlign w:val="center"/>
          </w:tcPr>
          <w:p w14:paraId="42D774DF"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Jaqueta ou casaco apropriado para os dias frios, mangas longas, forrada, com dois bolsos laterais na altura da cintura, fechamento com zíper, com a logomarca da empresa bordada no lado esquerdo na altura do peito. Cor combinando com o restante do uniforme</w:t>
            </w:r>
          </w:p>
        </w:tc>
        <w:tc>
          <w:tcPr>
            <w:tcW w:w="1418" w:type="dxa"/>
            <w:shd w:val="clear" w:color="auto" w:fill="auto"/>
            <w:vAlign w:val="center"/>
          </w:tcPr>
          <w:p w14:paraId="5EAB6853"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01</w:t>
            </w:r>
          </w:p>
        </w:tc>
        <w:tc>
          <w:tcPr>
            <w:tcW w:w="1417" w:type="dxa"/>
            <w:shd w:val="clear" w:color="auto" w:fill="auto"/>
            <w:vAlign w:val="center"/>
          </w:tcPr>
          <w:p w14:paraId="70CE25C5"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0A0AC4DD" w14:textId="77777777" w:rsidTr="0037038C">
        <w:tc>
          <w:tcPr>
            <w:tcW w:w="7508" w:type="dxa"/>
            <w:shd w:val="clear" w:color="auto" w:fill="auto"/>
            <w:vAlign w:val="center"/>
          </w:tcPr>
          <w:p w14:paraId="26086697" w14:textId="77777777" w:rsidR="00901D4B" w:rsidRPr="001F3F7D" w:rsidRDefault="00901D4B" w:rsidP="0037038C">
            <w:pPr>
              <w:autoSpaceDE w:val="0"/>
              <w:jc w:val="both"/>
              <w:rPr>
                <w:rFonts w:ascii="Arial" w:hAnsi="Arial" w:cs="Arial"/>
                <w:sz w:val="22"/>
                <w:szCs w:val="22"/>
              </w:rPr>
            </w:pPr>
            <w:r w:rsidRPr="001F3F7D">
              <w:rPr>
                <w:rFonts w:ascii="Arial" w:eastAsia="Arial Unicode MS" w:hAnsi="Arial" w:cs="Arial"/>
                <w:sz w:val="22"/>
                <w:szCs w:val="22"/>
              </w:rPr>
              <w:t>Avental em tecido com bolso frontal, comprimento na altura dos joelhos, com a logomarca da empresa estampada centralizada na altura do peito</w:t>
            </w:r>
          </w:p>
        </w:tc>
        <w:tc>
          <w:tcPr>
            <w:tcW w:w="1418" w:type="dxa"/>
            <w:shd w:val="clear" w:color="auto" w:fill="auto"/>
            <w:vAlign w:val="center"/>
          </w:tcPr>
          <w:p w14:paraId="2B547AD6"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02</w:t>
            </w:r>
          </w:p>
        </w:tc>
        <w:tc>
          <w:tcPr>
            <w:tcW w:w="1417" w:type="dxa"/>
            <w:shd w:val="clear" w:color="auto" w:fill="auto"/>
            <w:vAlign w:val="center"/>
          </w:tcPr>
          <w:p w14:paraId="62F91E42"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00A0250F" w14:textId="77777777" w:rsidTr="0037038C">
        <w:tc>
          <w:tcPr>
            <w:tcW w:w="7508" w:type="dxa"/>
            <w:shd w:val="clear" w:color="auto" w:fill="auto"/>
            <w:vAlign w:val="center"/>
          </w:tcPr>
          <w:p w14:paraId="5A2F0190"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Crachá de identificação em material PVC, com logotipo da empresa, cantos arredondados, com cordão em material poliéster, com presilha de metal garra tipo jacaré para fixação do cordão no crachá</w:t>
            </w:r>
          </w:p>
        </w:tc>
        <w:tc>
          <w:tcPr>
            <w:tcW w:w="1418" w:type="dxa"/>
            <w:shd w:val="clear" w:color="auto" w:fill="auto"/>
            <w:vAlign w:val="center"/>
          </w:tcPr>
          <w:p w14:paraId="585BE2C1"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01</w:t>
            </w:r>
          </w:p>
        </w:tc>
        <w:tc>
          <w:tcPr>
            <w:tcW w:w="1417" w:type="dxa"/>
            <w:shd w:val="clear" w:color="auto" w:fill="auto"/>
            <w:vAlign w:val="center"/>
          </w:tcPr>
          <w:p w14:paraId="5816E01A"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755E3BF7" w14:textId="77777777" w:rsidTr="0037038C">
        <w:tc>
          <w:tcPr>
            <w:tcW w:w="7508" w:type="dxa"/>
            <w:shd w:val="clear" w:color="auto" w:fill="auto"/>
            <w:vAlign w:val="center"/>
          </w:tcPr>
          <w:p w14:paraId="1ABA5B3C"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Calçado de segurança tipo sapato/tênis, modelo unissex, confeccionado em E.V.A., cor preta, fechado no calcanhar e na parte superior (frente), com solado antiderrapante, impermeável e ergonômico. Apresentar Certificado de Aprovação (CA) válido</w:t>
            </w:r>
          </w:p>
        </w:tc>
        <w:tc>
          <w:tcPr>
            <w:tcW w:w="1418" w:type="dxa"/>
            <w:shd w:val="clear" w:color="auto" w:fill="auto"/>
            <w:vAlign w:val="center"/>
          </w:tcPr>
          <w:p w14:paraId="7A4ADBC5"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01</w:t>
            </w:r>
          </w:p>
        </w:tc>
        <w:tc>
          <w:tcPr>
            <w:tcW w:w="1417" w:type="dxa"/>
            <w:shd w:val="clear" w:color="auto" w:fill="auto"/>
            <w:vAlign w:val="center"/>
          </w:tcPr>
          <w:p w14:paraId="24DE0B24"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6BB888F5" w14:textId="77777777" w:rsidTr="0037038C">
        <w:tc>
          <w:tcPr>
            <w:tcW w:w="7508" w:type="dxa"/>
            <w:shd w:val="clear" w:color="auto" w:fill="auto"/>
            <w:vAlign w:val="center"/>
          </w:tcPr>
          <w:p w14:paraId="3B2F7568"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Bota de borracha cano longo em PVC, cor preta, solado antiderrapante, sem cadarço, impermeável. Apresentar Certificado de Aprovação (CA) válido</w:t>
            </w:r>
          </w:p>
        </w:tc>
        <w:tc>
          <w:tcPr>
            <w:tcW w:w="1418" w:type="dxa"/>
            <w:shd w:val="clear" w:color="auto" w:fill="auto"/>
            <w:vAlign w:val="center"/>
          </w:tcPr>
          <w:p w14:paraId="26B7E83B"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01</w:t>
            </w:r>
          </w:p>
        </w:tc>
        <w:tc>
          <w:tcPr>
            <w:tcW w:w="1417" w:type="dxa"/>
            <w:shd w:val="clear" w:color="auto" w:fill="auto"/>
            <w:vAlign w:val="center"/>
          </w:tcPr>
          <w:p w14:paraId="7854E3EA"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36646091" w14:textId="77777777" w:rsidTr="0037038C">
        <w:tc>
          <w:tcPr>
            <w:tcW w:w="7508" w:type="dxa"/>
            <w:shd w:val="clear" w:color="auto" w:fill="auto"/>
            <w:vAlign w:val="center"/>
          </w:tcPr>
          <w:p w14:paraId="216B1013"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Luvas de limpeza em látex na cor amarela, com revestimento interno reforçado, flocada e com superfície externa antiderrapante. Comprimento de no mínimo 30 cm. Apresentar Certificado de Aprovação (CA) válido</w:t>
            </w:r>
          </w:p>
        </w:tc>
        <w:tc>
          <w:tcPr>
            <w:tcW w:w="1418" w:type="dxa"/>
            <w:shd w:val="clear" w:color="auto" w:fill="auto"/>
            <w:vAlign w:val="center"/>
          </w:tcPr>
          <w:p w14:paraId="23546020"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28</w:t>
            </w:r>
          </w:p>
        </w:tc>
        <w:tc>
          <w:tcPr>
            <w:tcW w:w="1417" w:type="dxa"/>
            <w:shd w:val="clear" w:color="auto" w:fill="auto"/>
            <w:vAlign w:val="center"/>
          </w:tcPr>
          <w:p w14:paraId="76F88071"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01DDB5A6" w14:textId="77777777" w:rsidTr="0037038C">
        <w:tc>
          <w:tcPr>
            <w:tcW w:w="7508" w:type="dxa"/>
            <w:shd w:val="clear" w:color="auto" w:fill="auto"/>
            <w:vAlign w:val="center"/>
          </w:tcPr>
          <w:p w14:paraId="43D97BB5"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Luvas de limpeza em látex na cor azul, com revestimento interno reforçado, flocada e com superfície externa antiderrapante. Comprimento de no mínimo 30 cm. Apresentar Certificado de Aprovação (CA) válido</w:t>
            </w:r>
          </w:p>
        </w:tc>
        <w:tc>
          <w:tcPr>
            <w:tcW w:w="1418" w:type="dxa"/>
            <w:shd w:val="clear" w:color="auto" w:fill="auto"/>
            <w:vAlign w:val="center"/>
          </w:tcPr>
          <w:p w14:paraId="096BB137"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15</w:t>
            </w:r>
          </w:p>
        </w:tc>
        <w:tc>
          <w:tcPr>
            <w:tcW w:w="1417" w:type="dxa"/>
            <w:shd w:val="clear" w:color="auto" w:fill="auto"/>
            <w:vAlign w:val="center"/>
          </w:tcPr>
          <w:p w14:paraId="037A3206"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r w:rsidR="00901D4B" w:rsidRPr="001F3F7D" w14:paraId="150EC927" w14:textId="77777777" w:rsidTr="0037038C">
        <w:tc>
          <w:tcPr>
            <w:tcW w:w="7508" w:type="dxa"/>
            <w:shd w:val="clear" w:color="auto" w:fill="auto"/>
            <w:vAlign w:val="center"/>
          </w:tcPr>
          <w:p w14:paraId="318E4DE3"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Touca sanfonada descartável com elástico, confeccionada em tecido não tecido (TNT) com gramatura mínima de 30G/M2, ajustável para qualquer tamanho de cabeça, hipoalergênica e atóxica</w:t>
            </w:r>
          </w:p>
        </w:tc>
        <w:tc>
          <w:tcPr>
            <w:tcW w:w="1418" w:type="dxa"/>
            <w:shd w:val="clear" w:color="auto" w:fill="auto"/>
            <w:vAlign w:val="center"/>
          </w:tcPr>
          <w:p w14:paraId="3B4EDA3B"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530</w:t>
            </w:r>
          </w:p>
        </w:tc>
        <w:tc>
          <w:tcPr>
            <w:tcW w:w="1417" w:type="dxa"/>
            <w:shd w:val="clear" w:color="auto" w:fill="auto"/>
            <w:vAlign w:val="center"/>
          </w:tcPr>
          <w:p w14:paraId="5B16CEF7"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bl>
    <w:p w14:paraId="73479476" w14:textId="77777777" w:rsidR="00901D4B" w:rsidRPr="001F3F7D" w:rsidRDefault="00901D4B" w:rsidP="00901D4B">
      <w:pPr>
        <w:autoSpaceDE w:val="0"/>
        <w:spacing w:after="120" w:line="276" w:lineRule="auto"/>
        <w:jc w:val="both"/>
        <w:rPr>
          <w:rFonts w:ascii="Arial" w:hAnsi="Arial" w:cs="Arial"/>
          <w:sz w:val="22"/>
          <w:szCs w:val="22"/>
        </w:rPr>
      </w:pPr>
    </w:p>
    <w:p w14:paraId="1C177505" w14:textId="49FAD85E" w:rsidR="00901D4B" w:rsidRPr="001F3F7D" w:rsidRDefault="00901D4B" w:rsidP="00B6243F">
      <w:pPr>
        <w:pStyle w:val="PargrafodaLista"/>
        <w:numPr>
          <w:ilvl w:val="1"/>
          <w:numId w:val="21"/>
        </w:numPr>
        <w:tabs>
          <w:tab w:val="left" w:pos="567"/>
          <w:tab w:val="left" w:pos="709"/>
        </w:tabs>
        <w:autoSpaceDE w:val="0"/>
        <w:spacing w:after="120"/>
        <w:ind w:left="0" w:firstLine="0"/>
        <w:jc w:val="both"/>
        <w:rPr>
          <w:rFonts w:ascii="Arial" w:hAnsi="Arial" w:cs="Arial"/>
        </w:rPr>
      </w:pPr>
      <w:r w:rsidRPr="001F3F7D">
        <w:rPr>
          <w:rFonts w:ascii="Arial" w:hAnsi="Arial" w:cs="Arial"/>
        </w:rPr>
        <w:t xml:space="preserve">O conjunto de uniforme do </w:t>
      </w:r>
      <w:r w:rsidRPr="001F3F7D">
        <w:rPr>
          <w:rFonts w:ascii="Arial" w:hAnsi="Arial" w:cs="Arial"/>
          <w:b/>
          <w:bCs/>
        </w:rPr>
        <w:t>encarregado</w:t>
      </w:r>
      <w:r w:rsidRPr="001F3F7D">
        <w:rPr>
          <w:rFonts w:ascii="Arial" w:hAnsi="Arial" w:cs="Arial"/>
        </w:rPr>
        <w:t xml:space="preserve"> deverá ser composto por no mínimo: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9"/>
        <w:gridCol w:w="1427"/>
        <w:gridCol w:w="1417"/>
      </w:tblGrid>
      <w:tr w:rsidR="001F3F7D" w:rsidRPr="001F3F7D" w14:paraId="49A7AE31" w14:textId="77777777" w:rsidTr="0037038C">
        <w:trPr>
          <w:trHeight w:val="173"/>
        </w:trPr>
        <w:tc>
          <w:tcPr>
            <w:tcW w:w="7508" w:type="dxa"/>
            <w:shd w:val="clear" w:color="auto" w:fill="auto"/>
            <w:vAlign w:val="center"/>
          </w:tcPr>
          <w:p w14:paraId="4AF107EC" w14:textId="77777777" w:rsidR="00901D4B" w:rsidRPr="001F3F7D" w:rsidRDefault="00901D4B" w:rsidP="0037038C">
            <w:pPr>
              <w:autoSpaceDE w:val="0"/>
              <w:jc w:val="center"/>
              <w:rPr>
                <w:rFonts w:ascii="Arial" w:hAnsi="Arial" w:cs="Arial"/>
                <w:b/>
                <w:bCs/>
                <w:sz w:val="22"/>
                <w:szCs w:val="22"/>
              </w:rPr>
            </w:pPr>
            <w:r w:rsidRPr="001F3F7D">
              <w:rPr>
                <w:rFonts w:ascii="Arial" w:hAnsi="Arial" w:cs="Arial"/>
                <w:b/>
                <w:bCs/>
                <w:sz w:val="22"/>
                <w:szCs w:val="22"/>
              </w:rPr>
              <w:t>Item</w:t>
            </w:r>
          </w:p>
        </w:tc>
        <w:tc>
          <w:tcPr>
            <w:tcW w:w="1418" w:type="dxa"/>
            <w:shd w:val="clear" w:color="auto" w:fill="auto"/>
            <w:vAlign w:val="center"/>
          </w:tcPr>
          <w:p w14:paraId="1BC9D109" w14:textId="77777777" w:rsidR="00901D4B" w:rsidRPr="001F3F7D" w:rsidRDefault="00901D4B" w:rsidP="0037038C">
            <w:pPr>
              <w:autoSpaceDE w:val="0"/>
              <w:jc w:val="center"/>
              <w:rPr>
                <w:rFonts w:ascii="Arial" w:hAnsi="Arial" w:cs="Arial"/>
                <w:b/>
                <w:bCs/>
                <w:sz w:val="22"/>
                <w:szCs w:val="22"/>
              </w:rPr>
            </w:pPr>
            <w:r w:rsidRPr="001F3F7D">
              <w:rPr>
                <w:rFonts w:ascii="Arial" w:hAnsi="Arial" w:cs="Arial"/>
                <w:b/>
                <w:bCs/>
                <w:sz w:val="22"/>
                <w:szCs w:val="22"/>
              </w:rPr>
              <w:t>Quantidade</w:t>
            </w:r>
          </w:p>
        </w:tc>
        <w:tc>
          <w:tcPr>
            <w:tcW w:w="1417" w:type="dxa"/>
            <w:shd w:val="clear" w:color="auto" w:fill="auto"/>
            <w:vAlign w:val="center"/>
          </w:tcPr>
          <w:p w14:paraId="28651A1E" w14:textId="77777777" w:rsidR="00901D4B" w:rsidRPr="001F3F7D" w:rsidRDefault="00901D4B" w:rsidP="0037038C">
            <w:pPr>
              <w:autoSpaceDE w:val="0"/>
              <w:jc w:val="center"/>
              <w:rPr>
                <w:rFonts w:ascii="Arial" w:hAnsi="Arial" w:cs="Arial"/>
                <w:b/>
                <w:bCs/>
                <w:sz w:val="22"/>
                <w:szCs w:val="22"/>
              </w:rPr>
            </w:pPr>
            <w:r w:rsidRPr="001F3F7D">
              <w:rPr>
                <w:rFonts w:ascii="Arial" w:hAnsi="Arial" w:cs="Arial"/>
                <w:b/>
                <w:bCs/>
                <w:sz w:val="22"/>
                <w:szCs w:val="22"/>
              </w:rPr>
              <w:t>Frequência</w:t>
            </w:r>
          </w:p>
        </w:tc>
      </w:tr>
      <w:tr w:rsidR="001F3F7D" w:rsidRPr="001F3F7D" w14:paraId="55A25669" w14:textId="77777777" w:rsidTr="0037038C">
        <w:trPr>
          <w:trHeight w:val="219"/>
        </w:trPr>
        <w:tc>
          <w:tcPr>
            <w:tcW w:w="7508" w:type="dxa"/>
            <w:shd w:val="clear" w:color="auto" w:fill="auto"/>
            <w:vAlign w:val="center"/>
          </w:tcPr>
          <w:p w14:paraId="40D2579B"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Calça em brim com elástico em toda a volta da cintura, sem zíperes ou botão, sem bolso</w:t>
            </w:r>
          </w:p>
        </w:tc>
        <w:tc>
          <w:tcPr>
            <w:tcW w:w="1418" w:type="dxa"/>
            <w:shd w:val="clear" w:color="auto" w:fill="auto"/>
            <w:vAlign w:val="center"/>
          </w:tcPr>
          <w:p w14:paraId="6077ABED"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02</w:t>
            </w:r>
          </w:p>
        </w:tc>
        <w:tc>
          <w:tcPr>
            <w:tcW w:w="1417" w:type="dxa"/>
            <w:shd w:val="clear" w:color="auto" w:fill="auto"/>
            <w:vAlign w:val="center"/>
          </w:tcPr>
          <w:p w14:paraId="6A0B7C09"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7013BC63" w14:textId="77777777" w:rsidTr="0037038C">
        <w:trPr>
          <w:trHeight w:val="623"/>
        </w:trPr>
        <w:tc>
          <w:tcPr>
            <w:tcW w:w="7508" w:type="dxa"/>
            <w:shd w:val="clear" w:color="auto" w:fill="auto"/>
            <w:vAlign w:val="center"/>
          </w:tcPr>
          <w:p w14:paraId="4FD9DE9F"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lastRenderedPageBreak/>
              <w:t>Camisetas mangas curtas em algodão, gola redonda com ribana, com a logomarca da empresa estampada no lado esquerdo na altura do peito</w:t>
            </w:r>
          </w:p>
        </w:tc>
        <w:tc>
          <w:tcPr>
            <w:tcW w:w="1418" w:type="dxa"/>
            <w:shd w:val="clear" w:color="auto" w:fill="auto"/>
            <w:vAlign w:val="center"/>
          </w:tcPr>
          <w:p w14:paraId="743E69DA"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04</w:t>
            </w:r>
          </w:p>
        </w:tc>
        <w:tc>
          <w:tcPr>
            <w:tcW w:w="1417" w:type="dxa"/>
            <w:shd w:val="clear" w:color="auto" w:fill="auto"/>
            <w:vAlign w:val="center"/>
          </w:tcPr>
          <w:p w14:paraId="196FC636"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7F18EB4E" w14:textId="77777777" w:rsidTr="0037038C">
        <w:trPr>
          <w:trHeight w:val="709"/>
        </w:trPr>
        <w:tc>
          <w:tcPr>
            <w:tcW w:w="7508" w:type="dxa"/>
            <w:shd w:val="clear" w:color="auto" w:fill="auto"/>
            <w:vAlign w:val="center"/>
          </w:tcPr>
          <w:p w14:paraId="402F19B3"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Jaqueta ou casaco apropriado para os dias frios, mangas longas, forrada, com dois bolsos laterais na altura da cintura, fechamento com zíper, com a logomarca da empresa bordada no lado esquerdo na altura do peito. Cor combinando com o restante do uniforme</w:t>
            </w:r>
          </w:p>
        </w:tc>
        <w:tc>
          <w:tcPr>
            <w:tcW w:w="1418" w:type="dxa"/>
            <w:shd w:val="clear" w:color="auto" w:fill="auto"/>
            <w:vAlign w:val="center"/>
          </w:tcPr>
          <w:p w14:paraId="69F9CC0E"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01</w:t>
            </w:r>
          </w:p>
        </w:tc>
        <w:tc>
          <w:tcPr>
            <w:tcW w:w="1417" w:type="dxa"/>
            <w:shd w:val="clear" w:color="auto" w:fill="auto"/>
            <w:vAlign w:val="center"/>
          </w:tcPr>
          <w:p w14:paraId="2F1621BC"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761A4BCD" w14:textId="77777777" w:rsidTr="0037038C">
        <w:trPr>
          <w:trHeight w:val="709"/>
        </w:trPr>
        <w:tc>
          <w:tcPr>
            <w:tcW w:w="7508" w:type="dxa"/>
            <w:shd w:val="clear" w:color="auto" w:fill="auto"/>
            <w:vAlign w:val="center"/>
          </w:tcPr>
          <w:p w14:paraId="7A081082"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Crachá de identificação em material PVC, com logotipo da empresa, cantos arredondados, com cordão em material poliéster, com presilha de metal garra tipo jacaré para fixação do cordão no crachá</w:t>
            </w:r>
          </w:p>
        </w:tc>
        <w:tc>
          <w:tcPr>
            <w:tcW w:w="1418" w:type="dxa"/>
            <w:shd w:val="clear" w:color="auto" w:fill="auto"/>
            <w:vAlign w:val="center"/>
          </w:tcPr>
          <w:p w14:paraId="226E5120"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01</w:t>
            </w:r>
          </w:p>
        </w:tc>
        <w:tc>
          <w:tcPr>
            <w:tcW w:w="1417" w:type="dxa"/>
            <w:shd w:val="clear" w:color="auto" w:fill="auto"/>
            <w:vAlign w:val="center"/>
          </w:tcPr>
          <w:p w14:paraId="7D2B02E0"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45761EEE" w14:textId="77777777" w:rsidTr="0037038C">
        <w:trPr>
          <w:trHeight w:val="64"/>
        </w:trPr>
        <w:tc>
          <w:tcPr>
            <w:tcW w:w="7508" w:type="dxa"/>
            <w:shd w:val="clear" w:color="auto" w:fill="auto"/>
            <w:vAlign w:val="center"/>
          </w:tcPr>
          <w:p w14:paraId="69DADE32"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Calçado de segurança tipo sapato/tênis, modelo unissex, confeccionado em E.V.A., cor preta, fechado no calcanhar e na parte superior (frente), com solado antiderrapante, impermeável e ergonômico. Apresentar Certificado de Aprovação (CA) válido</w:t>
            </w:r>
          </w:p>
        </w:tc>
        <w:tc>
          <w:tcPr>
            <w:tcW w:w="1418" w:type="dxa"/>
            <w:shd w:val="clear" w:color="auto" w:fill="auto"/>
            <w:vAlign w:val="center"/>
          </w:tcPr>
          <w:p w14:paraId="0C8B2592"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01</w:t>
            </w:r>
          </w:p>
        </w:tc>
        <w:tc>
          <w:tcPr>
            <w:tcW w:w="1417" w:type="dxa"/>
            <w:shd w:val="clear" w:color="auto" w:fill="auto"/>
            <w:vAlign w:val="center"/>
          </w:tcPr>
          <w:p w14:paraId="512CF9C0"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7117F7E5" w14:textId="77777777" w:rsidTr="0037038C">
        <w:trPr>
          <w:trHeight w:val="709"/>
        </w:trPr>
        <w:tc>
          <w:tcPr>
            <w:tcW w:w="7508" w:type="dxa"/>
            <w:shd w:val="clear" w:color="auto" w:fill="auto"/>
            <w:vAlign w:val="center"/>
          </w:tcPr>
          <w:p w14:paraId="5F8D64AE"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Luvas de limpeza em látex na cor amarela, com revestimento interno reforçado, flocada e com superfície externa antiderrapante. Comprimento de no mínimo 30 cm. Apresentar Certificado de Aprovação (CA) válido</w:t>
            </w:r>
          </w:p>
        </w:tc>
        <w:tc>
          <w:tcPr>
            <w:tcW w:w="1418" w:type="dxa"/>
            <w:shd w:val="clear" w:color="auto" w:fill="auto"/>
            <w:vAlign w:val="center"/>
          </w:tcPr>
          <w:p w14:paraId="4E5C4758"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28</w:t>
            </w:r>
          </w:p>
        </w:tc>
        <w:tc>
          <w:tcPr>
            <w:tcW w:w="1417" w:type="dxa"/>
            <w:shd w:val="clear" w:color="auto" w:fill="auto"/>
            <w:vAlign w:val="center"/>
          </w:tcPr>
          <w:p w14:paraId="4529D688"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r w:rsidR="00901D4B" w:rsidRPr="001F3F7D" w14:paraId="523FFF7D" w14:textId="77777777" w:rsidTr="0037038C">
        <w:trPr>
          <w:trHeight w:val="709"/>
        </w:trPr>
        <w:tc>
          <w:tcPr>
            <w:tcW w:w="7508" w:type="dxa"/>
            <w:shd w:val="clear" w:color="auto" w:fill="auto"/>
            <w:vAlign w:val="center"/>
          </w:tcPr>
          <w:p w14:paraId="3F8DF9E3" w14:textId="77777777" w:rsidR="00901D4B" w:rsidRPr="001F3F7D" w:rsidRDefault="00901D4B" w:rsidP="0037038C">
            <w:pPr>
              <w:autoSpaceDE w:val="0"/>
              <w:jc w:val="both"/>
              <w:rPr>
                <w:rFonts w:ascii="Arial" w:hAnsi="Arial" w:cs="Arial"/>
                <w:sz w:val="22"/>
                <w:szCs w:val="22"/>
              </w:rPr>
            </w:pPr>
            <w:r w:rsidRPr="001F3F7D">
              <w:rPr>
                <w:rFonts w:ascii="Arial" w:hAnsi="Arial" w:cs="Arial"/>
                <w:sz w:val="22"/>
                <w:szCs w:val="22"/>
              </w:rPr>
              <w:t>Luvas de limpeza em látex na cor azul, com revestimento interno reforçado, flocada e com superfície externa antiderrapante. Comprimento de no mínimo 30 cm. Apresentar Certificado de Aprovação (CA) válido</w:t>
            </w:r>
          </w:p>
        </w:tc>
        <w:tc>
          <w:tcPr>
            <w:tcW w:w="1418" w:type="dxa"/>
            <w:shd w:val="clear" w:color="auto" w:fill="auto"/>
            <w:vAlign w:val="center"/>
          </w:tcPr>
          <w:p w14:paraId="44B8504F"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15</w:t>
            </w:r>
          </w:p>
        </w:tc>
        <w:tc>
          <w:tcPr>
            <w:tcW w:w="1417" w:type="dxa"/>
            <w:shd w:val="clear" w:color="auto" w:fill="auto"/>
            <w:vAlign w:val="center"/>
          </w:tcPr>
          <w:p w14:paraId="6DEDAE2E" w14:textId="77777777" w:rsidR="00901D4B" w:rsidRPr="001F3F7D" w:rsidRDefault="00901D4B" w:rsidP="0037038C">
            <w:pPr>
              <w:autoSpaceDE w:val="0"/>
              <w:jc w:val="center"/>
              <w:rPr>
                <w:rFonts w:ascii="Arial" w:hAnsi="Arial" w:cs="Arial"/>
                <w:sz w:val="22"/>
                <w:szCs w:val="22"/>
              </w:rPr>
            </w:pPr>
            <w:r w:rsidRPr="001F3F7D">
              <w:rPr>
                <w:rFonts w:ascii="Arial" w:hAnsi="Arial" w:cs="Arial"/>
                <w:sz w:val="22"/>
                <w:szCs w:val="22"/>
              </w:rPr>
              <w:t>12 meses</w:t>
            </w:r>
          </w:p>
        </w:tc>
      </w:tr>
    </w:tbl>
    <w:p w14:paraId="7C394416" w14:textId="77777777" w:rsidR="00901D4B" w:rsidRPr="001F3F7D" w:rsidRDefault="00901D4B" w:rsidP="00901D4B">
      <w:pPr>
        <w:autoSpaceDE w:val="0"/>
        <w:autoSpaceDN w:val="0"/>
        <w:adjustRightInd w:val="0"/>
        <w:spacing w:after="120" w:line="276" w:lineRule="auto"/>
        <w:jc w:val="both"/>
        <w:rPr>
          <w:rFonts w:ascii="Arial" w:hAnsi="Arial" w:cs="Arial"/>
          <w:b/>
          <w:sz w:val="22"/>
          <w:szCs w:val="22"/>
        </w:rPr>
      </w:pPr>
    </w:p>
    <w:p w14:paraId="5D16D4E3" w14:textId="7531FE72" w:rsidR="00901D4B" w:rsidRPr="001F3F7D" w:rsidRDefault="00901D4B" w:rsidP="00B6243F">
      <w:pPr>
        <w:pStyle w:val="PargrafodaLista"/>
        <w:numPr>
          <w:ilvl w:val="0"/>
          <w:numId w:val="21"/>
        </w:numPr>
        <w:tabs>
          <w:tab w:val="left" w:pos="284"/>
        </w:tabs>
        <w:autoSpaceDE w:val="0"/>
        <w:autoSpaceDN w:val="0"/>
        <w:adjustRightInd w:val="0"/>
        <w:spacing w:after="120"/>
        <w:ind w:left="0" w:firstLine="0"/>
        <w:jc w:val="both"/>
        <w:rPr>
          <w:rFonts w:ascii="Arial" w:hAnsi="Arial" w:cs="Arial"/>
          <w:b/>
          <w:u w:val="single"/>
        </w:rPr>
      </w:pPr>
      <w:r w:rsidRPr="001F3F7D">
        <w:rPr>
          <w:rFonts w:ascii="Arial" w:hAnsi="Arial" w:cs="Arial"/>
          <w:b/>
          <w:u w:val="single"/>
        </w:rPr>
        <w:t>EQUIPAMENTOS E MATERIAIS A SEREM FORNECIDOS PELA EMPRESA A SER CONTRATADA</w:t>
      </w:r>
    </w:p>
    <w:p w14:paraId="0FA2EEC4" w14:textId="77777777" w:rsidR="00D53C6E" w:rsidRPr="001F3F7D" w:rsidRDefault="00D53C6E" w:rsidP="00D53C6E">
      <w:pPr>
        <w:pStyle w:val="PargrafodaLista"/>
        <w:tabs>
          <w:tab w:val="left" w:pos="284"/>
        </w:tabs>
        <w:autoSpaceDE w:val="0"/>
        <w:autoSpaceDN w:val="0"/>
        <w:adjustRightInd w:val="0"/>
        <w:spacing w:after="120"/>
        <w:ind w:left="0"/>
        <w:jc w:val="both"/>
        <w:rPr>
          <w:rFonts w:ascii="Arial" w:hAnsi="Arial" w:cs="Arial"/>
          <w:b/>
          <w:u w:val="single"/>
        </w:rPr>
      </w:pPr>
    </w:p>
    <w:p w14:paraId="4FF1E740" w14:textId="5613AB27" w:rsidR="00901D4B" w:rsidRPr="001F3F7D" w:rsidRDefault="00901D4B"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Para a execução dos serviços de limpeza, a empresa a ser contratada deverá fornecer ao seguintes equipamentos e materiais que serão utilizados pela equipe:</w:t>
      </w:r>
    </w:p>
    <w:p w14:paraId="5F60BF3E" w14:textId="77777777" w:rsidR="00D53C6E" w:rsidRPr="001F3F7D" w:rsidRDefault="00D53C6E" w:rsidP="00D53C6E">
      <w:pPr>
        <w:pStyle w:val="PargrafodaLista"/>
        <w:tabs>
          <w:tab w:val="left" w:pos="426"/>
        </w:tabs>
        <w:autoSpaceDE w:val="0"/>
        <w:autoSpaceDN w:val="0"/>
        <w:adjustRightInd w:val="0"/>
        <w:spacing w:after="120"/>
        <w:ind w:left="0"/>
        <w:jc w:val="both"/>
        <w:rPr>
          <w:rFonts w:ascii="Arial" w:hAnsi="Arial" w:cs="Arial"/>
          <w:b/>
          <w:u w:val="single"/>
        </w:rPr>
      </w:pPr>
    </w:p>
    <w:tbl>
      <w:tblPr>
        <w:tblW w:w="4989"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1133"/>
        <w:gridCol w:w="7615"/>
        <w:gridCol w:w="1284"/>
      </w:tblGrid>
      <w:tr w:rsidR="001F3F7D" w:rsidRPr="001F3F7D" w14:paraId="63064189" w14:textId="77777777" w:rsidTr="00C0464E">
        <w:tc>
          <w:tcPr>
            <w:tcW w:w="570" w:type="pct"/>
            <w:shd w:val="clear" w:color="auto" w:fill="auto"/>
          </w:tcPr>
          <w:p w14:paraId="59758305" w14:textId="77777777" w:rsidR="00D53C6E" w:rsidRPr="001F3F7D" w:rsidRDefault="00D53C6E" w:rsidP="00C0464E">
            <w:pPr>
              <w:pStyle w:val="Contedodatabela"/>
              <w:jc w:val="center"/>
              <w:rPr>
                <w:rFonts w:ascii="Arial" w:hAnsi="Arial" w:cs="Arial"/>
                <w:b/>
                <w:bCs/>
                <w:sz w:val="22"/>
                <w:szCs w:val="22"/>
              </w:rPr>
            </w:pPr>
            <w:proofErr w:type="spellStart"/>
            <w:r w:rsidRPr="001F3F7D">
              <w:rPr>
                <w:rFonts w:ascii="Arial" w:hAnsi="Arial" w:cs="Arial"/>
                <w:b/>
                <w:bCs/>
                <w:sz w:val="22"/>
                <w:szCs w:val="22"/>
              </w:rPr>
              <w:t>Qtde</w:t>
            </w:r>
            <w:proofErr w:type="spellEnd"/>
            <w:r w:rsidRPr="001F3F7D">
              <w:rPr>
                <w:rFonts w:ascii="Arial" w:hAnsi="Arial" w:cs="Arial"/>
                <w:b/>
                <w:bCs/>
                <w:sz w:val="22"/>
                <w:szCs w:val="22"/>
              </w:rPr>
              <w:t xml:space="preserve">. mínima </w:t>
            </w:r>
          </w:p>
          <w:p w14:paraId="0C30378D" w14:textId="77777777" w:rsidR="00D53C6E" w:rsidRPr="001F3F7D" w:rsidRDefault="00D53C6E" w:rsidP="00C0464E">
            <w:pPr>
              <w:pStyle w:val="Contedodatabela"/>
              <w:jc w:val="center"/>
              <w:rPr>
                <w:rFonts w:ascii="Arial" w:hAnsi="Arial" w:cs="Arial"/>
                <w:b/>
                <w:bCs/>
                <w:sz w:val="22"/>
                <w:szCs w:val="22"/>
              </w:rPr>
            </w:pPr>
            <w:r w:rsidRPr="001F3F7D">
              <w:rPr>
                <w:rFonts w:ascii="Arial" w:hAnsi="Arial" w:cs="Arial"/>
                <w:b/>
                <w:bCs/>
                <w:sz w:val="22"/>
                <w:szCs w:val="22"/>
              </w:rPr>
              <w:t>estimada</w:t>
            </w:r>
          </w:p>
        </w:tc>
        <w:tc>
          <w:tcPr>
            <w:tcW w:w="3801" w:type="pct"/>
            <w:shd w:val="clear" w:color="auto" w:fill="auto"/>
          </w:tcPr>
          <w:p w14:paraId="30CFE2CE" w14:textId="77777777" w:rsidR="00D53C6E" w:rsidRPr="001F3F7D" w:rsidRDefault="00D53C6E" w:rsidP="00C0464E">
            <w:pPr>
              <w:pStyle w:val="Contedodatabela"/>
              <w:jc w:val="center"/>
              <w:rPr>
                <w:rFonts w:ascii="Arial" w:hAnsi="Arial" w:cs="Arial"/>
                <w:b/>
                <w:bCs/>
                <w:sz w:val="22"/>
                <w:szCs w:val="22"/>
              </w:rPr>
            </w:pPr>
            <w:r w:rsidRPr="001F3F7D">
              <w:rPr>
                <w:rFonts w:ascii="Arial" w:hAnsi="Arial" w:cs="Arial"/>
                <w:b/>
                <w:bCs/>
                <w:sz w:val="22"/>
                <w:szCs w:val="22"/>
              </w:rPr>
              <w:t>Tipo de Equipamento</w:t>
            </w:r>
          </w:p>
        </w:tc>
        <w:tc>
          <w:tcPr>
            <w:tcW w:w="630" w:type="pct"/>
          </w:tcPr>
          <w:p w14:paraId="323CD6B9" w14:textId="77777777" w:rsidR="00D53C6E" w:rsidRPr="001F3F7D" w:rsidRDefault="00D53C6E" w:rsidP="00C0464E">
            <w:pPr>
              <w:pStyle w:val="Contedodatabela"/>
              <w:jc w:val="center"/>
              <w:rPr>
                <w:rFonts w:ascii="Arial" w:hAnsi="Arial" w:cs="Arial"/>
                <w:b/>
                <w:bCs/>
                <w:sz w:val="22"/>
                <w:szCs w:val="22"/>
              </w:rPr>
            </w:pPr>
            <w:r w:rsidRPr="001F3F7D">
              <w:rPr>
                <w:rFonts w:ascii="Arial" w:hAnsi="Arial" w:cs="Arial"/>
                <w:b/>
                <w:bCs/>
                <w:sz w:val="22"/>
                <w:szCs w:val="22"/>
              </w:rPr>
              <w:t xml:space="preserve">Frequência </w:t>
            </w:r>
          </w:p>
        </w:tc>
      </w:tr>
      <w:tr w:rsidR="001F3F7D" w:rsidRPr="001F3F7D" w14:paraId="6E8A3F1D" w14:textId="77777777" w:rsidTr="00C0464E">
        <w:tc>
          <w:tcPr>
            <w:tcW w:w="570" w:type="pct"/>
            <w:shd w:val="clear" w:color="auto" w:fill="auto"/>
          </w:tcPr>
          <w:p w14:paraId="020D05CE" w14:textId="77777777" w:rsidR="00D53C6E" w:rsidRPr="001F3F7D" w:rsidRDefault="00D53C6E" w:rsidP="00C0464E">
            <w:pPr>
              <w:pStyle w:val="Contedodetabela"/>
              <w:snapToGrid w:val="0"/>
              <w:jc w:val="center"/>
              <w:rPr>
                <w:rFonts w:ascii="Arial" w:hAnsi="Arial" w:cs="Arial"/>
                <w:sz w:val="22"/>
                <w:szCs w:val="22"/>
              </w:rPr>
            </w:pPr>
            <w:r w:rsidRPr="001F3F7D">
              <w:rPr>
                <w:rFonts w:ascii="Arial" w:hAnsi="Arial" w:cs="Arial"/>
                <w:sz w:val="22"/>
                <w:szCs w:val="22"/>
              </w:rPr>
              <w:t>02</w:t>
            </w:r>
          </w:p>
        </w:tc>
        <w:tc>
          <w:tcPr>
            <w:tcW w:w="3801" w:type="pct"/>
            <w:shd w:val="clear" w:color="auto" w:fill="auto"/>
          </w:tcPr>
          <w:p w14:paraId="48A46BEE" w14:textId="77777777" w:rsidR="00D53C6E" w:rsidRPr="001F3F7D" w:rsidRDefault="00D53C6E" w:rsidP="00C0464E">
            <w:pPr>
              <w:pStyle w:val="Contedodetabela"/>
              <w:snapToGrid w:val="0"/>
              <w:jc w:val="both"/>
              <w:rPr>
                <w:rFonts w:ascii="Arial" w:hAnsi="Arial" w:cs="Arial"/>
                <w:sz w:val="22"/>
                <w:szCs w:val="22"/>
              </w:rPr>
            </w:pPr>
            <w:r w:rsidRPr="001F3F7D">
              <w:rPr>
                <w:rFonts w:ascii="Arial" w:hAnsi="Arial" w:cs="Arial"/>
                <w:sz w:val="22"/>
                <w:szCs w:val="22"/>
              </w:rPr>
              <w:t>Escada de alumínio com 8 (oito) degraus, dobrável, com sistema de travamento nas laterais e na plataforma superior. Fabricada em alumínio, com sapatas e degraus antiderrapantes, suportando até 120 Kg. Registro no Inmetro</w:t>
            </w:r>
          </w:p>
        </w:tc>
        <w:tc>
          <w:tcPr>
            <w:tcW w:w="630" w:type="pct"/>
          </w:tcPr>
          <w:p w14:paraId="66CD56DD" w14:textId="77777777" w:rsidR="00D53C6E" w:rsidRPr="001F3F7D" w:rsidRDefault="00D53C6E" w:rsidP="00C0464E">
            <w:pPr>
              <w:pStyle w:val="Contedodetabela"/>
              <w:snapToGrid w:val="0"/>
              <w:rPr>
                <w:rFonts w:ascii="Arial" w:hAnsi="Arial" w:cs="Arial"/>
                <w:sz w:val="22"/>
                <w:szCs w:val="22"/>
              </w:rPr>
            </w:pPr>
            <w:r w:rsidRPr="001F3F7D">
              <w:rPr>
                <w:rFonts w:ascii="Arial" w:hAnsi="Arial" w:cs="Arial"/>
                <w:sz w:val="22"/>
                <w:szCs w:val="22"/>
              </w:rPr>
              <w:t>12 meses</w:t>
            </w:r>
          </w:p>
        </w:tc>
      </w:tr>
      <w:tr w:rsidR="001F3F7D" w:rsidRPr="001F3F7D" w14:paraId="46E326E2" w14:textId="77777777" w:rsidTr="00C0464E">
        <w:tc>
          <w:tcPr>
            <w:tcW w:w="570" w:type="pct"/>
            <w:shd w:val="clear" w:color="auto" w:fill="auto"/>
          </w:tcPr>
          <w:p w14:paraId="48A42BC7" w14:textId="77777777" w:rsidR="00D53C6E" w:rsidRPr="001F3F7D" w:rsidRDefault="00D53C6E" w:rsidP="00C0464E">
            <w:pPr>
              <w:pStyle w:val="Contedodetabela"/>
              <w:snapToGrid w:val="0"/>
              <w:jc w:val="center"/>
              <w:rPr>
                <w:rFonts w:ascii="Arial" w:hAnsi="Arial" w:cs="Arial"/>
                <w:sz w:val="22"/>
                <w:szCs w:val="22"/>
              </w:rPr>
            </w:pPr>
            <w:r w:rsidRPr="001F3F7D">
              <w:rPr>
                <w:rFonts w:ascii="Arial" w:hAnsi="Arial" w:cs="Arial"/>
                <w:sz w:val="22"/>
                <w:szCs w:val="22"/>
              </w:rPr>
              <w:t>02</w:t>
            </w:r>
          </w:p>
        </w:tc>
        <w:tc>
          <w:tcPr>
            <w:tcW w:w="3801" w:type="pct"/>
            <w:shd w:val="clear" w:color="auto" w:fill="auto"/>
          </w:tcPr>
          <w:p w14:paraId="5D304F07" w14:textId="77777777" w:rsidR="00D53C6E" w:rsidRPr="001F3F7D" w:rsidRDefault="00D53C6E" w:rsidP="00C0464E">
            <w:pPr>
              <w:pStyle w:val="Contedodetabela"/>
              <w:snapToGrid w:val="0"/>
              <w:jc w:val="both"/>
              <w:rPr>
                <w:rFonts w:ascii="Arial" w:hAnsi="Arial" w:cs="Arial"/>
                <w:sz w:val="22"/>
                <w:szCs w:val="22"/>
              </w:rPr>
            </w:pPr>
            <w:r w:rsidRPr="001F3F7D">
              <w:rPr>
                <w:rFonts w:ascii="Arial" w:hAnsi="Arial" w:cs="Arial"/>
                <w:sz w:val="22"/>
                <w:szCs w:val="22"/>
              </w:rPr>
              <w:t>Escada de alumínio com 3 (três) degraus, dobrável, com sistema de travamento nas laterais e na plataforma superior. Fabricada em alumínio, com sapatas e degraus antiderrapantes, suportando até 120 Kg. Registro no Inmetro</w:t>
            </w:r>
          </w:p>
        </w:tc>
        <w:tc>
          <w:tcPr>
            <w:tcW w:w="630" w:type="pct"/>
          </w:tcPr>
          <w:p w14:paraId="2154A24D" w14:textId="77777777" w:rsidR="00D53C6E" w:rsidRPr="001F3F7D" w:rsidRDefault="00D53C6E" w:rsidP="00C0464E">
            <w:pPr>
              <w:pStyle w:val="Contedodetabela"/>
              <w:snapToGrid w:val="0"/>
              <w:rPr>
                <w:rFonts w:ascii="Arial" w:hAnsi="Arial" w:cs="Arial"/>
                <w:sz w:val="22"/>
                <w:szCs w:val="22"/>
              </w:rPr>
            </w:pPr>
            <w:r w:rsidRPr="001F3F7D">
              <w:rPr>
                <w:rFonts w:ascii="Arial" w:hAnsi="Arial" w:cs="Arial"/>
                <w:sz w:val="22"/>
                <w:szCs w:val="22"/>
              </w:rPr>
              <w:t>12 meses</w:t>
            </w:r>
          </w:p>
        </w:tc>
      </w:tr>
      <w:tr w:rsidR="001F3F7D" w:rsidRPr="001F3F7D" w14:paraId="2377069A" w14:textId="77777777" w:rsidTr="00C0464E">
        <w:tc>
          <w:tcPr>
            <w:tcW w:w="570" w:type="pct"/>
            <w:shd w:val="clear" w:color="auto" w:fill="auto"/>
          </w:tcPr>
          <w:p w14:paraId="13578DD0" w14:textId="77777777" w:rsidR="00D53C6E" w:rsidRPr="001F3F7D" w:rsidRDefault="00D53C6E" w:rsidP="00C0464E">
            <w:pPr>
              <w:pStyle w:val="Contedodetabela"/>
              <w:snapToGrid w:val="0"/>
              <w:jc w:val="center"/>
              <w:rPr>
                <w:rFonts w:ascii="Arial" w:hAnsi="Arial" w:cs="Arial"/>
                <w:sz w:val="22"/>
                <w:szCs w:val="22"/>
              </w:rPr>
            </w:pPr>
            <w:r w:rsidRPr="001F3F7D">
              <w:rPr>
                <w:rFonts w:ascii="Arial" w:hAnsi="Arial" w:cs="Arial"/>
                <w:sz w:val="22"/>
                <w:szCs w:val="22"/>
              </w:rPr>
              <w:t>01</w:t>
            </w:r>
          </w:p>
        </w:tc>
        <w:tc>
          <w:tcPr>
            <w:tcW w:w="3801" w:type="pct"/>
            <w:shd w:val="clear" w:color="auto" w:fill="auto"/>
          </w:tcPr>
          <w:p w14:paraId="20E812A5" w14:textId="77777777" w:rsidR="00D53C6E" w:rsidRPr="001F3F7D" w:rsidRDefault="00D53C6E" w:rsidP="00C0464E">
            <w:pPr>
              <w:pStyle w:val="Contedodetabela"/>
              <w:snapToGrid w:val="0"/>
              <w:jc w:val="both"/>
              <w:rPr>
                <w:rFonts w:ascii="Arial" w:hAnsi="Arial" w:cs="Arial"/>
                <w:sz w:val="22"/>
                <w:szCs w:val="22"/>
              </w:rPr>
            </w:pPr>
            <w:r w:rsidRPr="001F3F7D">
              <w:rPr>
                <w:rFonts w:ascii="Arial" w:hAnsi="Arial" w:cs="Arial"/>
                <w:sz w:val="22"/>
                <w:szCs w:val="22"/>
              </w:rPr>
              <w:t>Mangueira flexível em PVC, comprimento de 100 metros. Deverá acompanhar esguicho de jato regulável, gatilho, regulador de vazão, adaptador de torneira e engate para conectar na lavadora de alta pressão; enrolador de mangueira com rodinhas para facilitar o transporte com capacidade de armazenamento de até 100 metros de mangueira, com engates rápidos e carretel.</w:t>
            </w:r>
          </w:p>
        </w:tc>
        <w:tc>
          <w:tcPr>
            <w:tcW w:w="630" w:type="pct"/>
          </w:tcPr>
          <w:p w14:paraId="0220129F" w14:textId="77777777" w:rsidR="00D53C6E" w:rsidRPr="001F3F7D" w:rsidRDefault="00D53C6E" w:rsidP="00C0464E">
            <w:pPr>
              <w:pStyle w:val="Contedodetabela"/>
              <w:snapToGrid w:val="0"/>
              <w:rPr>
                <w:rFonts w:ascii="Arial" w:hAnsi="Arial" w:cs="Arial"/>
                <w:sz w:val="22"/>
                <w:szCs w:val="22"/>
              </w:rPr>
            </w:pPr>
            <w:r w:rsidRPr="001F3F7D">
              <w:rPr>
                <w:rFonts w:ascii="Arial" w:hAnsi="Arial" w:cs="Arial"/>
                <w:sz w:val="22"/>
                <w:szCs w:val="22"/>
              </w:rPr>
              <w:t>12 meses</w:t>
            </w:r>
          </w:p>
        </w:tc>
      </w:tr>
      <w:tr w:rsidR="001F3F7D" w:rsidRPr="001F3F7D" w14:paraId="0BD2729D" w14:textId="77777777" w:rsidTr="00C0464E">
        <w:tc>
          <w:tcPr>
            <w:tcW w:w="570" w:type="pct"/>
            <w:shd w:val="clear" w:color="auto" w:fill="auto"/>
          </w:tcPr>
          <w:p w14:paraId="2844F533" w14:textId="77777777" w:rsidR="00D53C6E" w:rsidRPr="001F3F7D" w:rsidRDefault="00D53C6E" w:rsidP="00C0464E">
            <w:pPr>
              <w:pStyle w:val="Contedodetabela"/>
              <w:snapToGrid w:val="0"/>
              <w:jc w:val="center"/>
              <w:rPr>
                <w:rFonts w:ascii="Arial" w:hAnsi="Arial" w:cs="Arial"/>
                <w:sz w:val="22"/>
                <w:szCs w:val="22"/>
              </w:rPr>
            </w:pPr>
            <w:r w:rsidRPr="001F3F7D">
              <w:rPr>
                <w:rFonts w:ascii="Arial" w:hAnsi="Arial" w:cs="Arial"/>
                <w:sz w:val="22"/>
                <w:szCs w:val="22"/>
              </w:rPr>
              <w:t>02</w:t>
            </w:r>
          </w:p>
        </w:tc>
        <w:tc>
          <w:tcPr>
            <w:tcW w:w="3801" w:type="pct"/>
            <w:shd w:val="clear" w:color="auto" w:fill="auto"/>
          </w:tcPr>
          <w:p w14:paraId="787F794B" w14:textId="77777777" w:rsidR="00D53C6E" w:rsidRPr="001F3F7D" w:rsidRDefault="00D53C6E" w:rsidP="00C0464E">
            <w:pPr>
              <w:pStyle w:val="Contedodetabela"/>
              <w:snapToGrid w:val="0"/>
              <w:jc w:val="both"/>
              <w:rPr>
                <w:rFonts w:ascii="Arial" w:hAnsi="Arial" w:cs="Arial"/>
                <w:sz w:val="22"/>
                <w:szCs w:val="22"/>
              </w:rPr>
            </w:pPr>
            <w:r w:rsidRPr="001F3F7D">
              <w:rPr>
                <w:rFonts w:ascii="Arial" w:hAnsi="Arial" w:cs="Arial"/>
                <w:sz w:val="22"/>
                <w:szCs w:val="22"/>
              </w:rPr>
              <w:t>Mangueira flexível em PVC, comprimento de 50 metros. Deverá acompanhar esguicho de jato regulável, gatilho, regulador de vazão, adaptador de torneira e engate para conectar na lavadora de alta pressão; enrolador de mangueira com rodinhas para facilitar o transporte com capacidade de armazenamento de até 50 metros de mangueira, com engates rápidos e carretel.</w:t>
            </w:r>
          </w:p>
        </w:tc>
        <w:tc>
          <w:tcPr>
            <w:tcW w:w="630" w:type="pct"/>
          </w:tcPr>
          <w:p w14:paraId="4D5D354C" w14:textId="77777777" w:rsidR="00D53C6E" w:rsidRPr="001F3F7D" w:rsidRDefault="00D53C6E" w:rsidP="00C0464E">
            <w:pPr>
              <w:pStyle w:val="Contedodetabela"/>
              <w:snapToGrid w:val="0"/>
              <w:rPr>
                <w:rFonts w:ascii="Arial" w:hAnsi="Arial" w:cs="Arial"/>
                <w:sz w:val="22"/>
                <w:szCs w:val="22"/>
              </w:rPr>
            </w:pPr>
            <w:r w:rsidRPr="001F3F7D">
              <w:rPr>
                <w:rFonts w:ascii="Arial" w:hAnsi="Arial" w:cs="Arial"/>
                <w:sz w:val="22"/>
                <w:szCs w:val="22"/>
              </w:rPr>
              <w:t>12 meses</w:t>
            </w:r>
          </w:p>
        </w:tc>
      </w:tr>
      <w:tr w:rsidR="001F3F7D" w:rsidRPr="001F3F7D" w14:paraId="30A8E349" w14:textId="77777777" w:rsidTr="00C0464E">
        <w:tc>
          <w:tcPr>
            <w:tcW w:w="570" w:type="pct"/>
            <w:shd w:val="clear" w:color="auto" w:fill="auto"/>
          </w:tcPr>
          <w:p w14:paraId="2383A7E2" w14:textId="77777777" w:rsidR="00D53C6E" w:rsidRPr="001F3F7D" w:rsidRDefault="00D53C6E" w:rsidP="00C0464E">
            <w:pPr>
              <w:pStyle w:val="Contedodetabela"/>
              <w:snapToGrid w:val="0"/>
              <w:jc w:val="center"/>
              <w:rPr>
                <w:rFonts w:ascii="Arial" w:hAnsi="Arial" w:cs="Arial"/>
                <w:sz w:val="22"/>
                <w:szCs w:val="22"/>
              </w:rPr>
            </w:pPr>
            <w:r w:rsidRPr="001F3F7D">
              <w:rPr>
                <w:rFonts w:ascii="Arial" w:hAnsi="Arial" w:cs="Arial"/>
                <w:sz w:val="22"/>
                <w:szCs w:val="22"/>
              </w:rPr>
              <w:lastRenderedPageBreak/>
              <w:t>02</w:t>
            </w:r>
          </w:p>
        </w:tc>
        <w:tc>
          <w:tcPr>
            <w:tcW w:w="3801" w:type="pct"/>
            <w:shd w:val="clear" w:color="auto" w:fill="auto"/>
          </w:tcPr>
          <w:p w14:paraId="0CCC6172" w14:textId="77777777" w:rsidR="00D53C6E" w:rsidRPr="001F3F7D" w:rsidRDefault="00D53C6E" w:rsidP="00C0464E">
            <w:pPr>
              <w:pStyle w:val="Contedodetabela"/>
              <w:snapToGrid w:val="0"/>
              <w:jc w:val="both"/>
              <w:rPr>
                <w:rFonts w:ascii="Arial" w:hAnsi="Arial" w:cs="Arial"/>
                <w:sz w:val="22"/>
                <w:szCs w:val="22"/>
              </w:rPr>
            </w:pPr>
            <w:r w:rsidRPr="001F3F7D">
              <w:rPr>
                <w:rFonts w:ascii="Arial" w:hAnsi="Arial" w:cs="Arial"/>
                <w:sz w:val="22"/>
                <w:szCs w:val="22"/>
              </w:rPr>
              <w:t>Lavadora de alta</w:t>
            </w:r>
            <w:r w:rsidRPr="001F3F7D">
              <w:rPr>
                <w:rFonts w:ascii="Arial" w:eastAsia="Arial" w:hAnsi="Arial" w:cs="Arial"/>
                <w:sz w:val="22"/>
                <w:szCs w:val="22"/>
              </w:rPr>
              <w:t xml:space="preserve"> </w:t>
            </w:r>
            <w:r w:rsidRPr="001F3F7D">
              <w:rPr>
                <w:rFonts w:ascii="Arial" w:hAnsi="Arial" w:cs="Arial"/>
                <w:sz w:val="22"/>
                <w:szCs w:val="22"/>
              </w:rPr>
              <w:t>pressão com potência de 1800 W, tensão de 110V, com alça e rodas para facilitar o transporte, com pistola de engate rápido e mangueira de no mínimo 7 metros, lança bico regulável, com dispositivo que permita a parada total de água ao desligar o gatilho e com adaptador de tomada caso necessário</w:t>
            </w:r>
          </w:p>
        </w:tc>
        <w:tc>
          <w:tcPr>
            <w:tcW w:w="630" w:type="pct"/>
          </w:tcPr>
          <w:p w14:paraId="17C30BD0" w14:textId="77777777" w:rsidR="00D53C6E" w:rsidRPr="001F3F7D" w:rsidRDefault="00D53C6E" w:rsidP="00C0464E">
            <w:pPr>
              <w:pStyle w:val="Contedodetabela"/>
              <w:snapToGrid w:val="0"/>
              <w:rPr>
                <w:rFonts w:ascii="Arial" w:hAnsi="Arial" w:cs="Arial"/>
                <w:sz w:val="22"/>
                <w:szCs w:val="22"/>
              </w:rPr>
            </w:pPr>
            <w:r w:rsidRPr="001F3F7D">
              <w:rPr>
                <w:rFonts w:ascii="Arial" w:hAnsi="Arial" w:cs="Arial"/>
                <w:sz w:val="22"/>
                <w:szCs w:val="22"/>
              </w:rPr>
              <w:t>12 meses</w:t>
            </w:r>
          </w:p>
        </w:tc>
      </w:tr>
      <w:tr w:rsidR="001F3F7D" w:rsidRPr="001F3F7D" w14:paraId="51C27EB1" w14:textId="77777777" w:rsidTr="00C0464E">
        <w:tc>
          <w:tcPr>
            <w:tcW w:w="570" w:type="pct"/>
            <w:shd w:val="clear" w:color="auto" w:fill="auto"/>
          </w:tcPr>
          <w:p w14:paraId="5A242E40" w14:textId="77777777" w:rsidR="00D53C6E" w:rsidRPr="001F3F7D" w:rsidRDefault="00D53C6E" w:rsidP="00C0464E">
            <w:pPr>
              <w:pStyle w:val="Contedodetabela"/>
              <w:snapToGrid w:val="0"/>
              <w:jc w:val="center"/>
              <w:rPr>
                <w:rFonts w:ascii="Arial" w:hAnsi="Arial" w:cs="Arial"/>
                <w:sz w:val="22"/>
                <w:szCs w:val="22"/>
              </w:rPr>
            </w:pPr>
            <w:r w:rsidRPr="001F3F7D">
              <w:rPr>
                <w:rFonts w:ascii="Arial" w:hAnsi="Arial" w:cs="Arial"/>
                <w:sz w:val="22"/>
                <w:szCs w:val="22"/>
              </w:rPr>
              <w:t>04</w:t>
            </w:r>
          </w:p>
        </w:tc>
        <w:tc>
          <w:tcPr>
            <w:tcW w:w="3801" w:type="pct"/>
            <w:shd w:val="clear" w:color="auto" w:fill="auto"/>
          </w:tcPr>
          <w:p w14:paraId="390F3913" w14:textId="77777777" w:rsidR="00D53C6E" w:rsidRPr="001F3F7D" w:rsidRDefault="00D53C6E" w:rsidP="00C0464E">
            <w:pPr>
              <w:pStyle w:val="Contedodetabela"/>
              <w:snapToGrid w:val="0"/>
              <w:jc w:val="both"/>
              <w:rPr>
                <w:rFonts w:ascii="Arial" w:hAnsi="Arial" w:cs="Arial"/>
                <w:sz w:val="22"/>
                <w:szCs w:val="22"/>
              </w:rPr>
            </w:pPr>
            <w:r w:rsidRPr="001F3F7D">
              <w:rPr>
                <w:rFonts w:ascii="Arial" w:hAnsi="Arial" w:cs="Arial"/>
                <w:sz w:val="22"/>
                <w:szCs w:val="22"/>
              </w:rPr>
              <w:t xml:space="preserve">Enceradeira industrial, tensão de 110V, com cabo em aço com pintura eletrostática, caixa de ligação em plástico </w:t>
            </w:r>
            <w:proofErr w:type="spellStart"/>
            <w:r w:rsidRPr="001F3F7D">
              <w:rPr>
                <w:rFonts w:ascii="Arial" w:hAnsi="Arial" w:cs="Arial"/>
                <w:sz w:val="22"/>
                <w:szCs w:val="22"/>
              </w:rPr>
              <w:t>termo-resistente</w:t>
            </w:r>
            <w:proofErr w:type="spellEnd"/>
            <w:r w:rsidRPr="001F3F7D">
              <w:rPr>
                <w:rFonts w:ascii="Arial" w:hAnsi="Arial" w:cs="Arial"/>
                <w:sz w:val="22"/>
                <w:szCs w:val="22"/>
              </w:rPr>
              <w:t>, alavancas de acionamento em plástico ABS, com suporte para disco de fibra de 350mm e dispositivo de segurança através de alavanca de acionamento liga/desliga</w:t>
            </w:r>
          </w:p>
        </w:tc>
        <w:tc>
          <w:tcPr>
            <w:tcW w:w="630" w:type="pct"/>
          </w:tcPr>
          <w:p w14:paraId="180D4FFE" w14:textId="77777777" w:rsidR="00D53C6E" w:rsidRPr="001F3F7D" w:rsidRDefault="00D53C6E" w:rsidP="00C0464E">
            <w:pPr>
              <w:pStyle w:val="Contedodetabela"/>
              <w:snapToGrid w:val="0"/>
              <w:rPr>
                <w:rFonts w:ascii="Arial" w:hAnsi="Arial" w:cs="Arial"/>
                <w:sz w:val="22"/>
                <w:szCs w:val="22"/>
              </w:rPr>
            </w:pPr>
            <w:r w:rsidRPr="001F3F7D">
              <w:rPr>
                <w:rFonts w:ascii="Arial" w:hAnsi="Arial" w:cs="Arial"/>
                <w:sz w:val="22"/>
                <w:szCs w:val="22"/>
              </w:rPr>
              <w:t>12 meses</w:t>
            </w:r>
          </w:p>
        </w:tc>
      </w:tr>
      <w:tr w:rsidR="001F3F7D" w:rsidRPr="001F3F7D" w14:paraId="1477AE90" w14:textId="77777777" w:rsidTr="00C0464E">
        <w:tc>
          <w:tcPr>
            <w:tcW w:w="570" w:type="pct"/>
            <w:shd w:val="clear" w:color="auto" w:fill="auto"/>
          </w:tcPr>
          <w:p w14:paraId="2D8327B7" w14:textId="77777777" w:rsidR="00D53C6E" w:rsidRPr="001F3F7D" w:rsidRDefault="00D53C6E" w:rsidP="00C0464E">
            <w:pPr>
              <w:pStyle w:val="Contedodetabela"/>
              <w:snapToGrid w:val="0"/>
              <w:jc w:val="center"/>
              <w:rPr>
                <w:rFonts w:ascii="Arial" w:hAnsi="Arial" w:cs="Arial"/>
                <w:sz w:val="22"/>
                <w:szCs w:val="22"/>
              </w:rPr>
            </w:pPr>
            <w:r w:rsidRPr="001F3F7D">
              <w:rPr>
                <w:rFonts w:ascii="Arial" w:hAnsi="Arial" w:cs="Arial"/>
                <w:sz w:val="22"/>
                <w:szCs w:val="22"/>
              </w:rPr>
              <w:t>04</w:t>
            </w:r>
          </w:p>
        </w:tc>
        <w:tc>
          <w:tcPr>
            <w:tcW w:w="3801" w:type="pct"/>
            <w:shd w:val="clear" w:color="auto" w:fill="auto"/>
          </w:tcPr>
          <w:p w14:paraId="1B976209" w14:textId="77777777" w:rsidR="00D53C6E" w:rsidRPr="001F3F7D" w:rsidRDefault="00D53C6E" w:rsidP="00C0464E">
            <w:pPr>
              <w:pStyle w:val="Contedodetabela"/>
              <w:snapToGrid w:val="0"/>
              <w:jc w:val="both"/>
              <w:rPr>
                <w:rFonts w:ascii="Arial" w:hAnsi="Arial" w:cs="Arial"/>
                <w:sz w:val="22"/>
                <w:szCs w:val="22"/>
              </w:rPr>
            </w:pPr>
            <w:r w:rsidRPr="001F3F7D">
              <w:rPr>
                <w:rFonts w:ascii="Arial" w:hAnsi="Arial" w:cs="Arial"/>
                <w:sz w:val="22"/>
                <w:szCs w:val="22"/>
              </w:rPr>
              <w:t>Rodo limpador de vidro 35 cm com uma base de flanela e uma base de borracha e cabo extensor de até 03 (três) metros em alumínio</w:t>
            </w:r>
          </w:p>
        </w:tc>
        <w:tc>
          <w:tcPr>
            <w:tcW w:w="630" w:type="pct"/>
          </w:tcPr>
          <w:p w14:paraId="1998C2D9" w14:textId="77777777" w:rsidR="00D53C6E" w:rsidRPr="001F3F7D" w:rsidRDefault="00D53C6E" w:rsidP="00C0464E">
            <w:pPr>
              <w:pStyle w:val="Contedodetabela"/>
              <w:snapToGrid w:val="0"/>
              <w:rPr>
                <w:rFonts w:ascii="Arial" w:hAnsi="Arial" w:cs="Arial"/>
                <w:sz w:val="22"/>
                <w:szCs w:val="22"/>
              </w:rPr>
            </w:pPr>
            <w:r w:rsidRPr="001F3F7D">
              <w:rPr>
                <w:rFonts w:ascii="Arial" w:hAnsi="Arial" w:cs="Arial"/>
                <w:sz w:val="22"/>
                <w:szCs w:val="22"/>
              </w:rPr>
              <w:t>12 meses</w:t>
            </w:r>
          </w:p>
        </w:tc>
      </w:tr>
      <w:tr w:rsidR="001F3F7D" w:rsidRPr="001F3F7D" w14:paraId="0CC099BF" w14:textId="77777777" w:rsidTr="00C0464E">
        <w:tc>
          <w:tcPr>
            <w:tcW w:w="570" w:type="pct"/>
            <w:shd w:val="clear" w:color="auto" w:fill="auto"/>
          </w:tcPr>
          <w:p w14:paraId="4E7098D6" w14:textId="77777777" w:rsidR="00D53C6E" w:rsidRPr="001F3F7D" w:rsidRDefault="00D53C6E" w:rsidP="00C0464E">
            <w:pPr>
              <w:pStyle w:val="Contedodetabela"/>
              <w:snapToGrid w:val="0"/>
              <w:jc w:val="center"/>
              <w:rPr>
                <w:rFonts w:ascii="Arial" w:hAnsi="Arial" w:cs="Arial"/>
                <w:sz w:val="22"/>
                <w:szCs w:val="22"/>
              </w:rPr>
            </w:pPr>
            <w:r w:rsidRPr="001F3F7D">
              <w:rPr>
                <w:rFonts w:ascii="Arial" w:hAnsi="Arial" w:cs="Arial"/>
                <w:sz w:val="22"/>
                <w:szCs w:val="22"/>
              </w:rPr>
              <w:t>04</w:t>
            </w:r>
          </w:p>
        </w:tc>
        <w:tc>
          <w:tcPr>
            <w:tcW w:w="3801" w:type="pct"/>
            <w:shd w:val="clear" w:color="auto" w:fill="auto"/>
          </w:tcPr>
          <w:p w14:paraId="50A4315E" w14:textId="77777777" w:rsidR="00D53C6E" w:rsidRPr="001F3F7D" w:rsidRDefault="00D53C6E" w:rsidP="00C0464E">
            <w:pPr>
              <w:pStyle w:val="Contedodetabela"/>
              <w:snapToGrid w:val="0"/>
              <w:jc w:val="both"/>
              <w:rPr>
                <w:rFonts w:ascii="Arial" w:hAnsi="Arial" w:cs="Arial"/>
                <w:sz w:val="22"/>
                <w:szCs w:val="22"/>
              </w:rPr>
            </w:pPr>
            <w:r w:rsidRPr="001F3F7D">
              <w:rPr>
                <w:rFonts w:ascii="Arial" w:hAnsi="Arial" w:cs="Arial"/>
                <w:sz w:val="22"/>
                <w:szCs w:val="22"/>
              </w:rPr>
              <w:t>Extensão elétrica com 50 metros, com fio flexível e com dupla camada de isolamento,</w:t>
            </w:r>
            <w:r w:rsidRPr="001F3F7D">
              <w:rPr>
                <w:rFonts w:ascii="Arial" w:hAnsi="Arial" w:cs="Arial"/>
                <w:sz w:val="22"/>
                <w:szCs w:val="22"/>
                <w:shd w:val="clear" w:color="auto" w:fill="FFFFFF"/>
              </w:rPr>
              <w:t xml:space="preserve"> que permita ligar máquinas e equipamentos com plugues mais grossos (20 Amperes), </w:t>
            </w:r>
            <w:r w:rsidRPr="001F3F7D">
              <w:rPr>
                <w:rFonts w:ascii="Arial" w:hAnsi="Arial" w:cs="Arial"/>
                <w:sz w:val="22"/>
                <w:szCs w:val="22"/>
              </w:rPr>
              <w:t>com carretel e adaptador da tomada caso necessário. Registro no Inmetro</w:t>
            </w:r>
          </w:p>
        </w:tc>
        <w:tc>
          <w:tcPr>
            <w:tcW w:w="630" w:type="pct"/>
          </w:tcPr>
          <w:p w14:paraId="4606C501" w14:textId="77777777" w:rsidR="00D53C6E" w:rsidRPr="001F3F7D" w:rsidRDefault="00D53C6E" w:rsidP="00C0464E">
            <w:pPr>
              <w:pStyle w:val="Contedodetabela"/>
              <w:snapToGrid w:val="0"/>
              <w:rPr>
                <w:rFonts w:ascii="Arial" w:hAnsi="Arial" w:cs="Arial"/>
                <w:sz w:val="22"/>
                <w:szCs w:val="22"/>
              </w:rPr>
            </w:pPr>
            <w:r w:rsidRPr="001F3F7D">
              <w:rPr>
                <w:rFonts w:ascii="Arial" w:hAnsi="Arial" w:cs="Arial"/>
                <w:sz w:val="22"/>
                <w:szCs w:val="22"/>
              </w:rPr>
              <w:t>12 meses</w:t>
            </w:r>
          </w:p>
        </w:tc>
      </w:tr>
      <w:tr w:rsidR="001F3F7D" w:rsidRPr="001F3F7D" w14:paraId="1816AE5E" w14:textId="77777777" w:rsidTr="00C0464E">
        <w:tc>
          <w:tcPr>
            <w:tcW w:w="570" w:type="pct"/>
            <w:shd w:val="clear" w:color="auto" w:fill="auto"/>
          </w:tcPr>
          <w:p w14:paraId="53D6FAD2" w14:textId="77777777" w:rsidR="00D53C6E" w:rsidRPr="001F3F7D" w:rsidRDefault="00D53C6E" w:rsidP="00C0464E">
            <w:pPr>
              <w:pStyle w:val="Contedodetabela"/>
              <w:snapToGrid w:val="0"/>
              <w:jc w:val="center"/>
              <w:rPr>
                <w:rFonts w:ascii="Arial" w:hAnsi="Arial" w:cs="Arial"/>
                <w:sz w:val="22"/>
                <w:szCs w:val="22"/>
              </w:rPr>
            </w:pPr>
            <w:r w:rsidRPr="001F3F7D">
              <w:rPr>
                <w:rFonts w:ascii="Arial" w:hAnsi="Arial" w:cs="Arial"/>
                <w:sz w:val="22"/>
                <w:szCs w:val="22"/>
              </w:rPr>
              <w:t>08</w:t>
            </w:r>
          </w:p>
        </w:tc>
        <w:tc>
          <w:tcPr>
            <w:tcW w:w="3801" w:type="pct"/>
            <w:shd w:val="clear" w:color="auto" w:fill="auto"/>
          </w:tcPr>
          <w:p w14:paraId="79611A3C" w14:textId="77777777" w:rsidR="00D53C6E" w:rsidRPr="001F3F7D" w:rsidRDefault="00D53C6E" w:rsidP="00C0464E">
            <w:pPr>
              <w:pStyle w:val="Contedodetabela"/>
              <w:snapToGrid w:val="0"/>
              <w:jc w:val="both"/>
              <w:rPr>
                <w:rFonts w:ascii="Arial" w:hAnsi="Arial" w:cs="Arial"/>
                <w:sz w:val="22"/>
                <w:szCs w:val="22"/>
              </w:rPr>
            </w:pPr>
            <w:r w:rsidRPr="001F3F7D">
              <w:rPr>
                <w:rFonts w:ascii="Arial" w:hAnsi="Arial" w:cs="Arial"/>
                <w:sz w:val="22"/>
                <w:szCs w:val="22"/>
              </w:rPr>
              <w:t xml:space="preserve">Suporte para fibra abrasiva </w:t>
            </w:r>
            <w:proofErr w:type="spellStart"/>
            <w:r w:rsidRPr="001F3F7D">
              <w:rPr>
                <w:rFonts w:ascii="Arial" w:hAnsi="Arial" w:cs="Arial"/>
                <w:sz w:val="22"/>
                <w:szCs w:val="22"/>
              </w:rPr>
              <w:t>minilock</w:t>
            </w:r>
            <w:proofErr w:type="spellEnd"/>
            <w:r w:rsidRPr="001F3F7D">
              <w:rPr>
                <w:rFonts w:ascii="Arial" w:hAnsi="Arial" w:cs="Arial"/>
                <w:sz w:val="22"/>
                <w:szCs w:val="22"/>
              </w:rPr>
              <w:t xml:space="preserve"> 35 cm, com cabo em alumínio medindo 1,5 metro</w:t>
            </w:r>
          </w:p>
        </w:tc>
        <w:tc>
          <w:tcPr>
            <w:tcW w:w="630" w:type="pct"/>
          </w:tcPr>
          <w:p w14:paraId="1D3868BC" w14:textId="77777777" w:rsidR="00D53C6E" w:rsidRPr="001F3F7D" w:rsidRDefault="00D53C6E" w:rsidP="00C0464E">
            <w:pPr>
              <w:pStyle w:val="Contedodetabela"/>
              <w:snapToGrid w:val="0"/>
              <w:rPr>
                <w:rFonts w:ascii="Arial" w:hAnsi="Arial" w:cs="Arial"/>
                <w:sz w:val="22"/>
                <w:szCs w:val="22"/>
              </w:rPr>
            </w:pPr>
            <w:r w:rsidRPr="001F3F7D">
              <w:rPr>
                <w:rFonts w:ascii="Arial" w:hAnsi="Arial" w:cs="Arial"/>
                <w:sz w:val="22"/>
                <w:szCs w:val="22"/>
              </w:rPr>
              <w:t>12 meses</w:t>
            </w:r>
          </w:p>
        </w:tc>
      </w:tr>
      <w:tr w:rsidR="00D53C6E" w:rsidRPr="001F3F7D" w14:paraId="1B5DF9D2" w14:textId="77777777" w:rsidTr="00C0464E">
        <w:tc>
          <w:tcPr>
            <w:tcW w:w="570" w:type="pct"/>
            <w:shd w:val="clear" w:color="auto" w:fill="auto"/>
          </w:tcPr>
          <w:p w14:paraId="392C1D39" w14:textId="77777777" w:rsidR="00D53C6E" w:rsidRPr="001F3F7D" w:rsidRDefault="00D53C6E" w:rsidP="00C0464E">
            <w:pPr>
              <w:pStyle w:val="Contedodetabela"/>
              <w:snapToGrid w:val="0"/>
              <w:jc w:val="center"/>
              <w:rPr>
                <w:rFonts w:ascii="Arial" w:hAnsi="Arial" w:cs="Arial"/>
                <w:sz w:val="22"/>
                <w:szCs w:val="22"/>
              </w:rPr>
            </w:pPr>
            <w:r w:rsidRPr="001F3F7D">
              <w:rPr>
                <w:rFonts w:ascii="Arial" w:hAnsi="Arial" w:cs="Arial"/>
                <w:sz w:val="22"/>
                <w:szCs w:val="22"/>
              </w:rPr>
              <w:t>03</w:t>
            </w:r>
          </w:p>
        </w:tc>
        <w:tc>
          <w:tcPr>
            <w:tcW w:w="3801" w:type="pct"/>
            <w:shd w:val="clear" w:color="auto" w:fill="auto"/>
          </w:tcPr>
          <w:p w14:paraId="6C69DBB6" w14:textId="77777777" w:rsidR="00D53C6E" w:rsidRPr="001F3F7D" w:rsidRDefault="00D53C6E" w:rsidP="00C0464E">
            <w:pPr>
              <w:pStyle w:val="Contedodetabela"/>
              <w:snapToGrid w:val="0"/>
              <w:rPr>
                <w:rFonts w:ascii="Arial" w:hAnsi="Arial" w:cs="Arial"/>
                <w:sz w:val="22"/>
                <w:szCs w:val="22"/>
              </w:rPr>
            </w:pPr>
            <w:r w:rsidRPr="001F3F7D">
              <w:rPr>
                <w:rFonts w:ascii="Arial" w:hAnsi="Arial" w:cs="Arial"/>
                <w:sz w:val="22"/>
                <w:szCs w:val="22"/>
              </w:rPr>
              <w:t>Capa de chuva em PVC, forrada, com touca, na cor preta</w:t>
            </w:r>
          </w:p>
        </w:tc>
        <w:tc>
          <w:tcPr>
            <w:tcW w:w="630" w:type="pct"/>
          </w:tcPr>
          <w:p w14:paraId="341EC450" w14:textId="77777777" w:rsidR="00D53C6E" w:rsidRPr="001F3F7D" w:rsidRDefault="00D53C6E" w:rsidP="00C0464E">
            <w:pPr>
              <w:pStyle w:val="Contedodetabela"/>
              <w:snapToGrid w:val="0"/>
              <w:rPr>
                <w:rFonts w:ascii="Arial" w:hAnsi="Arial" w:cs="Arial"/>
                <w:sz w:val="22"/>
                <w:szCs w:val="22"/>
              </w:rPr>
            </w:pPr>
            <w:r w:rsidRPr="001F3F7D">
              <w:rPr>
                <w:rFonts w:ascii="Arial" w:hAnsi="Arial" w:cs="Arial"/>
                <w:sz w:val="22"/>
                <w:szCs w:val="22"/>
              </w:rPr>
              <w:t>12 meses</w:t>
            </w:r>
          </w:p>
        </w:tc>
      </w:tr>
    </w:tbl>
    <w:p w14:paraId="4B92CAA9" w14:textId="77777777" w:rsidR="00D53C6E" w:rsidRPr="001F3F7D" w:rsidRDefault="00D53C6E" w:rsidP="00D53C6E">
      <w:pPr>
        <w:pStyle w:val="PargrafodaLista"/>
        <w:tabs>
          <w:tab w:val="left" w:pos="426"/>
        </w:tabs>
        <w:autoSpaceDE w:val="0"/>
        <w:autoSpaceDN w:val="0"/>
        <w:adjustRightInd w:val="0"/>
        <w:spacing w:after="120"/>
        <w:ind w:left="0"/>
        <w:jc w:val="both"/>
        <w:rPr>
          <w:rFonts w:ascii="Arial" w:hAnsi="Arial" w:cs="Arial"/>
          <w:b/>
          <w:u w:val="single"/>
        </w:rPr>
      </w:pPr>
    </w:p>
    <w:p w14:paraId="293BC2CA" w14:textId="2159161C" w:rsidR="00901D4B" w:rsidRPr="001F3F7D" w:rsidRDefault="00901D4B"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bCs/>
        </w:rPr>
        <w:t xml:space="preserve">A </w:t>
      </w:r>
      <w:r w:rsidRPr="001F3F7D">
        <w:rPr>
          <w:rFonts w:ascii="Arial" w:hAnsi="Arial" w:cs="Arial"/>
        </w:rPr>
        <w:t>empresa a ser contratada</w:t>
      </w:r>
      <w:r w:rsidRPr="001F3F7D">
        <w:rPr>
          <w:rFonts w:ascii="Arial" w:hAnsi="Arial" w:cs="Arial"/>
          <w:bCs/>
        </w:rPr>
        <w:t xml:space="preserve"> deverá responsabilizar-se pelo fornecimento de todos os equipamentos e materiais nas quantidades necessárias à perfeita execução dos serviços</w:t>
      </w:r>
      <w:r w:rsidR="00D53C6E" w:rsidRPr="001F3F7D">
        <w:rPr>
          <w:rFonts w:ascii="Arial" w:hAnsi="Arial" w:cs="Arial"/>
          <w:bCs/>
        </w:rPr>
        <w:t>.</w:t>
      </w:r>
    </w:p>
    <w:p w14:paraId="2EC538A5" w14:textId="77777777" w:rsidR="00D53C6E" w:rsidRPr="001F3F7D" w:rsidRDefault="00D53C6E" w:rsidP="00D53C6E">
      <w:pPr>
        <w:pStyle w:val="PargrafodaLista"/>
        <w:tabs>
          <w:tab w:val="left" w:pos="426"/>
        </w:tabs>
        <w:autoSpaceDE w:val="0"/>
        <w:autoSpaceDN w:val="0"/>
        <w:adjustRightInd w:val="0"/>
        <w:spacing w:after="120"/>
        <w:ind w:left="0"/>
        <w:jc w:val="both"/>
        <w:rPr>
          <w:rFonts w:ascii="Arial" w:hAnsi="Arial" w:cs="Arial"/>
          <w:b/>
          <w:u w:val="single"/>
        </w:rPr>
      </w:pPr>
    </w:p>
    <w:p w14:paraId="74AC97A5" w14:textId="51C0227B" w:rsidR="00901D4B" w:rsidRPr="001F3F7D" w:rsidRDefault="00901D4B"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bCs/>
        </w:rPr>
        <w:t xml:space="preserve">Os equipamentos e materiais deverão ser entregues na sede do CISAMUSEP até o início da prestação do serviço mediante termo assinado pelo Preposto da </w:t>
      </w:r>
      <w:r w:rsidRPr="001F3F7D">
        <w:rPr>
          <w:rFonts w:ascii="Arial" w:hAnsi="Arial" w:cs="Arial"/>
        </w:rPr>
        <w:t>empresa a ser contratada</w:t>
      </w:r>
      <w:r w:rsidRPr="001F3F7D">
        <w:rPr>
          <w:rFonts w:ascii="Arial" w:hAnsi="Arial" w:cs="Arial"/>
          <w:bCs/>
        </w:rPr>
        <w:t xml:space="preserve"> e Fiscal do Contrato do CISAMUSEP</w:t>
      </w:r>
      <w:r w:rsidR="00D53C6E" w:rsidRPr="001F3F7D">
        <w:rPr>
          <w:rFonts w:ascii="Arial" w:hAnsi="Arial" w:cs="Arial"/>
          <w:bCs/>
        </w:rPr>
        <w:t>.</w:t>
      </w:r>
    </w:p>
    <w:p w14:paraId="6060D73E" w14:textId="77777777" w:rsidR="00D53C6E" w:rsidRPr="001F3F7D" w:rsidRDefault="00D53C6E" w:rsidP="00D53C6E">
      <w:pPr>
        <w:pStyle w:val="PargrafodaLista"/>
        <w:rPr>
          <w:rFonts w:ascii="Arial" w:hAnsi="Arial" w:cs="Arial"/>
          <w:b/>
          <w:u w:val="single"/>
        </w:rPr>
      </w:pPr>
    </w:p>
    <w:p w14:paraId="1C429419" w14:textId="0A6EFB9A" w:rsidR="00901D4B" w:rsidRPr="001F3F7D" w:rsidRDefault="00901D4B"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bCs/>
        </w:rPr>
        <w:t xml:space="preserve">A </w:t>
      </w:r>
      <w:r w:rsidRPr="001F3F7D">
        <w:rPr>
          <w:rFonts w:ascii="Arial" w:hAnsi="Arial" w:cs="Arial"/>
        </w:rPr>
        <w:t>empresa a ser contratada</w:t>
      </w:r>
      <w:r w:rsidRPr="001F3F7D">
        <w:rPr>
          <w:rFonts w:ascii="Arial" w:hAnsi="Arial" w:cs="Arial"/>
          <w:bCs/>
        </w:rPr>
        <w:t xml:space="preserve"> deverá identificar os equipamentos para posterior devolução ao término do Contrato, de forma a não serem confundidos com similares de propriedade do CISAMUSEP</w:t>
      </w:r>
      <w:r w:rsidR="00D53C6E" w:rsidRPr="001F3F7D">
        <w:rPr>
          <w:rFonts w:ascii="Arial" w:hAnsi="Arial" w:cs="Arial"/>
          <w:bCs/>
        </w:rPr>
        <w:t>.</w:t>
      </w:r>
    </w:p>
    <w:p w14:paraId="33A1839B" w14:textId="77777777" w:rsidR="00D53C6E" w:rsidRPr="001F3F7D" w:rsidRDefault="00D53C6E" w:rsidP="00D53C6E">
      <w:pPr>
        <w:pStyle w:val="PargrafodaLista"/>
        <w:rPr>
          <w:rFonts w:ascii="Arial" w:hAnsi="Arial" w:cs="Arial"/>
          <w:b/>
          <w:u w:val="single"/>
        </w:rPr>
      </w:pPr>
    </w:p>
    <w:p w14:paraId="41384000" w14:textId="22EC945C" w:rsidR="00901D4B" w:rsidRPr="001F3F7D" w:rsidRDefault="00901D4B"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A empresa a ser contratada deverá fornecer equipamentos que consumam menos energia elétrica preocupando-se em racionalizar seu consumo</w:t>
      </w:r>
      <w:r w:rsidR="00D53C6E" w:rsidRPr="001F3F7D">
        <w:rPr>
          <w:rFonts w:ascii="Arial" w:hAnsi="Arial" w:cs="Arial"/>
        </w:rPr>
        <w:t>.</w:t>
      </w:r>
    </w:p>
    <w:p w14:paraId="027FD1B9" w14:textId="77777777" w:rsidR="00D53C6E" w:rsidRPr="001F3F7D" w:rsidRDefault="00D53C6E" w:rsidP="00D53C6E">
      <w:pPr>
        <w:pStyle w:val="PargrafodaLista"/>
        <w:rPr>
          <w:rFonts w:ascii="Arial" w:hAnsi="Arial" w:cs="Arial"/>
          <w:b/>
          <w:u w:val="single"/>
        </w:rPr>
      </w:pPr>
    </w:p>
    <w:p w14:paraId="25FC0D54" w14:textId="3EC38F11" w:rsidR="00901D4B" w:rsidRPr="001F3F7D" w:rsidRDefault="00901D4B"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bCs/>
        </w:rPr>
        <w:t>Todos o</w:t>
      </w:r>
      <w:r w:rsidRPr="001F3F7D">
        <w:rPr>
          <w:rFonts w:ascii="Arial" w:hAnsi="Arial" w:cs="Arial"/>
        </w:rPr>
        <w:t>s</w:t>
      </w:r>
      <w:r w:rsidRPr="001F3F7D">
        <w:rPr>
          <w:rFonts w:ascii="Arial" w:eastAsia="Arial" w:hAnsi="Arial" w:cs="Arial"/>
        </w:rPr>
        <w:t xml:space="preserve"> </w:t>
      </w:r>
      <w:r w:rsidRPr="001F3F7D">
        <w:rPr>
          <w:rFonts w:ascii="Arial" w:hAnsi="Arial" w:cs="Arial"/>
        </w:rPr>
        <w:t>equipamentos</w:t>
      </w:r>
      <w:r w:rsidRPr="001F3F7D">
        <w:rPr>
          <w:rFonts w:ascii="Arial" w:eastAsia="Arial" w:hAnsi="Arial" w:cs="Arial"/>
        </w:rPr>
        <w:t xml:space="preserve"> </w:t>
      </w:r>
      <w:r w:rsidRPr="001F3F7D">
        <w:rPr>
          <w:rFonts w:ascii="Arial" w:hAnsi="Arial" w:cs="Arial"/>
        </w:rPr>
        <w:t>elétricos</w:t>
      </w:r>
      <w:r w:rsidRPr="001F3F7D">
        <w:rPr>
          <w:rFonts w:ascii="Arial" w:eastAsia="Arial" w:hAnsi="Arial" w:cs="Arial"/>
        </w:rPr>
        <w:t xml:space="preserve"> </w:t>
      </w:r>
      <w:r w:rsidRPr="001F3F7D">
        <w:rPr>
          <w:rFonts w:ascii="Arial" w:hAnsi="Arial" w:cs="Arial"/>
        </w:rPr>
        <w:t>deverão</w:t>
      </w:r>
      <w:r w:rsidRPr="001F3F7D">
        <w:rPr>
          <w:rFonts w:ascii="Arial" w:eastAsia="Arial" w:hAnsi="Arial" w:cs="Arial"/>
        </w:rPr>
        <w:t xml:space="preserve"> </w:t>
      </w:r>
      <w:r w:rsidRPr="001F3F7D">
        <w:rPr>
          <w:rFonts w:ascii="Arial" w:hAnsi="Arial" w:cs="Arial"/>
        </w:rPr>
        <w:t>estar</w:t>
      </w:r>
      <w:r w:rsidRPr="001F3F7D">
        <w:rPr>
          <w:rFonts w:ascii="Arial" w:eastAsia="Arial" w:hAnsi="Arial" w:cs="Arial"/>
        </w:rPr>
        <w:t xml:space="preserve"> </w:t>
      </w:r>
      <w:r w:rsidRPr="001F3F7D">
        <w:rPr>
          <w:rFonts w:ascii="Arial" w:hAnsi="Arial" w:cs="Arial"/>
        </w:rPr>
        <w:t>sempre</w:t>
      </w:r>
      <w:r w:rsidRPr="001F3F7D">
        <w:rPr>
          <w:rFonts w:ascii="Arial" w:eastAsia="Arial" w:hAnsi="Arial" w:cs="Arial"/>
        </w:rPr>
        <w:t xml:space="preserve"> </w:t>
      </w:r>
      <w:r w:rsidRPr="001F3F7D">
        <w:rPr>
          <w:rFonts w:ascii="Arial" w:hAnsi="Arial" w:cs="Arial"/>
        </w:rPr>
        <w:t>com</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manutenção</w:t>
      </w:r>
      <w:r w:rsidRPr="001F3F7D">
        <w:rPr>
          <w:rFonts w:ascii="Arial" w:eastAsia="Arial" w:hAnsi="Arial" w:cs="Arial"/>
        </w:rPr>
        <w:t xml:space="preserve"> </w:t>
      </w:r>
      <w:r w:rsidRPr="001F3F7D">
        <w:rPr>
          <w:rFonts w:ascii="Arial" w:hAnsi="Arial" w:cs="Arial"/>
        </w:rPr>
        <w:t>em</w:t>
      </w:r>
      <w:r w:rsidRPr="001F3F7D">
        <w:rPr>
          <w:rFonts w:ascii="Arial" w:eastAsia="Arial" w:hAnsi="Arial" w:cs="Arial"/>
        </w:rPr>
        <w:t xml:space="preserve"> </w:t>
      </w:r>
      <w:r w:rsidRPr="001F3F7D">
        <w:rPr>
          <w:rFonts w:ascii="Arial" w:hAnsi="Arial" w:cs="Arial"/>
        </w:rPr>
        <w:t>dia</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modo</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evitar</w:t>
      </w:r>
      <w:r w:rsidRPr="001F3F7D">
        <w:rPr>
          <w:rFonts w:ascii="Arial" w:eastAsia="Arial" w:hAnsi="Arial" w:cs="Arial"/>
        </w:rPr>
        <w:t xml:space="preserve"> </w:t>
      </w:r>
      <w:r w:rsidRPr="001F3F7D">
        <w:rPr>
          <w:rFonts w:ascii="Arial" w:hAnsi="Arial" w:cs="Arial"/>
        </w:rPr>
        <w:t>danos</w:t>
      </w:r>
      <w:r w:rsidRPr="001F3F7D">
        <w:rPr>
          <w:rFonts w:ascii="Arial" w:eastAsia="Arial" w:hAnsi="Arial" w:cs="Arial"/>
        </w:rPr>
        <w:t xml:space="preserve"> </w:t>
      </w:r>
      <w:r w:rsidRPr="001F3F7D">
        <w:rPr>
          <w:rFonts w:ascii="Arial" w:hAnsi="Arial" w:cs="Arial"/>
        </w:rPr>
        <w:t>na</w:t>
      </w:r>
      <w:r w:rsidRPr="001F3F7D">
        <w:rPr>
          <w:rFonts w:ascii="Arial" w:eastAsia="Arial" w:hAnsi="Arial" w:cs="Arial"/>
        </w:rPr>
        <w:t xml:space="preserve"> </w:t>
      </w:r>
      <w:r w:rsidRPr="001F3F7D">
        <w:rPr>
          <w:rFonts w:ascii="Arial" w:hAnsi="Arial" w:cs="Arial"/>
        </w:rPr>
        <w:t>rede</w:t>
      </w:r>
      <w:r w:rsidRPr="001F3F7D">
        <w:rPr>
          <w:rFonts w:ascii="Arial" w:eastAsia="Arial" w:hAnsi="Arial" w:cs="Arial"/>
        </w:rPr>
        <w:t xml:space="preserve"> </w:t>
      </w:r>
      <w:r w:rsidRPr="001F3F7D">
        <w:rPr>
          <w:rFonts w:ascii="Arial" w:hAnsi="Arial" w:cs="Arial"/>
        </w:rPr>
        <w:t>elétrica ou qualquer tipo de acidente com os funcionários, bem como para evitar a emissão de ruídos prejudiciais à saúde física e mental dos trabalhadores e demais usuários</w:t>
      </w:r>
      <w:r w:rsidR="00D53C6E" w:rsidRPr="001F3F7D">
        <w:rPr>
          <w:rFonts w:ascii="Arial" w:hAnsi="Arial" w:cs="Arial"/>
        </w:rPr>
        <w:t>.</w:t>
      </w:r>
    </w:p>
    <w:p w14:paraId="51981460" w14:textId="4BA36997" w:rsidR="00901D4B" w:rsidRPr="001F3F7D" w:rsidRDefault="00901D4B" w:rsidP="00B6243F">
      <w:pPr>
        <w:pStyle w:val="PargrafodaLista"/>
        <w:numPr>
          <w:ilvl w:val="2"/>
          <w:numId w:val="21"/>
        </w:numPr>
        <w:tabs>
          <w:tab w:val="left" w:pos="567"/>
        </w:tabs>
        <w:autoSpaceDE w:val="0"/>
        <w:autoSpaceDN w:val="0"/>
        <w:adjustRightInd w:val="0"/>
        <w:spacing w:after="120"/>
        <w:ind w:left="0" w:firstLine="0"/>
        <w:jc w:val="both"/>
        <w:rPr>
          <w:rFonts w:ascii="Arial" w:hAnsi="Arial" w:cs="Arial"/>
          <w:b/>
          <w:u w:val="single"/>
        </w:rPr>
      </w:pPr>
      <w:r w:rsidRPr="001F3F7D">
        <w:rPr>
          <w:rFonts w:ascii="Arial" w:hAnsi="Arial" w:cs="Arial"/>
        </w:rPr>
        <w:t>Os custos com manutenção serão de responsabilidade da empresa a ser contratada</w:t>
      </w:r>
      <w:r w:rsidR="00D53C6E" w:rsidRPr="001F3F7D">
        <w:rPr>
          <w:rFonts w:ascii="Arial" w:hAnsi="Arial" w:cs="Arial"/>
        </w:rPr>
        <w:t>.</w:t>
      </w:r>
    </w:p>
    <w:p w14:paraId="3EF6BCB9" w14:textId="77777777" w:rsidR="0037664D" w:rsidRPr="001F3F7D" w:rsidRDefault="0037664D" w:rsidP="0037664D">
      <w:pPr>
        <w:pStyle w:val="PargrafodaLista"/>
        <w:tabs>
          <w:tab w:val="left" w:pos="426"/>
        </w:tabs>
        <w:autoSpaceDE w:val="0"/>
        <w:autoSpaceDN w:val="0"/>
        <w:adjustRightInd w:val="0"/>
        <w:spacing w:after="120"/>
        <w:ind w:left="0"/>
        <w:jc w:val="both"/>
        <w:rPr>
          <w:rFonts w:ascii="Arial" w:hAnsi="Arial" w:cs="Arial"/>
          <w:b/>
          <w:u w:val="single"/>
        </w:rPr>
      </w:pPr>
    </w:p>
    <w:p w14:paraId="52527DF1" w14:textId="74C17EFB" w:rsidR="00901D4B" w:rsidRPr="001F3F7D" w:rsidRDefault="00901D4B"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A empresa a ser contratada terá o prazo de até 30 (trinta) dias para consertar os equipamentos danificados, sendo que a partir do trigésimo primeiro dia, não havendo a sua reintegração e/ou a substituição, será descontado o valor correspondente à alocação mensal do valor a ser pago pela prestação do serviço até que o equipamento retorne e esteja em perfeitas condições de uso</w:t>
      </w:r>
      <w:r w:rsidR="0037664D" w:rsidRPr="001F3F7D">
        <w:rPr>
          <w:rFonts w:ascii="Arial" w:hAnsi="Arial" w:cs="Arial"/>
        </w:rPr>
        <w:t>.</w:t>
      </w:r>
    </w:p>
    <w:p w14:paraId="41B662F0" w14:textId="45149987" w:rsidR="00901D4B" w:rsidRPr="001F3F7D" w:rsidRDefault="00901D4B" w:rsidP="00B6243F">
      <w:pPr>
        <w:pStyle w:val="PargrafodaLista"/>
        <w:numPr>
          <w:ilvl w:val="2"/>
          <w:numId w:val="21"/>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O valor correspondente à alocação mensal será aquele que consta na Planilha de Custos e Formação de Preços apresentada pela empresa a ser contratada</w:t>
      </w:r>
      <w:r w:rsidR="0037664D" w:rsidRPr="001F3F7D">
        <w:rPr>
          <w:rFonts w:ascii="Arial" w:hAnsi="Arial" w:cs="Arial"/>
        </w:rPr>
        <w:t>.</w:t>
      </w:r>
    </w:p>
    <w:p w14:paraId="0CFE699B" w14:textId="1C0A535D" w:rsidR="00901D4B" w:rsidRPr="001F3F7D" w:rsidRDefault="00901D4B" w:rsidP="00B6243F">
      <w:pPr>
        <w:pStyle w:val="PargrafodaLista"/>
        <w:numPr>
          <w:ilvl w:val="2"/>
          <w:numId w:val="21"/>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A contagem do prazo acima de 30 (trinta) dias se iniciará com a notificação para tomada de providências ou com a retirada do bem voluntariamente pela empresa a ser contratada, o que ocorrer primeiro</w:t>
      </w:r>
      <w:r w:rsidR="0037664D" w:rsidRPr="001F3F7D">
        <w:rPr>
          <w:rFonts w:ascii="Arial" w:hAnsi="Arial" w:cs="Arial"/>
        </w:rPr>
        <w:t>.</w:t>
      </w:r>
    </w:p>
    <w:p w14:paraId="5E19AE55" w14:textId="77777777" w:rsidR="0037664D" w:rsidRPr="001F3F7D" w:rsidRDefault="0037664D" w:rsidP="0037664D">
      <w:pPr>
        <w:pStyle w:val="PargrafodaLista"/>
        <w:tabs>
          <w:tab w:val="left" w:pos="426"/>
        </w:tabs>
        <w:autoSpaceDE w:val="0"/>
        <w:autoSpaceDN w:val="0"/>
        <w:adjustRightInd w:val="0"/>
        <w:spacing w:after="120"/>
        <w:ind w:left="0"/>
        <w:jc w:val="both"/>
        <w:rPr>
          <w:rFonts w:ascii="Arial" w:hAnsi="Arial" w:cs="Arial"/>
          <w:b/>
          <w:u w:val="single"/>
        </w:rPr>
      </w:pPr>
    </w:p>
    <w:p w14:paraId="17261FAD" w14:textId="7C3219FE" w:rsidR="00901D4B" w:rsidRPr="001F3F7D" w:rsidRDefault="00901D4B"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bCs/>
        </w:rPr>
        <w:t xml:space="preserve">Poderá ser necessário o uso de equipamentos </w:t>
      </w:r>
      <w:r w:rsidRPr="001F3F7D">
        <w:rPr>
          <w:rFonts w:ascii="Arial" w:hAnsi="Arial" w:cs="Arial"/>
        </w:rPr>
        <w:t xml:space="preserve">e materiais </w:t>
      </w:r>
      <w:r w:rsidRPr="001F3F7D">
        <w:rPr>
          <w:rFonts w:ascii="Arial" w:hAnsi="Arial" w:cs="Arial"/>
          <w:bCs/>
        </w:rPr>
        <w:t xml:space="preserve">não incluídos na estimativa de custos, devido à eventualidade com que os serviços serão efetuados. A </w:t>
      </w:r>
      <w:r w:rsidRPr="001F3F7D">
        <w:rPr>
          <w:rFonts w:ascii="Arial" w:hAnsi="Arial" w:cs="Arial"/>
        </w:rPr>
        <w:t>empresa a ser contratada</w:t>
      </w:r>
      <w:r w:rsidRPr="001F3F7D">
        <w:rPr>
          <w:rFonts w:ascii="Arial" w:hAnsi="Arial" w:cs="Arial"/>
          <w:bCs/>
        </w:rPr>
        <w:t xml:space="preserve"> deverá possuir os meios para a disponibilização desses equipamentos e materiais.</w:t>
      </w:r>
    </w:p>
    <w:p w14:paraId="38CB891D" w14:textId="77777777" w:rsidR="0037664D" w:rsidRPr="001F3F7D" w:rsidRDefault="0037664D" w:rsidP="0037664D">
      <w:pPr>
        <w:pStyle w:val="PargrafodaLista"/>
        <w:tabs>
          <w:tab w:val="left" w:pos="426"/>
        </w:tabs>
        <w:autoSpaceDE w:val="0"/>
        <w:autoSpaceDN w:val="0"/>
        <w:adjustRightInd w:val="0"/>
        <w:spacing w:after="120"/>
        <w:ind w:left="0"/>
        <w:jc w:val="both"/>
        <w:rPr>
          <w:rFonts w:ascii="Arial" w:hAnsi="Arial" w:cs="Arial"/>
          <w:b/>
          <w:u w:val="single"/>
        </w:rPr>
      </w:pPr>
    </w:p>
    <w:p w14:paraId="2C99E473" w14:textId="32522735" w:rsidR="00901D4B" w:rsidRPr="001F3F7D" w:rsidRDefault="00901D4B"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Quando comprovada a entrega de cada material, a empresa a ser contratada receberá o valor correspondente ao seu custo total. O mesmo pagamento pelo fornecimento de material já entregue somente ocorrerá quando completado o período de frequência e for comprovada a necessidade e a entrega de um material novo</w:t>
      </w:r>
      <w:r w:rsidR="0037664D" w:rsidRPr="001F3F7D">
        <w:rPr>
          <w:rFonts w:ascii="Arial" w:hAnsi="Arial" w:cs="Arial"/>
        </w:rPr>
        <w:t>.</w:t>
      </w:r>
    </w:p>
    <w:p w14:paraId="08572D7B" w14:textId="77777777" w:rsidR="0037664D" w:rsidRPr="001F3F7D" w:rsidRDefault="0037664D" w:rsidP="0037664D">
      <w:pPr>
        <w:pStyle w:val="PargrafodaLista"/>
        <w:rPr>
          <w:rFonts w:ascii="Arial" w:hAnsi="Arial" w:cs="Arial"/>
          <w:b/>
          <w:u w:val="single"/>
        </w:rPr>
      </w:pPr>
    </w:p>
    <w:p w14:paraId="26DDD6E3" w14:textId="15394660" w:rsidR="00901D4B" w:rsidRPr="001F3F7D" w:rsidRDefault="00901D4B" w:rsidP="00B6243F">
      <w:pPr>
        <w:pStyle w:val="PargrafodaLista"/>
        <w:numPr>
          <w:ilvl w:val="1"/>
          <w:numId w:val="21"/>
        </w:numPr>
        <w:tabs>
          <w:tab w:val="left" w:pos="567"/>
        </w:tabs>
        <w:autoSpaceDE w:val="0"/>
        <w:autoSpaceDN w:val="0"/>
        <w:adjustRightInd w:val="0"/>
        <w:spacing w:after="120"/>
        <w:ind w:left="0" w:firstLine="0"/>
        <w:jc w:val="both"/>
        <w:rPr>
          <w:rFonts w:ascii="Arial" w:hAnsi="Arial" w:cs="Arial"/>
          <w:b/>
          <w:u w:val="single"/>
        </w:rPr>
      </w:pPr>
      <w:r w:rsidRPr="001F3F7D">
        <w:rPr>
          <w:rFonts w:ascii="Arial" w:hAnsi="Arial" w:cs="Arial"/>
        </w:rPr>
        <w:t>Nas hipóteses de furto, roubo ou extravio de qualquer um dos equipamentos, a empresa a ser contratada deverá fazer a reposição sem ônus ao CISAMUSEP no prazo máximo de 10 (dez) dias a contar da data da notificação, desde que apresentado documento de registro da ocorrência junto à autoridade competente (Boletim de Ocorrência)</w:t>
      </w:r>
      <w:r w:rsidR="00BC0C74" w:rsidRPr="001F3F7D">
        <w:rPr>
          <w:rFonts w:ascii="Arial" w:hAnsi="Arial" w:cs="Arial"/>
        </w:rPr>
        <w:t>.</w:t>
      </w:r>
    </w:p>
    <w:p w14:paraId="55961937" w14:textId="77777777" w:rsidR="00BC0C74" w:rsidRPr="001F3F7D" w:rsidRDefault="00BC0C74" w:rsidP="00BC0C74">
      <w:pPr>
        <w:pStyle w:val="PargrafodaLista"/>
        <w:ind w:left="0"/>
        <w:rPr>
          <w:rFonts w:ascii="Arial" w:hAnsi="Arial" w:cs="Arial"/>
          <w:b/>
          <w:u w:val="single"/>
        </w:rPr>
      </w:pPr>
    </w:p>
    <w:p w14:paraId="747D9678" w14:textId="50A19EEC" w:rsidR="00901D4B" w:rsidRPr="001F3F7D" w:rsidRDefault="00901D4B" w:rsidP="00B6243F">
      <w:pPr>
        <w:pStyle w:val="PargrafodaLista"/>
        <w:numPr>
          <w:ilvl w:val="0"/>
          <w:numId w:val="21"/>
        </w:numPr>
        <w:tabs>
          <w:tab w:val="left" w:pos="284"/>
        </w:tabs>
        <w:autoSpaceDE w:val="0"/>
        <w:autoSpaceDN w:val="0"/>
        <w:adjustRightInd w:val="0"/>
        <w:spacing w:after="120"/>
        <w:ind w:left="0" w:firstLine="0"/>
        <w:jc w:val="both"/>
        <w:rPr>
          <w:rFonts w:ascii="Arial" w:hAnsi="Arial" w:cs="Arial"/>
          <w:b/>
          <w:u w:val="single"/>
        </w:rPr>
      </w:pPr>
      <w:r w:rsidRPr="001F3F7D">
        <w:rPr>
          <w:rFonts w:ascii="Arial" w:hAnsi="Arial" w:cs="Arial"/>
          <w:b/>
          <w:u w:val="single"/>
        </w:rPr>
        <w:t>SEGURANÇA E MEDICINA DO TRABALHO</w:t>
      </w:r>
    </w:p>
    <w:p w14:paraId="78D7D1EE" w14:textId="77777777" w:rsidR="00BC0C74" w:rsidRPr="001F3F7D" w:rsidRDefault="00BC0C74" w:rsidP="00BC0C74">
      <w:pPr>
        <w:pStyle w:val="PargrafodaLista"/>
        <w:tabs>
          <w:tab w:val="left" w:pos="284"/>
        </w:tabs>
        <w:autoSpaceDE w:val="0"/>
        <w:autoSpaceDN w:val="0"/>
        <w:adjustRightInd w:val="0"/>
        <w:spacing w:after="120"/>
        <w:ind w:left="0"/>
        <w:jc w:val="both"/>
        <w:rPr>
          <w:rFonts w:ascii="Arial" w:hAnsi="Arial" w:cs="Arial"/>
          <w:b/>
          <w:u w:val="single"/>
        </w:rPr>
      </w:pPr>
    </w:p>
    <w:p w14:paraId="110272C2" w14:textId="45BA5860" w:rsidR="00901D4B" w:rsidRPr="001F3F7D" w:rsidRDefault="00901D4B"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A empresa a ser contratada deverá apresentar, em até 30 (dias) após o início da vigência do contrato, cópia do PCMSO (Programa de Controle Médico de Saúde Ocupacional) e PGR (Programa de Gerenciamento de Riscos) ou outro que venha a substitui-los, dentro do prazo de validade</w:t>
      </w:r>
      <w:r w:rsidR="00750AB7" w:rsidRPr="001F3F7D">
        <w:rPr>
          <w:rFonts w:ascii="Arial" w:hAnsi="Arial" w:cs="Arial"/>
        </w:rPr>
        <w:t>;</w:t>
      </w:r>
    </w:p>
    <w:p w14:paraId="25F92504" w14:textId="479E44C1" w:rsidR="00901D4B" w:rsidRPr="001F3F7D" w:rsidRDefault="00901D4B" w:rsidP="00B6243F">
      <w:pPr>
        <w:pStyle w:val="PargrafodaLista"/>
        <w:numPr>
          <w:ilvl w:val="2"/>
          <w:numId w:val="21"/>
        </w:numPr>
        <w:tabs>
          <w:tab w:val="left" w:pos="567"/>
        </w:tabs>
        <w:autoSpaceDE w:val="0"/>
        <w:autoSpaceDN w:val="0"/>
        <w:adjustRightInd w:val="0"/>
        <w:spacing w:after="120"/>
        <w:ind w:left="0" w:firstLine="0"/>
        <w:jc w:val="both"/>
        <w:rPr>
          <w:rFonts w:ascii="Arial" w:hAnsi="Arial" w:cs="Arial"/>
          <w:b/>
          <w:u w:val="single"/>
        </w:rPr>
      </w:pPr>
      <w:r w:rsidRPr="001F3F7D">
        <w:rPr>
          <w:rFonts w:ascii="Arial" w:hAnsi="Arial" w:cs="Arial"/>
        </w:rPr>
        <w:t>Ao fim da vigência dos laudos inicialmente apresentados, a empresa a ser contratada deverá mantê-los atualizados e dentro do prazo de validade, encaminhando os novos documentos ao Fiscal do Contrato em até 05 (cinco) dias após sua finalização</w:t>
      </w:r>
      <w:r w:rsidR="00BC0C74" w:rsidRPr="001F3F7D">
        <w:rPr>
          <w:rFonts w:ascii="Arial" w:hAnsi="Arial" w:cs="Arial"/>
        </w:rPr>
        <w:t>.</w:t>
      </w:r>
    </w:p>
    <w:p w14:paraId="620DC831" w14:textId="24F33A5A" w:rsidR="00901D4B" w:rsidRPr="001F3F7D" w:rsidRDefault="00901D4B" w:rsidP="00B6243F">
      <w:pPr>
        <w:pStyle w:val="PargrafodaLista"/>
        <w:numPr>
          <w:ilvl w:val="2"/>
          <w:numId w:val="21"/>
        </w:numPr>
        <w:tabs>
          <w:tab w:val="left" w:pos="567"/>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As cópias deverão ser encaminhadas em formato PDF ao </w:t>
      </w:r>
      <w:r w:rsidRPr="001F3F7D">
        <w:rPr>
          <w:rFonts w:ascii="Arial" w:hAnsi="Arial" w:cs="Arial"/>
          <w:i/>
          <w:iCs/>
        </w:rPr>
        <w:t>e-mail</w:t>
      </w:r>
      <w:r w:rsidRPr="001F3F7D">
        <w:rPr>
          <w:rFonts w:ascii="Arial" w:hAnsi="Arial" w:cs="Arial"/>
        </w:rPr>
        <w:t xml:space="preserve"> do Fiscal do Contrato</w:t>
      </w:r>
      <w:r w:rsidR="00BC0C74" w:rsidRPr="001F3F7D">
        <w:rPr>
          <w:rFonts w:ascii="Arial" w:hAnsi="Arial" w:cs="Arial"/>
        </w:rPr>
        <w:t>.</w:t>
      </w:r>
    </w:p>
    <w:p w14:paraId="73163A1D" w14:textId="77777777" w:rsidR="00BC0C74" w:rsidRPr="001F3F7D" w:rsidRDefault="00BC0C74" w:rsidP="00BC0C74">
      <w:pPr>
        <w:pStyle w:val="PargrafodaLista"/>
        <w:tabs>
          <w:tab w:val="left" w:pos="426"/>
        </w:tabs>
        <w:autoSpaceDE w:val="0"/>
        <w:autoSpaceDN w:val="0"/>
        <w:adjustRightInd w:val="0"/>
        <w:spacing w:after="120"/>
        <w:ind w:left="0"/>
        <w:jc w:val="both"/>
        <w:rPr>
          <w:rFonts w:ascii="Arial" w:hAnsi="Arial" w:cs="Arial"/>
          <w:b/>
          <w:u w:val="single"/>
        </w:rPr>
      </w:pPr>
    </w:p>
    <w:p w14:paraId="45C5F36A" w14:textId="13DDF888" w:rsidR="00901D4B" w:rsidRPr="001F3F7D" w:rsidRDefault="00901D4B" w:rsidP="00B6243F">
      <w:pPr>
        <w:pStyle w:val="PargrafodaLista"/>
        <w:numPr>
          <w:ilvl w:val="1"/>
          <w:numId w:val="21"/>
        </w:numPr>
        <w:tabs>
          <w:tab w:val="left" w:pos="426"/>
        </w:tabs>
        <w:autoSpaceDE w:val="0"/>
        <w:autoSpaceDN w:val="0"/>
        <w:adjustRightInd w:val="0"/>
        <w:spacing w:after="120"/>
        <w:ind w:left="0" w:hanging="12"/>
        <w:jc w:val="both"/>
        <w:rPr>
          <w:rFonts w:ascii="Arial" w:hAnsi="Arial" w:cs="Arial"/>
          <w:b/>
          <w:u w:val="single"/>
        </w:rPr>
      </w:pPr>
      <w:r w:rsidRPr="001F3F7D">
        <w:rPr>
          <w:rFonts w:ascii="Arial" w:hAnsi="Arial" w:cs="Arial"/>
        </w:rPr>
        <w:t>Apresentar cópia digitalizada do Atestado de Saúde Ocupacional (ASO) conforme o caso:</w:t>
      </w:r>
    </w:p>
    <w:p w14:paraId="56180DC3" w14:textId="6CA9E46A" w:rsidR="00901D4B" w:rsidRPr="001F3F7D" w:rsidRDefault="00901D4B" w:rsidP="00B6243F">
      <w:pPr>
        <w:pStyle w:val="PargrafodaLista"/>
        <w:numPr>
          <w:ilvl w:val="2"/>
          <w:numId w:val="21"/>
        </w:numPr>
        <w:tabs>
          <w:tab w:val="left" w:pos="567"/>
        </w:tabs>
        <w:autoSpaceDE w:val="0"/>
        <w:autoSpaceDN w:val="0"/>
        <w:adjustRightInd w:val="0"/>
        <w:spacing w:after="120"/>
        <w:ind w:left="0" w:hanging="12"/>
        <w:jc w:val="both"/>
        <w:rPr>
          <w:rFonts w:ascii="Arial" w:hAnsi="Arial" w:cs="Arial"/>
          <w:b/>
          <w:u w:val="single"/>
        </w:rPr>
      </w:pPr>
      <w:r w:rsidRPr="001F3F7D">
        <w:rPr>
          <w:rFonts w:ascii="Arial" w:hAnsi="Arial" w:cs="Arial"/>
        </w:rPr>
        <w:t>Exame admissional: encaminhar cópia digitalizada em até 1 (um) dia antes do início do novo funcionário</w:t>
      </w:r>
      <w:r w:rsidR="00BC0C74" w:rsidRPr="001F3F7D">
        <w:rPr>
          <w:rFonts w:ascii="Arial" w:hAnsi="Arial" w:cs="Arial"/>
        </w:rPr>
        <w:t>.</w:t>
      </w:r>
    </w:p>
    <w:p w14:paraId="5137EA12" w14:textId="77777777" w:rsidR="00BC0C74" w:rsidRPr="001F3F7D" w:rsidRDefault="00901D4B" w:rsidP="00B6243F">
      <w:pPr>
        <w:pStyle w:val="PargrafodaLista"/>
        <w:numPr>
          <w:ilvl w:val="2"/>
          <w:numId w:val="21"/>
        </w:numPr>
        <w:tabs>
          <w:tab w:val="left" w:pos="567"/>
        </w:tabs>
        <w:autoSpaceDE w:val="0"/>
        <w:autoSpaceDN w:val="0"/>
        <w:adjustRightInd w:val="0"/>
        <w:spacing w:after="120"/>
        <w:ind w:left="0" w:hanging="12"/>
        <w:jc w:val="both"/>
        <w:rPr>
          <w:rFonts w:ascii="Arial" w:hAnsi="Arial" w:cs="Arial"/>
          <w:b/>
          <w:u w:val="single"/>
        </w:rPr>
      </w:pPr>
      <w:r w:rsidRPr="001F3F7D">
        <w:rPr>
          <w:rFonts w:ascii="Arial" w:hAnsi="Arial" w:cs="Arial"/>
        </w:rPr>
        <w:t>Exame demissional: encaminhar cópia digitalizada em até 15 (quinze) dias após o término do contrato de trabalho</w:t>
      </w:r>
      <w:r w:rsidR="00BC0C74" w:rsidRPr="001F3F7D">
        <w:rPr>
          <w:rFonts w:ascii="Arial" w:hAnsi="Arial" w:cs="Arial"/>
        </w:rPr>
        <w:t>.</w:t>
      </w:r>
    </w:p>
    <w:p w14:paraId="45CA618E" w14:textId="5ABB6F63" w:rsidR="00901D4B" w:rsidRPr="001F3F7D" w:rsidRDefault="00901D4B" w:rsidP="00B6243F">
      <w:pPr>
        <w:pStyle w:val="PargrafodaLista"/>
        <w:numPr>
          <w:ilvl w:val="2"/>
          <w:numId w:val="21"/>
        </w:numPr>
        <w:tabs>
          <w:tab w:val="left" w:pos="567"/>
        </w:tabs>
        <w:autoSpaceDE w:val="0"/>
        <w:autoSpaceDN w:val="0"/>
        <w:adjustRightInd w:val="0"/>
        <w:spacing w:after="120"/>
        <w:ind w:left="0" w:hanging="12"/>
        <w:jc w:val="both"/>
        <w:rPr>
          <w:rFonts w:ascii="Arial" w:hAnsi="Arial" w:cs="Arial"/>
          <w:b/>
          <w:u w:val="single"/>
        </w:rPr>
      </w:pPr>
      <w:r w:rsidRPr="001F3F7D">
        <w:rPr>
          <w:rFonts w:ascii="Arial" w:hAnsi="Arial" w:cs="Arial"/>
        </w:rPr>
        <w:t>Exame periódico, retorno ao trabalho e mudança de função: encaminhar cópia digitalizada em até 02 (dois) dias úteis após ser realizado pelo funcionário</w:t>
      </w:r>
      <w:r w:rsidR="00BC0C74" w:rsidRPr="001F3F7D">
        <w:rPr>
          <w:rFonts w:ascii="Arial" w:hAnsi="Arial" w:cs="Arial"/>
        </w:rPr>
        <w:t>.</w:t>
      </w:r>
    </w:p>
    <w:p w14:paraId="16CD961B" w14:textId="77777777" w:rsidR="00BC0C74" w:rsidRPr="001F3F7D" w:rsidRDefault="00BC0C74" w:rsidP="00BC0C74">
      <w:pPr>
        <w:pStyle w:val="PargrafodaLista"/>
        <w:tabs>
          <w:tab w:val="left" w:pos="426"/>
        </w:tabs>
        <w:autoSpaceDE w:val="0"/>
        <w:autoSpaceDN w:val="0"/>
        <w:adjustRightInd w:val="0"/>
        <w:spacing w:after="120"/>
        <w:ind w:left="0"/>
        <w:jc w:val="both"/>
        <w:rPr>
          <w:rFonts w:ascii="Arial" w:hAnsi="Arial" w:cs="Arial"/>
          <w:b/>
          <w:u w:val="single"/>
        </w:rPr>
      </w:pPr>
    </w:p>
    <w:p w14:paraId="000D6087" w14:textId="73E154ED" w:rsidR="00901D4B" w:rsidRPr="001F3F7D" w:rsidRDefault="00901D4B"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Apresentar cópia digitalizada da Ordem de Serviço de Segurança de cada um de seus funcionários em até 02 (dois) dias úteis após a entrega do PGR ao Fiscal do Contrato, cujo documento deverá estar devidamente assinado pelo funcionário</w:t>
      </w:r>
      <w:r w:rsidR="00BC0C74" w:rsidRPr="001F3F7D">
        <w:rPr>
          <w:rFonts w:ascii="Arial" w:hAnsi="Arial" w:cs="Arial"/>
        </w:rPr>
        <w:t>.</w:t>
      </w:r>
    </w:p>
    <w:p w14:paraId="1C3CC9A7" w14:textId="061EB916" w:rsidR="00901D4B" w:rsidRPr="001F3F7D" w:rsidRDefault="00901D4B" w:rsidP="00B6243F">
      <w:pPr>
        <w:pStyle w:val="PargrafodaLista"/>
        <w:numPr>
          <w:ilvl w:val="2"/>
          <w:numId w:val="21"/>
        </w:numPr>
        <w:tabs>
          <w:tab w:val="left" w:pos="567"/>
        </w:tabs>
        <w:autoSpaceDE w:val="0"/>
        <w:autoSpaceDN w:val="0"/>
        <w:adjustRightInd w:val="0"/>
        <w:spacing w:after="120"/>
        <w:ind w:left="0" w:firstLine="0"/>
        <w:jc w:val="both"/>
        <w:rPr>
          <w:rFonts w:ascii="Arial" w:hAnsi="Arial" w:cs="Arial"/>
          <w:b/>
          <w:u w:val="single"/>
        </w:rPr>
      </w:pPr>
      <w:r w:rsidRPr="001F3F7D">
        <w:rPr>
          <w:rFonts w:ascii="Arial" w:hAnsi="Arial" w:cs="Arial"/>
        </w:rPr>
        <w:t>Em caso de substituição de funcionário, a Ordem de Serviço e Segurança deverá ser entregue em até 1 (um) dia antes do efetivo início do novo funcionário</w:t>
      </w:r>
      <w:r w:rsidR="00BC0C74" w:rsidRPr="001F3F7D">
        <w:rPr>
          <w:rFonts w:ascii="Arial" w:hAnsi="Arial" w:cs="Arial"/>
        </w:rPr>
        <w:t>.</w:t>
      </w:r>
    </w:p>
    <w:p w14:paraId="04B24C03" w14:textId="77777777" w:rsidR="00BC0C74" w:rsidRPr="001F3F7D" w:rsidRDefault="00BC0C74" w:rsidP="00BC0C74">
      <w:pPr>
        <w:pStyle w:val="PargrafodaLista"/>
        <w:tabs>
          <w:tab w:val="left" w:pos="567"/>
        </w:tabs>
        <w:autoSpaceDE w:val="0"/>
        <w:autoSpaceDN w:val="0"/>
        <w:adjustRightInd w:val="0"/>
        <w:spacing w:after="120"/>
        <w:ind w:left="0"/>
        <w:jc w:val="both"/>
        <w:rPr>
          <w:rFonts w:ascii="Arial" w:hAnsi="Arial" w:cs="Arial"/>
          <w:b/>
          <w:u w:val="single"/>
        </w:rPr>
      </w:pPr>
    </w:p>
    <w:p w14:paraId="6310BE65" w14:textId="226C61A7" w:rsidR="00901D4B" w:rsidRPr="001F3F7D" w:rsidRDefault="00901D4B"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A empresa a ser contratada deverá fornecer a todos os empregados os Equipamentos de Proteção Individual (EPI) adequados ao risco e em perfeito estado de conservação e funcionamento, conforme relacionados neste </w:t>
      </w:r>
      <w:r w:rsidR="002A0BD5" w:rsidRPr="001F3F7D">
        <w:rPr>
          <w:rFonts w:ascii="Arial" w:hAnsi="Arial" w:cs="Arial"/>
        </w:rPr>
        <w:t>Edital e Anexos</w:t>
      </w:r>
      <w:r w:rsidRPr="001F3F7D">
        <w:rPr>
          <w:rFonts w:ascii="Arial" w:hAnsi="Arial" w:cs="Arial"/>
        </w:rPr>
        <w:t xml:space="preserve"> e de acordo com estabelecido pela Saúde Ocupacional</w:t>
      </w:r>
      <w:r w:rsidR="00BC0C74" w:rsidRPr="001F3F7D">
        <w:rPr>
          <w:rFonts w:ascii="Arial" w:hAnsi="Arial" w:cs="Arial"/>
        </w:rPr>
        <w:t>.</w:t>
      </w:r>
    </w:p>
    <w:p w14:paraId="66A3B846" w14:textId="77777777" w:rsidR="00BC0C74" w:rsidRPr="001F3F7D" w:rsidRDefault="00BC0C74" w:rsidP="00BC0C74">
      <w:pPr>
        <w:pStyle w:val="PargrafodaLista"/>
        <w:tabs>
          <w:tab w:val="left" w:pos="426"/>
        </w:tabs>
        <w:autoSpaceDE w:val="0"/>
        <w:autoSpaceDN w:val="0"/>
        <w:adjustRightInd w:val="0"/>
        <w:spacing w:after="120"/>
        <w:ind w:left="0"/>
        <w:jc w:val="both"/>
        <w:rPr>
          <w:rFonts w:ascii="Arial" w:hAnsi="Arial" w:cs="Arial"/>
          <w:b/>
          <w:u w:val="single"/>
        </w:rPr>
      </w:pPr>
    </w:p>
    <w:p w14:paraId="14650F0C" w14:textId="7C3015A7" w:rsidR="00901D4B" w:rsidRPr="001F3F7D" w:rsidRDefault="00901D4B"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Os Equipamentos de Proteção Individual fornecidos aos empregados deverão obrigatoriamente conter a indicação do Certificado de Aprovação do Ministério do Trabalho e Emprego (CA) dentro do período de validade</w:t>
      </w:r>
      <w:r w:rsidR="00BC0C74" w:rsidRPr="001F3F7D">
        <w:rPr>
          <w:rFonts w:ascii="Arial" w:hAnsi="Arial" w:cs="Arial"/>
        </w:rPr>
        <w:t>.</w:t>
      </w:r>
    </w:p>
    <w:p w14:paraId="1D5679CD" w14:textId="77777777" w:rsidR="00BC0C74" w:rsidRPr="001F3F7D" w:rsidRDefault="00BC0C74" w:rsidP="00BC0C74">
      <w:pPr>
        <w:pStyle w:val="PargrafodaLista"/>
        <w:rPr>
          <w:rFonts w:ascii="Arial" w:hAnsi="Arial" w:cs="Arial"/>
          <w:b/>
          <w:u w:val="single"/>
        </w:rPr>
      </w:pPr>
    </w:p>
    <w:p w14:paraId="03FEF77C" w14:textId="51092D0C" w:rsidR="00901D4B" w:rsidRPr="001F3F7D" w:rsidRDefault="00901D4B"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A empresa a ser contratada deverá cumprir e fazer cumprir as disposições legais e regulamentares sobre segurança e medicina do trabalho</w:t>
      </w:r>
      <w:r w:rsidR="00BC0C74" w:rsidRPr="001F3F7D">
        <w:rPr>
          <w:rFonts w:ascii="Arial" w:hAnsi="Arial" w:cs="Arial"/>
        </w:rPr>
        <w:t>.</w:t>
      </w:r>
    </w:p>
    <w:p w14:paraId="39275788" w14:textId="77777777" w:rsidR="00BC0C74" w:rsidRPr="001F3F7D" w:rsidRDefault="00BC0C74" w:rsidP="00BC0C74">
      <w:pPr>
        <w:pStyle w:val="PargrafodaLista"/>
        <w:rPr>
          <w:rFonts w:ascii="Arial" w:hAnsi="Arial" w:cs="Arial"/>
          <w:b/>
          <w:u w:val="single"/>
        </w:rPr>
      </w:pPr>
    </w:p>
    <w:p w14:paraId="67690565" w14:textId="48389D5F" w:rsidR="00901D4B" w:rsidRPr="001F3F7D" w:rsidRDefault="00901D4B"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A empresa a ser contratada não se eximirá da total responsabilidade quanto à negligência ou descumprimento da legislação em vigor, zelando pela segurança individual e coletiva de seus trabalhadores sem se eximir de qualquer responsabilidade a respeito, respondendo</w:t>
      </w:r>
      <w:r w:rsidRPr="001F3F7D">
        <w:rPr>
          <w:rFonts w:ascii="Arial" w:eastAsia="Arial" w:hAnsi="Arial" w:cs="Arial"/>
        </w:rPr>
        <w:t xml:space="preserve"> </w:t>
      </w:r>
      <w:r w:rsidRPr="001F3F7D">
        <w:rPr>
          <w:rFonts w:ascii="Arial" w:hAnsi="Arial" w:cs="Arial"/>
        </w:rPr>
        <w:t>por</w:t>
      </w:r>
      <w:r w:rsidRPr="001F3F7D">
        <w:rPr>
          <w:rFonts w:ascii="Arial" w:eastAsia="Arial" w:hAnsi="Arial" w:cs="Arial"/>
        </w:rPr>
        <w:t xml:space="preserve"> </w:t>
      </w:r>
      <w:r w:rsidRPr="001F3F7D">
        <w:rPr>
          <w:rFonts w:ascii="Arial" w:hAnsi="Arial" w:cs="Arial"/>
        </w:rPr>
        <w:t>eventuais</w:t>
      </w:r>
      <w:r w:rsidRPr="001F3F7D">
        <w:rPr>
          <w:rFonts w:ascii="Arial" w:eastAsia="Arial" w:hAnsi="Arial" w:cs="Arial"/>
        </w:rPr>
        <w:t xml:space="preserve"> </w:t>
      </w:r>
      <w:r w:rsidRPr="001F3F7D">
        <w:rPr>
          <w:rFonts w:ascii="Arial" w:hAnsi="Arial" w:cs="Arial"/>
        </w:rPr>
        <w:t>indenizações</w:t>
      </w:r>
      <w:r w:rsidRPr="001F3F7D">
        <w:rPr>
          <w:rFonts w:ascii="Arial" w:eastAsia="Arial" w:hAnsi="Arial" w:cs="Arial"/>
        </w:rPr>
        <w:t xml:space="preserve"> </w:t>
      </w:r>
      <w:r w:rsidRPr="001F3F7D">
        <w:rPr>
          <w:rFonts w:ascii="Arial" w:hAnsi="Arial" w:cs="Arial"/>
        </w:rPr>
        <w:t>decorrentes</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acidentes</w:t>
      </w:r>
      <w:r w:rsidRPr="001F3F7D">
        <w:rPr>
          <w:rFonts w:ascii="Arial" w:eastAsia="Arial" w:hAnsi="Arial" w:cs="Arial"/>
        </w:rPr>
        <w:t xml:space="preserve"> </w:t>
      </w:r>
      <w:r w:rsidRPr="001F3F7D">
        <w:rPr>
          <w:rFonts w:ascii="Arial" w:hAnsi="Arial" w:cs="Arial"/>
        </w:rPr>
        <w:t>do</w:t>
      </w:r>
      <w:r w:rsidRPr="001F3F7D">
        <w:rPr>
          <w:rFonts w:ascii="Arial" w:eastAsia="Arial" w:hAnsi="Arial" w:cs="Arial"/>
        </w:rPr>
        <w:t xml:space="preserve"> </w:t>
      </w:r>
      <w:r w:rsidRPr="001F3F7D">
        <w:rPr>
          <w:rFonts w:ascii="Arial" w:hAnsi="Arial" w:cs="Arial"/>
        </w:rPr>
        <w:t>trabalho,</w:t>
      </w:r>
      <w:r w:rsidRPr="001F3F7D">
        <w:rPr>
          <w:rFonts w:ascii="Arial" w:eastAsia="Arial" w:hAnsi="Arial" w:cs="Arial"/>
        </w:rPr>
        <w:t xml:space="preserve"> </w:t>
      </w:r>
      <w:r w:rsidRPr="001F3F7D">
        <w:rPr>
          <w:rFonts w:ascii="Arial" w:hAnsi="Arial" w:cs="Arial"/>
        </w:rPr>
        <w:t>cabendo-lhe</w:t>
      </w:r>
      <w:r w:rsidRPr="001F3F7D">
        <w:rPr>
          <w:rFonts w:ascii="Arial" w:eastAsia="Arial" w:hAnsi="Arial" w:cs="Arial"/>
        </w:rPr>
        <w:t xml:space="preserve"> </w:t>
      </w:r>
      <w:r w:rsidRPr="001F3F7D">
        <w:rPr>
          <w:rFonts w:ascii="Arial" w:hAnsi="Arial" w:cs="Arial"/>
        </w:rPr>
        <w:t>comunicar</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imediato,</w:t>
      </w:r>
      <w:r w:rsidRPr="001F3F7D">
        <w:rPr>
          <w:rFonts w:ascii="Arial" w:eastAsia="Arial" w:hAnsi="Arial" w:cs="Arial"/>
        </w:rPr>
        <w:t xml:space="preserve"> </w:t>
      </w:r>
      <w:r w:rsidRPr="001F3F7D">
        <w:rPr>
          <w:rFonts w:ascii="Arial" w:hAnsi="Arial" w:cs="Arial"/>
        </w:rPr>
        <w:t>ao CISAMUSEP,</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ocorrência</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tais</w:t>
      </w:r>
      <w:r w:rsidRPr="001F3F7D">
        <w:rPr>
          <w:rFonts w:ascii="Arial" w:eastAsia="Arial" w:hAnsi="Arial" w:cs="Arial"/>
        </w:rPr>
        <w:t xml:space="preserve"> </w:t>
      </w:r>
      <w:r w:rsidRPr="001F3F7D">
        <w:rPr>
          <w:rFonts w:ascii="Arial" w:hAnsi="Arial" w:cs="Arial"/>
        </w:rPr>
        <w:t>fatos</w:t>
      </w:r>
      <w:r w:rsidR="00BC0C74" w:rsidRPr="001F3F7D">
        <w:rPr>
          <w:rFonts w:ascii="Arial" w:hAnsi="Arial" w:cs="Arial"/>
        </w:rPr>
        <w:t>.</w:t>
      </w:r>
    </w:p>
    <w:p w14:paraId="05E8238A" w14:textId="77777777" w:rsidR="00BC0C74" w:rsidRPr="001F3F7D" w:rsidRDefault="00BC0C74" w:rsidP="00BC0C74">
      <w:pPr>
        <w:pStyle w:val="PargrafodaLista"/>
        <w:rPr>
          <w:rFonts w:ascii="Arial" w:hAnsi="Arial" w:cs="Arial"/>
          <w:b/>
          <w:u w:val="single"/>
        </w:rPr>
      </w:pPr>
    </w:p>
    <w:p w14:paraId="4300DA1E" w14:textId="2801DDCA" w:rsidR="00901D4B" w:rsidRPr="001F3F7D" w:rsidRDefault="00901D4B"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 A empresa a ser contratada deverá observar todas as condições de higiene e segurança necessária à preservação da integridade física de seus empregados, ao patrimônio do CISAMUSEP e de outrem e aos materiais envolvidos nos serviços</w:t>
      </w:r>
      <w:r w:rsidR="00BC0C74" w:rsidRPr="001F3F7D">
        <w:rPr>
          <w:rFonts w:ascii="Arial" w:hAnsi="Arial" w:cs="Arial"/>
        </w:rPr>
        <w:t>.</w:t>
      </w:r>
    </w:p>
    <w:p w14:paraId="5AC22780" w14:textId="77777777" w:rsidR="00BC0C74" w:rsidRPr="001F3F7D" w:rsidRDefault="00BC0C74" w:rsidP="00BC0C74">
      <w:pPr>
        <w:pStyle w:val="PargrafodaLista"/>
        <w:rPr>
          <w:rFonts w:ascii="Arial" w:hAnsi="Arial" w:cs="Arial"/>
          <w:b/>
          <w:u w:val="single"/>
        </w:rPr>
      </w:pPr>
    </w:p>
    <w:p w14:paraId="12BC965B" w14:textId="0DE2ECAA" w:rsidR="00901D4B" w:rsidRPr="001F3F7D" w:rsidRDefault="00901D4B" w:rsidP="00B6243F">
      <w:pPr>
        <w:pStyle w:val="PargrafodaLista"/>
        <w:numPr>
          <w:ilvl w:val="1"/>
          <w:numId w:val="21"/>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A empresa a ser contratada só estará autorizada a executar os serviços com profissionais qualificados e instruídos quanto às precauções relativas ao seu trabalho e que apresentem estado de saúde compatível com as atividades a serem desenvolvidas</w:t>
      </w:r>
      <w:r w:rsidR="002A0BD5" w:rsidRPr="001F3F7D">
        <w:rPr>
          <w:rFonts w:ascii="Arial" w:hAnsi="Arial" w:cs="Arial"/>
        </w:rPr>
        <w:t>.</w:t>
      </w:r>
    </w:p>
    <w:p w14:paraId="3BBC2526" w14:textId="77777777" w:rsidR="002A0BD5" w:rsidRPr="001F3F7D" w:rsidRDefault="002A0BD5" w:rsidP="002A0BD5">
      <w:pPr>
        <w:pStyle w:val="PargrafodaLista"/>
        <w:rPr>
          <w:rFonts w:ascii="Arial" w:hAnsi="Arial" w:cs="Arial"/>
          <w:b/>
          <w:u w:val="single"/>
        </w:rPr>
      </w:pPr>
    </w:p>
    <w:p w14:paraId="67E0D249" w14:textId="5A6E4D68" w:rsidR="00901D4B" w:rsidRPr="001F3F7D" w:rsidRDefault="00901D4B" w:rsidP="00B6243F">
      <w:pPr>
        <w:pStyle w:val="PargrafodaLista"/>
        <w:numPr>
          <w:ilvl w:val="1"/>
          <w:numId w:val="21"/>
        </w:numPr>
        <w:tabs>
          <w:tab w:val="left" w:pos="567"/>
        </w:tabs>
        <w:autoSpaceDE w:val="0"/>
        <w:autoSpaceDN w:val="0"/>
        <w:adjustRightInd w:val="0"/>
        <w:spacing w:after="120"/>
        <w:ind w:left="0" w:firstLine="0"/>
        <w:jc w:val="both"/>
        <w:rPr>
          <w:rFonts w:ascii="Arial" w:hAnsi="Arial" w:cs="Arial"/>
          <w:b/>
          <w:u w:val="single"/>
        </w:rPr>
      </w:pPr>
      <w:r w:rsidRPr="001F3F7D">
        <w:rPr>
          <w:rFonts w:ascii="Arial" w:hAnsi="Arial" w:cs="Arial"/>
        </w:rPr>
        <w:t>Cabe ao CISAMUSEP exigir da empresa a ser contratada o total cumprimento das normas que regulam a segurança e medicina do trabalho e, em caso do não cumprimento das exigências legais, poderá interditar imediatamente por medida de cautela os serviços ou parte deste, ficando a cargo da empresa a ser contratada a regularização das inconformidades. Estas paralisações, caso ocorram, não serão caracterizadas como justificativa por atraso na execução dos serviços</w:t>
      </w:r>
      <w:r w:rsidR="002A0BD5" w:rsidRPr="001F3F7D">
        <w:rPr>
          <w:rFonts w:ascii="Arial" w:hAnsi="Arial" w:cs="Arial"/>
        </w:rPr>
        <w:t>.</w:t>
      </w:r>
    </w:p>
    <w:p w14:paraId="29648972" w14:textId="77777777" w:rsidR="002A0BD5" w:rsidRPr="001F3F7D" w:rsidRDefault="002A0BD5" w:rsidP="002A0BD5">
      <w:pPr>
        <w:pStyle w:val="PargrafodaLista"/>
        <w:rPr>
          <w:rFonts w:ascii="Arial" w:hAnsi="Arial" w:cs="Arial"/>
          <w:b/>
          <w:u w:val="single"/>
        </w:rPr>
      </w:pPr>
    </w:p>
    <w:p w14:paraId="36F02152" w14:textId="48E90B89" w:rsidR="00901D4B" w:rsidRPr="001F3F7D" w:rsidRDefault="00901D4B" w:rsidP="00B6243F">
      <w:pPr>
        <w:pStyle w:val="PargrafodaLista"/>
        <w:numPr>
          <w:ilvl w:val="1"/>
          <w:numId w:val="21"/>
        </w:numPr>
        <w:tabs>
          <w:tab w:val="left" w:pos="567"/>
        </w:tabs>
        <w:autoSpaceDE w:val="0"/>
        <w:autoSpaceDN w:val="0"/>
        <w:adjustRightInd w:val="0"/>
        <w:spacing w:after="120"/>
        <w:ind w:left="0" w:firstLine="0"/>
        <w:jc w:val="both"/>
        <w:rPr>
          <w:rFonts w:ascii="Arial" w:hAnsi="Arial" w:cs="Arial"/>
          <w:b/>
          <w:u w:val="single"/>
        </w:rPr>
      </w:pPr>
      <w:r w:rsidRPr="001F3F7D">
        <w:rPr>
          <w:rFonts w:ascii="Arial" w:hAnsi="Arial" w:cs="Arial"/>
          <w:bCs/>
        </w:rPr>
        <w:t xml:space="preserve">Todos os trabalhadores deverão ser treinados sobre o uso adequado dos EPI cabendo à </w:t>
      </w:r>
      <w:r w:rsidRPr="001F3F7D">
        <w:rPr>
          <w:rFonts w:ascii="Arial" w:hAnsi="Arial" w:cs="Arial"/>
        </w:rPr>
        <w:t>empresa a ser contratada</w:t>
      </w:r>
      <w:r w:rsidRPr="001F3F7D">
        <w:rPr>
          <w:rFonts w:ascii="Arial" w:hAnsi="Arial" w:cs="Arial"/>
          <w:bCs/>
        </w:rPr>
        <w:t xml:space="preserve"> a fiscalização de seu estado de conservação, substituindo-os, quando necessário, independente do prazo decorrido</w:t>
      </w:r>
      <w:r w:rsidR="002A0BD5" w:rsidRPr="001F3F7D">
        <w:rPr>
          <w:rFonts w:ascii="Arial" w:hAnsi="Arial" w:cs="Arial"/>
          <w:bCs/>
        </w:rPr>
        <w:t>.</w:t>
      </w:r>
    </w:p>
    <w:p w14:paraId="39715B7D" w14:textId="77777777" w:rsidR="002A0BD5" w:rsidRPr="001F3F7D" w:rsidRDefault="002A0BD5" w:rsidP="002A0BD5">
      <w:pPr>
        <w:pStyle w:val="PargrafodaLista"/>
        <w:rPr>
          <w:rFonts w:ascii="Arial" w:hAnsi="Arial" w:cs="Arial"/>
          <w:b/>
          <w:u w:val="single"/>
        </w:rPr>
      </w:pPr>
    </w:p>
    <w:p w14:paraId="353B28B9" w14:textId="35042980" w:rsidR="00901D4B" w:rsidRPr="001F3F7D" w:rsidRDefault="00901D4B" w:rsidP="00B6243F">
      <w:pPr>
        <w:pStyle w:val="PargrafodaLista"/>
        <w:numPr>
          <w:ilvl w:val="1"/>
          <w:numId w:val="21"/>
        </w:numPr>
        <w:tabs>
          <w:tab w:val="left" w:pos="567"/>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Caso seja detectada a necessidade de uso de </w:t>
      </w:r>
      <w:r w:rsidRPr="001F3F7D">
        <w:rPr>
          <w:rFonts w:ascii="Arial" w:hAnsi="Arial" w:cs="Arial"/>
          <w:bCs/>
        </w:rPr>
        <w:t xml:space="preserve">EPI não relacionados neste </w:t>
      </w:r>
      <w:r w:rsidR="002A0BD5" w:rsidRPr="001F3F7D">
        <w:rPr>
          <w:rFonts w:ascii="Arial" w:hAnsi="Arial" w:cs="Arial"/>
          <w:bCs/>
        </w:rPr>
        <w:t>Edital e Anexos</w:t>
      </w:r>
      <w:r w:rsidRPr="001F3F7D">
        <w:rPr>
          <w:rFonts w:ascii="Arial" w:hAnsi="Arial" w:cs="Arial"/>
          <w:bCs/>
        </w:rPr>
        <w:t xml:space="preserve"> devido à eventualidade com que os serviços serão efetuados ou de acordo com a análise da empresa de Medicina e Segurança do Trabalho, a </w:t>
      </w:r>
      <w:r w:rsidRPr="001F3F7D">
        <w:rPr>
          <w:rFonts w:ascii="Arial" w:hAnsi="Arial" w:cs="Arial"/>
        </w:rPr>
        <w:t>empresa a ser contratada</w:t>
      </w:r>
      <w:r w:rsidRPr="001F3F7D">
        <w:rPr>
          <w:rFonts w:ascii="Arial" w:hAnsi="Arial" w:cs="Arial"/>
          <w:bCs/>
        </w:rPr>
        <w:t xml:space="preserve"> deverá possuir os meios para sua disponibilização, sem ônus adicional ao CISAMUSEP</w:t>
      </w:r>
      <w:r w:rsidR="002A0BD5" w:rsidRPr="001F3F7D">
        <w:rPr>
          <w:rFonts w:ascii="Arial" w:hAnsi="Arial" w:cs="Arial"/>
          <w:bCs/>
        </w:rPr>
        <w:t>.</w:t>
      </w:r>
    </w:p>
    <w:p w14:paraId="79CB3A3B" w14:textId="77777777" w:rsidR="002A0BD5" w:rsidRPr="001F3F7D" w:rsidRDefault="002A0BD5" w:rsidP="002A0BD5">
      <w:pPr>
        <w:pStyle w:val="PargrafodaLista"/>
        <w:rPr>
          <w:rFonts w:ascii="Arial" w:hAnsi="Arial" w:cs="Arial"/>
          <w:b/>
          <w:u w:val="single"/>
        </w:rPr>
      </w:pPr>
    </w:p>
    <w:p w14:paraId="39960432" w14:textId="7DF403D9" w:rsidR="00901D4B" w:rsidRPr="001F3F7D" w:rsidRDefault="00901D4B" w:rsidP="00B6243F">
      <w:pPr>
        <w:pStyle w:val="PargrafodaLista"/>
        <w:numPr>
          <w:ilvl w:val="1"/>
          <w:numId w:val="21"/>
        </w:numPr>
        <w:tabs>
          <w:tab w:val="left" w:pos="567"/>
        </w:tabs>
        <w:autoSpaceDE w:val="0"/>
        <w:autoSpaceDN w:val="0"/>
        <w:adjustRightInd w:val="0"/>
        <w:spacing w:after="120"/>
        <w:ind w:left="0" w:firstLine="0"/>
        <w:jc w:val="both"/>
        <w:rPr>
          <w:rFonts w:ascii="Arial" w:hAnsi="Arial" w:cs="Arial"/>
          <w:b/>
          <w:u w:val="single"/>
        </w:rPr>
      </w:pPr>
      <w:r w:rsidRPr="001F3F7D">
        <w:rPr>
          <w:rFonts w:ascii="Arial" w:hAnsi="Arial" w:cs="Arial"/>
        </w:rPr>
        <w:t>Todos os equipamentos de proteção fornecidos deverão ser anotados nas fichas de entrega de EPI, as quais deverão ser assinadas pelos funcionários e permanecer no posto de trabalho para atualização e eventual fiscalização</w:t>
      </w:r>
      <w:r w:rsidR="002A0BD5" w:rsidRPr="001F3F7D">
        <w:rPr>
          <w:rFonts w:ascii="Arial" w:hAnsi="Arial" w:cs="Arial"/>
        </w:rPr>
        <w:t>.</w:t>
      </w:r>
    </w:p>
    <w:p w14:paraId="3478AF32" w14:textId="77777777" w:rsidR="002A0BD5" w:rsidRPr="001F3F7D" w:rsidRDefault="002A0BD5" w:rsidP="002A0BD5">
      <w:pPr>
        <w:pStyle w:val="PargrafodaLista"/>
        <w:rPr>
          <w:rFonts w:ascii="Arial" w:hAnsi="Arial" w:cs="Arial"/>
          <w:b/>
          <w:u w:val="single"/>
        </w:rPr>
      </w:pPr>
    </w:p>
    <w:p w14:paraId="4B2BB47A" w14:textId="6E96DE0B" w:rsidR="00901D4B" w:rsidRPr="001F3F7D" w:rsidRDefault="00901D4B" w:rsidP="00B6243F">
      <w:pPr>
        <w:pStyle w:val="PargrafodaLista"/>
        <w:numPr>
          <w:ilvl w:val="1"/>
          <w:numId w:val="21"/>
        </w:numPr>
        <w:tabs>
          <w:tab w:val="left" w:pos="567"/>
        </w:tabs>
        <w:autoSpaceDE w:val="0"/>
        <w:autoSpaceDN w:val="0"/>
        <w:adjustRightInd w:val="0"/>
        <w:spacing w:after="120"/>
        <w:ind w:left="0" w:firstLine="0"/>
        <w:jc w:val="both"/>
        <w:rPr>
          <w:rFonts w:ascii="Arial" w:hAnsi="Arial" w:cs="Arial"/>
          <w:b/>
          <w:u w:val="single"/>
        </w:rPr>
      </w:pPr>
      <w:r w:rsidRPr="001F3F7D">
        <w:rPr>
          <w:rFonts w:ascii="Arial" w:hAnsi="Arial" w:cs="Arial"/>
        </w:rPr>
        <w:t>A empresa a ser contratada deverá realizar a abertura de CAT (Comunicação de Acidente de Trabalho) sempre que sua ocorrência for notificada pelo encarregado</w:t>
      </w:r>
      <w:r w:rsidR="002A0BD5" w:rsidRPr="001F3F7D">
        <w:rPr>
          <w:rFonts w:ascii="Arial" w:hAnsi="Arial" w:cs="Arial"/>
        </w:rPr>
        <w:t>.</w:t>
      </w:r>
    </w:p>
    <w:p w14:paraId="42EE9FA2" w14:textId="77777777" w:rsidR="002A0BD5" w:rsidRPr="001F3F7D" w:rsidRDefault="002A0BD5" w:rsidP="002A0BD5">
      <w:pPr>
        <w:pStyle w:val="PargrafodaLista"/>
        <w:rPr>
          <w:rFonts w:ascii="Arial" w:hAnsi="Arial" w:cs="Arial"/>
          <w:b/>
          <w:u w:val="single"/>
        </w:rPr>
      </w:pPr>
    </w:p>
    <w:p w14:paraId="66B77CA4" w14:textId="64D2E08C" w:rsidR="00901D4B" w:rsidRPr="001F3F7D" w:rsidRDefault="00901D4B" w:rsidP="00B6243F">
      <w:pPr>
        <w:pStyle w:val="PargrafodaLista"/>
        <w:numPr>
          <w:ilvl w:val="1"/>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A empresa a ser contratada deverá cumprir todas as exigências do </w:t>
      </w:r>
      <w:proofErr w:type="spellStart"/>
      <w:r w:rsidRPr="001F3F7D">
        <w:rPr>
          <w:rFonts w:ascii="Arial" w:hAnsi="Arial" w:cs="Arial"/>
        </w:rPr>
        <w:t>eSocial</w:t>
      </w:r>
      <w:proofErr w:type="spellEnd"/>
      <w:r w:rsidRPr="001F3F7D">
        <w:rPr>
          <w:rFonts w:ascii="Arial" w:hAnsi="Arial" w:cs="Arial"/>
        </w:rPr>
        <w:t xml:space="preserve"> relacionadas à Saúde e Segurança do Trabalho (SST), enviando os leiautes exigidos conforme legislação</w:t>
      </w:r>
      <w:r w:rsidR="002A0BD5" w:rsidRPr="001F3F7D">
        <w:rPr>
          <w:rFonts w:ascii="Arial" w:hAnsi="Arial" w:cs="Arial"/>
        </w:rPr>
        <w:t>.</w:t>
      </w:r>
    </w:p>
    <w:p w14:paraId="283594FE" w14:textId="37B030EF" w:rsidR="00901D4B" w:rsidRPr="001F3F7D" w:rsidRDefault="00901D4B" w:rsidP="00B6243F">
      <w:pPr>
        <w:pStyle w:val="PargrafodaLista"/>
        <w:numPr>
          <w:ilvl w:val="2"/>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O CISAMUSEP, a seu critério, poderá solicitar à empresa a ser contratada o comprovante do envio das informações da SST ao </w:t>
      </w:r>
      <w:proofErr w:type="spellStart"/>
      <w:r w:rsidRPr="001F3F7D">
        <w:rPr>
          <w:rFonts w:ascii="Arial" w:hAnsi="Arial" w:cs="Arial"/>
        </w:rPr>
        <w:t>eSocial</w:t>
      </w:r>
      <w:proofErr w:type="spellEnd"/>
      <w:r w:rsidRPr="001F3F7D">
        <w:rPr>
          <w:rFonts w:ascii="Arial" w:hAnsi="Arial" w:cs="Arial"/>
        </w:rPr>
        <w:t xml:space="preserve"> para fiscalização.</w:t>
      </w:r>
    </w:p>
    <w:p w14:paraId="3FF28B6E" w14:textId="77777777" w:rsidR="002A0BD5" w:rsidRPr="001F3F7D" w:rsidRDefault="002A0BD5" w:rsidP="002A0BD5">
      <w:pPr>
        <w:pStyle w:val="PargrafodaLista"/>
        <w:tabs>
          <w:tab w:val="left" w:pos="567"/>
        </w:tabs>
        <w:autoSpaceDE w:val="0"/>
        <w:autoSpaceDN w:val="0"/>
        <w:adjustRightInd w:val="0"/>
        <w:spacing w:after="0"/>
        <w:ind w:left="0"/>
        <w:jc w:val="both"/>
        <w:rPr>
          <w:rFonts w:ascii="Arial" w:hAnsi="Arial" w:cs="Arial"/>
          <w:b/>
          <w:u w:val="single"/>
        </w:rPr>
      </w:pPr>
    </w:p>
    <w:p w14:paraId="158218A7" w14:textId="3E2C56B1" w:rsidR="00901D4B" w:rsidRPr="001F3F7D" w:rsidRDefault="00901D4B" w:rsidP="00B6243F">
      <w:pPr>
        <w:pStyle w:val="PargrafodaLista"/>
        <w:numPr>
          <w:ilvl w:val="0"/>
          <w:numId w:val="21"/>
        </w:numPr>
        <w:tabs>
          <w:tab w:val="left" w:pos="426"/>
        </w:tabs>
        <w:autoSpaceDE w:val="0"/>
        <w:autoSpaceDN w:val="0"/>
        <w:adjustRightInd w:val="0"/>
        <w:spacing w:after="0"/>
        <w:ind w:left="0" w:firstLine="0"/>
        <w:jc w:val="both"/>
        <w:rPr>
          <w:rFonts w:ascii="Arial" w:hAnsi="Arial" w:cs="Arial"/>
          <w:b/>
          <w:u w:val="single"/>
        </w:rPr>
      </w:pPr>
      <w:r w:rsidRPr="001F3F7D">
        <w:rPr>
          <w:rFonts w:ascii="Arial" w:hAnsi="Arial" w:cs="Arial"/>
          <w:b/>
          <w:u w:val="single"/>
        </w:rPr>
        <w:lastRenderedPageBreak/>
        <w:t>DOCUMENTAÇÃO A SER APRESENTADA NAS ADMISSÕES, SUBSTITUIÇÕES E DEMISSÕES</w:t>
      </w:r>
    </w:p>
    <w:p w14:paraId="071E7A8E" w14:textId="77777777" w:rsidR="002A0BD5" w:rsidRPr="001F3F7D" w:rsidRDefault="002A0BD5" w:rsidP="002A0BD5">
      <w:pPr>
        <w:pStyle w:val="PargrafodaLista"/>
        <w:tabs>
          <w:tab w:val="left" w:pos="426"/>
        </w:tabs>
        <w:autoSpaceDE w:val="0"/>
        <w:autoSpaceDN w:val="0"/>
        <w:adjustRightInd w:val="0"/>
        <w:spacing w:after="0"/>
        <w:ind w:left="0"/>
        <w:jc w:val="both"/>
        <w:rPr>
          <w:rFonts w:ascii="Arial" w:hAnsi="Arial" w:cs="Arial"/>
          <w:b/>
          <w:u w:val="single"/>
        </w:rPr>
      </w:pPr>
    </w:p>
    <w:p w14:paraId="3AF87D4F" w14:textId="720847C5" w:rsidR="00901D4B" w:rsidRPr="001F3F7D" w:rsidRDefault="00901D4B" w:rsidP="00B6243F">
      <w:pPr>
        <w:pStyle w:val="PargrafodaLista"/>
        <w:numPr>
          <w:ilvl w:val="1"/>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bCs/>
        </w:rPr>
        <w:t xml:space="preserve">A </w:t>
      </w:r>
      <w:r w:rsidRPr="001F3F7D">
        <w:rPr>
          <w:rFonts w:ascii="Arial" w:hAnsi="Arial" w:cs="Arial"/>
        </w:rPr>
        <w:t>empresa a ser contratada</w:t>
      </w:r>
      <w:r w:rsidRPr="001F3F7D">
        <w:rPr>
          <w:rFonts w:ascii="Arial" w:hAnsi="Arial" w:cs="Arial"/>
          <w:bCs/>
        </w:rPr>
        <w:t xml:space="preserve"> deverá f</w:t>
      </w:r>
      <w:r w:rsidRPr="001F3F7D">
        <w:rPr>
          <w:rFonts w:ascii="Arial" w:hAnsi="Arial" w:cs="Arial"/>
        </w:rPr>
        <w:t>ornecer, a cada nova admissão e demissão, a cópia digitalizada dos documentos de cada um de seus funcionários</w:t>
      </w:r>
      <w:r w:rsidR="002A0BD5" w:rsidRPr="001F3F7D">
        <w:rPr>
          <w:rFonts w:ascii="Arial" w:hAnsi="Arial" w:cs="Arial"/>
        </w:rPr>
        <w:t>.</w:t>
      </w:r>
    </w:p>
    <w:p w14:paraId="6759589B" w14:textId="77777777" w:rsidR="002A0BD5" w:rsidRPr="001F3F7D" w:rsidRDefault="002A0BD5" w:rsidP="002A0BD5">
      <w:pPr>
        <w:pStyle w:val="PargrafodaLista"/>
        <w:tabs>
          <w:tab w:val="left" w:pos="426"/>
        </w:tabs>
        <w:autoSpaceDE w:val="0"/>
        <w:autoSpaceDN w:val="0"/>
        <w:adjustRightInd w:val="0"/>
        <w:spacing w:after="0"/>
        <w:ind w:left="0"/>
        <w:jc w:val="both"/>
        <w:rPr>
          <w:rFonts w:ascii="Arial" w:hAnsi="Arial" w:cs="Arial"/>
          <w:b/>
          <w:u w:val="single"/>
        </w:rPr>
      </w:pPr>
    </w:p>
    <w:p w14:paraId="69EC13D7" w14:textId="0B2B5F35" w:rsidR="00901D4B" w:rsidRPr="001F3F7D" w:rsidRDefault="00901D4B" w:rsidP="00B6243F">
      <w:pPr>
        <w:pStyle w:val="PargrafodaLista"/>
        <w:numPr>
          <w:ilvl w:val="1"/>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Toda a documentação deverá ser enviada em formato PDF ao </w:t>
      </w:r>
      <w:r w:rsidRPr="001F3F7D">
        <w:rPr>
          <w:rFonts w:ascii="Arial" w:hAnsi="Arial" w:cs="Arial"/>
          <w:i/>
          <w:iCs/>
        </w:rPr>
        <w:t>e-mail</w:t>
      </w:r>
      <w:r w:rsidRPr="001F3F7D">
        <w:rPr>
          <w:rFonts w:ascii="Arial" w:hAnsi="Arial" w:cs="Arial"/>
        </w:rPr>
        <w:t xml:space="preserve"> do Fiscal do Contrato</w:t>
      </w:r>
      <w:r w:rsidR="002A0BD5" w:rsidRPr="001F3F7D">
        <w:rPr>
          <w:rFonts w:ascii="Arial" w:hAnsi="Arial" w:cs="Arial"/>
        </w:rPr>
        <w:t>.</w:t>
      </w:r>
    </w:p>
    <w:p w14:paraId="09253D64" w14:textId="77777777" w:rsidR="002A0BD5" w:rsidRPr="001F3F7D" w:rsidRDefault="002A0BD5" w:rsidP="002A0BD5">
      <w:pPr>
        <w:pStyle w:val="PargrafodaLista"/>
        <w:rPr>
          <w:rFonts w:ascii="Arial" w:hAnsi="Arial" w:cs="Arial"/>
          <w:b/>
          <w:u w:val="single"/>
        </w:rPr>
      </w:pPr>
    </w:p>
    <w:p w14:paraId="20C21EA3" w14:textId="6BEC9644" w:rsidR="00901D4B" w:rsidRPr="001F3F7D" w:rsidRDefault="00901D4B" w:rsidP="00B6243F">
      <w:pPr>
        <w:pStyle w:val="PargrafodaLista"/>
        <w:numPr>
          <w:ilvl w:val="1"/>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Nas </w:t>
      </w:r>
      <w:r w:rsidRPr="001F3F7D">
        <w:rPr>
          <w:rFonts w:ascii="Arial" w:hAnsi="Arial" w:cs="Arial"/>
          <w:b/>
          <w:bCs/>
        </w:rPr>
        <w:t xml:space="preserve">admissões, </w:t>
      </w:r>
      <w:r w:rsidRPr="001F3F7D">
        <w:rPr>
          <w:rFonts w:ascii="Arial" w:hAnsi="Arial" w:cs="Arial"/>
        </w:rPr>
        <w:t>a seguinte documentação deverá ser enviada em até 1 (um) dia antes do efetivo início do novo funcionário</w:t>
      </w:r>
      <w:r w:rsidRPr="001F3F7D">
        <w:rPr>
          <w:rFonts w:ascii="Arial" w:hAnsi="Arial" w:cs="Arial"/>
          <w:b/>
          <w:bCs/>
        </w:rPr>
        <w:t>:</w:t>
      </w:r>
    </w:p>
    <w:p w14:paraId="521E0C89" w14:textId="6ADE8EA1" w:rsidR="00901D4B" w:rsidRPr="001F3F7D" w:rsidRDefault="00901D4B" w:rsidP="00B6243F">
      <w:pPr>
        <w:pStyle w:val="PargrafodaLista"/>
        <w:numPr>
          <w:ilvl w:val="2"/>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Ficha de registro do funcionário</w:t>
      </w:r>
      <w:r w:rsidR="002A0BD5" w:rsidRPr="001F3F7D">
        <w:rPr>
          <w:rFonts w:ascii="Arial" w:hAnsi="Arial" w:cs="Arial"/>
        </w:rPr>
        <w:t>.</w:t>
      </w:r>
    </w:p>
    <w:p w14:paraId="65D3BBE2" w14:textId="77777777" w:rsidR="00901D4B" w:rsidRPr="001F3F7D" w:rsidRDefault="00901D4B" w:rsidP="00B6243F">
      <w:pPr>
        <w:pStyle w:val="PargrafodaLista"/>
        <w:numPr>
          <w:ilvl w:val="2"/>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Comprovante do envio da admissão ao </w:t>
      </w:r>
      <w:proofErr w:type="spellStart"/>
      <w:r w:rsidRPr="001F3F7D">
        <w:rPr>
          <w:rFonts w:ascii="Arial" w:hAnsi="Arial" w:cs="Arial"/>
        </w:rPr>
        <w:t>eSocial</w:t>
      </w:r>
      <w:proofErr w:type="spellEnd"/>
      <w:r w:rsidRPr="001F3F7D">
        <w:rPr>
          <w:rFonts w:ascii="Arial" w:hAnsi="Arial" w:cs="Arial"/>
        </w:rPr>
        <w:t xml:space="preserve"> dentro do prazo legalmente estabelecido (leiaute S-2200);</w:t>
      </w:r>
    </w:p>
    <w:p w14:paraId="06DBBE52" w14:textId="77777777" w:rsidR="00901D4B" w:rsidRPr="001F3F7D" w:rsidRDefault="00901D4B" w:rsidP="00B6243F">
      <w:pPr>
        <w:pStyle w:val="PargrafodaLista"/>
        <w:numPr>
          <w:ilvl w:val="2"/>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Contrato de trabalho assinado;</w:t>
      </w:r>
    </w:p>
    <w:p w14:paraId="372114E0" w14:textId="77777777" w:rsidR="00901D4B" w:rsidRPr="001F3F7D" w:rsidRDefault="00901D4B" w:rsidP="00B6243F">
      <w:pPr>
        <w:pStyle w:val="PargrafodaLista"/>
        <w:numPr>
          <w:ilvl w:val="2"/>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Exame médico admissional (Atestado de Saúde Ocupacional);</w:t>
      </w:r>
    </w:p>
    <w:p w14:paraId="0B2A9AFD" w14:textId="77777777" w:rsidR="00901D4B" w:rsidRPr="001F3F7D" w:rsidRDefault="00901D4B" w:rsidP="00B6243F">
      <w:pPr>
        <w:pStyle w:val="PargrafodaLista"/>
        <w:numPr>
          <w:ilvl w:val="2"/>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Termo de Responsabilidade para concessão de Salário Família, quando cabível;</w:t>
      </w:r>
    </w:p>
    <w:p w14:paraId="7C888591" w14:textId="77777777" w:rsidR="00901D4B" w:rsidRPr="001F3F7D" w:rsidRDefault="00901D4B" w:rsidP="00B6243F">
      <w:pPr>
        <w:pStyle w:val="PargrafodaLista"/>
        <w:numPr>
          <w:ilvl w:val="2"/>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Comprovante de escolaridade conforme requisito para o cargo;</w:t>
      </w:r>
    </w:p>
    <w:p w14:paraId="1C790B95" w14:textId="319AEAB3" w:rsidR="00901D4B" w:rsidRPr="001F3F7D" w:rsidRDefault="00901D4B" w:rsidP="00B6243F">
      <w:pPr>
        <w:pStyle w:val="PargrafodaLista"/>
        <w:numPr>
          <w:ilvl w:val="2"/>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Comprovante de entrega de uniforme e dos Equipamentos de Proteção Individual, que deverá ocorrer antes do início da prestação do serviço</w:t>
      </w:r>
      <w:r w:rsidR="002A0BD5" w:rsidRPr="001F3F7D">
        <w:rPr>
          <w:rFonts w:ascii="Arial" w:hAnsi="Arial" w:cs="Arial"/>
        </w:rPr>
        <w:t>.</w:t>
      </w:r>
    </w:p>
    <w:p w14:paraId="461120F6" w14:textId="77777777" w:rsidR="002D7B26" w:rsidRPr="001F3F7D" w:rsidRDefault="002D7B26" w:rsidP="002D7B26">
      <w:pPr>
        <w:pStyle w:val="PargrafodaLista"/>
        <w:tabs>
          <w:tab w:val="left" w:pos="567"/>
        </w:tabs>
        <w:autoSpaceDE w:val="0"/>
        <w:autoSpaceDN w:val="0"/>
        <w:adjustRightInd w:val="0"/>
        <w:spacing w:after="0"/>
        <w:ind w:left="0"/>
        <w:jc w:val="both"/>
        <w:rPr>
          <w:rFonts w:ascii="Arial" w:hAnsi="Arial" w:cs="Arial"/>
          <w:b/>
          <w:u w:val="single"/>
        </w:rPr>
      </w:pPr>
    </w:p>
    <w:p w14:paraId="6ABE0900" w14:textId="63131870" w:rsidR="00901D4B" w:rsidRPr="001F3F7D" w:rsidRDefault="00901D4B" w:rsidP="00B6243F">
      <w:pPr>
        <w:pStyle w:val="PargrafodaLista"/>
        <w:numPr>
          <w:ilvl w:val="1"/>
          <w:numId w:val="21"/>
        </w:numPr>
        <w:tabs>
          <w:tab w:val="left" w:pos="567"/>
        </w:tabs>
        <w:autoSpaceDE w:val="0"/>
        <w:autoSpaceDN w:val="0"/>
        <w:adjustRightInd w:val="0"/>
        <w:spacing w:after="0"/>
        <w:ind w:left="0" w:hanging="12"/>
        <w:jc w:val="both"/>
        <w:rPr>
          <w:rFonts w:ascii="Arial" w:hAnsi="Arial" w:cs="Arial"/>
          <w:b/>
          <w:u w:val="single"/>
        </w:rPr>
      </w:pPr>
      <w:r w:rsidRPr="001F3F7D">
        <w:rPr>
          <w:rFonts w:ascii="Arial" w:hAnsi="Arial" w:cs="Arial"/>
        </w:rPr>
        <w:t>Ordem de Serviço e Segurança emitida pela empresa responsável pelas questões de saúde e segurança do trabalhador a ser entregue em até 02 (dois) dias úteis após a entrega do PGR ao Fiscal do Contrato, cujo documento deverá estar devidamente assinado pelo funcionário</w:t>
      </w:r>
      <w:r w:rsidR="002D7B26" w:rsidRPr="001F3F7D">
        <w:rPr>
          <w:rFonts w:ascii="Arial" w:hAnsi="Arial" w:cs="Arial"/>
        </w:rPr>
        <w:t>.</w:t>
      </w:r>
    </w:p>
    <w:p w14:paraId="176C35D8" w14:textId="64D9157E" w:rsidR="00901D4B" w:rsidRPr="001F3F7D" w:rsidRDefault="00901D4B" w:rsidP="00B6243F">
      <w:pPr>
        <w:pStyle w:val="PargrafodaLista"/>
        <w:numPr>
          <w:ilvl w:val="2"/>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Em caso de substituição de funcionário, a Ordem de Serviço e Segurança deverá ser entregue em até 1 (um) dia antes do efetivo início do novo funcionário</w:t>
      </w:r>
      <w:r w:rsidR="002D7B26" w:rsidRPr="001F3F7D">
        <w:rPr>
          <w:rFonts w:ascii="Arial" w:hAnsi="Arial" w:cs="Arial"/>
        </w:rPr>
        <w:t>.</w:t>
      </w:r>
    </w:p>
    <w:p w14:paraId="0BC4DF15" w14:textId="77777777" w:rsidR="002D7B26" w:rsidRPr="001F3F7D" w:rsidRDefault="002D7B26" w:rsidP="002D7B26">
      <w:pPr>
        <w:pStyle w:val="PargrafodaLista"/>
        <w:tabs>
          <w:tab w:val="left" w:pos="567"/>
        </w:tabs>
        <w:autoSpaceDE w:val="0"/>
        <w:autoSpaceDN w:val="0"/>
        <w:adjustRightInd w:val="0"/>
        <w:spacing w:after="0"/>
        <w:ind w:left="0"/>
        <w:jc w:val="both"/>
        <w:rPr>
          <w:rFonts w:ascii="Arial" w:hAnsi="Arial" w:cs="Arial"/>
          <w:b/>
          <w:u w:val="single"/>
        </w:rPr>
      </w:pPr>
    </w:p>
    <w:p w14:paraId="2D5A6813" w14:textId="601F4B07" w:rsidR="00901D4B" w:rsidRPr="001F3F7D" w:rsidRDefault="00901D4B" w:rsidP="00B6243F">
      <w:pPr>
        <w:pStyle w:val="PargrafodaLista"/>
        <w:numPr>
          <w:ilvl w:val="1"/>
          <w:numId w:val="21"/>
        </w:numPr>
        <w:tabs>
          <w:tab w:val="left" w:pos="567"/>
        </w:tabs>
        <w:autoSpaceDE w:val="0"/>
        <w:autoSpaceDN w:val="0"/>
        <w:adjustRightInd w:val="0"/>
        <w:spacing w:after="0"/>
        <w:ind w:left="0" w:hanging="12"/>
        <w:jc w:val="both"/>
        <w:rPr>
          <w:rFonts w:ascii="Arial" w:hAnsi="Arial" w:cs="Arial"/>
          <w:b/>
          <w:u w:val="single"/>
        </w:rPr>
      </w:pPr>
      <w:r w:rsidRPr="001F3F7D">
        <w:rPr>
          <w:rFonts w:ascii="Arial" w:hAnsi="Arial" w:cs="Arial"/>
        </w:rPr>
        <w:t>Comprovante de capacitação para realizar limpeza na área da saúde que deverá ser realizado em até 05 dias úteis após a data da contratação. A comprovação deverá ser mediante apresentação de lista de presença devidamente assinada pelos funcionários e instrutor, bem como cópia do conteúdo programático ministrado</w:t>
      </w:r>
      <w:r w:rsidR="002D7B26" w:rsidRPr="001F3F7D">
        <w:rPr>
          <w:rFonts w:ascii="Arial" w:hAnsi="Arial" w:cs="Arial"/>
        </w:rPr>
        <w:t>.</w:t>
      </w:r>
    </w:p>
    <w:p w14:paraId="2E7D05CC" w14:textId="77777777" w:rsidR="002D7B26" w:rsidRPr="001F3F7D" w:rsidRDefault="002D7B26" w:rsidP="002D7B26">
      <w:pPr>
        <w:pStyle w:val="PargrafodaLista"/>
        <w:tabs>
          <w:tab w:val="left" w:pos="567"/>
        </w:tabs>
        <w:autoSpaceDE w:val="0"/>
        <w:autoSpaceDN w:val="0"/>
        <w:adjustRightInd w:val="0"/>
        <w:spacing w:after="0"/>
        <w:ind w:left="0"/>
        <w:jc w:val="both"/>
        <w:rPr>
          <w:rFonts w:ascii="Arial" w:hAnsi="Arial" w:cs="Arial"/>
          <w:b/>
          <w:u w:val="single"/>
        </w:rPr>
      </w:pPr>
    </w:p>
    <w:p w14:paraId="00577B1F" w14:textId="6032D92D" w:rsidR="00901D4B" w:rsidRPr="001F3F7D" w:rsidRDefault="00901D4B" w:rsidP="00B6243F">
      <w:pPr>
        <w:pStyle w:val="PargrafodaLista"/>
        <w:numPr>
          <w:ilvl w:val="1"/>
          <w:numId w:val="21"/>
        </w:numPr>
        <w:tabs>
          <w:tab w:val="left" w:pos="567"/>
        </w:tabs>
        <w:autoSpaceDE w:val="0"/>
        <w:autoSpaceDN w:val="0"/>
        <w:adjustRightInd w:val="0"/>
        <w:spacing w:after="0"/>
        <w:ind w:left="0" w:hanging="12"/>
        <w:jc w:val="both"/>
        <w:rPr>
          <w:rFonts w:ascii="Arial" w:hAnsi="Arial" w:cs="Arial"/>
          <w:b/>
          <w:u w:val="single"/>
        </w:rPr>
      </w:pPr>
      <w:r w:rsidRPr="001F3F7D">
        <w:rPr>
          <w:rFonts w:ascii="Arial" w:hAnsi="Arial" w:cs="Arial"/>
        </w:rPr>
        <w:t>O novo funcionário estará autorizado pelo CISAMUSEP a iniciar suas atividades somente após conferência de toda a documentação, recebimento dos uniformes e equipamentos de proteção individual</w:t>
      </w:r>
      <w:r w:rsidR="002D7B26" w:rsidRPr="001F3F7D">
        <w:rPr>
          <w:rFonts w:ascii="Arial" w:hAnsi="Arial" w:cs="Arial"/>
        </w:rPr>
        <w:t>.</w:t>
      </w:r>
    </w:p>
    <w:p w14:paraId="06BC80DD" w14:textId="77777777" w:rsidR="002D7B26" w:rsidRPr="001F3F7D" w:rsidRDefault="002D7B26" w:rsidP="002D7B26">
      <w:pPr>
        <w:pStyle w:val="PargrafodaLista"/>
        <w:rPr>
          <w:rFonts w:ascii="Arial" w:hAnsi="Arial" w:cs="Arial"/>
          <w:b/>
          <w:u w:val="single"/>
        </w:rPr>
      </w:pPr>
    </w:p>
    <w:p w14:paraId="371AFC0D" w14:textId="281A03FB" w:rsidR="00901D4B" w:rsidRPr="001F3F7D" w:rsidRDefault="00901D4B" w:rsidP="00B6243F">
      <w:pPr>
        <w:pStyle w:val="PargrafodaLista"/>
        <w:numPr>
          <w:ilvl w:val="1"/>
          <w:numId w:val="21"/>
        </w:numPr>
        <w:tabs>
          <w:tab w:val="left" w:pos="567"/>
        </w:tabs>
        <w:autoSpaceDE w:val="0"/>
        <w:autoSpaceDN w:val="0"/>
        <w:adjustRightInd w:val="0"/>
        <w:spacing w:after="0"/>
        <w:ind w:left="0" w:hanging="12"/>
        <w:jc w:val="both"/>
        <w:rPr>
          <w:rFonts w:ascii="Arial" w:hAnsi="Arial" w:cs="Arial"/>
          <w:b/>
          <w:u w:val="single"/>
        </w:rPr>
      </w:pPr>
      <w:r w:rsidRPr="001F3F7D">
        <w:rPr>
          <w:rFonts w:ascii="Arial" w:hAnsi="Arial" w:cs="Arial"/>
        </w:rPr>
        <w:t>Eventuais</w:t>
      </w:r>
      <w:r w:rsidRPr="001F3F7D">
        <w:rPr>
          <w:rFonts w:ascii="Arial" w:eastAsia="Arial" w:hAnsi="Arial" w:cs="Arial"/>
        </w:rPr>
        <w:t xml:space="preserve"> </w:t>
      </w:r>
      <w:r w:rsidRPr="001F3F7D">
        <w:rPr>
          <w:rFonts w:ascii="Arial" w:hAnsi="Arial" w:cs="Arial"/>
        </w:rPr>
        <w:t>substituições</w:t>
      </w:r>
      <w:r w:rsidRPr="001F3F7D">
        <w:rPr>
          <w:rFonts w:ascii="Arial" w:eastAsia="Arial" w:hAnsi="Arial" w:cs="Arial"/>
        </w:rPr>
        <w:t xml:space="preserve"> </w:t>
      </w:r>
      <w:r w:rsidRPr="001F3F7D">
        <w:rPr>
          <w:rFonts w:ascii="Arial" w:hAnsi="Arial" w:cs="Arial"/>
        </w:rPr>
        <w:t>deverão</w:t>
      </w:r>
      <w:r w:rsidRPr="001F3F7D">
        <w:rPr>
          <w:rFonts w:ascii="Arial" w:eastAsia="Arial" w:hAnsi="Arial" w:cs="Arial"/>
        </w:rPr>
        <w:t xml:space="preserve"> </w:t>
      </w:r>
      <w:r w:rsidRPr="001F3F7D">
        <w:rPr>
          <w:rFonts w:ascii="Arial" w:hAnsi="Arial" w:cs="Arial"/>
        </w:rPr>
        <w:t>ser</w:t>
      </w:r>
      <w:r w:rsidRPr="001F3F7D">
        <w:rPr>
          <w:rFonts w:ascii="Arial" w:eastAsia="Arial" w:hAnsi="Arial" w:cs="Arial"/>
        </w:rPr>
        <w:t xml:space="preserve"> </w:t>
      </w:r>
      <w:r w:rsidRPr="001F3F7D">
        <w:rPr>
          <w:rFonts w:ascii="Arial" w:hAnsi="Arial" w:cs="Arial"/>
        </w:rPr>
        <w:t>comunicadas</w:t>
      </w:r>
      <w:r w:rsidRPr="001F3F7D">
        <w:rPr>
          <w:rFonts w:ascii="Arial" w:eastAsia="Arial" w:hAnsi="Arial" w:cs="Arial"/>
        </w:rPr>
        <w:t xml:space="preserve"> ao Fiscal do Contrato </w:t>
      </w:r>
      <w:r w:rsidRPr="001F3F7D">
        <w:rPr>
          <w:rFonts w:ascii="Arial" w:hAnsi="Arial" w:cs="Arial"/>
        </w:rPr>
        <w:t>em</w:t>
      </w:r>
      <w:r w:rsidRPr="001F3F7D">
        <w:rPr>
          <w:rFonts w:ascii="Arial" w:eastAsia="Arial" w:hAnsi="Arial" w:cs="Arial"/>
        </w:rPr>
        <w:t xml:space="preserve"> </w:t>
      </w:r>
      <w:r w:rsidRPr="001F3F7D">
        <w:rPr>
          <w:rFonts w:ascii="Arial" w:hAnsi="Arial" w:cs="Arial"/>
        </w:rPr>
        <w:t>até</w:t>
      </w:r>
      <w:r w:rsidRPr="001F3F7D">
        <w:rPr>
          <w:rFonts w:ascii="Arial" w:eastAsia="Arial" w:hAnsi="Arial" w:cs="Arial"/>
        </w:rPr>
        <w:t xml:space="preserve"> 24 (vinte e quatro) </w:t>
      </w:r>
      <w:r w:rsidRPr="001F3F7D">
        <w:rPr>
          <w:rFonts w:ascii="Arial" w:hAnsi="Arial" w:cs="Arial"/>
        </w:rPr>
        <w:t>horas antes do início da nova contratação, devendo ser encaminhada ao CISAMUSEP toda a documentação relacionada no item</w:t>
      </w:r>
      <w:r w:rsidR="00750AB7" w:rsidRPr="001F3F7D">
        <w:rPr>
          <w:rFonts w:ascii="Arial" w:hAnsi="Arial" w:cs="Arial"/>
        </w:rPr>
        <w:t xml:space="preserve"> 10.3 deste Anexo I - Termo de Referência.</w:t>
      </w:r>
    </w:p>
    <w:p w14:paraId="11F41FDA" w14:textId="77777777" w:rsidR="002D7B26" w:rsidRPr="001F3F7D" w:rsidRDefault="002D7B26" w:rsidP="002D7B26">
      <w:pPr>
        <w:pStyle w:val="PargrafodaLista"/>
        <w:rPr>
          <w:rFonts w:ascii="Arial" w:hAnsi="Arial" w:cs="Arial"/>
          <w:b/>
          <w:u w:val="single"/>
        </w:rPr>
      </w:pPr>
    </w:p>
    <w:p w14:paraId="7E3C9EF7" w14:textId="768AB5BF" w:rsidR="002D7B26" w:rsidRPr="001F3F7D" w:rsidRDefault="00901D4B" w:rsidP="00B6243F">
      <w:pPr>
        <w:pStyle w:val="PargrafodaLista"/>
        <w:numPr>
          <w:ilvl w:val="1"/>
          <w:numId w:val="21"/>
        </w:numPr>
        <w:tabs>
          <w:tab w:val="left" w:pos="567"/>
        </w:tabs>
        <w:autoSpaceDE w:val="0"/>
        <w:autoSpaceDN w:val="0"/>
        <w:adjustRightInd w:val="0"/>
        <w:spacing w:after="0"/>
        <w:ind w:left="0" w:hanging="12"/>
        <w:jc w:val="both"/>
        <w:rPr>
          <w:rFonts w:ascii="Arial" w:hAnsi="Arial" w:cs="Arial"/>
          <w:b/>
          <w:u w:val="single"/>
        </w:rPr>
      </w:pPr>
      <w:r w:rsidRPr="001F3F7D">
        <w:rPr>
          <w:rFonts w:ascii="Arial" w:hAnsi="Arial" w:cs="Arial"/>
        </w:rPr>
        <w:t xml:space="preserve">Em caso de </w:t>
      </w:r>
      <w:r w:rsidRPr="001F3F7D">
        <w:rPr>
          <w:rFonts w:ascii="Arial" w:hAnsi="Arial" w:cs="Arial"/>
          <w:b/>
          <w:bCs/>
        </w:rPr>
        <w:t xml:space="preserve">demissão, </w:t>
      </w:r>
      <w:r w:rsidRPr="001F3F7D">
        <w:rPr>
          <w:rFonts w:ascii="Arial" w:hAnsi="Arial" w:cs="Arial"/>
        </w:rPr>
        <w:t>a seguinte documentação deverá ser enviada ao Fiscal do Contrato em até 15 (quinze) dias após a demissão</w:t>
      </w:r>
      <w:r w:rsidRPr="001F3F7D">
        <w:rPr>
          <w:rFonts w:ascii="Arial" w:hAnsi="Arial" w:cs="Arial"/>
          <w:b/>
          <w:bCs/>
        </w:rPr>
        <w:t>:</w:t>
      </w:r>
    </w:p>
    <w:p w14:paraId="52DEB0B6" w14:textId="195AA91B" w:rsidR="00901D4B" w:rsidRPr="001F3F7D" w:rsidRDefault="00901D4B" w:rsidP="00B6243F">
      <w:pPr>
        <w:pStyle w:val="PargrafodaLista"/>
        <w:numPr>
          <w:ilvl w:val="2"/>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Aviso prévio e/ou dispensa do empregado; </w:t>
      </w:r>
    </w:p>
    <w:p w14:paraId="28611086" w14:textId="77777777" w:rsidR="002D7B26" w:rsidRPr="001F3F7D" w:rsidRDefault="00901D4B" w:rsidP="00B6243F">
      <w:pPr>
        <w:pStyle w:val="PargrafodaLista"/>
        <w:numPr>
          <w:ilvl w:val="2"/>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Termo de Rescisão do Contrato de Trabalho – TRCT assinado pelo funcionário;</w:t>
      </w:r>
    </w:p>
    <w:p w14:paraId="121BF174" w14:textId="1F438A94" w:rsidR="002D7B26" w:rsidRPr="001F3F7D" w:rsidRDefault="00901D4B" w:rsidP="00B6243F">
      <w:pPr>
        <w:pStyle w:val="PargrafodaLista"/>
        <w:numPr>
          <w:ilvl w:val="2"/>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Comprovante de pagamento do TRCT;</w:t>
      </w:r>
    </w:p>
    <w:p w14:paraId="55724C81" w14:textId="7B70DF74" w:rsidR="00901D4B" w:rsidRPr="001F3F7D" w:rsidRDefault="00901D4B" w:rsidP="00B6243F">
      <w:pPr>
        <w:pStyle w:val="PargrafodaLista"/>
        <w:numPr>
          <w:ilvl w:val="2"/>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Exame médico demissional (Atestado de Saúde Ocupacional);</w:t>
      </w:r>
    </w:p>
    <w:p w14:paraId="1CEDC875" w14:textId="1BB6BD53" w:rsidR="00901D4B" w:rsidRPr="001F3F7D" w:rsidRDefault="00901D4B" w:rsidP="00B6243F">
      <w:pPr>
        <w:pStyle w:val="PargrafodaLista"/>
        <w:numPr>
          <w:ilvl w:val="2"/>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lastRenderedPageBreak/>
        <w:t xml:space="preserve">Comprovante do envio da demissão ao </w:t>
      </w:r>
      <w:proofErr w:type="spellStart"/>
      <w:r w:rsidRPr="001F3F7D">
        <w:rPr>
          <w:rFonts w:ascii="Arial" w:hAnsi="Arial" w:cs="Arial"/>
        </w:rPr>
        <w:t>eSocial</w:t>
      </w:r>
      <w:proofErr w:type="spellEnd"/>
      <w:r w:rsidRPr="001F3F7D">
        <w:rPr>
          <w:rFonts w:ascii="Arial" w:hAnsi="Arial" w:cs="Arial"/>
        </w:rPr>
        <w:t xml:space="preserve"> dentro do prazo legalmente estabelecido (leiaute S-2299); </w:t>
      </w:r>
    </w:p>
    <w:p w14:paraId="692FF0F1" w14:textId="1A629455" w:rsidR="00901D4B" w:rsidRPr="001F3F7D" w:rsidRDefault="00901D4B" w:rsidP="00B6243F">
      <w:pPr>
        <w:pStyle w:val="PargrafodaLista"/>
        <w:numPr>
          <w:ilvl w:val="2"/>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Comprovante de recolhimento do FGTS rescisório nos casos de demissão por parte do empregador </w:t>
      </w:r>
    </w:p>
    <w:p w14:paraId="6F3B2F7B" w14:textId="7364213F" w:rsidR="00901D4B" w:rsidRPr="001F3F7D" w:rsidRDefault="00901D4B" w:rsidP="00B6243F">
      <w:pPr>
        <w:pStyle w:val="PargrafodaLista"/>
        <w:numPr>
          <w:ilvl w:val="2"/>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Extrato do FGTS para fins rescisórios; </w:t>
      </w:r>
    </w:p>
    <w:p w14:paraId="4CAA1060" w14:textId="77777777" w:rsidR="002D7B26" w:rsidRPr="001F3F7D" w:rsidRDefault="00901D4B" w:rsidP="00B6243F">
      <w:pPr>
        <w:pStyle w:val="PargrafodaLista"/>
        <w:numPr>
          <w:ilvl w:val="2"/>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Folha ponto do período trabalhado no mês da rescisão;</w:t>
      </w:r>
    </w:p>
    <w:p w14:paraId="71070658" w14:textId="47CADDC1" w:rsidR="002D7B26" w:rsidRPr="001F3F7D" w:rsidRDefault="00901D4B" w:rsidP="002D7B26">
      <w:pPr>
        <w:pStyle w:val="PargrafodaLista"/>
        <w:tabs>
          <w:tab w:val="left" w:pos="567"/>
        </w:tabs>
        <w:autoSpaceDE w:val="0"/>
        <w:autoSpaceDN w:val="0"/>
        <w:adjustRightInd w:val="0"/>
        <w:spacing w:after="0"/>
        <w:ind w:left="1080"/>
        <w:jc w:val="both"/>
        <w:rPr>
          <w:rFonts w:ascii="Arial" w:hAnsi="Arial" w:cs="Arial"/>
          <w:b/>
          <w:u w:val="single"/>
        </w:rPr>
      </w:pPr>
      <w:r w:rsidRPr="001F3F7D">
        <w:rPr>
          <w:rFonts w:ascii="Arial" w:hAnsi="Arial" w:cs="Arial"/>
        </w:rPr>
        <w:t xml:space="preserve"> </w:t>
      </w:r>
    </w:p>
    <w:p w14:paraId="34ABFABB" w14:textId="2FAA4A60" w:rsidR="00901D4B" w:rsidRPr="001F3F7D" w:rsidRDefault="00901D4B" w:rsidP="00B6243F">
      <w:pPr>
        <w:pStyle w:val="PargrafodaLista"/>
        <w:numPr>
          <w:ilvl w:val="1"/>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Caso haja a realocação de algum funcionário para outro posto de trabalho no qual a empresa a ser contratada também preste serviço, deverá ser encaminhada ao Fiscal do Contrato uma declaração contendo tal informação</w:t>
      </w:r>
      <w:r w:rsidR="002D7B26" w:rsidRPr="001F3F7D">
        <w:rPr>
          <w:rFonts w:ascii="Arial" w:hAnsi="Arial" w:cs="Arial"/>
        </w:rPr>
        <w:t>.</w:t>
      </w:r>
    </w:p>
    <w:p w14:paraId="5AFE466B" w14:textId="77777777" w:rsidR="002D7B26" w:rsidRPr="001F3F7D" w:rsidRDefault="002D7B26" w:rsidP="002D7B26">
      <w:pPr>
        <w:pStyle w:val="PargrafodaLista"/>
        <w:tabs>
          <w:tab w:val="left" w:pos="567"/>
        </w:tabs>
        <w:autoSpaceDE w:val="0"/>
        <w:autoSpaceDN w:val="0"/>
        <w:adjustRightInd w:val="0"/>
        <w:spacing w:after="0"/>
        <w:ind w:left="0"/>
        <w:jc w:val="both"/>
        <w:rPr>
          <w:rFonts w:ascii="Arial" w:hAnsi="Arial" w:cs="Arial"/>
          <w:b/>
          <w:u w:val="single"/>
        </w:rPr>
      </w:pPr>
    </w:p>
    <w:p w14:paraId="44BEB632" w14:textId="0E8D6EDC" w:rsidR="00901D4B" w:rsidRPr="001F3F7D" w:rsidRDefault="00901D4B" w:rsidP="00B6243F">
      <w:pPr>
        <w:pStyle w:val="PargrafodaLista"/>
        <w:numPr>
          <w:ilvl w:val="1"/>
          <w:numId w:val="21"/>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O pagamento dos serviços prestados no último mês de vigência contratual somente ocorrerá após a comprovação do cumprimento das obrigações trabalhistas e quitação das rescisões de contrato de trabalho conforme item </w:t>
      </w:r>
      <w:r w:rsidR="001F0DA8" w:rsidRPr="001F3F7D">
        <w:rPr>
          <w:rFonts w:ascii="Arial" w:hAnsi="Arial" w:cs="Arial"/>
        </w:rPr>
        <w:t>10</w:t>
      </w:r>
      <w:r w:rsidRPr="001F3F7D">
        <w:rPr>
          <w:rFonts w:ascii="Arial" w:hAnsi="Arial" w:cs="Arial"/>
        </w:rPr>
        <w:t xml:space="preserve">.8 </w:t>
      </w:r>
      <w:r w:rsidR="00B47B03" w:rsidRPr="001F3F7D">
        <w:rPr>
          <w:rFonts w:ascii="Arial" w:hAnsi="Arial" w:cs="Arial"/>
        </w:rPr>
        <w:t>deste Anexo I - Termo de Referência ou</w:t>
      </w:r>
      <w:r w:rsidRPr="001F3F7D">
        <w:rPr>
          <w:rFonts w:ascii="Arial" w:hAnsi="Arial" w:cs="Arial"/>
        </w:rPr>
        <w:t xml:space="preserve"> declaração de realocação de empregado sem rescisão de contrato de trabalho.</w:t>
      </w:r>
    </w:p>
    <w:p w14:paraId="414A4C27" w14:textId="77777777" w:rsidR="00BB4861" w:rsidRPr="001F3F7D" w:rsidRDefault="00BB4861" w:rsidP="00BB4861">
      <w:pPr>
        <w:pStyle w:val="PargrafodaLista"/>
        <w:rPr>
          <w:rFonts w:ascii="Arial" w:hAnsi="Arial" w:cs="Arial"/>
          <w:b/>
          <w:u w:val="single"/>
        </w:rPr>
      </w:pPr>
    </w:p>
    <w:p w14:paraId="22B3686C" w14:textId="77777777" w:rsidR="00BB4861" w:rsidRPr="001F3F7D" w:rsidRDefault="00BB4861" w:rsidP="00B6243F">
      <w:pPr>
        <w:pStyle w:val="PargrafodaLista"/>
        <w:numPr>
          <w:ilvl w:val="0"/>
          <w:numId w:val="42"/>
        </w:numPr>
        <w:tabs>
          <w:tab w:val="left" w:pos="426"/>
        </w:tabs>
        <w:jc w:val="both"/>
        <w:rPr>
          <w:rFonts w:ascii="Arial" w:eastAsia="Arial Unicode MS" w:hAnsi="Arial" w:cs="Arial"/>
          <w:b/>
          <w:u w:val="single"/>
        </w:rPr>
      </w:pPr>
      <w:r w:rsidRPr="001F3F7D">
        <w:rPr>
          <w:rFonts w:ascii="Arial" w:eastAsia="Arial Unicode MS" w:hAnsi="Arial" w:cs="Arial"/>
          <w:b/>
          <w:u w:val="single"/>
        </w:rPr>
        <w:t xml:space="preserve">DOCUMENTAÇÃO PARA RECEBIMENTO E PAGAMENTO </w:t>
      </w:r>
    </w:p>
    <w:p w14:paraId="57B9CCA7" w14:textId="77777777" w:rsidR="00BB4861" w:rsidRPr="001F3F7D" w:rsidRDefault="00BB4861" w:rsidP="00BB4861">
      <w:pPr>
        <w:pStyle w:val="PargrafodaLista"/>
        <w:ind w:left="525"/>
        <w:jc w:val="both"/>
        <w:rPr>
          <w:rFonts w:ascii="Arial" w:eastAsia="Arial Unicode MS" w:hAnsi="Arial" w:cs="Arial"/>
          <w:b/>
          <w:u w:val="single"/>
        </w:rPr>
      </w:pPr>
    </w:p>
    <w:p w14:paraId="0DECFF35" w14:textId="77777777" w:rsidR="00BB4861" w:rsidRPr="001F3F7D" w:rsidRDefault="00BB4861" w:rsidP="00B6243F">
      <w:pPr>
        <w:pStyle w:val="PargrafodaLista"/>
        <w:numPr>
          <w:ilvl w:val="1"/>
          <w:numId w:val="42"/>
        </w:numPr>
        <w:tabs>
          <w:tab w:val="left" w:pos="567"/>
        </w:tabs>
        <w:autoSpaceDE w:val="0"/>
        <w:autoSpaceDN w:val="0"/>
        <w:adjustRightInd w:val="0"/>
        <w:spacing w:after="120"/>
        <w:ind w:left="0" w:firstLine="0"/>
        <w:jc w:val="both"/>
        <w:rPr>
          <w:rFonts w:ascii="Arial" w:hAnsi="Arial" w:cs="Arial"/>
        </w:rPr>
      </w:pPr>
      <w:r w:rsidRPr="001F3F7D">
        <w:rPr>
          <w:rFonts w:ascii="Arial" w:hAnsi="Arial" w:cs="Arial"/>
        </w:rPr>
        <w:t>Cada faturamento compreenderá os fatos ocorridos no exato período do mês, do seu primeiro ao último dia. Por exemplo, se o contrato começar no dia 19 do mês, o primeiro faturamento abrangerá o período de 19 a 30 do mês. O próximo faturamento abrangerá, por sua vez, o período de 01 a 30 do mês subsequente e assim sucessivamente.</w:t>
      </w:r>
    </w:p>
    <w:p w14:paraId="5807543E" w14:textId="77777777" w:rsidR="00BB4861" w:rsidRPr="001F3F7D" w:rsidRDefault="00BB4861" w:rsidP="00BB4861">
      <w:pPr>
        <w:pStyle w:val="PargrafodaLista"/>
        <w:autoSpaceDE w:val="0"/>
        <w:autoSpaceDN w:val="0"/>
        <w:adjustRightInd w:val="0"/>
        <w:spacing w:after="120"/>
        <w:ind w:left="0"/>
        <w:jc w:val="both"/>
        <w:rPr>
          <w:rFonts w:ascii="Arial" w:hAnsi="Arial" w:cs="Arial"/>
        </w:rPr>
      </w:pPr>
    </w:p>
    <w:p w14:paraId="2C37AD02" w14:textId="77777777" w:rsidR="00BB4861" w:rsidRPr="001F3F7D" w:rsidRDefault="00BB4861" w:rsidP="00B6243F">
      <w:pPr>
        <w:pStyle w:val="PargrafodaLista"/>
        <w:numPr>
          <w:ilvl w:val="1"/>
          <w:numId w:val="42"/>
        </w:numPr>
        <w:tabs>
          <w:tab w:val="left" w:pos="567"/>
        </w:tabs>
        <w:autoSpaceDE w:val="0"/>
        <w:autoSpaceDN w:val="0"/>
        <w:adjustRightInd w:val="0"/>
        <w:spacing w:after="120"/>
        <w:ind w:left="0" w:firstLine="0"/>
        <w:jc w:val="both"/>
        <w:rPr>
          <w:rFonts w:ascii="Arial" w:hAnsi="Arial" w:cs="Arial"/>
        </w:rPr>
      </w:pPr>
      <w:r w:rsidRPr="001F3F7D">
        <w:rPr>
          <w:rFonts w:ascii="Arial" w:hAnsi="Arial" w:cs="Arial"/>
          <w:lang w:eastAsia="pt-BR"/>
        </w:rPr>
        <w:t xml:space="preserve">Para recebimento e pagamento, a </w:t>
      </w:r>
      <w:r w:rsidRPr="001F3F7D">
        <w:rPr>
          <w:rFonts w:ascii="Arial" w:hAnsi="Arial" w:cs="Arial"/>
        </w:rPr>
        <w:t>empresa a ser contratada</w:t>
      </w:r>
      <w:r w:rsidRPr="001F3F7D">
        <w:rPr>
          <w:rFonts w:ascii="Arial" w:hAnsi="Arial" w:cs="Arial"/>
          <w:lang w:eastAsia="pt-BR"/>
        </w:rPr>
        <w:t xml:space="preserve"> deverá encaminhar ao </w:t>
      </w:r>
      <w:r w:rsidRPr="001F3F7D">
        <w:rPr>
          <w:rFonts w:ascii="Arial" w:hAnsi="Arial" w:cs="Arial"/>
          <w:i/>
          <w:iCs/>
          <w:lang w:eastAsia="pt-BR"/>
        </w:rPr>
        <w:t>e-mail</w:t>
      </w:r>
      <w:r w:rsidRPr="001F3F7D">
        <w:rPr>
          <w:rFonts w:ascii="Arial" w:hAnsi="Arial" w:cs="Arial"/>
          <w:lang w:eastAsia="pt-BR"/>
        </w:rPr>
        <w:t xml:space="preserve"> do Fiscal do Contrato, a partir do 1º dia útil de cada mês, a seguinte documentação em formato PDF</w:t>
      </w:r>
      <w:r w:rsidRPr="001F3F7D">
        <w:rPr>
          <w:rFonts w:ascii="Arial" w:hAnsi="Arial" w:cs="Arial"/>
        </w:rPr>
        <w:t xml:space="preserve">: </w:t>
      </w:r>
    </w:p>
    <w:p w14:paraId="6EF50170" w14:textId="77777777" w:rsidR="00BB4861" w:rsidRPr="001F3F7D" w:rsidRDefault="00BB4861" w:rsidP="00B6243F">
      <w:pPr>
        <w:pStyle w:val="PargrafodaLista"/>
        <w:numPr>
          <w:ilvl w:val="2"/>
          <w:numId w:val="42"/>
        </w:numPr>
        <w:autoSpaceDE w:val="0"/>
        <w:autoSpaceDN w:val="0"/>
        <w:adjustRightInd w:val="0"/>
        <w:spacing w:after="120"/>
        <w:ind w:left="0" w:firstLine="0"/>
        <w:jc w:val="both"/>
        <w:rPr>
          <w:rFonts w:ascii="Arial" w:hAnsi="Arial" w:cs="Arial"/>
        </w:rPr>
      </w:pPr>
      <w:r w:rsidRPr="001F3F7D">
        <w:rPr>
          <w:rFonts w:ascii="Arial" w:hAnsi="Arial" w:cs="Arial"/>
          <w:bCs/>
        </w:rPr>
        <w:t>C</w:t>
      </w:r>
      <w:r w:rsidRPr="001F3F7D">
        <w:rPr>
          <w:rFonts w:ascii="Arial" w:hAnsi="Arial" w:cs="Arial"/>
          <w:lang w:eastAsia="pt-BR"/>
        </w:rPr>
        <w:t>ópia do controle diário de frequência (cartão ponto) de todos os funcionários lotados no CISAMUSEP emitido a partir dos registros realizados no relógio ponto biométrico</w:t>
      </w:r>
      <w:r w:rsidRPr="001F3F7D">
        <w:rPr>
          <w:rFonts w:ascii="Arial" w:hAnsi="Arial" w:cs="Arial"/>
        </w:rPr>
        <w:t xml:space="preserve">; </w:t>
      </w:r>
    </w:p>
    <w:p w14:paraId="48450C1D" w14:textId="77777777" w:rsidR="00BB4861" w:rsidRPr="001F3F7D" w:rsidRDefault="00BB4861" w:rsidP="00B6243F">
      <w:pPr>
        <w:pStyle w:val="PargrafodaLista"/>
        <w:numPr>
          <w:ilvl w:val="3"/>
          <w:numId w:val="42"/>
        </w:numPr>
        <w:tabs>
          <w:tab w:val="left" w:pos="993"/>
        </w:tabs>
        <w:autoSpaceDE w:val="0"/>
        <w:autoSpaceDN w:val="0"/>
        <w:adjustRightInd w:val="0"/>
        <w:spacing w:after="120"/>
        <w:ind w:left="0" w:firstLine="0"/>
        <w:jc w:val="both"/>
        <w:rPr>
          <w:rFonts w:ascii="Arial" w:hAnsi="Arial" w:cs="Arial"/>
        </w:rPr>
      </w:pPr>
      <w:r w:rsidRPr="001F3F7D">
        <w:rPr>
          <w:rFonts w:ascii="Arial" w:hAnsi="Arial" w:cs="Arial"/>
          <w:lang w:eastAsia="pt-BR"/>
        </w:rPr>
        <w:t>Na impossibilidade de emissão de cartão ponto a partir do registro biométrico, a empresa a ser contratada deverá apresentar a justificativa para apresentação do registro de ponto manual</w:t>
      </w:r>
      <w:r w:rsidRPr="001F3F7D">
        <w:rPr>
          <w:rFonts w:ascii="Arial" w:hAnsi="Arial" w:cs="Arial"/>
        </w:rPr>
        <w:t>.</w:t>
      </w:r>
    </w:p>
    <w:p w14:paraId="1BEE9A11" w14:textId="77777777" w:rsidR="00BB4861" w:rsidRPr="001F3F7D" w:rsidRDefault="00BB4861" w:rsidP="00B6243F">
      <w:pPr>
        <w:pStyle w:val="PargrafodaLista"/>
        <w:numPr>
          <w:ilvl w:val="2"/>
          <w:numId w:val="42"/>
        </w:numPr>
        <w:tabs>
          <w:tab w:val="left" w:pos="567"/>
        </w:tabs>
        <w:autoSpaceDE w:val="0"/>
        <w:autoSpaceDN w:val="0"/>
        <w:adjustRightInd w:val="0"/>
        <w:spacing w:after="120"/>
        <w:ind w:left="0" w:firstLine="0"/>
        <w:jc w:val="both"/>
        <w:rPr>
          <w:rFonts w:ascii="Arial" w:hAnsi="Arial" w:cs="Arial"/>
        </w:rPr>
      </w:pPr>
      <w:r w:rsidRPr="001F3F7D">
        <w:rPr>
          <w:rFonts w:ascii="Arial" w:hAnsi="Arial" w:cs="Arial"/>
          <w:lang w:eastAsia="pt-BR"/>
        </w:rPr>
        <w:t>Espelho da folha de pagamento do mês a ser faturado com detalhamento de vantagens e descontos, contendo o nome de todos os funcionários lotados no CISAMUSEP</w:t>
      </w:r>
      <w:r w:rsidRPr="001F3F7D">
        <w:rPr>
          <w:rFonts w:ascii="Arial" w:hAnsi="Arial" w:cs="Arial"/>
        </w:rPr>
        <w:t>;</w:t>
      </w:r>
    </w:p>
    <w:p w14:paraId="2B993660" w14:textId="77777777" w:rsidR="00BB4861" w:rsidRPr="001F3F7D" w:rsidRDefault="00BB4861" w:rsidP="00B6243F">
      <w:pPr>
        <w:pStyle w:val="PargrafodaLista"/>
        <w:numPr>
          <w:ilvl w:val="2"/>
          <w:numId w:val="42"/>
        </w:numPr>
        <w:tabs>
          <w:tab w:val="left" w:pos="567"/>
        </w:tabs>
        <w:autoSpaceDE w:val="0"/>
        <w:autoSpaceDN w:val="0"/>
        <w:adjustRightInd w:val="0"/>
        <w:spacing w:after="120"/>
        <w:ind w:left="0" w:firstLine="0"/>
        <w:jc w:val="both"/>
        <w:rPr>
          <w:rFonts w:ascii="Arial" w:hAnsi="Arial" w:cs="Arial"/>
        </w:rPr>
      </w:pPr>
      <w:r w:rsidRPr="001F3F7D">
        <w:rPr>
          <w:rFonts w:ascii="Arial" w:hAnsi="Arial" w:cs="Arial"/>
          <w:lang w:eastAsia="pt-BR"/>
        </w:rPr>
        <w:t>Comprovante de pagamento do salário aos funcionários, podendo ser o comprovante de depósito em conta bancária ou recibo assinado pelo funcionário</w:t>
      </w:r>
      <w:r w:rsidRPr="001F3F7D">
        <w:rPr>
          <w:rFonts w:ascii="Arial" w:hAnsi="Arial" w:cs="Arial"/>
        </w:rPr>
        <w:t xml:space="preserve">; </w:t>
      </w:r>
    </w:p>
    <w:p w14:paraId="2FC7BD32" w14:textId="77777777" w:rsidR="00BB4861" w:rsidRPr="001F3F7D" w:rsidRDefault="00BB4861" w:rsidP="00B6243F">
      <w:pPr>
        <w:pStyle w:val="PargrafodaLista"/>
        <w:numPr>
          <w:ilvl w:val="2"/>
          <w:numId w:val="42"/>
        </w:numPr>
        <w:tabs>
          <w:tab w:val="left" w:pos="567"/>
        </w:tabs>
        <w:autoSpaceDE w:val="0"/>
        <w:autoSpaceDN w:val="0"/>
        <w:adjustRightInd w:val="0"/>
        <w:spacing w:after="120"/>
        <w:ind w:left="0" w:firstLine="0"/>
        <w:jc w:val="both"/>
        <w:rPr>
          <w:rFonts w:ascii="Arial" w:hAnsi="Arial" w:cs="Arial"/>
        </w:rPr>
      </w:pPr>
      <w:r w:rsidRPr="001F3F7D">
        <w:rPr>
          <w:rFonts w:ascii="Arial" w:hAnsi="Arial" w:cs="Arial"/>
        </w:rPr>
        <w:t>Comprovante do fornecimento do vale transporte aos funcionários que optarem pelo benefício inclusive o proporcional aos dias trabalhados quando houver admissão no decurso do mês do faturamento;</w:t>
      </w:r>
    </w:p>
    <w:p w14:paraId="1CB1E31C" w14:textId="77777777" w:rsidR="00BB4861" w:rsidRPr="001F3F7D" w:rsidRDefault="00BB4861" w:rsidP="00B6243F">
      <w:pPr>
        <w:pStyle w:val="PargrafodaLista"/>
        <w:numPr>
          <w:ilvl w:val="2"/>
          <w:numId w:val="42"/>
        </w:numPr>
        <w:tabs>
          <w:tab w:val="left" w:pos="567"/>
        </w:tabs>
        <w:autoSpaceDE w:val="0"/>
        <w:autoSpaceDN w:val="0"/>
        <w:adjustRightInd w:val="0"/>
        <w:spacing w:after="120"/>
        <w:ind w:left="0" w:firstLine="0"/>
        <w:jc w:val="both"/>
        <w:rPr>
          <w:rFonts w:ascii="Arial" w:hAnsi="Arial" w:cs="Arial"/>
        </w:rPr>
      </w:pPr>
      <w:r w:rsidRPr="001F3F7D">
        <w:rPr>
          <w:rFonts w:ascii="Arial" w:hAnsi="Arial" w:cs="Arial"/>
          <w:lang w:eastAsia="pt-BR"/>
        </w:rPr>
        <w:t>Comprovante do fornecimento do auxílio alimentação conforme estabelecido na Convenção Coletiva de Trabalho da categoria, inclusive o proporcional aos dias trabalhados quando houver admissão no decurso do mês do faturamento</w:t>
      </w:r>
      <w:r w:rsidRPr="001F3F7D">
        <w:rPr>
          <w:rFonts w:ascii="Arial" w:hAnsi="Arial" w:cs="Arial"/>
        </w:rPr>
        <w:t xml:space="preserve">; </w:t>
      </w:r>
    </w:p>
    <w:p w14:paraId="6F6268A2" w14:textId="668323BD" w:rsidR="00BB4861" w:rsidRPr="001F3F7D" w:rsidRDefault="00BB4861" w:rsidP="00B6243F">
      <w:pPr>
        <w:pStyle w:val="PargrafodaLista"/>
        <w:numPr>
          <w:ilvl w:val="2"/>
          <w:numId w:val="42"/>
        </w:numPr>
        <w:tabs>
          <w:tab w:val="left" w:pos="567"/>
        </w:tabs>
        <w:autoSpaceDE w:val="0"/>
        <w:autoSpaceDN w:val="0"/>
        <w:adjustRightInd w:val="0"/>
        <w:spacing w:after="120"/>
        <w:ind w:left="0" w:firstLine="0"/>
        <w:jc w:val="both"/>
        <w:rPr>
          <w:rFonts w:ascii="Arial" w:hAnsi="Arial" w:cs="Arial"/>
        </w:rPr>
      </w:pPr>
      <w:r w:rsidRPr="001F3F7D">
        <w:rPr>
          <w:rFonts w:ascii="Arial" w:hAnsi="Arial" w:cs="Arial"/>
          <w:bCs/>
        </w:rPr>
        <w:t>R</w:t>
      </w:r>
      <w:r w:rsidRPr="001F3F7D">
        <w:rPr>
          <w:rFonts w:ascii="Arial" w:hAnsi="Arial" w:cs="Arial"/>
        </w:rPr>
        <w:t>elação de segurados emitida pela seguradora ou instituição financeira conforme exigência do item 1</w:t>
      </w:r>
      <w:r w:rsidR="00B0547C" w:rsidRPr="001F3F7D">
        <w:rPr>
          <w:rFonts w:ascii="Arial" w:hAnsi="Arial" w:cs="Arial"/>
        </w:rPr>
        <w:t>3</w:t>
      </w:r>
      <w:r w:rsidRPr="001F3F7D">
        <w:rPr>
          <w:rFonts w:ascii="Arial" w:hAnsi="Arial" w:cs="Arial"/>
        </w:rPr>
        <w:t xml:space="preserve">.16 </w:t>
      </w:r>
      <w:r w:rsidR="00B0547C" w:rsidRPr="001F3F7D">
        <w:rPr>
          <w:rFonts w:ascii="Arial" w:hAnsi="Arial" w:cs="Arial"/>
        </w:rPr>
        <w:t>deste Anexo I - Termo de Referência.</w:t>
      </w:r>
    </w:p>
    <w:p w14:paraId="2D550949" w14:textId="77777777" w:rsidR="00BB4861" w:rsidRPr="001F3F7D" w:rsidRDefault="00BB4861" w:rsidP="00B6243F">
      <w:pPr>
        <w:pStyle w:val="PargrafodaLista"/>
        <w:numPr>
          <w:ilvl w:val="2"/>
          <w:numId w:val="42"/>
        </w:numPr>
        <w:tabs>
          <w:tab w:val="left" w:pos="567"/>
        </w:tabs>
        <w:autoSpaceDE w:val="0"/>
        <w:autoSpaceDN w:val="0"/>
        <w:adjustRightInd w:val="0"/>
        <w:spacing w:after="120"/>
        <w:ind w:left="0" w:firstLine="0"/>
        <w:jc w:val="both"/>
        <w:rPr>
          <w:rFonts w:ascii="Arial" w:hAnsi="Arial" w:cs="Arial"/>
        </w:rPr>
      </w:pPr>
      <w:r w:rsidRPr="001F3F7D">
        <w:rPr>
          <w:rFonts w:ascii="Arial" w:hAnsi="Arial" w:cs="Arial"/>
          <w:lang w:eastAsia="pt-BR"/>
        </w:rPr>
        <w:t>Comprovante de recolhimento das contribuições previdenciárias ao INSS referente à última competência exigível (guia e comprovante de pagamento)</w:t>
      </w:r>
      <w:r w:rsidRPr="001F3F7D">
        <w:rPr>
          <w:rFonts w:ascii="Arial" w:hAnsi="Arial" w:cs="Arial"/>
        </w:rPr>
        <w:t xml:space="preserve">; </w:t>
      </w:r>
    </w:p>
    <w:p w14:paraId="325207DE" w14:textId="77777777" w:rsidR="00BB4861" w:rsidRPr="001F3F7D" w:rsidRDefault="00BB4861" w:rsidP="00B6243F">
      <w:pPr>
        <w:pStyle w:val="PargrafodaLista"/>
        <w:numPr>
          <w:ilvl w:val="2"/>
          <w:numId w:val="42"/>
        </w:numPr>
        <w:tabs>
          <w:tab w:val="left" w:pos="567"/>
        </w:tabs>
        <w:autoSpaceDE w:val="0"/>
        <w:autoSpaceDN w:val="0"/>
        <w:adjustRightInd w:val="0"/>
        <w:spacing w:after="120"/>
        <w:ind w:left="0" w:firstLine="0"/>
        <w:jc w:val="both"/>
        <w:rPr>
          <w:rFonts w:ascii="Arial" w:hAnsi="Arial" w:cs="Arial"/>
        </w:rPr>
      </w:pPr>
      <w:r w:rsidRPr="001F3F7D">
        <w:rPr>
          <w:rFonts w:ascii="Arial" w:hAnsi="Arial" w:cs="Arial"/>
          <w:lang w:eastAsia="pt-BR"/>
        </w:rPr>
        <w:t>Comprovante do recolhimento do FGTS referente à última competência exigível (guia e comprovante de pagamento);</w:t>
      </w:r>
    </w:p>
    <w:p w14:paraId="10049B08" w14:textId="77777777" w:rsidR="00BB4861" w:rsidRPr="001F3F7D" w:rsidRDefault="00BB4861" w:rsidP="00B6243F">
      <w:pPr>
        <w:pStyle w:val="PargrafodaLista"/>
        <w:numPr>
          <w:ilvl w:val="2"/>
          <w:numId w:val="42"/>
        </w:numPr>
        <w:tabs>
          <w:tab w:val="left" w:pos="567"/>
        </w:tabs>
        <w:autoSpaceDE w:val="0"/>
        <w:autoSpaceDN w:val="0"/>
        <w:adjustRightInd w:val="0"/>
        <w:spacing w:after="120"/>
        <w:ind w:left="0" w:firstLine="0"/>
        <w:jc w:val="both"/>
        <w:rPr>
          <w:rFonts w:ascii="Arial" w:hAnsi="Arial" w:cs="Arial"/>
        </w:rPr>
      </w:pPr>
      <w:r w:rsidRPr="001F3F7D">
        <w:rPr>
          <w:rFonts w:ascii="Arial" w:hAnsi="Arial" w:cs="Arial"/>
          <w:lang w:eastAsia="pt-BR"/>
        </w:rPr>
        <w:lastRenderedPageBreak/>
        <w:t>Detalhamento da guia emitida pelo FGTS digital no qual conste o nome de todos os funcionários alocados no CISAMUSEP com o valor do FGTS individualizado</w:t>
      </w:r>
      <w:r w:rsidRPr="001F3F7D">
        <w:rPr>
          <w:rFonts w:ascii="Arial" w:hAnsi="Arial" w:cs="Arial"/>
        </w:rPr>
        <w:t>;</w:t>
      </w:r>
    </w:p>
    <w:p w14:paraId="1BBC2B0B" w14:textId="77777777" w:rsidR="00BB4861" w:rsidRPr="001F3F7D" w:rsidRDefault="00BB4861" w:rsidP="00B6243F">
      <w:pPr>
        <w:pStyle w:val="PargrafodaLista"/>
        <w:numPr>
          <w:ilvl w:val="2"/>
          <w:numId w:val="42"/>
        </w:numPr>
        <w:tabs>
          <w:tab w:val="left" w:pos="567"/>
          <w:tab w:val="left" w:pos="993"/>
        </w:tabs>
        <w:autoSpaceDE w:val="0"/>
        <w:autoSpaceDN w:val="0"/>
        <w:adjustRightInd w:val="0"/>
        <w:spacing w:after="120"/>
        <w:ind w:left="0" w:firstLine="0"/>
        <w:jc w:val="both"/>
        <w:rPr>
          <w:rFonts w:ascii="Arial" w:hAnsi="Arial" w:cs="Arial"/>
        </w:rPr>
      </w:pPr>
      <w:r w:rsidRPr="001F3F7D">
        <w:rPr>
          <w:rFonts w:ascii="Arial" w:hAnsi="Arial" w:cs="Arial"/>
          <w:lang w:eastAsia="pt-BR"/>
        </w:rPr>
        <w:t>Comprovante do recolhimento do IRRF referente à última competência exigível (guia e comprovante de pagamento)</w:t>
      </w:r>
      <w:r w:rsidRPr="001F3F7D">
        <w:rPr>
          <w:rFonts w:ascii="Arial" w:hAnsi="Arial" w:cs="Arial"/>
        </w:rPr>
        <w:t xml:space="preserve">; </w:t>
      </w:r>
    </w:p>
    <w:p w14:paraId="1CCC141F" w14:textId="77777777" w:rsidR="00BB4861" w:rsidRPr="001F3F7D" w:rsidRDefault="00BB4861" w:rsidP="00B6243F">
      <w:pPr>
        <w:pStyle w:val="PargrafodaLista"/>
        <w:numPr>
          <w:ilvl w:val="2"/>
          <w:numId w:val="42"/>
        </w:numPr>
        <w:tabs>
          <w:tab w:val="left" w:pos="567"/>
          <w:tab w:val="left" w:pos="993"/>
        </w:tabs>
        <w:autoSpaceDE w:val="0"/>
        <w:autoSpaceDN w:val="0"/>
        <w:adjustRightInd w:val="0"/>
        <w:spacing w:after="120"/>
        <w:ind w:left="0" w:firstLine="0"/>
        <w:jc w:val="both"/>
        <w:rPr>
          <w:rFonts w:ascii="Arial" w:hAnsi="Arial" w:cs="Arial"/>
        </w:rPr>
      </w:pPr>
      <w:r w:rsidRPr="001F3F7D">
        <w:rPr>
          <w:rFonts w:ascii="Arial" w:hAnsi="Arial" w:cs="Arial"/>
          <w:lang w:eastAsia="pt-BR"/>
        </w:rPr>
        <w:t>Relação de empregados e comprovante de pagamento do Benefício Assistência Médica, Benefício Social Familiar e Fundo de Formação Profissional a favor do Sindicato da categoria de acordo com os valores da Convenção Coletiva de Trabalho vigente;</w:t>
      </w:r>
    </w:p>
    <w:p w14:paraId="5C2CBBE8" w14:textId="77777777" w:rsidR="00BB4861" w:rsidRPr="001F3F7D" w:rsidRDefault="00BB4861" w:rsidP="00B6243F">
      <w:pPr>
        <w:pStyle w:val="PargrafodaLista"/>
        <w:numPr>
          <w:ilvl w:val="2"/>
          <w:numId w:val="42"/>
        </w:numPr>
        <w:tabs>
          <w:tab w:val="left" w:pos="567"/>
          <w:tab w:val="left" w:pos="993"/>
        </w:tabs>
        <w:autoSpaceDE w:val="0"/>
        <w:autoSpaceDN w:val="0"/>
        <w:adjustRightInd w:val="0"/>
        <w:spacing w:after="120"/>
        <w:ind w:left="0" w:firstLine="0"/>
        <w:jc w:val="both"/>
        <w:rPr>
          <w:rFonts w:ascii="Arial" w:hAnsi="Arial" w:cs="Arial"/>
        </w:rPr>
      </w:pPr>
      <w:r w:rsidRPr="001F3F7D">
        <w:rPr>
          <w:rFonts w:ascii="Arial" w:hAnsi="Arial" w:cs="Arial"/>
          <w:lang w:eastAsia="pt-BR"/>
        </w:rPr>
        <w:t>Recibos de uniformes e EPI entregues no mês, com as respectivas quantidades assinada pelos funcionários</w:t>
      </w:r>
      <w:r w:rsidRPr="001F3F7D">
        <w:rPr>
          <w:rFonts w:ascii="Arial" w:hAnsi="Arial" w:cs="Arial"/>
        </w:rPr>
        <w:t xml:space="preserve">; </w:t>
      </w:r>
    </w:p>
    <w:p w14:paraId="3B319A88" w14:textId="769D3902" w:rsidR="00BB4861" w:rsidRPr="001F3F7D" w:rsidRDefault="00BB4861" w:rsidP="00B6243F">
      <w:pPr>
        <w:pStyle w:val="PargrafodaLista"/>
        <w:numPr>
          <w:ilvl w:val="2"/>
          <w:numId w:val="42"/>
        </w:numPr>
        <w:tabs>
          <w:tab w:val="left" w:pos="567"/>
          <w:tab w:val="left" w:pos="993"/>
        </w:tabs>
        <w:autoSpaceDE w:val="0"/>
        <w:autoSpaceDN w:val="0"/>
        <w:adjustRightInd w:val="0"/>
        <w:spacing w:after="120"/>
        <w:ind w:left="0" w:firstLine="0"/>
        <w:jc w:val="both"/>
        <w:rPr>
          <w:rFonts w:ascii="Arial" w:hAnsi="Arial" w:cs="Arial"/>
        </w:rPr>
      </w:pPr>
      <w:r w:rsidRPr="001F3F7D">
        <w:rPr>
          <w:rFonts w:ascii="Arial" w:hAnsi="Arial" w:cs="Arial"/>
          <w:lang w:eastAsia="pt-BR"/>
        </w:rPr>
        <w:t>Documentos das rescisões ocorridas no mês correspondente ao faturamento conforme relação apresentada no</w:t>
      </w:r>
      <w:r w:rsidRPr="001F3F7D">
        <w:rPr>
          <w:rFonts w:ascii="Arial" w:hAnsi="Arial" w:cs="Arial"/>
        </w:rPr>
        <w:t xml:space="preserve"> subitem 10.8 do Anexo I deste </w:t>
      </w:r>
      <w:r w:rsidR="00B0547C" w:rsidRPr="001F3F7D">
        <w:rPr>
          <w:rFonts w:ascii="Arial" w:hAnsi="Arial" w:cs="Arial"/>
        </w:rPr>
        <w:t>Termo de Referência</w:t>
      </w:r>
      <w:r w:rsidRPr="001F3F7D">
        <w:rPr>
          <w:rFonts w:ascii="Arial" w:hAnsi="Arial" w:cs="Arial"/>
        </w:rPr>
        <w:t>;</w:t>
      </w:r>
    </w:p>
    <w:p w14:paraId="790238C8" w14:textId="77777777" w:rsidR="00BB4861" w:rsidRPr="001F3F7D" w:rsidRDefault="00BB4861" w:rsidP="00B6243F">
      <w:pPr>
        <w:pStyle w:val="PargrafodaLista"/>
        <w:numPr>
          <w:ilvl w:val="2"/>
          <w:numId w:val="42"/>
        </w:numPr>
        <w:tabs>
          <w:tab w:val="left" w:pos="851"/>
        </w:tabs>
        <w:autoSpaceDE w:val="0"/>
        <w:autoSpaceDN w:val="0"/>
        <w:adjustRightInd w:val="0"/>
        <w:spacing w:after="120"/>
        <w:ind w:left="0" w:firstLine="0"/>
        <w:jc w:val="both"/>
        <w:rPr>
          <w:rFonts w:ascii="Arial" w:hAnsi="Arial" w:cs="Arial"/>
        </w:rPr>
      </w:pPr>
      <w:r w:rsidRPr="001F3F7D">
        <w:rPr>
          <w:rFonts w:ascii="Arial" w:hAnsi="Arial" w:cs="Arial"/>
          <w:lang w:eastAsia="pt-BR"/>
        </w:rPr>
        <w:t>Avisos e recibos das férias concedidas no mês correspondente ao faturamento devidamente assinados pelos funcionários, acompanhados do comprovante de depósitos bancário</w:t>
      </w:r>
      <w:r w:rsidRPr="001F3F7D">
        <w:rPr>
          <w:rFonts w:ascii="Arial" w:hAnsi="Arial" w:cs="Arial"/>
        </w:rPr>
        <w:t>;</w:t>
      </w:r>
    </w:p>
    <w:p w14:paraId="654947A4" w14:textId="77777777" w:rsidR="00BB4861" w:rsidRPr="001F3F7D" w:rsidRDefault="00BB4861" w:rsidP="00B6243F">
      <w:pPr>
        <w:pStyle w:val="PargrafodaLista"/>
        <w:numPr>
          <w:ilvl w:val="2"/>
          <w:numId w:val="42"/>
        </w:numPr>
        <w:tabs>
          <w:tab w:val="left" w:pos="851"/>
        </w:tabs>
        <w:autoSpaceDE w:val="0"/>
        <w:autoSpaceDN w:val="0"/>
        <w:adjustRightInd w:val="0"/>
        <w:spacing w:after="120"/>
        <w:ind w:left="0" w:firstLine="0"/>
        <w:jc w:val="both"/>
        <w:rPr>
          <w:rFonts w:ascii="Arial" w:hAnsi="Arial" w:cs="Arial"/>
        </w:rPr>
      </w:pPr>
      <w:r w:rsidRPr="001F3F7D">
        <w:rPr>
          <w:rFonts w:ascii="Arial" w:hAnsi="Arial" w:cs="Arial"/>
          <w:lang w:eastAsia="pt-BR"/>
        </w:rPr>
        <w:t>Comprovante de fornecimento do auxílio alimentação nas férias conforme disposto na Convenção Coletiva de Trabalho;</w:t>
      </w:r>
    </w:p>
    <w:p w14:paraId="474E4980" w14:textId="77777777" w:rsidR="00BB4861" w:rsidRPr="001F3F7D" w:rsidRDefault="00BB4861" w:rsidP="00B6243F">
      <w:pPr>
        <w:pStyle w:val="PargrafodaLista"/>
        <w:numPr>
          <w:ilvl w:val="2"/>
          <w:numId w:val="42"/>
        </w:numPr>
        <w:tabs>
          <w:tab w:val="left" w:pos="851"/>
        </w:tabs>
        <w:autoSpaceDE w:val="0"/>
        <w:autoSpaceDN w:val="0"/>
        <w:adjustRightInd w:val="0"/>
        <w:spacing w:after="120"/>
        <w:ind w:left="0" w:firstLine="0"/>
        <w:jc w:val="both"/>
        <w:rPr>
          <w:rFonts w:ascii="Arial" w:hAnsi="Arial" w:cs="Arial"/>
        </w:rPr>
      </w:pPr>
      <w:r w:rsidRPr="001F3F7D">
        <w:rPr>
          <w:rFonts w:ascii="Arial" w:hAnsi="Arial" w:cs="Arial"/>
          <w:lang w:eastAsia="pt-BR"/>
        </w:rPr>
        <w:t>Demais declarações de informações trabalhistas exigidas pela legislação e não descritas acima, quando aplicável</w:t>
      </w:r>
      <w:r w:rsidRPr="001F3F7D">
        <w:rPr>
          <w:rFonts w:ascii="Arial" w:hAnsi="Arial" w:cs="Arial"/>
        </w:rPr>
        <w:t xml:space="preserve">. </w:t>
      </w:r>
    </w:p>
    <w:p w14:paraId="2166950F" w14:textId="77777777" w:rsidR="00BB4861" w:rsidRPr="001F3F7D" w:rsidRDefault="00BB4861" w:rsidP="00BB4861">
      <w:pPr>
        <w:pStyle w:val="PargrafodaLista"/>
        <w:tabs>
          <w:tab w:val="left" w:pos="851"/>
        </w:tabs>
        <w:autoSpaceDE w:val="0"/>
        <w:autoSpaceDN w:val="0"/>
        <w:adjustRightInd w:val="0"/>
        <w:spacing w:after="120"/>
        <w:ind w:left="0"/>
        <w:jc w:val="both"/>
        <w:rPr>
          <w:rFonts w:ascii="Arial" w:hAnsi="Arial" w:cs="Arial"/>
        </w:rPr>
      </w:pPr>
    </w:p>
    <w:p w14:paraId="777126F4" w14:textId="77777777" w:rsidR="00BB4861" w:rsidRPr="001F3F7D" w:rsidRDefault="00BB4861" w:rsidP="00B6243F">
      <w:pPr>
        <w:pStyle w:val="PargrafodaLista"/>
        <w:numPr>
          <w:ilvl w:val="1"/>
          <w:numId w:val="42"/>
        </w:numPr>
        <w:tabs>
          <w:tab w:val="left" w:pos="567"/>
        </w:tabs>
        <w:autoSpaceDE w:val="0"/>
        <w:autoSpaceDN w:val="0"/>
        <w:adjustRightInd w:val="0"/>
        <w:spacing w:after="120"/>
        <w:ind w:left="0" w:firstLine="0"/>
        <w:jc w:val="both"/>
        <w:rPr>
          <w:rFonts w:ascii="Arial" w:hAnsi="Arial" w:cs="Arial"/>
        </w:rPr>
      </w:pPr>
      <w:r w:rsidRPr="001F3F7D">
        <w:rPr>
          <w:rFonts w:ascii="Arial" w:hAnsi="Arial" w:cs="Arial"/>
        </w:rPr>
        <w:t xml:space="preserve"> </w:t>
      </w:r>
      <w:r w:rsidRPr="001F3F7D">
        <w:rPr>
          <w:rFonts w:ascii="Arial" w:hAnsi="Arial" w:cs="Arial"/>
          <w:lang w:eastAsia="pt-BR"/>
        </w:rPr>
        <w:t xml:space="preserve">A empresa a ser contratada deverá cumprir todas as exigências do </w:t>
      </w:r>
      <w:proofErr w:type="spellStart"/>
      <w:r w:rsidRPr="001F3F7D">
        <w:rPr>
          <w:rFonts w:ascii="Arial" w:hAnsi="Arial" w:cs="Arial"/>
          <w:lang w:eastAsia="pt-BR"/>
        </w:rPr>
        <w:t>eSocial</w:t>
      </w:r>
      <w:proofErr w:type="spellEnd"/>
      <w:r w:rsidRPr="001F3F7D">
        <w:rPr>
          <w:rFonts w:ascii="Arial" w:hAnsi="Arial" w:cs="Arial"/>
          <w:lang w:eastAsia="pt-BR"/>
        </w:rPr>
        <w:t xml:space="preserve"> relacionadas aos eventos periódicos e não periódicos, enviando os leiautes dentro do prazo previsto na legislação</w:t>
      </w:r>
      <w:r w:rsidRPr="001F3F7D">
        <w:rPr>
          <w:rFonts w:ascii="Arial" w:hAnsi="Arial" w:cs="Arial"/>
        </w:rPr>
        <w:t>;</w:t>
      </w:r>
    </w:p>
    <w:p w14:paraId="4AF05BEC" w14:textId="77777777" w:rsidR="00BB4861" w:rsidRPr="001F3F7D" w:rsidRDefault="00BB4861" w:rsidP="00B6243F">
      <w:pPr>
        <w:pStyle w:val="PargrafodaLista"/>
        <w:numPr>
          <w:ilvl w:val="2"/>
          <w:numId w:val="42"/>
        </w:numPr>
        <w:tabs>
          <w:tab w:val="left" w:pos="567"/>
        </w:tabs>
        <w:autoSpaceDE w:val="0"/>
        <w:autoSpaceDN w:val="0"/>
        <w:adjustRightInd w:val="0"/>
        <w:spacing w:after="120"/>
        <w:ind w:left="0" w:firstLine="0"/>
        <w:jc w:val="both"/>
        <w:rPr>
          <w:rFonts w:ascii="Arial" w:hAnsi="Arial" w:cs="Arial"/>
        </w:rPr>
      </w:pPr>
      <w:r w:rsidRPr="001F3F7D">
        <w:rPr>
          <w:rFonts w:ascii="Arial" w:hAnsi="Arial" w:cs="Arial"/>
          <w:lang w:eastAsia="pt-BR"/>
        </w:rPr>
        <w:t xml:space="preserve">O CISAMUSEP, a seu critério, poderá solicitar à empresa a ser contratada o comprovante do envio das informações dos eventos periódicos e não periódicos ao </w:t>
      </w:r>
      <w:proofErr w:type="spellStart"/>
      <w:r w:rsidRPr="001F3F7D">
        <w:rPr>
          <w:rFonts w:ascii="Arial" w:hAnsi="Arial" w:cs="Arial"/>
          <w:lang w:eastAsia="pt-BR"/>
        </w:rPr>
        <w:t>eSocial</w:t>
      </w:r>
      <w:proofErr w:type="spellEnd"/>
      <w:r w:rsidRPr="001F3F7D">
        <w:rPr>
          <w:rFonts w:ascii="Arial" w:hAnsi="Arial" w:cs="Arial"/>
          <w:lang w:eastAsia="pt-BR"/>
        </w:rPr>
        <w:t xml:space="preserve"> para fiscalização</w:t>
      </w:r>
      <w:r w:rsidRPr="001F3F7D">
        <w:rPr>
          <w:rFonts w:ascii="Arial" w:hAnsi="Arial" w:cs="Arial"/>
        </w:rPr>
        <w:t>.</w:t>
      </w:r>
    </w:p>
    <w:p w14:paraId="02033B30" w14:textId="77777777" w:rsidR="00BB4861" w:rsidRPr="001F3F7D" w:rsidRDefault="00BB4861" w:rsidP="00BB4861">
      <w:pPr>
        <w:pStyle w:val="PargrafodaLista"/>
        <w:tabs>
          <w:tab w:val="left" w:pos="851"/>
        </w:tabs>
        <w:autoSpaceDE w:val="0"/>
        <w:autoSpaceDN w:val="0"/>
        <w:adjustRightInd w:val="0"/>
        <w:spacing w:after="120"/>
        <w:ind w:left="0"/>
        <w:jc w:val="both"/>
        <w:rPr>
          <w:rFonts w:ascii="Arial" w:hAnsi="Arial" w:cs="Arial"/>
        </w:rPr>
      </w:pPr>
    </w:p>
    <w:p w14:paraId="51025ABB" w14:textId="77777777" w:rsidR="00BB4861" w:rsidRPr="001F3F7D" w:rsidRDefault="00BB4861" w:rsidP="00B6243F">
      <w:pPr>
        <w:pStyle w:val="PargrafodaLista"/>
        <w:numPr>
          <w:ilvl w:val="1"/>
          <w:numId w:val="42"/>
        </w:numPr>
        <w:tabs>
          <w:tab w:val="left" w:pos="567"/>
        </w:tabs>
        <w:autoSpaceDE w:val="0"/>
        <w:autoSpaceDN w:val="0"/>
        <w:adjustRightInd w:val="0"/>
        <w:spacing w:after="120"/>
        <w:ind w:left="0" w:firstLine="0"/>
        <w:jc w:val="both"/>
        <w:rPr>
          <w:rFonts w:ascii="Arial" w:hAnsi="Arial" w:cs="Arial"/>
        </w:rPr>
      </w:pPr>
      <w:r w:rsidRPr="001F3F7D">
        <w:rPr>
          <w:rFonts w:ascii="Arial" w:hAnsi="Arial" w:cs="Arial"/>
          <w:lang w:eastAsia="pt-BR"/>
        </w:rPr>
        <w:t>A nota fiscal somente poderá ser emitida após a fiscalização do CISAMUSEP conferir a documentação para pagamento</w:t>
      </w:r>
      <w:r w:rsidRPr="001F3F7D">
        <w:rPr>
          <w:rFonts w:ascii="Arial" w:hAnsi="Arial" w:cs="Arial"/>
        </w:rPr>
        <w:t>.</w:t>
      </w:r>
    </w:p>
    <w:p w14:paraId="625F9DE9" w14:textId="77777777" w:rsidR="00BB4861" w:rsidRPr="001F3F7D" w:rsidRDefault="00BB4861" w:rsidP="00BB4861">
      <w:pPr>
        <w:pStyle w:val="PargrafodaLista"/>
        <w:tabs>
          <w:tab w:val="left" w:pos="851"/>
        </w:tabs>
        <w:autoSpaceDE w:val="0"/>
        <w:autoSpaceDN w:val="0"/>
        <w:adjustRightInd w:val="0"/>
        <w:spacing w:after="120"/>
        <w:ind w:left="0"/>
        <w:jc w:val="both"/>
        <w:rPr>
          <w:rFonts w:ascii="Arial" w:hAnsi="Arial" w:cs="Arial"/>
        </w:rPr>
      </w:pPr>
    </w:p>
    <w:p w14:paraId="0939ECA8" w14:textId="72D8F6C1" w:rsidR="00BB4861" w:rsidRPr="001F3F7D" w:rsidRDefault="00BB4861" w:rsidP="00B6243F">
      <w:pPr>
        <w:pStyle w:val="PargrafodaLista"/>
        <w:numPr>
          <w:ilvl w:val="1"/>
          <w:numId w:val="42"/>
        </w:numPr>
        <w:tabs>
          <w:tab w:val="left" w:pos="567"/>
        </w:tabs>
        <w:autoSpaceDE w:val="0"/>
        <w:autoSpaceDN w:val="0"/>
        <w:adjustRightInd w:val="0"/>
        <w:spacing w:after="120"/>
        <w:ind w:left="0" w:firstLine="0"/>
        <w:jc w:val="both"/>
        <w:rPr>
          <w:rFonts w:ascii="Arial" w:hAnsi="Arial" w:cs="Arial"/>
        </w:rPr>
      </w:pPr>
      <w:r w:rsidRPr="001F3F7D">
        <w:rPr>
          <w:rFonts w:ascii="Arial" w:hAnsi="Arial" w:cs="Arial"/>
          <w:lang w:eastAsia="pt-BR"/>
        </w:rPr>
        <w:t>Caso não seja apresentada a documentação acima total ou parcialmente, ou, ainda, não seja claramente comprovado o pagamento de qualquer verba trabalhista, previdenciária ou tributária, o CISAMUSEP notificará a empresa a ser contratada e reterá o pagamento da fatura mensal até que a situação seja regularizada</w:t>
      </w:r>
      <w:r w:rsidR="00B0547C" w:rsidRPr="001F3F7D">
        <w:rPr>
          <w:rFonts w:ascii="Arial" w:hAnsi="Arial" w:cs="Arial"/>
        </w:rPr>
        <w:t>.</w:t>
      </w:r>
    </w:p>
    <w:p w14:paraId="0E38A9EC" w14:textId="77777777" w:rsidR="00BB4861" w:rsidRPr="001F3F7D" w:rsidRDefault="00BB4861" w:rsidP="00BB4861">
      <w:pPr>
        <w:pStyle w:val="PargrafodaLista"/>
        <w:rPr>
          <w:rFonts w:ascii="Arial" w:hAnsi="Arial" w:cs="Arial"/>
        </w:rPr>
      </w:pPr>
    </w:p>
    <w:p w14:paraId="2EDB81C0" w14:textId="77777777" w:rsidR="00BB4861" w:rsidRPr="001F3F7D" w:rsidRDefault="00BB4861" w:rsidP="00B6243F">
      <w:pPr>
        <w:pStyle w:val="PargrafodaLista"/>
        <w:numPr>
          <w:ilvl w:val="1"/>
          <w:numId w:val="42"/>
        </w:numPr>
        <w:tabs>
          <w:tab w:val="left" w:pos="567"/>
        </w:tabs>
        <w:autoSpaceDE w:val="0"/>
        <w:autoSpaceDN w:val="0"/>
        <w:adjustRightInd w:val="0"/>
        <w:spacing w:after="120"/>
        <w:ind w:left="0" w:firstLine="0"/>
        <w:jc w:val="both"/>
        <w:rPr>
          <w:rFonts w:ascii="Arial" w:hAnsi="Arial" w:cs="Arial"/>
        </w:rPr>
      </w:pPr>
      <w:r w:rsidRPr="001F3F7D">
        <w:rPr>
          <w:rFonts w:ascii="Arial" w:hAnsi="Arial" w:cs="Arial"/>
          <w:lang w:eastAsia="pt-BR"/>
        </w:rPr>
        <w:t>Não havendo quitação das obrigações por parte da empresa a ser contratada no prazo de 15 (quinze) dias, o CISAMUSEP está autorizado, à sua escolha, a realizar o pagamento diretamente aos funcionários da empresa a ser contratada (mediante apresentação pela empresa a ser contratada dos holerites, recibos e guias) ou depositar os valores retidos cautelarmente junto à Justiça do Trabalho, com o objetivo de serem utilizados no pagamento de salários e demais verbas trabalhistas, bem como das contribuições sociais e FGTS</w:t>
      </w:r>
      <w:r w:rsidRPr="001F3F7D">
        <w:rPr>
          <w:rFonts w:ascii="Arial" w:hAnsi="Arial" w:cs="Arial"/>
        </w:rPr>
        <w:t>.</w:t>
      </w:r>
    </w:p>
    <w:p w14:paraId="360D7360" w14:textId="77777777" w:rsidR="00BB4861" w:rsidRPr="001F3F7D" w:rsidRDefault="00BB4861" w:rsidP="00B6243F">
      <w:pPr>
        <w:pStyle w:val="PargrafodaLista"/>
        <w:numPr>
          <w:ilvl w:val="2"/>
          <w:numId w:val="42"/>
        </w:numPr>
        <w:tabs>
          <w:tab w:val="left" w:pos="851"/>
        </w:tabs>
        <w:autoSpaceDE w:val="0"/>
        <w:autoSpaceDN w:val="0"/>
        <w:adjustRightInd w:val="0"/>
        <w:spacing w:after="120"/>
        <w:ind w:left="0" w:firstLine="0"/>
        <w:jc w:val="both"/>
        <w:rPr>
          <w:rFonts w:ascii="Arial" w:hAnsi="Arial" w:cs="Arial"/>
        </w:rPr>
      </w:pPr>
      <w:r w:rsidRPr="001F3F7D">
        <w:rPr>
          <w:rFonts w:ascii="Arial" w:hAnsi="Arial" w:cs="Arial"/>
          <w:lang w:eastAsia="pt-BR"/>
        </w:rPr>
        <w:t>Neste caso, o sindicato representante da categoria do trabalhador será notificado pelo CISAMUSEP para acompanhar o pagamento das verbas trabalhistas aos empregados, bem como, o recolhimento das contribuições previdenciárias e do FGTS</w:t>
      </w:r>
      <w:r w:rsidRPr="001F3F7D">
        <w:rPr>
          <w:rFonts w:ascii="Arial" w:hAnsi="Arial" w:cs="Arial"/>
        </w:rPr>
        <w:t>.</w:t>
      </w:r>
    </w:p>
    <w:p w14:paraId="3D0FEE6F" w14:textId="77777777" w:rsidR="00BB4861" w:rsidRPr="001F3F7D" w:rsidRDefault="00BB4861" w:rsidP="00BB4861">
      <w:pPr>
        <w:pStyle w:val="PargrafodaLista"/>
        <w:tabs>
          <w:tab w:val="left" w:pos="851"/>
        </w:tabs>
        <w:autoSpaceDE w:val="0"/>
        <w:autoSpaceDN w:val="0"/>
        <w:adjustRightInd w:val="0"/>
        <w:spacing w:after="120"/>
        <w:ind w:left="0"/>
        <w:jc w:val="both"/>
        <w:rPr>
          <w:rFonts w:ascii="Arial" w:hAnsi="Arial" w:cs="Arial"/>
        </w:rPr>
      </w:pPr>
    </w:p>
    <w:p w14:paraId="273AF9E2" w14:textId="77777777" w:rsidR="00BB4861" w:rsidRPr="001F3F7D" w:rsidRDefault="00BB4861" w:rsidP="00B6243F">
      <w:pPr>
        <w:pStyle w:val="PargrafodaLista"/>
        <w:numPr>
          <w:ilvl w:val="1"/>
          <w:numId w:val="42"/>
        </w:numPr>
        <w:tabs>
          <w:tab w:val="left" w:pos="567"/>
        </w:tabs>
        <w:autoSpaceDE w:val="0"/>
        <w:autoSpaceDN w:val="0"/>
        <w:adjustRightInd w:val="0"/>
        <w:spacing w:after="120"/>
        <w:ind w:left="0" w:firstLine="0"/>
        <w:jc w:val="both"/>
        <w:rPr>
          <w:rFonts w:ascii="Arial" w:hAnsi="Arial" w:cs="Arial"/>
        </w:rPr>
      </w:pPr>
      <w:r w:rsidRPr="001F3F7D">
        <w:rPr>
          <w:rFonts w:ascii="Arial" w:hAnsi="Arial" w:cs="Arial"/>
          <w:lang w:eastAsia="pt-BR"/>
        </w:rPr>
        <w:t>O pagamento à empresa a ser contratada somente será realizado após comprovada a inexistência de pendências na entrega de toda a documentação, inclusive aquelas relacionadas as admissões e demissões de funcionários que ocorrerem durante o mês de faturamento, além da quitação de todas as obrigações trabalhistas, previdenciárias e relativas ao FGTS de seus empregados</w:t>
      </w:r>
      <w:r w:rsidRPr="001F3F7D">
        <w:rPr>
          <w:rFonts w:ascii="Arial" w:hAnsi="Arial" w:cs="Arial"/>
        </w:rPr>
        <w:t>.</w:t>
      </w:r>
    </w:p>
    <w:p w14:paraId="3DB419B0" w14:textId="77777777" w:rsidR="00BB4861" w:rsidRPr="001F3F7D" w:rsidRDefault="00BB4861" w:rsidP="00BB4861">
      <w:pPr>
        <w:pStyle w:val="PargrafodaLista"/>
        <w:tabs>
          <w:tab w:val="left" w:pos="567"/>
        </w:tabs>
        <w:autoSpaceDE w:val="0"/>
        <w:autoSpaceDN w:val="0"/>
        <w:adjustRightInd w:val="0"/>
        <w:spacing w:after="0"/>
        <w:ind w:left="0"/>
        <w:jc w:val="both"/>
        <w:rPr>
          <w:rFonts w:ascii="Arial" w:hAnsi="Arial" w:cs="Arial"/>
          <w:b/>
          <w:u w:val="single"/>
        </w:rPr>
      </w:pPr>
    </w:p>
    <w:p w14:paraId="1D132322" w14:textId="77777777" w:rsidR="002D7B26" w:rsidRPr="001F3F7D" w:rsidRDefault="002D7B26" w:rsidP="002D7B26">
      <w:pPr>
        <w:pStyle w:val="PargrafodaLista"/>
        <w:rPr>
          <w:rFonts w:ascii="Arial" w:hAnsi="Arial" w:cs="Arial"/>
          <w:b/>
          <w:u w:val="single"/>
        </w:rPr>
      </w:pPr>
    </w:p>
    <w:p w14:paraId="36C87EB3" w14:textId="4BCFF33F" w:rsidR="00901D4B" w:rsidRPr="001F3F7D" w:rsidRDefault="00901D4B" w:rsidP="00B6243F">
      <w:pPr>
        <w:pStyle w:val="PargrafodaLista"/>
        <w:numPr>
          <w:ilvl w:val="0"/>
          <w:numId w:val="43"/>
        </w:numPr>
        <w:tabs>
          <w:tab w:val="left" w:pos="426"/>
        </w:tabs>
        <w:autoSpaceDE w:val="0"/>
        <w:autoSpaceDN w:val="0"/>
        <w:adjustRightInd w:val="0"/>
        <w:spacing w:after="0"/>
        <w:ind w:hanging="720"/>
        <w:jc w:val="both"/>
        <w:rPr>
          <w:rFonts w:ascii="Arial" w:hAnsi="Arial" w:cs="Arial"/>
          <w:b/>
          <w:u w:val="single"/>
        </w:rPr>
      </w:pPr>
      <w:r w:rsidRPr="001F3F7D">
        <w:rPr>
          <w:rFonts w:ascii="Arial" w:hAnsi="Arial" w:cs="Arial"/>
          <w:b/>
          <w:u w:val="single"/>
        </w:rPr>
        <w:t>OBRIGAÇÕES DO CISAMUSEP</w:t>
      </w:r>
    </w:p>
    <w:p w14:paraId="07252445" w14:textId="77777777" w:rsidR="001F0DA8" w:rsidRPr="001F3F7D" w:rsidRDefault="001F0DA8" w:rsidP="001F0DA8">
      <w:pPr>
        <w:pStyle w:val="PargrafodaLista"/>
        <w:tabs>
          <w:tab w:val="left" w:pos="426"/>
        </w:tabs>
        <w:autoSpaceDE w:val="0"/>
        <w:autoSpaceDN w:val="0"/>
        <w:adjustRightInd w:val="0"/>
        <w:spacing w:after="0"/>
        <w:ind w:left="0"/>
        <w:jc w:val="both"/>
        <w:rPr>
          <w:rFonts w:ascii="Arial" w:hAnsi="Arial" w:cs="Arial"/>
          <w:b/>
          <w:u w:val="single"/>
        </w:rPr>
      </w:pPr>
    </w:p>
    <w:p w14:paraId="44B16501" w14:textId="4257A50E"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Prestar as informações e os esclarecimentos que venham a ser solicitados pela empresa a ser contratada</w:t>
      </w:r>
      <w:r w:rsidR="001F0DA8" w:rsidRPr="001F3F7D">
        <w:rPr>
          <w:rFonts w:ascii="Arial" w:hAnsi="Arial" w:cs="Arial"/>
        </w:rPr>
        <w:t>.</w:t>
      </w:r>
    </w:p>
    <w:p w14:paraId="0B5DF7C1" w14:textId="77777777" w:rsidR="001F0DA8" w:rsidRPr="001F3F7D" w:rsidRDefault="001F0DA8" w:rsidP="001F0DA8">
      <w:pPr>
        <w:pStyle w:val="PargrafodaLista"/>
        <w:tabs>
          <w:tab w:val="left" w:pos="426"/>
        </w:tabs>
        <w:autoSpaceDE w:val="0"/>
        <w:autoSpaceDN w:val="0"/>
        <w:adjustRightInd w:val="0"/>
        <w:spacing w:after="0"/>
        <w:ind w:left="0"/>
        <w:jc w:val="both"/>
        <w:rPr>
          <w:rFonts w:ascii="Arial" w:hAnsi="Arial" w:cs="Arial"/>
          <w:b/>
          <w:u w:val="single"/>
        </w:rPr>
      </w:pPr>
    </w:p>
    <w:p w14:paraId="647CB83E" w14:textId="5DB38202"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Reportar-se somente ao preposto da empresa a ser contratada, sendo-lhe vedado exercer o poder de mando sobre seus funcionários</w:t>
      </w:r>
      <w:r w:rsidR="0095253B" w:rsidRPr="001F3F7D">
        <w:rPr>
          <w:rFonts w:ascii="Arial" w:hAnsi="Arial" w:cs="Arial"/>
        </w:rPr>
        <w:t>.</w:t>
      </w:r>
    </w:p>
    <w:p w14:paraId="747F31BE" w14:textId="77777777" w:rsidR="001F0DA8" w:rsidRPr="001F3F7D" w:rsidRDefault="001F0DA8" w:rsidP="001F0DA8">
      <w:pPr>
        <w:pStyle w:val="PargrafodaLista"/>
        <w:rPr>
          <w:rFonts w:ascii="Arial" w:hAnsi="Arial" w:cs="Arial"/>
          <w:b/>
          <w:u w:val="single"/>
        </w:rPr>
      </w:pPr>
    </w:p>
    <w:p w14:paraId="1FB51D68" w14:textId="09CD1B07"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Pagar à empresa a ser contratada o valor resultante da prestação do serviço, no prazo e condições estabelecidas neste </w:t>
      </w:r>
      <w:r w:rsidR="0095253B" w:rsidRPr="001F3F7D">
        <w:rPr>
          <w:rFonts w:ascii="Arial" w:hAnsi="Arial" w:cs="Arial"/>
        </w:rPr>
        <w:t>Edital e Anexos.</w:t>
      </w:r>
    </w:p>
    <w:p w14:paraId="22D45524" w14:textId="77777777" w:rsidR="001F0DA8" w:rsidRPr="001F3F7D" w:rsidRDefault="001F0DA8" w:rsidP="001F0DA8">
      <w:pPr>
        <w:pStyle w:val="PargrafodaLista"/>
        <w:rPr>
          <w:rFonts w:ascii="Arial" w:hAnsi="Arial" w:cs="Arial"/>
          <w:b/>
          <w:u w:val="single"/>
        </w:rPr>
      </w:pPr>
    </w:p>
    <w:p w14:paraId="0235F46E" w14:textId="7A470661"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Aplicar as sanções administrativas, quando se fizerem necessárias</w:t>
      </w:r>
      <w:r w:rsidR="001F0DA8" w:rsidRPr="001F3F7D">
        <w:rPr>
          <w:rFonts w:ascii="Arial" w:hAnsi="Arial" w:cs="Arial"/>
        </w:rPr>
        <w:t>.</w:t>
      </w:r>
    </w:p>
    <w:p w14:paraId="05AB58EC" w14:textId="77777777" w:rsidR="001F0DA8" w:rsidRPr="001F3F7D" w:rsidRDefault="001F0DA8" w:rsidP="001F0DA8">
      <w:pPr>
        <w:pStyle w:val="PargrafodaLista"/>
        <w:rPr>
          <w:rFonts w:ascii="Arial" w:hAnsi="Arial" w:cs="Arial"/>
          <w:b/>
          <w:u w:val="single"/>
        </w:rPr>
      </w:pPr>
    </w:p>
    <w:p w14:paraId="6AEEC4AC" w14:textId="384D3AFE"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Manifestar-se formalmente em todos os atos relativos à execução do objeto, em especial quanto à aplicação de sanções, alterações e repactuações do mesmo</w:t>
      </w:r>
      <w:r w:rsidR="001F0DA8" w:rsidRPr="001F3F7D">
        <w:rPr>
          <w:rFonts w:ascii="Arial" w:hAnsi="Arial" w:cs="Arial"/>
        </w:rPr>
        <w:t>.</w:t>
      </w:r>
    </w:p>
    <w:p w14:paraId="476B265F" w14:textId="77777777" w:rsidR="001F0DA8" w:rsidRPr="001F3F7D" w:rsidRDefault="001F0DA8" w:rsidP="001F0DA8">
      <w:pPr>
        <w:pStyle w:val="PargrafodaLista"/>
        <w:rPr>
          <w:rFonts w:ascii="Arial" w:hAnsi="Arial" w:cs="Arial"/>
          <w:b/>
          <w:u w:val="single"/>
        </w:rPr>
      </w:pPr>
    </w:p>
    <w:p w14:paraId="64FBFAD6" w14:textId="1ABA0962"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Exercer a fiscalização da execução do objeto por colaborador especialmente designado para esse fim, procedendo ao atesto das respectivas faturas, com as ressalvas e/ou glosas que se fizerem necessárias. Tal fiscalização, em hipótese nenhuma, atenua ou exime a responsabilidade da empresa a ser contratada</w:t>
      </w:r>
      <w:r w:rsidR="001F0DA8" w:rsidRPr="001F3F7D">
        <w:rPr>
          <w:rFonts w:ascii="Arial" w:hAnsi="Arial" w:cs="Arial"/>
        </w:rPr>
        <w:t>.</w:t>
      </w:r>
    </w:p>
    <w:p w14:paraId="0B72715D" w14:textId="77777777" w:rsidR="001F0DA8" w:rsidRPr="001F3F7D" w:rsidRDefault="001F0DA8" w:rsidP="001F0DA8">
      <w:pPr>
        <w:pStyle w:val="PargrafodaLista"/>
        <w:rPr>
          <w:rFonts w:ascii="Arial" w:hAnsi="Arial" w:cs="Arial"/>
          <w:b/>
          <w:u w:val="single"/>
        </w:rPr>
      </w:pPr>
    </w:p>
    <w:p w14:paraId="31D2DA5B" w14:textId="4A0ACCA2"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Proporcionar todas as facilidades para que a empresa a ser contratada possa cumprir suas obrigações dentro dos prazos e condições estabelecidas neste </w:t>
      </w:r>
      <w:r w:rsidR="0095253B" w:rsidRPr="001F3F7D">
        <w:rPr>
          <w:rFonts w:ascii="Arial" w:hAnsi="Arial" w:cs="Arial"/>
        </w:rPr>
        <w:t>Edital e Anexos.</w:t>
      </w:r>
    </w:p>
    <w:p w14:paraId="0ED3D23A" w14:textId="77777777" w:rsidR="001F0DA8" w:rsidRPr="001F3F7D" w:rsidRDefault="001F0DA8" w:rsidP="001F0DA8">
      <w:pPr>
        <w:pStyle w:val="PargrafodaLista"/>
        <w:rPr>
          <w:rFonts w:ascii="Arial" w:hAnsi="Arial" w:cs="Arial"/>
          <w:b/>
          <w:u w:val="single"/>
        </w:rPr>
      </w:pPr>
    </w:p>
    <w:p w14:paraId="010F9D25" w14:textId="287EC0B9"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Solicitar à empresa a ser contratada todas as providências necessárias ao bom andamento dos serviços</w:t>
      </w:r>
      <w:r w:rsidR="001F0DA8" w:rsidRPr="001F3F7D">
        <w:rPr>
          <w:rFonts w:ascii="Arial" w:hAnsi="Arial" w:cs="Arial"/>
        </w:rPr>
        <w:t>.</w:t>
      </w:r>
    </w:p>
    <w:p w14:paraId="64AD11AB" w14:textId="77777777" w:rsidR="001F0DA8" w:rsidRPr="001F3F7D" w:rsidRDefault="001F0DA8" w:rsidP="001F0DA8">
      <w:pPr>
        <w:pStyle w:val="PargrafodaLista"/>
        <w:rPr>
          <w:rFonts w:ascii="Arial" w:hAnsi="Arial" w:cs="Arial"/>
          <w:b/>
          <w:u w:val="single"/>
        </w:rPr>
      </w:pPr>
    </w:p>
    <w:p w14:paraId="4F0C3DE0" w14:textId="3CD06805"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Rejeitar, no todo ou em parte, a execução do objeto deste </w:t>
      </w:r>
      <w:r w:rsidR="0095253B" w:rsidRPr="001F3F7D">
        <w:rPr>
          <w:rFonts w:ascii="Arial" w:hAnsi="Arial" w:cs="Arial"/>
        </w:rPr>
        <w:t>Edital e Anexos</w:t>
      </w:r>
      <w:r w:rsidRPr="001F3F7D">
        <w:rPr>
          <w:rFonts w:ascii="Arial" w:hAnsi="Arial" w:cs="Arial"/>
        </w:rPr>
        <w:t xml:space="preserve"> em desacordo com as respectivas especificações</w:t>
      </w:r>
      <w:r w:rsidR="001F0DA8" w:rsidRPr="001F3F7D">
        <w:rPr>
          <w:rFonts w:ascii="Arial" w:hAnsi="Arial" w:cs="Arial"/>
        </w:rPr>
        <w:t>.</w:t>
      </w:r>
    </w:p>
    <w:p w14:paraId="16697522" w14:textId="77777777" w:rsidR="001F0DA8" w:rsidRPr="001F3F7D" w:rsidRDefault="001F0DA8" w:rsidP="001F0DA8">
      <w:pPr>
        <w:pStyle w:val="PargrafodaLista"/>
        <w:rPr>
          <w:rFonts w:ascii="Arial" w:hAnsi="Arial" w:cs="Arial"/>
          <w:b/>
          <w:u w:val="single"/>
        </w:rPr>
      </w:pPr>
    </w:p>
    <w:p w14:paraId="23AEA560" w14:textId="6EE8F052"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Comunicar à empresa a ser contratada as ocorrências ou problemas verificados para que efetue medidas corretivas no prazo estabelecido pelo Fiscal do Contrato</w:t>
      </w:r>
      <w:r w:rsidR="001F0DA8" w:rsidRPr="001F3F7D">
        <w:rPr>
          <w:rFonts w:ascii="Arial" w:hAnsi="Arial" w:cs="Arial"/>
        </w:rPr>
        <w:t>.</w:t>
      </w:r>
    </w:p>
    <w:p w14:paraId="2090F32D" w14:textId="77777777" w:rsidR="001F0DA8" w:rsidRPr="001F3F7D" w:rsidRDefault="001F0DA8" w:rsidP="001F0DA8">
      <w:pPr>
        <w:pStyle w:val="PargrafodaLista"/>
        <w:rPr>
          <w:rFonts w:ascii="Arial" w:hAnsi="Arial" w:cs="Arial"/>
          <w:b/>
          <w:u w:val="single"/>
        </w:rPr>
      </w:pPr>
    </w:p>
    <w:p w14:paraId="7E0B217F" w14:textId="51B6DBD5"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Informar à empresa a ser contratada os responsáveis pela fiscalização e acompanhamento da execução do objeto</w:t>
      </w:r>
      <w:r w:rsidR="001F0DA8" w:rsidRPr="001F3F7D">
        <w:rPr>
          <w:rFonts w:ascii="Arial" w:hAnsi="Arial" w:cs="Arial"/>
        </w:rPr>
        <w:t>.</w:t>
      </w:r>
    </w:p>
    <w:p w14:paraId="4172DA71" w14:textId="77777777" w:rsidR="001F0DA8" w:rsidRPr="001F3F7D" w:rsidRDefault="001F0DA8" w:rsidP="001F0DA8">
      <w:pPr>
        <w:pStyle w:val="PargrafodaLista"/>
        <w:rPr>
          <w:rFonts w:ascii="Arial" w:hAnsi="Arial" w:cs="Arial"/>
          <w:b/>
          <w:u w:val="single"/>
        </w:rPr>
      </w:pPr>
    </w:p>
    <w:p w14:paraId="0C110C3C" w14:textId="399D8AF1"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Fiscalizar o cumprimento das obrigações assumidas pela empresa a ser contratada, inclusive quanto à continuidade da prestação dos serviços que, ressalvados os casos fortuito e de força maior, justificados e aceitos pelo CISAMUSEP, não deverão ser interrompidos</w:t>
      </w:r>
      <w:r w:rsidR="001F0DA8" w:rsidRPr="001F3F7D">
        <w:rPr>
          <w:rFonts w:ascii="Arial" w:hAnsi="Arial" w:cs="Arial"/>
        </w:rPr>
        <w:t>.</w:t>
      </w:r>
    </w:p>
    <w:p w14:paraId="205091BA" w14:textId="77777777" w:rsidR="001F0DA8" w:rsidRPr="001F3F7D" w:rsidRDefault="001F0DA8" w:rsidP="001F0DA8">
      <w:pPr>
        <w:pStyle w:val="PargrafodaLista"/>
        <w:rPr>
          <w:rFonts w:ascii="Arial" w:hAnsi="Arial" w:cs="Arial"/>
          <w:b/>
          <w:u w:val="single"/>
        </w:rPr>
      </w:pPr>
    </w:p>
    <w:p w14:paraId="050F2075" w14:textId="5F403121"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Verificar, durante toda a execução do objeto, a manutenção, pela empresa a ser contratada, de todas as condições de habilitação e qualificação exigidas no processo de credenciamento, em compatibilidade com as obrigações assumidas.</w:t>
      </w:r>
    </w:p>
    <w:p w14:paraId="28E7AFB2" w14:textId="77777777" w:rsidR="0095253B" w:rsidRPr="001F3F7D" w:rsidRDefault="0095253B" w:rsidP="0095253B">
      <w:pPr>
        <w:pStyle w:val="PargrafodaLista"/>
        <w:rPr>
          <w:rFonts w:ascii="Arial" w:hAnsi="Arial" w:cs="Arial"/>
          <w:b/>
          <w:u w:val="single"/>
        </w:rPr>
      </w:pPr>
    </w:p>
    <w:p w14:paraId="305CE6FF" w14:textId="7575EBBE"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lastRenderedPageBreak/>
        <w:t>Assegurar que o ambiente de trabalho, inclusive seus equipamentos e instalações, apresentem condições adequadas ao cumprimento, pela Contratada, das normas de segurança e saúde no trabalho.</w:t>
      </w:r>
    </w:p>
    <w:p w14:paraId="14DFDA4A" w14:textId="77777777" w:rsidR="0095253B" w:rsidRPr="001F3F7D" w:rsidRDefault="0095253B" w:rsidP="0095253B">
      <w:pPr>
        <w:pStyle w:val="PargrafodaLista"/>
        <w:rPr>
          <w:rFonts w:ascii="Arial" w:hAnsi="Arial" w:cs="Arial"/>
          <w:b/>
          <w:u w:val="single"/>
        </w:rPr>
      </w:pPr>
    </w:p>
    <w:p w14:paraId="36D961E0" w14:textId="2C63891E" w:rsidR="00901D4B" w:rsidRPr="001F3F7D" w:rsidRDefault="00901D4B" w:rsidP="00B6243F">
      <w:pPr>
        <w:pStyle w:val="PargrafodaLista"/>
        <w:numPr>
          <w:ilvl w:val="0"/>
          <w:numId w:val="43"/>
        </w:numPr>
        <w:tabs>
          <w:tab w:val="left" w:pos="426"/>
        </w:tabs>
        <w:autoSpaceDE w:val="0"/>
        <w:autoSpaceDN w:val="0"/>
        <w:adjustRightInd w:val="0"/>
        <w:spacing w:after="0"/>
        <w:ind w:left="0" w:firstLine="0"/>
        <w:jc w:val="both"/>
        <w:rPr>
          <w:rFonts w:ascii="Arial" w:hAnsi="Arial" w:cs="Arial"/>
          <w:b/>
          <w:u w:val="single"/>
        </w:rPr>
      </w:pPr>
      <w:r w:rsidRPr="001F3F7D">
        <w:rPr>
          <w:rFonts w:ascii="Arial" w:hAnsi="Arial" w:cs="Arial"/>
          <w:b/>
          <w:u w:val="single"/>
        </w:rPr>
        <w:t>OBRIGAÇÕES DA EMPRESA A SER CONTRATADA</w:t>
      </w:r>
    </w:p>
    <w:p w14:paraId="2AF26073" w14:textId="77777777" w:rsidR="0095253B" w:rsidRPr="001F3F7D" w:rsidRDefault="0095253B" w:rsidP="0095253B">
      <w:pPr>
        <w:pStyle w:val="PargrafodaLista"/>
        <w:tabs>
          <w:tab w:val="left" w:pos="426"/>
        </w:tabs>
        <w:autoSpaceDE w:val="0"/>
        <w:autoSpaceDN w:val="0"/>
        <w:adjustRightInd w:val="0"/>
        <w:spacing w:after="0"/>
        <w:ind w:left="0"/>
        <w:jc w:val="both"/>
        <w:rPr>
          <w:rFonts w:ascii="Arial" w:hAnsi="Arial" w:cs="Arial"/>
          <w:b/>
          <w:u w:val="single"/>
        </w:rPr>
      </w:pPr>
    </w:p>
    <w:p w14:paraId="4C8CAD4F" w14:textId="79555587"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Implantar, imediatamente após o início da vigência do contrato, a mão de obra de acordo com os horários elencados no </w:t>
      </w:r>
      <w:r w:rsidR="0048180F" w:rsidRPr="001F3F7D">
        <w:rPr>
          <w:rFonts w:ascii="Arial" w:hAnsi="Arial" w:cs="Arial"/>
        </w:rPr>
        <w:t>item 1 deste Anexo</w:t>
      </w:r>
      <w:r w:rsidRPr="001F3F7D">
        <w:rPr>
          <w:rFonts w:ascii="Arial" w:hAnsi="Arial" w:cs="Arial"/>
        </w:rPr>
        <w:t>, informando, em tempo hábil, qualquer motivo impeditivo ou que a impossibilite de assumir o posto conforme o estabelecido</w:t>
      </w:r>
      <w:r w:rsidR="0095253B" w:rsidRPr="001F3F7D">
        <w:rPr>
          <w:rFonts w:ascii="Arial" w:hAnsi="Arial" w:cs="Arial"/>
        </w:rPr>
        <w:t>.</w:t>
      </w:r>
    </w:p>
    <w:p w14:paraId="5BB36341" w14:textId="77777777" w:rsidR="0095253B" w:rsidRPr="001F3F7D" w:rsidRDefault="0095253B" w:rsidP="0095253B">
      <w:pPr>
        <w:pStyle w:val="PargrafodaLista"/>
        <w:tabs>
          <w:tab w:val="left" w:pos="567"/>
        </w:tabs>
        <w:autoSpaceDE w:val="0"/>
        <w:autoSpaceDN w:val="0"/>
        <w:adjustRightInd w:val="0"/>
        <w:spacing w:after="0"/>
        <w:ind w:left="0"/>
        <w:jc w:val="both"/>
        <w:rPr>
          <w:rFonts w:ascii="Arial" w:hAnsi="Arial" w:cs="Arial"/>
          <w:b/>
          <w:u w:val="single"/>
        </w:rPr>
      </w:pPr>
    </w:p>
    <w:p w14:paraId="0E8E31A4" w14:textId="77777777" w:rsidR="0095253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Atender prontamente todas as solicitações relacionadas ao cumprimento do serviço por determinação do Fiscal do Contrato</w:t>
      </w:r>
      <w:r w:rsidR="0095253B" w:rsidRPr="001F3F7D">
        <w:rPr>
          <w:rFonts w:ascii="Arial" w:hAnsi="Arial" w:cs="Arial"/>
        </w:rPr>
        <w:t>.</w:t>
      </w:r>
    </w:p>
    <w:p w14:paraId="00130659" w14:textId="77777777" w:rsidR="0095253B" w:rsidRPr="001F3F7D" w:rsidRDefault="0095253B" w:rsidP="0095253B">
      <w:pPr>
        <w:pStyle w:val="PargrafodaLista"/>
        <w:rPr>
          <w:rFonts w:ascii="Arial" w:hAnsi="Arial" w:cs="Arial"/>
        </w:rPr>
      </w:pPr>
    </w:p>
    <w:p w14:paraId="27325BA0" w14:textId="50C3E4AA"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 Instruir seus empregados a respeito das atividades a serem desempenhadas, alertando-os a não executar atividades não abrangidas pelo contrato a ser firmado, adaptando-se às normas disciplinares e de segurança do CISAMUSEP, sem, contudo, manter qualquer vínculo empregatício com o Consórcio</w:t>
      </w:r>
      <w:r w:rsidR="00AD24A0" w:rsidRPr="001F3F7D">
        <w:rPr>
          <w:rFonts w:ascii="Arial" w:hAnsi="Arial" w:cs="Arial"/>
        </w:rPr>
        <w:t>.</w:t>
      </w:r>
    </w:p>
    <w:p w14:paraId="6EA34E8F" w14:textId="77777777" w:rsidR="00AD24A0" w:rsidRPr="001F3F7D" w:rsidRDefault="00AD24A0" w:rsidP="00AD24A0">
      <w:pPr>
        <w:pStyle w:val="PargrafodaLista"/>
        <w:rPr>
          <w:rFonts w:ascii="Arial" w:hAnsi="Arial" w:cs="Arial"/>
          <w:b/>
          <w:u w:val="single"/>
        </w:rPr>
      </w:pPr>
    </w:p>
    <w:p w14:paraId="51F1CA76" w14:textId="33D30B42"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Responsabilizar-se</w:t>
      </w:r>
      <w:r w:rsidRPr="001F3F7D">
        <w:rPr>
          <w:rFonts w:ascii="Arial" w:eastAsia="Arial" w:hAnsi="Arial" w:cs="Arial"/>
        </w:rPr>
        <w:t xml:space="preserve"> </w:t>
      </w:r>
      <w:r w:rsidRPr="001F3F7D">
        <w:rPr>
          <w:rFonts w:ascii="Arial" w:hAnsi="Arial" w:cs="Arial"/>
        </w:rPr>
        <w:t>integralmente</w:t>
      </w:r>
      <w:r w:rsidRPr="001F3F7D">
        <w:rPr>
          <w:rFonts w:ascii="Arial" w:eastAsia="Arial" w:hAnsi="Arial" w:cs="Arial"/>
        </w:rPr>
        <w:t xml:space="preserve"> </w:t>
      </w:r>
      <w:r w:rsidRPr="001F3F7D">
        <w:rPr>
          <w:rFonts w:ascii="Arial" w:hAnsi="Arial" w:cs="Arial"/>
        </w:rPr>
        <w:t>pelos</w:t>
      </w:r>
      <w:r w:rsidRPr="001F3F7D">
        <w:rPr>
          <w:rFonts w:ascii="Arial" w:eastAsia="Arial" w:hAnsi="Arial" w:cs="Arial"/>
        </w:rPr>
        <w:t xml:space="preserve"> </w:t>
      </w:r>
      <w:r w:rsidRPr="001F3F7D">
        <w:rPr>
          <w:rFonts w:ascii="Arial" w:hAnsi="Arial" w:cs="Arial"/>
        </w:rPr>
        <w:t>serviços</w:t>
      </w:r>
      <w:r w:rsidRPr="001F3F7D">
        <w:rPr>
          <w:rFonts w:ascii="Arial" w:eastAsia="Arial" w:hAnsi="Arial" w:cs="Arial"/>
        </w:rPr>
        <w:t xml:space="preserve"> a serem </w:t>
      </w:r>
      <w:r w:rsidRPr="001F3F7D">
        <w:rPr>
          <w:rFonts w:ascii="Arial" w:hAnsi="Arial" w:cs="Arial"/>
        </w:rPr>
        <w:t>contratados</w:t>
      </w:r>
      <w:r w:rsidR="00AD24A0" w:rsidRPr="001F3F7D">
        <w:rPr>
          <w:rFonts w:ascii="Arial" w:hAnsi="Arial" w:cs="Arial"/>
        </w:rPr>
        <w:t>.</w:t>
      </w:r>
    </w:p>
    <w:p w14:paraId="1B565D1C" w14:textId="77777777" w:rsidR="00AD24A0" w:rsidRPr="001F3F7D" w:rsidRDefault="00AD24A0" w:rsidP="00AD24A0">
      <w:pPr>
        <w:pStyle w:val="PargrafodaLista"/>
        <w:rPr>
          <w:rFonts w:ascii="Arial" w:hAnsi="Arial" w:cs="Arial"/>
          <w:b/>
          <w:u w:val="single"/>
        </w:rPr>
      </w:pPr>
    </w:p>
    <w:p w14:paraId="43F0F9B1" w14:textId="4AFBC887"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Cumprir</w:t>
      </w:r>
      <w:r w:rsidRPr="001F3F7D">
        <w:rPr>
          <w:rFonts w:ascii="Arial" w:eastAsia="Arial" w:hAnsi="Arial" w:cs="Arial"/>
        </w:rPr>
        <w:t xml:space="preserve"> </w:t>
      </w:r>
      <w:r w:rsidRPr="001F3F7D">
        <w:rPr>
          <w:rFonts w:ascii="Arial" w:hAnsi="Arial" w:cs="Arial"/>
        </w:rPr>
        <w:t>os</w:t>
      </w:r>
      <w:r w:rsidRPr="001F3F7D">
        <w:rPr>
          <w:rFonts w:ascii="Arial" w:eastAsia="Arial" w:hAnsi="Arial" w:cs="Arial"/>
        </w:rPr>
        <w:t xml:space="preserve"> </w:t>
      </w:r>
      <w:r w:rsidRPr="001F3F7D">
        <w:rPr>
          <w:rFonts w:ascii="Arial" w:hAnsi="Arial" w:cs="Arial"/>
        </w:rPr>
        <w:t>postulados</w:t>
      </w:r>
      <w:r w:rsidRPr="001F3F7D">
        <w:rPr>
          <w:rFonts w:ascii="Arial" w:eastAsia="Arial" w:hAnsi="Arial" w:cs="Arial"/>
        </w:rPr>
        <w:t xml:space="preserve"> </w:t>
      </w:r>
      <w:r w:rsidRPr="001F3F7D">
        <w:rPr>
          <w:rFonts w:ascii="Arial" w:hAnsi="Arial" w:cs="Arial"/>
        </w:rPr>
        <w:t>legais</w:t>
      </w:r>
      <w:r w:rsidRPr="001F3F7D">
        <w:rPr>
          <w:rFonts w:ascii="Arial" w:eastAsia="Arial" w:hAnsi="Arial" w:cs="Arial"/>
        </w:rPr>
        <w:t xml:space="preserve"> </w:t>
      </w:r>
      <w:r w:rsidRPr="001F3F7D">
        <w:rPr>
          <w:rFonts w:ascii="Arial" w:hAnsi="Arial" w:cs="Arial"/>
        </w:rPr>
        <w:t>vigentes</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âmbito</w:t>
      </w:r>
      <w:r w:rsidRPr="001F3F7D">
        <w:rPr>
          <w:rFonts w:ascii="Arial" w:eastAsia="Arial" w:hAnsi="Arial" w:cs="Arial"/>
        </w:rPr>
        <w:t xml:space="preserve"> </w:t>
      </w:r>
      <w:r w:rsidRPr="001F3F7D">
        <w:rPr>
          <w:rFonts w:ascii="Arial" w:hAnsi="Arial" w:cs="Arial"/>
        </w:rPr>
        <w:t>federal,</w:t>
      </w:r>
      <w:r w:rsidRPr="001F3F7D">
        <w:rPr>
          <w:rFonts w:ascii="Arial" w:eastAsia="Arial" w:hAnsi="Arial" w:cs="Arial"/>
        </w:rPr>
        <w:t xml:space="preserve"> </w:t>
      </w:r>
      <w:r w:rsidRPr="001F3F7D">
        <w:rPr>
          <w:rFonts w:ascii="Arial" w:hAnsi="Arial" w:cs="Arial"/>
        </w:rPr>
        <w:t>estadual</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municipal, as</w:t>
      </w:r>
      <w:r w:rsidRPr="001F3F7D">
        <w:rPr>
          <w:rFonts w:ascii="Arial" w:eastAsia="Arial" w:hAnsi="Arial" w:cs="Arial"/>
        </w:rPr>
        <w:t xml:space="preserve"> </w:t>
      </w:r>
      <w:r w:rsidRPr="001F3F7D">
        <w:rPr>
          <w:rFonts w:ascii="Arial" w:hAnsi="Arial" w:cs="Arial"/>
        </w:rPr>
        <w:t>normas</w:t>
      </w:r>
      <w:r w:rsidRPr="001F3F7D">
        <w:rPr>
          <w:rFonts w:ascii="Arial" w:eastAsia="Arial" w:hAnsi="Arial" w:cs="Arial"/>
        </w:rPr>
        <w:t xml:space="preserve"> </w:t>
      </w:r>
      <w:r w:rsidRPr="001F3F7D">
        <w:rPr>
          <w:rFonts w:ascii="Arial" w:hAnsi="Arial" w:cs="Arial"/>
        </w:rPr>
        <w:t>internas</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segurança</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medicina</w:t>
      </w:r>
      <w:r w:rsidRPr="001F3F7D">
        <w:rPr>
          <w:rFonts w:ascii="Arial" w:eastAsia="Arial" w:hAnsi="Arial" w:cs="Arial"/>
        </w:rPr>
        <w:t xml:space="preserve"> </w:t>
      </w:r>
      <w:r w:rsidRPr="001F3F7D">
        <w:rPr>
          <w:rFonts w:ascii="Arial" w:hAnsi="Arial" w:cs="Arial"/>
        </w:rPr>
        <w:t>do</w:t>
      </w:r>
      <w:r w:rsidRPr="001F3F7D">
        <w:rPr>
          <w:rFonts w:ascii="Arial" w:eastAsia="Arial" w:hAnsi="Arial" w:cs="Arial"/>
        </w:rPr>
        <w:t xml:space="preserve"> </w:t>
      </w:r>
      <w:r w:rsidRPr="001F3F7D">
        <w:rPr>
          <w:rFonts w:ascii="Arial" w:hAnsi="Arial" w:cs="Arial"/>
        </w:rPr>
        <w:t>trabalho, bem como os encargos trabalhistas, previdenciários e fiscais resultantes da execução do contrato</w:t>
      </w:r>
      <w:r w:rsidR="00AD24A0" w:rsidRPr="001F3F7D">
        <w:rPr>
          <w:rFonts w:ascii="Arial" w:hAnsi="Arial" w:cs="Arial"/>
        </w:rPr>
        <w:t>.</w:t>
      </w:r>
    </w:p>
    <w:p w14:paraId="3A67C6F2" w14:textId="77777777" w:rsidR="00AD24A0" w:rsidRPr="001F3F7D" w:rsidRDefault="00AD24A0" w:rsidP="00AD24A0">
      <w:pPr>
        <w:pStyle w:val="PargrafodaLista"/>
        <w:rPr>
          <w:rFonts w:ascii="Arial" w:hAnsi="Arial" w:cs="Arial"/>
          <w:b/>
          <w:u w:val="single"/>
        </w:rPr>
      </w:pPr>
    </w:p>
    <w:p w14:paraId="2CA1E9C7" w14:textId="77777777" w:rsidR="00AD24A0"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Manter</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quantidade</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funcionários</w:t>
      </w:r>
      <w:r w:rsidRPr="001F3F7D">
        <w:rPr>
          <w:rFonts w:ascii="Arial" w:eastAsia="Arial" w:hAnsi="Arial" w:cs="Arial"/>
        </w:rPr>
        <w:t xml:space="preserve"> </w:t>
      </w:r>
      <w:r w:rsidRPr="001F3F7D">
        <w:rPr>
          <w:rFonts w:ascii="Arial" w:hAnsi="Arial" w:cs="Arial"/>
        </w:rPr>
        <w:t>adequada</w:t>
      </w:r>
      <w:r w:rsidRPr="001F3F7D">
        <w:rPr>
          <w:rFonts w:ascii="Arial" w:eastAsia="Arial" w:hAnsi="Arial" w:cs="Arial"/>
        </w:rPr>
        <w:t xml:space="preserve"> </w:t>
      </w:r>
      <w:r w:rsidRPr="001F3F7D">
        <w:rPr>
          <w:rFonts w:ascii="Arial" w:hAnsi="Arial" w:cs="Arial"/>
        </w:rPr>
        <w:t>à</w:t>
      </w:r>
      <w:r w:rsidRPr="001F3F7D">
        <w:rPr>
          <w:rFonts w:ascii="Arial" w:eastAsia="Arial" w:hAnsi="Arial" w:cs="Arial"/>
        </w:rPr>
        <w:t xml:space="preserve"> </w:t>
      </w:r>
      <w:r w:rsidRPr="001F3F7D">
        <w:rPr>
          <w:rFonts w:ascii="Arial" w:hAnsi="Arial" w:cs="Arial"/>
        </w:rPr>
        <w:t>execução</w:t>
      </w:r>
      <w:r w:rsidRPr="001F3F7D">
        <w:rPr>
          <w:rFonts w:ascii="Arial" w:eastAsia="Arial" w:hAnsi="Arial" w:cs="Arial"/>
        </w:rPr>
        <w:t xml:space="preserve"> </w:t>
      </w:r>
      <w:r w:rsidRPr="001F3F7D">
        <w:rPr>
          <w:rFonts w:ascii="Arial" w:hAnsi="Arial" w:cs="Arial"/>
        </w:rPr>
        <w:t>dos</w:t>
      </w:r>
      <w:r w:rsidRPr="001F3F7D">
        <w:rPr>
          <w:rFonts w:ascii="Arial" w:eastAsia="Arial" w:hAnsi="Arial" w:cs="Arial"/>
        </w:rPr>
        <w:t xml:space="preserve"> </w:t>
      </w:r>
      <w:r w:rsidRPr="001F3F7D">
        <w:rPr>
          <w:rFonts w:ascii="Arial" w:hAnsi="Arial" w:cs="Arial"/>
        </w:rPr>
        <w:t>serviços sem interrupções, seja por motivo de férias, descanso semanal, licença, atestado médico, greve, falta ao serviço, demissão ou ausências legais, devendo</w:t>
      </w:r>
      <w:r w:rsidRPr="001F3F7D">
        <w:rPr>
          <w:rFonts w:ascii="Arial" w:eastAsia="Arial" w:hAnsi="Arial" w:cs="Arial"/>
        </w:rPr>
        <w:t xml:space="preserve"> d</w:t>
      </w:r>
      <w:r w:rsidRPr="001F3F7D">
        <w:rPr>
          <w:rFonts w:ascii="Arial" w:eastAsia="Helvetica" w:hAnsi="Arial" w:cs="Arial"/>
          <w:bCs/>
        </w:rPr>
        <w:t>isponibilizar</w:t>
      </w:r>
      <w:r w:rsidRPr="001F3F7D">
        <w:rPr>
          <w:rFonts w:ascii="Arial" w:eastAsia="Arial" w:hAnsi="Arial" w:cs="Arial"/>
        </w:rPr>
        <w:t xml:space="preserve"> </w:t>
      </w:r>
      <w:r w:rsidRPr="001F3F7D">
        <w:rPr>
          <w:rFonts w:ascii="Arial" w:hAnsi="Arial" w:cs="Arial"/>
        </w:rPr>
        <w:t>funcionário</w:t>
      </w:r>
      <w:r w:rsidRPr="001F3F7D">
        <w:rPr>
          <w:rFonts w:ascii="Arial" w:eastAsia="Arial" w:hAnsi="Arial" w:cs="Arial"/>
        </w:rPr>
        <w:t xml:space="preserve"> </w:t>
      </w:r>
      <w:r w:rsidRPr="001F3F7D">
        <w:rPr>
          <w:rFonts w:ascii="Arial" w:hAnsi="Arial" w:cs="Arial"/>
        </w:rPr>
        <w:t>substituto em caso de ausência</w:t>
      </w:r>
      <w:r w:rsidRPr="001F3F7D">
        <w:rPr>
          <w:rFonts w:ascii="Arial" w:eastAsia="Arial" w:hAnsi="Arial" w:cs="Arial"/>
        </w:rPr>
        <w:t xml:space="preserve"> </w:t>
      </w:r>
      <w:r w:rsidRPr="001F3F7D">
        <w:rPr>
          <w:rFonts w:ascii="Arial" w:hAnsi="Arial" w:cs="Arial"/>
        </w:rPr>
        <w:t>para reposição imediata em até 4 (quatro) horas, não sendo permitida a prorrogação da jornada de trabalho (dobra)</w:t>
      </w:r>
      <w:r w:rsidR="00AD24A0" w:rsidRPr="001F3F7D">
        <w:rPr>
          <w:rFonts w:ascii="Arial" w:hAnsi="Arial" w:cs="Arial"/>
        </w:rPr>
        <w:t>.</w:t>
      </w:r>
    </w:p>
    <w:p w14:paraId="5A923C4D" w14:textId="77777777" w:rsidR="00AD24A0" w:rsidRPr="001F3F7D" w:rsidRDefault="00AD24A0" w:rsidP="00AD24A0">
      <w:pPr>
        <w:pStyle w:val="PargrafodaLista"/>
        <w:rPr>
          <w:rFonts w:ascii="Arial" w:hAnsi="Arial" w:cs="Arial"/>
        </w:rPr>
      </w:pPr>
    </w:p>
    <w:p w14:paraId="5852301E" w14:textId="4041214A"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 Não permitir que seus empregados realizem hora extra, exceto em caso de comprovada necessidade do serviço, formalmente justificada pela autoridade do CISAMUSEP e desde que observado o limite da legislação trabalhista</w:t>
      </w:r>
      <w:r w:rsidR="00AD24A0" w:rsidRPr="001F3F7D">
        <w:rPr>
          <w:rFonts w:ascii="Arial" w:hAnsi="Arial" w:cs="Arial"/>
        </w:rPr>
        <w:t>.</w:t>
      </w:r>
    </w:p>
    <w:p w14:paraId="2021E8B2" w14:textId="77777777" w:rsidR="00AD24A0" w:rsidRPr="001F3F7D" w:rsidRDefault="00AD24A0" w:rsidP="00AD24A0">
      <w:pPr>
        <w:pStyle w:val="PargrafodaLista"/>
        <w:rPr>
          <w:rFonts w:ascii="Arial" w:hAnsi="Arial" w:cs="Arial"/>
          <w:b/>
          <w:u w:val="single"/>
        </w:rPr>
      </w:pPr>
    </w:p>
    <w:p w14:paraId="640CE1B0" w14:textId="49D5A676"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Não será permitida à empresa a ser contratada a cobrança por horas extras realizadas pelos seus funcionários, exceto no caso do item anterior</w:t>
      </w:r>
      <w:r w:rsidR="00AD24A0" w:rsidRPr="001F3F7D">
        <w:rPr>
          <w:rFonts w:ascii="Arial" w:hAnsi="Arial" w:cs="Arial"/>
        </w:rPr>
        <w:t>.</w:t>
      </w:r>
    </w:p>
    <w:p w14:paraId="760B031D" w14:textId="77777777" w:rsidR="00AD24A0" w:rsidRPr="001F3F7D" w:rsidRDefault="00AD24A0" w:rsidP="00AD24A0">
      <w:pPr>
        <w:pStyle w:val="PargrafodaLista"/>
        <w:rPr>
          <w:rFonts w:ascii="Arial" w:hAnsi="Arial" w:cs="Arial"/>
          <w:b/>
          <w:u w:val="single"/>
        </w:rPr>
      </w:pPr>
    </w:p>
    <w:p w14:paraId="5D3B0144" w14:textId="0E0D226B"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Manter, a partir do momento da assinatura do contrato e durante o período em que o mesmo estiver em vigência, escritório com sede em Maringá/PR ou em cidade que se localize a no máximo 100 (cem) quilômetros do município de Maringá/PR, com estrutura física e preposto capaz de dirimir quaisquer dúvidas de caráter técnico, jurídico e administrativo originados de sua execução</w:t>
      </w:r>
      <w:r w:rsidR="00AD24A0" w:rsidRPr="001F3F7D">
        <w:rPr>
          <w:rFonts w:ascii="Arial" w:hAnsi="Arial" w:cs="Arial"/>
        </w:rPr>
        <w:t>.</w:t>
      </w:r>
    </w:p>
    <w:p w14:paraId="3BAC6FDC" w14:textId="5C6D78EB" w:rsidR="00901D4B" w:rsidRPr="001F3F7D" w:rsidRDefault="00901D4B" w:rsidP="00B6243F">
      <w:pPr>
        <w:pStyle w:val="PargrafodaLista"/>
        <w:numPr>
          <w:ilvl w:val="2"/>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A indicação do endereço do escritório deverá ser realizada através de ofício em até 30 (trinta) dias a contar da data da assinatura do contrato</w:t>
      </w:r>
      <w:r w:rsidR="00AD24A0" w:rsidRPr="001F3F7D">
        <w:rPr>
          <w:rFonts w:ascii="Arial" w:hAnsi="Arial" w:cs="Arial"/>
        </w:rPr>
        <w:t>.</w:t>
      </w:r>
    </w:p>
    <w:p w14:paraId="2D16BE00" w14:textId="77777777" w:rsidR="00AD24A0" w:rsidRPr="001F3F7D" w:rsidRDefault="00AD24A0" w:rsidP="00AD24A0">
      <w:pPr>
        <w:pStyle w:val="PargrafodaLista"/>
        <w:tabs>
          <w:tab w:val="left" w:pos="567"/>
        </w:tabs>
        <w:autoSpaceDE w:val="0"/>
        <w:autoSpaceDN w:val="0"/>
        <w:adjustRightInd w:val="0"/>
        <w:spacing w:after="0"/>
        <w:ind w:left="0"/>
        <w:jc w:val="both"/>
        <w:rPr>
          <w:rFonts w:ascii="Arial" w:hAnsi="Arial" w:cs="Arial"/>
          <w:b/>
          <w:u w:val="single"/>
        </w:rPr>
      </w:pPr>
    </w:p>
    <w:p w14:paraId="614C22D0" w14:textId="635659AE"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Manter vínculo empregatício formal e expresso com os seus empregados com registro em carteira de trabalho, sendo responsável pelo pagamento de salários e todas as demais vantagens, recolhimento dos encargos previstos na legislação trabalhista previdenciária e tributária, cuja inadimplência não transfere responsabilidades ao CISAMUSEP</w:t>
      </w:r>
      <w:r w:rsidR="00AD24A0" w:rsidRPr="001F3F7D">
        <w:rPr>
          <w:rFonts w:ascii="Arial" w:hAnsi="Arial" w:cs="Arial"/>
        </w:rPr>
        <w:t>.</w:t>
      </w:r>
    </w:p>
    <w:p w14:paraId="70EBC819" w14:textId="77777777" w:rsidR="00AD24A0" w:rsidRPr="001F3F7D" w:rsidRDefault="00AD24A0" w:rsidP="00AD24A0">
      <w:pPr>
        <w:pStyle w:val="PargrafodaLista"/>
        <w:tabs>
          <w:tab w:val="left" w:pos="567"/>
        </w:tabs>
        <w:autoSpaceDE w:val="0"/>
        <w:autoSpaceDN w:val="0"/>
        <w:adjustRightInd w:val="0"/>
        <w:spacing w:after="0"/>
        <w:ind w:left="0"/>
        <w:jc w:val="both"/>
        <w:rPr>
          <w:rFonts w:ascii="Arial" w:hAnsi="Arial" w:cs="Arial"/>
          <w:b/>
          <w:u w:val="single"/>
        </w:rPr>
      </w:pPr>
    </w:p>
    <w:p w14:paraId="40E061E0" w14:textId="17624CA0" w:rsidR="00901D4B"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lastRenderedPageBreak/>
        <w:t xml:space="preserve">Recrutar e selecionar os empregados, fornecendo cópia de todos os documentos conforme exigência do item </w:t>
      </w:r>
      <w:r w:rsidR="00BC327A" w:rsidRPr="001F3F7D">
        <w:rPr>
          <w:rFonts w:ascii="Arial" w:hAnsi="Arial" w:cs="Arial"/>
        </w:rPr>
        <w:t>10</w:t>
      </w:r>
      <w:r w:rsidRPr="001F3F7D">
        <w:rPr>
          <w:rFonts w:ascii="Arial" w:hAnsi="Arial" w:cs="Arial"/>
        </w:rPr>
        <w:t xml:space="preserve">.3 deste </w:t>
      </w:r>
      <w:r w:rsidR="00BC327A" w:rsidRPr="001F3F7D">
        <w:rPr>
          <w:rFonts w:ascii="Arial" w:hAnsi="Arial" w:cs="Arial"/>
        </w:rPr>
        <w:t>Anexo.</w:t>
      </w:r>
    </w:p>
    <w:p w14:paraId="119834E3" w14:textId="77777777" w:rsidR="006C2139" w:rsidRPr="001F3F7D" w:rsidRDefault="006C2139" w:rsidP="006C2139">
      <w:pPr>
        <w:pStyle w:val="PargrafodaLista"/>
        <w:rPr>
          <w:rFonts w:ascii="Arial" w:hAnsi="Arial" w:cs="Arial"/>
          <w:b/>
          <w:u w:val="single"/>
        </w:rPr>
      </w:pPr>
    </w:p>
    <w:p w14:paraId="60C46B59" w14:textId="77777777" w:rsidR="006C2139" w:rsidRPr="001F3F7D" w:rsidRDefault="00901D4B" w:rsidP="00B6243F">
      <w:pPr>
        <w:pStyle w:val="PargrafodaLista"/>
        <w:numPr>
          <w:ilvl w:val="1"/>
          <w:numId w:val="43"/>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Comunicar eventuais</w:t>
      </w:r>
      <w:r w:rsidRPr="001F3F7D">
        <w:rPr>
          <w:rFonts w:ascii="Arial" w:eastAsia="Arial" w:hAnsi="Arial" w:cs="Arial"/>
        </w:rPr>
        <w:t xml:space="preserve"> </w:t>
      </w:r>
      <w:r w:rsidRPr="001F3F7D">
        <w:rPr>
          <w:rFonts w:ascii="Arial" w:hAnsi="Arial" w:cs="Arial"/>
        </w:rPr>
        <w:t>substituições em até</w:t>
      </w:r>
      <w:r w:rsidRPr="001F3F7D">
        <w:rPr>
          <w:rFonts w:ascii="Arial" w:eastAsia="Arial" w:hAnsi="Arial" w:cs="Arial"/>
        </w:rPr>
        <w:t xml:space="preserve"> 24</w:t>
      </w:r>
      <w:r w:rsidRPr="001F3F7D">
        <w:rPr>
          <w:rFonts w:ascii="Arial" w:hAnsi="Arial" w:cs="Arial"/>
        </w:rPr>
        <w:t xml:space="preserve"> (vinte e quatro horas)</w:t>
      </w:r>
      <w:r w:rsidRPr="001F3F7D">
        <w:rPr>
          <w:rFonts w:ascii="Arial" w:eastAsia="Arial" w:hAnsi="Arial" w:cs="Arial"/>
        </w:rPr>
        <w:t xml:space="preserve"> </w:t>
      </w:r>
      <w:r w:rsidRPr="001F3F7D">
        <w:rPr>
          <w:rFonts w:ascii="Arial" w:hAnsi="Arial" w:cs="Arial"/>
        </w:rPr>
        <w:t>horas antes do início de suas atividades, enviando toda a documentação exigida para admissão</w:t>
      </w:r>
      <w:r w:rsidR="006C2139" w:rsidRPr="001F3F7D">
        <w:rPr>
          <w:rFonts w:ascii="Arial" w:hAnsi="Arial" w:cs="Arial"/>
        </w:rPr>
        <w:t>.</w:t>
      </w:r>
    </w:p>
    <w:p w14:paraId="6A571B9C" w14:textId="77777777" w:rsidR="006C2139" w:rsidRPr="001F3F7D" w:rsidRDefault="006C2139" w:rsidP="006C2139">
      <w:pPr>
        <w:pStyle w:val="PargrafodaLista"/>
        <w:rPr>
          <w:rFonts w:ascii="Arial" w:hAnsi="Arial" w:cs="Arial"/>
        </w:rPr>
      </w:pPr>
    </w:p>
    <w:p w14:paraId="545B2623" w14:textId="19D8D7B3" w:rsidR="00901D4B" w:rsidRPr="001F3F7D" w:rsidRDefault="00901D4B" w:rsidP="00B6243F">
      <w:pPr>
        <w:pStyle w:val="PargrafodaLista"/>
        <w:numPr>
          <w:ilvl w:val="1"/>
          <w:numId w:val="43"/>
        </w:numPr>
        <w:tabs>
          <w:tab w:val="left" w:pos="709"/>
        </w:tabs>
        <w:autoSpaceDE w:val="0"/>
        <w:autoSpaceDN w:val="0"/>
        <w:adjustRightInd w:val="0"/>
        <w:spacing w:after="0"/>
        <w:ind w:left="0" w:firstLine="0"/>
        <w:jc w:val="both"/>
        <w:rPr>
          <w:rFonts w:ascii="Arial" w:hAnsi="Arial" w:cs="Arial"/>
          <w:b/>
          <w:u w:val="single"/>
        </w:rPr>
      </w:pPr>
      <w:r w:rsidRPr="001F3F7D">
        <w:rPr>
          <w:rFonts w:ascii="Arial" w:hAnsi="Arial" w:cs="Arial"/>
        </w:rPr>
        <w:t>Instalar registrador eletrônico de ponto biométrico até o início da prestação do serviço, através do qual deverá ocorrer o registro e controle diário da frequência de seus funcionários</w:t>
      </w:r>
      <w:r w:rsidR="006C2139" w:rsidRPr="001F3F7D">
        <w:rPr>
          <w:rFonts w:ascii="Arial" w:hAnsi="Arial" w:cs="Arial"/>
        </w:rPr>
        <w:t>.</w:t>
      </w:r>
    </w:p>
    <w:p w14:paraId="47D2E774" w14:textId="6022256D" w:rsidR="00901D4B" w:rsidRPr="001F3F7D" w:rsidRDefault="00901D4B" w:rsidP="00B6243F">
      <w:pPr>
        <w:pStyle w:val="PargrafodaLista"/>
        <w:numPr>
          <w:ilvl w:val="2"/>
          <w:numId w:val="43"/>
        </w:numPr>
        <w:tabs>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Em caso de danos no relógio ponto biométrico, a empresa a ser contratada deverá repará-lo ou substitui-lo em até 24 (vinte e quatro) horas; </w:t>
      </w:r>
    </w:p>
    <w:p w14:paraId="010625B6" w14:textId="040CAC91" w:rsidR="00901D4B" w:rsidRPr="001F3F7D" w:rsidRDefault="00901D4B" w:rsidP="00B6243F">
      <w:pPr>
        <w:pStyle w:val="PargrafodaLista"/>
        <w:numPr>
          <w:ilvl w:val="2"/>
          <w:numId w:val="43"/>
        </w:numPr>
        <w:tabs>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Além do relógio ponto do tipo biométrico, adicionalmente deverá ficar disponível aos seus funcionários controle de frequência manual, para que, excepcionalmente no caso de falhas, a frequência seja registrada, mediante anuência da fiscalização;</w:t>
      </w:r>
    </w:p>
    <w:p w14:paraId="63E15F0D" w14:textId="1324A407" w:rsidR="00901D4B" w:rsidRPr="001F3F7D" w:rsidRDefault="00901D4B" w:rsidP="00B6243F">
      <w:pPr>
        <w:pStyle w:val="PargrafodaLista"/>
        <w:numPr>
          <w:ilvl w:val="2"/>
          <w:numId w:val="43"/>
        </w:numPr>
        <w:tabs>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Quando ocorrer a retirada do relógio ponto biométrico, a empresa a ser contratada deverá recuperar a área de instalação, deixando-as em seu estado original</w:t>
      </w:r>
      <w:r w:rsidR="006C2139" w:rsidRPr="001F3F7D">
        <w:rPr>
          <w:rFonts w:ascii="Arial" w:hAnsi="Arial" w:cs="Arial"/>
        </w:rPr>
        <w:t>.</w:t>
      </w:r>
    </w:p>
    <w:p w14:paraId="68EF664C" w14:textId="77777777" w:rsidR="006C2139" w:rsidRPr="001F3F7D" w:rsidRDefault="006C2139" w:rsidP="006C2139">
      <w:pPr>
        <w:pStyle w:val="PargrafodaLista"/>
        <w:tabs>
          <w:tab w:val="left" w:pos="851"/>
        </w:tabs>
        <w:autoSpaceDE w:val="0"/>
        <w:autoSpaceDN w:val="0"/>
        <w:adjustRightInd w:val="0"/>
        <w:spacing w:after="0"/>
        <w:ind w:left="0"/>
        <w:jc w:val="both"/>
        <w:rPr>
          <w:rFonts w:ascii="Arial" w:hAnsi="Arial" w:cs="Arial"/>
          <w:b/>
          <w:u w:val="single"/>
        </w:rPr>
      </w:pPr>
    </w:p>
    <w:p w14:paraId="58086ECF" w14:textId="4DBA0D56" w:rsidR="00901D4B" w:rsidRPr="001F3F7D" w:rsidRDefault="00901D4B" w:rsidP="00B6243F">
      <w:pPr>
        <w:pStyle w:val="PargrafodaLista"/>
        <w:numPr>
          <w:ilvl w:val="1"/>
          <w:numId w:val="43"/>
        </w:numPr>
        <w:tabs>
          <w:tab w:val="left" w:pos="709"/>
        </w:tabs>
        <w:autoSpaceDE w:val="0"/>
        <w:autoSpaceDN w:val="0"/>
        <w:adjustRightInd w:val="0"/>
        <w:spacing w:after="0"/>
        <w:ind w:left="0" w:firstLine="0"/>
        <w:jc w:val="both"/>
        <w:rPr>
          <w:rFonts w:ascii="Arial" w:hAnsi="Arial" w:cs="Arial"/>
          <w:b/>
          <w:u w:val="single"/>
        </w:rPr>
      </w:pPr>
      <w:r w:rsidRPr="001F3F7D">
        <w:rPr>
          <w:rFonts w:ascii="Arial" w:hAnsi="Arial" w:cs="Arial"/>
        </w:rPr>
        <w:t>Treinar</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orientar</w:t>
      </w:r>
      <w:r w:rsidRPr="001F3F7D">
        <w:rPr>
          <w:rFonts w:ascii="Arial" w:eastAsia="Arial" w:hAnsi="Arial" w:cs="Arial"/>
        </w:rPr>
        <w:t xml:space="preserve"> previamente </w:t>
      </w:r>
      <w:r w:rsidRPr="001F3F7D">
        <w:rPr>
          <w:rFonts w:ascii="Arial" w:hAnsi="Arial" w:cs="Arial"/>
        </w:rPr>
        <w:t>os</w:t>
      </w:r>
      <w:r w:rsidRPr="001F3F7D">
        <w:rPr>
          <w:rFonts w:ascii="Arial" w:eastAsia="Arial" w:hAnsi="Arial" w:cs="Arial"/>
        </w:rPr>
        <w:t xml:space="preserve"> </w:t>
      </w:r>
      <w:r w:rsidRPr="001F3F7D">
        <w:rPr>
          <w:rFonts w:ascii="Arial" w:hAnsi="Arial" w:cs="Arial"/>
        </w:rPr>
        <w:t>seus</w:t>
      </w:r>
      <w:r w:rsidRPr="001F3F7D">
        <w:rPr>
          <w:rFonts w:ascii="Arial" w:eastAsia="Arial" w:hAnsi="Arial" w:cs="Arial"/>
        </w:rPr>
        <w:t xml:space="preserve"> </w:t>
      </w:r>
      <w:r w:rsidRPr="001F3F7D">
        <w:rPr>
          <w:rFonts w:ascii="Arial" w:hAnsi="Arial" w:cs="Arial"/>
        </w:rPr>
        <w:t>funcionários</w:t>
      </w:r>
      <w:r w:rsidRPr="001F3F7D">
        <w:rPr>
          <w:rFonts w:ascii="Arial" w:eastAsia="Arial" w:hAnsi="Arial" w:cs="Arial"/>
        </w:rPr>
        <w:t xml:space="preserve"> </w:t>
      </w:r>
      <w:r w:rsidRPr="001F3F7D">
        <w:rPr>
          <w:rFonts w:ascii="Arial" w:hAnsi="Arial" w:cs="Arial"/>
        </w:rPr>
        <w:t>quanto</w:t>
      </w:r>
      <w:r w:rsidRPr="001F3F7D">
        <w:rPr>
          <w:rFonts w:ascii="Arial" w:eastAsia="Arial" w:hAnsi="Arial" w:cs="Arial"/>
        </w:rPr>
        <w:t xml:space="preserve"> </w:t>
      </w:r>
      <w:r w:rsidRPr="001F3F7D">
        <w:rPr>
          <w:rFonts w:ascii="Arial" w:hAnsi="Arial" w:cs="Arial"/>
        </w:rPr>
        <w:t>à</w:t>
      </w:r>
      <w:r w:rsidRPr="001F3F7D">
        <w:rPr>
          <w:rFonts w:ascii="Arial" w:eastAsia="Arial" w:hAnsi="Arial" w:cs="Arial"/>
        </w:rPr>
        <w:t xml:space="preserve"> </w:t>
      </w:r>
      <w:r w:rsidRPr="001F3F7D">
        <w:rPr>
          <w:rFonts w:ascii="Arial" w:hAnsi="Arial" w:cs="Arial"/>
        </w:rPr>
        <w:t>execução</w:t>
      </w:r>
      <w:r w:rsidRPr="001F3F7D">
        <w:rPr>
          <w:rFonts w:ascii="Arial" w:eastAsia="Arial" w:hAnsi="Arial" w:cs="Arial"/>
        </w:rPr>
        <w:t xml:space="preserve"> </w:t>
      </w:r>
      <w:r w:rsidRPr="001F3F7D">
        <w:rPr>
          <w:rFonts w:ascii="Arial" w:hAnsi="Arial" w:cs="Arial"/>
        </w:rPr>
        <w:t>dos</w:t>
      </w:r>
      <w:r w:rsidRPr="001F3F7D">
        <w:rPr>
          <w:rFonts w:ascii="Arial" w:eastAsia="Arial" w:hAnsi="Arial" w:cs="Arial"/>
        </w:rPr>
        <w:t xml:space="preserve"> </w:t>
      </w:r>
      <w:r w:rsidRPr="001F3F7D">
        <w:rPr>
          <w:rFonts w:ascii="Arial" w:hAnsi="Arial" w:cs="Arial"/>
        </w:rPr>
        <w:t>serviços na área da saúde, bem</w:t>
      </w:r>
      <w:r w:rsidRPr="001F3F7D">
        <w:rPr>
          <w:rFonts w:ascii="Arial" w:eastAsia="Arial" w:hAnsi="Arial" w:cs="Arial"/>
        </w:rPr>
        <w:t xml:space="preserve"> </w:t>
      </w:r>
      <w:r w:rsidRPr="001F3F7D">
        <w:rPr>
          <w:rFonts w:ascii="Arial" w:hAnsi="Arial" w:cs="Arial"/>
        </w:rPr>
        <w:t>como</w:t>
      </w:r>
      <w:r w:rsidRPr="001F3F7D">
        <w:rPr>
          <w:rFonts w:ascii="Arial" w:eastAsia="Arial" w:hAnsi="Arial" w:cs="Arial"/>
        </w:rPr>
        <w:t xml:space="preserve"> </w:t>
      </w:r>
      <w:r w:rsidRPr="001F3F7D">
        <w:rPr>
          <w:rFonts w:ascii="Arial" w:hAnsi="Arial" w:cs="Arial"/>
        </w:rPr>
        <w:t>às</w:t>
      </w:r>
      <w:r w:rsidRPr="001F3F7D">
        <w:rPr>
          <w:rFonts w:ascii="Arial" w:eastAsia="Arial" w:hAnsi="Arial" w:cs="Arial"/>
        </w:rPr>
        <w:t xml:space="preserve"> </w:t>
      </w:r>
      <w:r w:rsidRPr="001F3F7D">
        <w:rPr>
          <w:rFonts w:ascii="Arial" w:hAnsi="Arial" w:cs="Arial"/>
        </w:rPr>
        <w:t>regras</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comportamento</w:t>
      </w:r>
      <w:r w:rsidRPr="001F3F7D">
        <w:rPr>
          <w:rFonts w:ascii="Arial" w:eastAsia="Arial" w:hAnsi="Arial" w:cs="Arial"/>
        </w:rPr>
        <w:t xml:space="preserve"> </w:t>
      </w:r>
      <w:r w:rsidRPr="001F3F7D">
        <w:rPr>
          <w:rFonts w:ascii="Arial" w:hAnsi="Arial" w:cs="Arial"/>
        </w:rPr>
        <w:t>necessárias</w:t>
      </w:r>
      <w:r w:rsidRPr="001F3F7D">
        <w:rPr>
          <w:rFonts w:ascii="Arial" w:eastAsia="Arial" w:hAnsi="Arial" w:cs="Arial"/>
        </w:rPr>
        <w:t xml:space="preserve"> </w:t>
      </w:r>
      <w:r w:rsidRPr="001F3F7D">
        <w:rPr>
          <w:rFonts w:ascii="Arial" w:hAnsi="Arial" w:cs="Arial"/>
        </w:rPr>
        <w:t>no</w:t>
      </w:r>
      <w:r w:rsidRPr="001F3F7D">
        <w:rPr>
          <w:rFonts w:ascii="Arial" w:eastAsia="Arial" w:hAnsi="Arial" w:cs="Arial"/>
        </w:rPr>
        <w:t xml:space="preserve"> </w:t>
      </w:r>
      <w:r w:rsidRPr="001F3F7D">
        <w:rPr>
          <w:rFonts w:ascii="Arial" w:hAnsi="Arial" w:cs="Arial"/>
        </w:rPr>
        <w:t>exercício</w:t>
      </w:r>
      <w:r w:rsidRPr="001F3F7D">
        <w:rPr>
          <w:rFonts w:ascii="Arial" w:eastAsia="Arial" w:hAnsi="Arial" w:cs="Arial"/>
        </w:rPr>
        <w:t xml:space="preserve"> </w:t>
      </w:r>
      <w:r w:rsidRPr="001F3F7D">
        <w:rPr>
          <w:rFonts w:ascii="Arial" w:hAnsi="Arial" w:cs="Arial"/>
        </w:rPr>
        <w:t>das</w:t>
      </w:r>
      <w:r w:rsidRPr="001F3F7D">
        <w:rPr>
          <w:rFonts w:ascii="Arial" w:eastAsia="Arial" w:hAnsi="Arial" w:cs="Arial"/>
        </w:rPr>
        <w:t xml:space="preserve"> </w:t>
      </w:r>
      <w:r w:rsidRPr="001F3F7D">
        <w:rPr>
          <w:rFonts w:ascii="Arial" w:hAnsi="Arial" w:cs="Arial"/>
        </w:rPr>
        <w:t>suas</w:t>
      </w:r>
      <w:r w:rsidRPr="001F3F7D">
        <w:rPr>
          <w:rFonts w:ascii="Arial" w:eastAsia="Arial" w:hAnsi="Arial" w:cs="Arial"/>
        </w:rPr>
        <w:t xml:space="preserve"> </w:t>
      </w:r>
      <w:r w:rsidRPr="001F3F7D">
        <w:rPr>
          <w:rFonts w:ascii="Arial" w:hAnsi="Arial" w:cs="Arial"/>
        </w:rPr>
        <w:t>atribuições</w:t>
      </w:r>
      <w:r w:rsidR="006C2139" w:rsidRPr="001F3F7D">
        <w:rPr>
          <w:rFonts w:ascii="Arial" w:hAnsi="Arial" w:cs="Arial"/>
        </w:rPr>
        <w:t>.</w:t>
      </w:r>
    </w:p>
    <w:p w14:paraId="275345B6" w14:textId="77777777" w:rsidR="006C2139" w:rsidRPr="001F3F7D" w:rsidRDefault="006C2139" w:rsidP="006C2139">
      <w:pPr>
        <w:pStyle w:val="PargrafodaLista"/>
        <w:tabs>
          <w:tab w:val="left" w:pos="851"/>
        </w:tabs>
        <w:autoSpaceDE w:val="0"/>
        <w:autoSpaceDN w:val="0"/>
        <w:adjustRightInd w:val="0"/>
        <w:spacing w:after="0"/>
        <w:ind w:left="0"/>
        <w:jc w:val="both"/>
        <w:rPr>
          <w:rFonts w:ascii="Arial" w:hAnsi="Arial" w:cs="Arial"/>
          <w:b/>
          <w:u w:val="single"/>
        </w:rPr>
      </w:pPr>
    </w:p>
    <w:p w14:paraId="568FCE85" w14:textId="588F62D3" w:rsidR="00901D4B" w:rsidRPr="001F3F7D" w:rsidRDefault="00901D4B" w:rsidP="00B6243F">
      <w:pPr>
        <w:pStyle w:val="PargrafodaLista"/>
        <w:numPr>
          <w:ilvl w:val="1"/>
          <w:numId w:val="43"/>
        </w:numPr>
        <w:tabs>
          <w:tab w:val="left" w:pos="709"/>
        </w:tabs>
        <w:autoSpaceDE w:val="0"/>
        <w:autoSpaceDN w:val="0"/>
        <w:adjustRightInd w:val="0"/>
        <w:spacing w:after="0"/>
        <w:ind w:left="0" w:firstLine="0"/>
        <w:jc w:val="both"/>
        <w:rPr>
          <w:rFonts w:ascii="Arial" w:hAnsi="Arial" w:cs="Arial"/>
          <w:b/>
          <w:u w:val="single"/>
        </w:rPr>
      </w:pPr>
      <w:r w:rsidRPr="001F3F7D">
        <w:rPr>
          <w:rFonts w:ascii="Arial" w:hAnsi="Arial" w:cs="Arial"/>
          <w:bCs/>
        </w:rPr>
        <w:t>Executar todos os serviços de limpeza, o</w:t>
      </w:r>
      <w:r w:rsidRPr="001F3F7D">
        <w:rPr>
          <w:rFonts w:ascii="Arial" w:hAnsi="Arial" w:cs="Arial"/>
        </w:rPr>
        <w:t>rientar</w:t>
      </w:r>
      <w:r w:rsidRPr="001F3F7D">
        <w:rPr>
          <w:rFonts w:ascii="Arial" w:eastAsia="Arial" w:hAnsi="Arial" w:cs="Arial"/>
        </w:rPr>
        <w:t xml:space="preserve"> os funcionários e </w:t>
      </w:r>
      <w:r w:rsidRPr="001F3F7D">
        <w:rPr>
          <w:rFonts w:ascii="Arial" w:hAnsi="Arial" w:cs="Arial"/>
        </w:rPr>
        <w:t>supervisioná-los</w:t>
      </w:r>
      <w:r w:rsidRPr="001F3F7D">
        <w:rPr>
          <w:rFonts w:ascii="Arial" w:eastAsia="Arial" w:hAnsi="Arial" w:cs="Arial"/>
        </w:rPr>
        <w:t xml:space="preserve"> </w:t>
      </w:r>
      <w:r w:rsidRPr="001F3F7D">
        <w:rPr>
          <w:rFonts w:ascii="Arial" w:hAnsi="Arial" w:cs="Arial"/>
        </w:rPr>
        <w:t>sobre</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conduta</w:t>
      </w:r>
      <w:r w:rsidRPr="001F3F7D">
        <w:rPr>
          <w:rFonts w:ascii="Arial" w:eastAsia="Arial" w:hAnsi="Arial" w:cs="Arial"/>
        </w:rPr>
        <w:t xml:space="preserve"> </w:t>
      </w:r>
      <w:r w:rsidRPr="001F3F7D">
        <w:rPr>
          <w:rFonts w:ascii="Arial" w:hAnsi="Arial" w:cs="Arial"/>
        </w:rPr>
        <w:t>adequada</w:t>
      </w:r>
      <w:r w:rsidRPr="001F3F7D">
        <w:rPr>
          <w:rFonts w:ascii="Arial" w:eastAsia="Arial" w:hAnsi="Arial" w:cs="Arial"/>
        </w:rPr>
        <w:t xml:space="preserve"> </w:t>
      </w:r>
      <w:r w:rsidRPr="001F3F7D">
        <w:rPr>
          <w:rFonts w:ascii="Arial" w:hAnsi="Arial" w:cs="Arial"/>
        </w:rPr>
        <w:t>na</w:t>
      </w:r>
      <w:r w:rsidRPr="001F3F7D">
        <w:rPr>
          <w:rFonts w:ascii="Arial" w:eastAsia="Arial" w:hAnsi="Arial" w:cs="Arial"/>
        </w:rPr>
        <w:t xml:space="preserve"> </w:t>
      </w:r>
      <w:r w:rsidRPr="001F3F7D">
        <w:rPr>
          <w:rFonts w:ascii="Arial" w:hAnsi="Arial" w:cs="Arial"/>
        </w:rPr>
        <w:t>utilização</w:t>
      </w:r>
      <w:r w:rsidRPr="001F3F7D">
        <w:rPr>
          <w:rFonts w:ascii="Arial" w:eastAsia="Arial" w:hAnsi="Arial" w:cs="Arial"/>
        </w:rPr>
        <w:t xml:space="preserve"> </w:t>
      </w:r>
      <w:r w:rsidRPr="001F3F7D">
        <w:rPr>
          <w:rFonts w:ascii="Arial" w:hAnsi="Arial" w:cs="Arial"/>
        </w:rPr>
        <w:t>dos</w:t>
      </w:r>
      <w:r w:rsidRPr="001F3F7D">
        <w:rPr>
          <w:rFonts w:ascii="Arial" w:eastAsia="Arial" w:hAnsi="Arial" w:cs="Arial"/>
        </w:rPr>
        <w:t xml:space="preserve"> </w:t>
      </w:r>
      <w:r w:rsidRPr="001F3F7D">
        <w:rPr>
          <w:rFonts w:ascii="Arial" w:hAnsi="Arial" w:cs="Arial"/>
        </w:rPr>
        <w:t>produtos,</w:t>
      </w:r>
      <w:r w:rsidRPr="001F3F7D">
        <w:rPr>
          <w:rFonts w:ascii="Arial" w:eastAsia="Arial" w:hAnsi="Arial" w:cs="Arial"/>
        </w:rPr>
        <w:t xml:space="preserve"> </w:t>
      </w:r>
      <w:r w:rsidRPr="001F3F7D">
        <w:rPr>
          <w:rFonts w:ascii="Arial" w:hAnsi="Arial" w:cs="Arial"/>
        </w:rPr>
        <w:t>materiais</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equipamentos,</w:t>
      </w:r>
      <w:r w:rsidRPr="001F3F7D">
        <w:rPr>
          <w:rFonts w:ascii="Arial" w:eastAsia="Arial" w:hAnsi="Arial" w:cs="Arial"/>
        </w:rPr>
        <w:t xml:space="preserve"> </w:t>
      </w:r>
      <w:r w:rsidRPr="001F3F7D">
        <w:rPr>
          <w:rFonts w:ascii="Arial" w:hAnsi="Arial" w:cs="Arial"/>
        </w:rPr>
        <w:t>objetivando</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correta</w:t>
      </w:r>
      <w:r w:rsidRPr="001F3F7D">
        <w:rPr>
          <w:rFonts w:ascii="Arial" w:eastAsia="Arial" w:hAnsi="Arial" w:cs="Arial"/>
        </w:rPr>
        <w:t xml:space="preserve"> </w:t>
      </w:r>
      <w:r w:rsidRPr="001F3F7D">
        <w:rPr>
          <w:rFonts w:ascii="Arial" w:hAnsi="Arial" w:cs="Arial"/>
        </w:rPr>
        <w:t>higienização</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limpeza</w:t>
      </w:r>
      <w:r w:rsidRPr="001F3F7D">
        <w:rPr>
          <w:rFonts w:ascii="Arial" w:eastAsia="Arial" w:hAnsi="Arial" w:cs="Arial"/>
        </w:rPr>
        <w:t xml:space="preserve"> </w:t>
      </w:r>
      <w:r w:rsidRPr="001F3F7D">
        <w:rPr>
          <w:rFonts w:ascii="Arial" w:hAnsi="Arial" w:cs="Arial"/>
        </w:rPr>
        <w:t>das</w:t>
      </w:r>
      <w:r w:rsidRPr="001F3F7D">
        <w:rPr>
          <w:rFonts w:ascii="Arial" w:eastAsia="Arial" w:hAnsi="Arial" w:cs="Arial"/>
        </w:rPr>
        <w:t xml:space="preserve"> </w:t>
      </w:r>
      <w:r w:rsidRPr="001F3F7D">
        <w:rPr>
          <w:rFonts w:ascii="Arial" w:hAnsi="Arial" w:cs="Arial"/>
        </w:rPr>
        <w:t>partes</w:t>
      </w:r>
      <w:r w:rsidRPr="001F3F7D">
        <w:rPr>
          <w:rFonts w:ascii="Arial" w:eastAsia="Arial" w:hAnsi="Arial" w:cs="Arial"/>
        </w:rPr>
        <w:t xml:space="preserve"> </w:t>
      </w:r>
      <w:r w:rsidRPr="001F3F7D">
        <w:rPr>
          <w:rFonts w:ascii="Arial" w:hAnsi="Arial" w:cs="Arial"/>
        </w:rPr>
        <w:t>internas,</w:t>
      </w:r>
      <w:r w:rsidRPr="001F3F7D">
        <w:rPr>
          <w:rFonts w:ascii="Arial" w:eastAsia="Arial" w:hAnsi="Arial" w:cs="Arial"/>
        </w:rPr>
        <w:t xml:space="preserve"> </w:t>
      </w:r>
      <w:r w:rsidRPr="001F3F7D">
        <w:rPr>
          <w:rFonts w:ascii="Arial" w:hAnsi="Arial" w:cs="Arial"/>
        </w:rPr>
        <w:t>inclusive</w:t>
      </w:r>
      <w:r w:rsidRPr="001F3F7D">
        <w:rPr>
          <w:rFonts w:ascii="Arial" w:eastAsia="Arial" w:hAnsi="Arial" w:cs="Arial"/>
        </w:rPr>
        <w:t xml:space="preserve"> </w:t>
      </w:r>
      <w:r w:rsidRPr="001F3F7D">
        <w:rPr>
          <w:rFonts w:ascii="Arial" w:hAnsi="Arial" w:cs="Arial"/>
        </w:rPr>
        <w:t>o</w:t>
      </w:r>
      <w:r w:rsidRPr="001F3F7D">
        <w:rPr>
          <w:rFonts w:ascii="Arial" w:eastAsia="Arial" w:hAnsi="Arial" w:cs="Arial"/>
        </w:rPr>
        <w:t xml:space="preserve"> </w:t>
      </w:r>
      <w:r w:rsidRPr="001F3F7D">
        <w:rPr>
          <w:rFonts w:ascii="Arial" w:hAnsi="Arial" w:cs="Arial"/>
        </w:rPr>
        <w:t>mobiliário,</w:t>
      </w:r>
      <w:r w:rsidRPr="001F3F7D">
        <w:rPr>
          <w:rFonts w:ascii="Arial" w:eastAsia="Arial" w:hAnsi="Arial" w:cs="Arial"/>
        </w:rPr>
        <w:t xml:space="preserve"> </w:t>
      </w:r>
      <w:r w:rsidRPr="001F3F7D">
        <w:rPr>
          <w:rFonts w:ascii="Arial" w:hAnsi="Arial" w:cs="Arial"/>
        </w:rPr>
        <w:t>os</w:t>
      </w:r>
      <w:r w:rsidRPr="001F3F7D">
        <w:rPr>
          <w:rFonts w:ascii="Arial" w:eastAsia="Arial" w:hAnsi="Arial" w:cs="Arial"/>
        </w:rPr>
        <w:t xml:space="preserve"> </w:t>
      </w:r>
      <w:r w:rsidRPr="001F3F7D">
        <w:rPr>
          <w:rFonts w:ascii="Arial" w:hAnsi="Arial" w:cs="Arial"/>
        </w:rPr>
        <w:t>equipamentos</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demais</w:t>
      </w:r>
      <w:r w:rsidRPr="001F3F7D">
        <w:rPr>
          <w:rFonts w:ascii="Arial" w:eastAsia="Arial" w:hAnsi="Arial" w:cs="Arial"/>
        </w:rPr>
        <w:t xml:space="preserve"> </w:t>
      </w:r>
      <w:r w:rsidRPr="001F3F7D">
        <w:rPr>
          <w:rFonts w:ascii="Arial" w:hAnsi="Arial" w:cs="Arial"/>
        </w:rPr>
        <w:t>utensílios,</w:t>
      </w:r>
      <w:r w:rsidRPr="001F3F7D">
        <w:rPr>
          <w:rFonts w:ascii="Arial" w:eastAsia="Arial" w:hAnsi="Arial" w:cs="Arial"/>
        </w:rPr>
        <w:t xml:space="preserve"> </w:t>
      </w:r>
      <w:r w:rsidRPr="001F3F7D">
        <w:rPr>
          <w:rFonts w:ascii="Arial" w:hAnsi="Arial" w:cs="Arial"/>
        </w:rPr>
        <w:t>bem</w:t>
      </w:r>
      <w:r w:rsidRPr="001F3F7D">
        <w:rPr>
          <w:rFonts w:ascii="Arial" w:eastAsia="Arial" w:hAnsi="Arial" w:cs="Arial"/>
        </w:rPr>
        <w:t xml:space="preserve"> </w:t>
      </w:r>
      <w:r w:rsidRPr="001F3F7D">
        <w:rPr>
          <w:rFonts w:ascii="Arial" w:hAnsi="Arial" w:cs="Arial"/>
        </w:rPr>
        <w:t>como</w:t>
      </w:r>
      <w:r w:rsidRPr="001F3F7D">
        <w:rPr>
          <w:rFonts w:ascii="Arial" w:eastAsia="Arial" w:hAnsi="Arial" w:cs="Arial"/>
        </w:rPr>
        <w:t xml:space="preserve"> </w:t>
      </w:r>
      <w:r w:rsidRPr="001F3F7D">
        <w:rPr>
          <w:rFonts w:ascii="Arial" w:hAnsi="Arial" w:cs="Arial"/>
        </w:rPr>
        <w:t>as</w:t>
      </w:r>
      <w:r w:rsidRPr="001F3F7D">
        <w:rPr>
          <w:rFonts w:ascii="Arial" w:eastAsia="Arial" w:hAnsi="Arial" w:cs="Arial"/>
        </w:rPr>
        <w:t xml:space="preserve"> </w:t>
      </w:r>
      <w:r w:rsidRPr="001F3F7D">
        <w:rPr>
          <w:rFonts w:ascii="Arial" w:hAnsi="Arial" w:cs="Arial"/>
        </w:rPr>
        <w:t>partes</w:t>
      </w:r>
      <w:r w:rsidRPr="001F3F7D">
        <w:rPr>
          <w:rFonts w:ascii="Arial" w:eastAsia="Arial" w:hAnsi="Arial" w:cs="Arial"/>
        </w:rPr>
        <w:t xml:space="preserve"> </w:t>
      </w:r>
      <w:r w:rsidRPr="001F3F7D">
        <w:rPr>
          <w:rFonts w:ascii="Arial" w:hAnsi="Arial" w:cs="Arial"/>
        </w:rPr>
        <w:t>externas</w:t>
      </w:r>
      <w:r w:rsidRPr="001F3F7D">
        <w:rPr>
          <w:rFonts w:ascii="Arial" w:eastAsia="Arial" w:hAnsi="Arial" w:cs="Arial"/>
        </w:rPr>
        <w:t xml:space="preserve"> </w:t>
      </w:r>
      <w:r w:rsidRPr="001F3F7D">
        <w:rPr>
          <w:rFonts w:ascii="Arial" w:hAnsi="Arial" w:cs="Arial"/>
        </w:rPr>
        <w:t>do</w:t>
      </w:r>
      <w:r w:rsidRPr="001F3F7D">
        <w:rPr>
          <w:rFonts w:ascii="Arial" w:eastAsia="Arial" w:hAnsi="Arial" w:cs="Arial"/>
        </w:rPr>
        <w:t xml:space="preserve"> </w:t>
      </w:r>
      <w:r w:rsidRPr="001F3F7D">
        <w:rPr>
          <w:rFonts w:ascii="Arial" w:hAnsi="Arial" w:cs="Arial"/>
        </w:rPr>
        <w:t>prédio</w:t>
      </w:r>
      <w:r w:rsidR="006C311A" w:rsidRPr="001F3F7D">
        <w:rPr>
          <w:rFonts w:ascii="Arial" w:hAnsi="Arial" w:cs="Arial"/>
        </w:rPr>
        <w:t>.</w:t>
      </w:r>
    </w:p>
    <w:p w14:paraId="5FD78E60" w14:textId="77777777" w:rsidR="006C2139" w:rsidRPr="001F3F7D" w:rsidRDefault="006C2139" w:rsidP="006C2139">
      <w:pPr>
        <w:pStyle w:val="PargrafodaLista"/>
        <w:rPr>
          <w:rFonts w:ascii="Arial" w:hAnsi="Arial" w:cs="Arial"/>
          <w:b/>
          <w:u w:val="single"/>
        </w:rPr>
      </w:pPr>
    </w:p>
    <w:p w14:paraId="6C4ED758" w14:textId="77777777" w:rsidR="00B6243F" w:rsidRPr="001F3F7D" w:rsidRDefault="00901D4B" w:rsidP="00B6243F">
      <w:pPr>
        <w:pStyle w:val="PargrafodaLista"/>
        <w:numPr>
          <w:ilvl w:val="1"/>
          <w:numId w:val="43"/>
        </w:numPr>
        <w:tabs>
          <w:tab w:val="left" w:pos="709"/>
        </w:tabs>
        <w:autoSpaceDE w:val="0"/>
        <w:autoSpaceDN w:val="0"/>
        <w:adjustRightInd w:val="0"/>
        <w:spacing w:after="0"/>
        <w:ind w:left="0" w:firstLine="0"/>
        <w:jc w:val="both"/>
        <w:rPr>
          <w:rFonts w:ascii="Arial" w:hAnsi="Arial" w:cs="Arial"/>
          <w:b/>
          <w:u w:val="single"/>
        </w:rPr>
      </w:pPr>
      <w:r w:rsidRPr="001F3F7D">
        <w:rPr>
          <w:rFonts w:ascii="Arial" w:hAnsi="Arial" w:cs="Arial"/>
        </w:rPr>
        <w:t>Contratar seguro para seus funcionários contra riscos de acidente de trabalho, mantendo-o ativo durante toda a vigência do contrato</w:t>
      </w:r>
      <w:r w:rsidR="006C311A" w:rsidRPr="001F3F7D">
        <w:rPr>
          <w:rFonts w:ascii="Arial" w:hAnsi="Arial" w:cs="Arial"/>
        </w:rPr>
        <w:t>.</w:t>
      </w:r>
    </w:p>
    <w:p w14:paraId="27A84BEC" w14:textId="77777777" w:rsidR="00B6243F" w:rsidRPr="001F3F7D" w:rsidRDefault="00B6243F" w:rsidP="00B6243F">
      <w:pPr>
        <w:pStyle w:val="PargrafodaLista"/>
        <w:rPr>
          <w:rFonts w:ascii="Arial" w:hAnsi="Arial" w:cs="Arial"/>
        </w:rPr>
      </w:pPr>
    </w:p>
    <w:p w14:paraId="2793373D" w14:textId="09C1D681" w:rsidR="00901D4B" w:rsidRPr="001F3F7D" w:rsidRDefault="00901D4B" w:rsidP="00B6243F">
      <w:pPr>
        <w:pStyle w:val="PargrafodaLista"/>
        <w:numPr>
          <w:ilvl w:val="1"/>
          <w:numId w:val="43"/>
        </w:numPr>
        <w:tabs>
          <w:tab w:val="left" w:pos="709"/>
        </w:tabs>
        <w:autoSpaceDE w:val="0"/>
        <w:autoSpaceDN w:val="0"/>
        <w:adjustRightInd w:val="0"/>
        <w:spacing w:after="0"/>
        <w:ind w:left="0" w:firstLine="0"/>
        <w:jc w:val="both"/>
        <w:rPr>
          <w:rFonts w:ascii="Arial" w:hAnsi="Arial" w:cs="Arial"/>
          <w:b/>
          <w:u w:val="single"/>
        </w:rPr>
      </w:pPr>
      <w:r w:rsidRPr="001F3F7D">
        <w:rPr>
          <w:rFonts w:ascii="Arial" w:hAnsi="Arial" w:cs="Arial"/>
        </w:rPr>
        <w:t>A apólice do seguro, bem como a relação inicial de segurados, deverá ser entregue ao Fiscal do Contrato até o início da prestação do serviço</w:t>
      </w:r>
      <w:r w:rsidR="006C2139" w:rsidRPr="001F3F7D">
        <w:rPr>
          <w:rFonts w:ascii="Arial" w:hAnsi="Arial" w:cs="Arial"/>
        </w:rPr>
        <w:t>.</w:t>
      </w:r>
    </w:p>
    <w:p w14:paraId="55BAF327" w14:textId="007135F4" w:rsidR="00901D4B" w:rsidRPr="001F3F7D" w:rsidRDefault="00901D4B" w:rsidP="00B6243F">
      <w:pPr>
        <w:pStyle w:val="PargrafodaLista"/>
        <w:numPr>
          <w:ilvl w:val="2"/>
          <w:numId w:val="43"/>
        </w:numPr>
        <w:tabs>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Na impossibilidade de apresentação da apólice, a empresa a ser contratada deverá enviar justificativa ao Fiscal do Contrato, apontando o prazo para a entrega do documento</w:t>
      </w:r>
      <w:r w:rsidR="006C2139" w:rsidRPr="001F3F7D">
        <w:rPr>
          <w:rFonts w:ascii="Arial" w:hAnsi="Arial" w:cs="Arial"/>
        </w:rPr>
        <w:t>.</w:t>
      </w:r>
    </w:p>
    <w:p w14:paraId="000F10C3" w14:textId="17247703" w:rsidR="00901D4B" w:rsidRPr="001F3F7D" w:rsidRDefault="00901D4B" w:rsidP="00B6243F">
      <w:pPr>
        <w:pStyle w:val="PargrafodaLista"/>
        <w:numPr>
          <w:ilvl w:val="2"/>
          <w:numId w:val="43"/>
        </w:numPr>
        <w:tabs>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Expirada a validade da apólice, o documento com a nova vigência deverá ser enviado ao Fiscal do Contrato em até 10 (dez) dias úteis após o vencimento</w:t>
      </w:r>
      <w:r w:rsidR="006C2139" w:rsidRPr="001F3F7D">
        <w:rPr>
          <w:rFonts w:ascii="Arial" w:hAnsi="Arial" w:cs="Arial"/>
        </w:rPr>
        <w:t>.</w:t>
      </w:r>
    </w:p>
    <w:p w14:paraId="66FE8D48" w14:textId="77777777" w:rsidR="006C2139" w:rsidRPr="001F3F7D" w:rsidRDefault="006C2139" w:rsidP="006C2139">
      <w:pPr>
        <w:pStyle w:val="PargrafodaLista"/>
        <w:tabs>
          <w:tab w:val="left" w:pos="851"/>
        </w:tabs>
        <w:autoSpaceDE w:val="0"/>
        <w:autoSpaceDN w:val="0"/>
        <w:adjustRightInd w:val="0"/>
        <w:spacing w:after="0"/>
        <w:ind w:left="0"/>
        <w:jc w:val="both"/>
        <w:rPr>
          <w:rFonts w:ascii="Arial" w:hAnsi="Arial" w:cs="Arial"/>
          <w:b/>
          <w:u w:val="single"/>
        </w:rPr>
      </w:pPr>
    </w:p>
    <w:p w14:paraId="5D02CA67" w14:textId="77AE293D" w:rsidR="00901D4B" w:rsidRPr="001F3F7D" w:rsidRDefault="00901D4B" w:rsidP="00B6243F">
      <w:pPr>
        <w:pStyle w:val="PargrafodaLista"/>
        <w:numPr>
          <w:ilvl w:val="1"/>
          <w:numId w:val="43"/>
        </w:numPr>
        <w:tabs>
          <w:tab w:val="left" w:pos="709"/>
        </w:tabs>
        <w:autoSpaceDE w:val="0"/>
        <w:autoSpaceDN w:val="0"/>
        <w:adjustRightInd w:val="0"/>
        <w:spacing w:after="0"/>
        <w:ind w:left="0" w:firstLine="0"/>
        <w:jc w:val="both"/>
        <w:rPr>
          <w:rFonts w:ascii="Arial" w:hAnsi="Arial" w:cs="Arial"/>
          <w:b/>
          <w:u w:val="single"/>
        </w:rPr>
      </w:pPr>
      <w:r w:rsidRPr="001F3F7D">
        <w:rPr>
          <w:rFonts w:ascii="Arial" w:hAnsi="Arial" w:cs="Arial"/>
        </w:rPr>
        <w:t>Instruir</w:t>
      </w:r>
      <w:r w:rsidRPr="001F3F7D">
        <w:rPr>
          <w:rFonts w:ascii="Arial" w:eastAsia="Arial" w:hAnsi="Arial" w:cs="Arial"/>
        </w:rPr>
        <w:t xml:space="preserve"> </w:t>
      </w:r>
      <w:r w:rsidRPr="001F3F7D">
        <w:rPr>
          <w:rFonts w:ascii="Arial" w:hAnsi="Arial" w:cs="Arial"/>
        </w:rPr>
        <w:t>seus</w:t>
      </w:r>
      <w:r w:rsidRPr="001F3F7D">
        <w:rPr>
          <w:rFonts w:ascii="Arial" w:eastAsia="Arial" w:hAnsi="Arial" w:cs="Arial"/>
        </w:rPr>
        <w:t xml:space="preserve"> </w:t>
      </w:r>
      <w:r w:rsidRPr="001F3F7D">
        <w:rPr>
          <w:rFonts w:ascii="Arial" w:hAnsi="Arial" w:cs="Arial"/>
        </w:rPr>
        <w:t>empregados</w:t>
      </w:r>
      <w:r w:rsidRPr="001F3F7D">
        <w:rPr>
          <w:rFonts w:ascii="Arial" w:eastAsia="Arial" w:hAnsi="Arial" w:cs="Arial"/>
        </w:rPr>
        <w:t xml:space="preserve"> </w:t>
      </w:r>
      <w:r w:rsidRPr="001F3F7D">
        <w:rPr>
          <w:rFonts w:ascii="Arial" w:hAnsi="Arial" w:cs="Arial"/>
        </w:rPr>
        <w:t>quanto</w:t>
      </w:r>
      <w:r w:rsidRPr="001F3F7D">
        <w:rPr>
          <w:rFonts w:ascii="Arial" w:eastAsia="Arial" w:hAnsi="Arial" w:cs="Arial"/>
        </w:rPr>
        <w:t xml:space="preserve"> </w:t>
      </w:r>
      <w:r w:rsidRPr="001F3F7D">
        <w:rPr>
          <w:rFonts w:ascii="Arial" w:hAnsi="Arial" w:cs="Arial"/>
        </w:rPr>
        <w:t>às</w:t>
      </w:r>
      <w:r w:rsidRPr="001F3F7D">
        <w:rPr>
          <w:rFonts w:ascii="Arial" w:eastAsia="Arial" w:hAnsi="Arial" w:cs="Arial"/>
        </w:rPr>
        <w:t xml:space="preserve"> </w:t>
      </w:r>
      <w:r w:rsidRPr="001F3F7D">
        <w:rPr>
          <w:rFonts w:ascii="Arial" w:hAnsi="Arial" w:cs="Arial"/>
        </w:rPr>
        <w:t>necessidades</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acatar</w:t>
      </w:r>
      <w:r w:rsidRPr="001F3F7D">
        <w:rPr>
          <w:rFonts w:ascii="Arial" w:eastAsia="Arial" w:hAnsi="Arial" w:cs="Arial"/>
        </w:rPr>
        <w:t xml:space="preserve"> </w:t>
      </w:r>
      <w:r w:rsidRPr="001F3F7D">
        <w:rPr>
          <w:rFonts w:ascii="Arial" w:hAnsi="Arial" w:cs="Arial"/>
        </w:rPr>
        <w:t>as</w:t>
      </w:r>
      <w:r w:rsidRPr="001F3F7D">
        <w:rPr>
          <w:rFonts w:ascii="Arial" w:eastAsia="Arial" w:hAnsi="Arial" w:cs="Arial"/>
        </w:rPr>
        <w:t xml:space="preserve"> </w:t>
      </w:r>
      <w:r w:rsidRPr="001F3F7D">
        <w:rPr>
          <w:rFonts w:ascii="Arial" w:hAnsi="Arial" w:cs="Arial"/>
        </w:rPr>
        <w:t>orientações</w:t>
      </w:r>
      <w:r w:rsidRPr="001F3F7D">
        <w:rPr>
          <w:rFonts w:ascii="Arial" w:eastAsia="Arial" w:hAnsi="Arial" w:cs="Arial"/>
        </w:rPr>
        <w:t xml:space="preserve"> </w:t>
      </w:r>
      <w:r w:rsidRPr="001F3F7D">
        <w:rPr>
          <w:rFonts w:ascii="Arial" w:hAnsi="Arial" w:cs="Arial"/>
        </w:rPr>
        <w:t>da</w:t>
      </w:r>
      <w:r w:rsidRPr="001F3F7D">
        <w:rPr>
          <w:rFonts w:ascii="Arial" w:eastAsia="Arial" w:hAnsi="Arial" w:cs="Arial"/>
        </w:rPr>
        <w:t xml:space="preserve"> </w:t>
      </w:r>
      <w:r w:rsidRPr="001F3F7D">
        <w:rPr>
          <w:rFonts w:ascii="Arial" w:hAnsi="Arial" w:cs="Arial"/>
        </w:rPr>
        <w:t>empresa a ser contratada quanto</w:t>
      </w:r>
      <w:r w:rsidRPr="001F3F7D">
        <w:rPr>
          <w:rFonts w:ascii="Arial" w:eastAsia="Arial" w:hAnsi="Arial" w:cs="Arial"/>
        </w:rPr>
        <w:t xml:space="preserve"> </w:t>
      </w:r>
      <w:r w:rsidRPr="001F3F7D">
        <w:rPr>
          <w:rFonts w:ascii="Arial" w:hAnsi="Arial" w:cs="Arial"/>
        </w:rPr>
        <w:t>ao</w:t>
      </w:r>
      <w:r w:rsidRPr="001F3F7D">
        <w:rPr>
          <w:rFonts w:ascii="Arial" w:eastAsia="Arial" w:hAnsi="Arial" w:cs="Arial"/>
        </w:rPr>
        <w:t xml:space="preserve"> </w:t>
      </w:r>
      <w:r w:rsidRPr="001F3F7D">
        <w:rPr>
          <w:rFonts w:ascii="Arial" w:hAnsi="Arial" w:cs="Arial"/>
        </w:rPr>
        <w:t>cumprimento</w:t>
      </w:r>
      <w:r w:rsidRPr="001F3F7D">
        <w:rPr>
          <w:rFonts w:ascii="Arial" w:eastAsia="Arial" w:hAnsi="Arial" w:cs="Arial"/>
        </w:rPr>
        <w:t xml:space="preserve"> do disposto no </w:t>
      </w:r>
      <w:r w:rsidRPr="001F3F7D">
        <w:rPr>
          <w:rFonts w:ascii="Arial" w:hAnsi="Arial" w:cs="Arial"/>
        </w:rPr>
        <w:t>Manual de Trabalho dos Serviços de Limpeza e Manual de Trabalho dos Serviços de Copeiragem do CISAMUSEP</w:t>
      </w:r>
      <w:r w:rsidR="006C2139" w:rsidRPr="001F3F7D">
        <w:rPr>
          <w:rFonts w:ascii="Arial" w:hAnsi="Arial" w:cs="Arial"/>
        </w:rPr>
        <w:t>.</w:t>
      </w:r>
      <w:r w:rsidRPr="001F3F7D">
        <w:rPr>
          <w:rFonts w:ascii="Arial" w:hAnsi="Arial" w:cs="Arial"/>
        </w:rPr>
        <w:t xml:space="preserve"> </w:t>
      </w:r>
    </w:p>
    <w:p w14:paraId="1FCBDA88" w14:textId="77777777" w:rsidR="006C2139" w:rsidRPr="001F3F7D" w:rsidRDefault="006C2139" w:rsidP="006C2139">
      <w:pPr>
        <w:pStyle w:val="PargrafodaLista"/>
        <w:tabs>
          <w:tab w:val="left" w:pos="851"/>
        </w:tabs>
        <w:autoSpaceDE w:val="0"/>
        <w:autoSpaceDN w:val="0"/>
        <w:adjustRightInd w:val="0"/>
        <w:spacing w:after="0"/>
        <w:ind w:left="0"/>
        <w:jc w:val="both"/>
        <w:rPr>
          <w:rFonts w:ascii="Arial" w:hAnsi="Arial" w:cs="Arial"/>
          <w:b/>
          <w:u w:val="single"/>
        </w:rPr>
      </w:pPr>
    </w:p>
    <w:p w14:paraId="4F1BA8C9" w14:textId="7F32D13E" w:rsidR="00901D4B" w:rsidRPr="001F3F7D" w:rsidRDefault="00901D4B" w:rsidP="00B6243F">
      <w:pPr>
        <w:pStyle w:val="PargrafodaLista"/>
        <w:numPr>
          <w:ilvl w:val="1"/>
          <w:numId w:val="43"/>
        </w:numPr>
        <w:autoSpaceDE w:val="0"/>
        <w:autoSpaceDN w:val="0"/>
        <w:adjustRightInd w:val="0"/>
        <w:spacing w:after="0"/>
        <w:ind w:left="0" w:firstLine="0"/>
        <w:jc w:val="both"/>
        <w:rPr>
          <w:rFonts w:ascii="Arial" w:hAnsi="Arial" w:cs="Arial"/>
          <w:b/>
          <w:u w:val="single"/>
        </w:rPr>
      </w:pPr>
      <w:r w:rsidRPr="001F3F7D">
        <w:rPr>
          <w:rFonts w:ascii="Arial" w:hAnsi="Arial" w:cs="Arial"/>
        </w:rPr>
        <w:t>Orientar</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cientificar</w:t>
      </w:r>
      <w:r w:rsidRPr="001F3F7D">
        <w:rPr>
          <w:rFonts w:ascii="Arial" w:eastAsia="Arial" w:hAnsi="Arial" w:cs="Arial"/>
        </w:rPr>
        <w:t xml:space="preserve"> </w:t>
      </w:r>
      <w:r w:rsidRPr="001F3F7D">
        <w:rPr>
          <w:rFonts w:ascii="Arial" w:hAnsi="Arial" w:cs="Arial"/>
        </w:rPr>
        <w:t>seus</w:t>
      </w:r>
      <w:r w:rsidRPr="001F3F7D">
        <w:rPr>
          <w:rFonts w:ascii="Arial" w:eastAsia="Arial" w:hAnsi="Arial" w:cs="Arial"/>
        </w:rPr>
        <w:t xml:space="preserve"> </w:t>
      </w:r>
      <w:r w:rsidRPr="001F3F7D">
        <w:rPr>
          <w:rFonts w:ascii="Arial" w:hAnsi="Arial" w:cs="Arial"/>
        </w:rPr>
        <w:t>funcionários</w:t>
      </w:r>
      <w:r w:rsidRPr="001F3F7D">
        <w:rPr>
          <w:rFonts w:ascii="Arial" w:eastAsia="Arial" w:hAnsi="Arial" w:cs="Arial"/>
        </w:rPr>
        <w:t xml:space="preserve"> </w:t>
      </w:r>
      <w:r w:rsidRPr="001F3F7D">
        <w:rPr>
          <w:rFonts w:ascii="Arial" w:hAnsi="Arial" w:cs="Arial"/>
        </w:rPr>
        <w:t>da</w:t>
      </w:r>
      <w:r w:rsidRPr="001F3F7D">
        <w:rPr>
          <w:rFonts w:ascii="Arial" w:eastAsia="Arial" w:hAnsi="Arial" w:cs="Arial"/>
        </w:rPr>
        <w:t xml:space="preserve"> </w:t>
      </w:r>
      <w:r w:rsidRPr="001F3F7D">
        <w:rPr>
          <w:rFonts w:ascii="Arial" w:hAnsi="Arial" w:cs="Arial"/>
        </w:rPr>
        <w:t>proibição,</w:t>
      </w:r>
      <w:r w:rsidRPr="001F3F7D">
        <w:rPr>
          <w:rFonts w:ascii="Arial" w:eastAsia="Arial" w:hAnsi="Arial" w:cs="Arial"/>
        </w:rPr>
        <w:t xml:space="preserve"> </w:t>
      </w:r>
      <w:r w:rsidRPr="001F3F7D">
        <w:rPr>
          <w:rFonts w:ascii="Arial" w:hAnsi="Arial" w:cs="Arial"/>
        </w:rPr>
        <w:t>nas</w:t>
      </w:r>
      <w:r w:rsidRPr="001F3F7D">
        <w:rPr>
          <w:rFonts w:ascii="Arial" w:eastAsia="Arial" w:hAnsi="Arial" w:cs="Arial"/>
        </w:rPr>
        <w:t xml:space="preserve"> </w:t>
      </w:r>
      <w:r w:rsidRPr="001F3F7D">
        <w:rPr>
          <w:rFonts w:ascii="Arial" w:hAnsi="Arial" w:cs="Arial"/>
        </w:rPr>
        <w:t>dependências</w:t>
      </w:r>
      <w:r w:rsidRPr="001F3F7D">
        <w:rPr>
          <w:rFonts w:ascii="Arial" w:eastAsia="Arial" w:hAnsi="Arial" w:cs="Arial"/>
        </w:rPr>
        <w:t xml:space="preserve"> </w:t>
      </w:r>
      <w:r w:rsidRPr="001F3F7D">
        <w:rPr>
          <w:rFonts w:ascii="Arial" w:hAnsi="Arial" w:cs="Arial"/>
        </w:rPr>
        <w:t>do CISAMUSEP,</w:t>
      </w:r>
      <w:r w:rsidRPr="001F3F7D">
        <w:rPr>
          <w:rFonts w:ascii="Arial" w:eastAsia="Arial" w:hAnsi="Arial" w:cs="Arial"/>
        </w:rPr>
        <w:t xml:space="preserve"> </w:t>
      </w:r>
      <w:r w:rsidRPr="001F3F7D">
        <w:rPr>
          <w:rFonts w:ascii="Arial" w:hAnsi="Arial" w:cs="Arial"/>
        </w:rPr>
        <w:t>do</w:t>
      </w:r>
      <w:r w:rsidRPr="001F3F7D">
        <w:rPr>
          <w:rFonts w:ascii="Arial" w:eastAsia="Arial" w:hAnsi="Arial" w:cs="Arial"/>
        </w:rPr>
        <w:t xml:space="preserve"> uso de celulares, fil</w:t>
      </w:r>
      <w:r w:rsidRPr="001F3F7D">
        <w:rPr>
          <w:rFonts w:ascii="Arial" w:hAnsi="Arial" w:cs="Arial"/>
        </w:rPr>
        <w:t>madoras,</w:t>
      </w:r>
      <w:r w:rsidRPr="001F3F7D">
        <w:rPr>
          <w:rFonts w:ascii="Arial" w:eastAsia="Arial" w:hAnsi="Arial" w:cs="Arial"/>
        </w:rPr>
        <w:t xml:space="preserve"> </w:t>
      </w:r>
      <w:r w:rsidRPr="001F3F7D">
        <w:rPr>
          <w:rFonts w:ascii="Arial" w:hAnsi="Arial" w:cs="Arial"/>
        </w:rPr>
        <w:t>câmeras</w:t>
      </w:r>
      <w:r w:rsidRPr="001F3F7D">
        <w:rPr>
          <w:rFonts w:ascii="Arial" w:eastAsia="Arial" w:hAnsi="Arial" w:cs="Arial"/>
        </w:rPr>
        <w:t xml:space="preserve"> </w:t>
      </w:r>
      <w:r w:rsidRPr="001F3F7D">
        <w:rPr>
          <w:rFonts w:ascii="Arial" w:hAnsi="Arial" w:cs="Arial"/>
        </w:rPr>
        <w:t>fotográficas</w:t>
      </w:r>
      <w:r w:rsidRPr="001F3F7D">
        <w:rPr>
          <w:rFonts w:ascii="Arial" w:eastAsia="Arial" w:hAnsi="Arial" w:cs="Arial"/>
        </w:rPr>
        <w:t xml:space="preserve"> </w:t>
      </w:r>
      <w:r w:rsidRPr="001F3F7D">
        <w:rPr>
          <w:rFonts w:ascii="Arial" w:hAnsi="Arial" w:cs="Arial"/>
        </w:rPr>
        <w:t>ou</w:t>
      </w:r>
      <w:r w:rsidRPr="001F3F7D">
        <w:rPr>
          <w:rFonts w:ascii="Arial" w:eastAsia="Arial" w:hAnsi="Arial" w:cs="Arial"/>
        </w:rPr>
        <w:t xml:space="preserve"> </w:t>
      </w:r>
      <w:r w:rsidRPr="001F3F7D">
        <w:rPr>
          <w:rFonts w:ascii="Arial" w:hAnsi="Arial" w:cs="Arial"/>
        </w:rPr>
        <w:t>assemelhadas, bem como o</w:t>
      </w:r>
      <w:r w:rsidRPr="001F3F7D">
        <w:rPr>
          <w:rFonts w:ascii="Arial" w:eastAsia="Arial" w:hAnsi="Arial" w:cs="Arial"/>
        </w:rPr>
        <w:t xml:space="preserve"> uso de cigarros, bebidas alcoólicas ou qualquer outra substância ilícita</w:t>
      </w:r>
      <w:r w:rsidR="0023341E" w:rsidRPr="001F3F7D">
        <w:rPr>
          <w:rFonts w:ascii="Arial" w:eastAsia="Arial" w:hAnsi="Arial" w:cs="Arial"/>
        </w:rPr>
        <w:t>.</w:t>
      </w:r>
    </w:p>
    <w:p w14:paraId="3552C3FE" w14:textId="77777777" w:rsidR="0023341E" w:rsidRPr="001F3F7D" w:rsidRDefault="0023341E" w:rsidP="0023341E">
      <w:pPr>
        <w:pStyle w:val="PargrafodaLista"/>
        <w:rPr>
          <w:rFonts w:ascii="Arial" w:hAnsi="Arial" w:cs="Arial"/>
          <w:b/>
          <w:u w:val="single"/>
        </w:rPr>
      </w:pPr>
    </w:p>
    <w:p w14:paraId="7327068D" w14:textId="67C6376B" w:rsidR="00901D4B" w:rsidRPr="001F3F7D" w:rsidRDefault="00901D4B" w:rsidP="00B6243F">
      <w:pPr>
        <w:pStyle w:val="PargrafodaLista"/>
        <w:numPr>
          <w:ilvl w:val="1"/>
          <w:numId w:val="43"/>
        </w:numPr>
        <w:autoSpaceDE w:val="0"/>
        <w:autoSpaceDN w:val="0"/>
        <w:adjustRightInd w:val="0"/>
        <w:spacing w:after="0"/>
        <w:ind w:left="0" w:firstLine="0"/>
        <w:jc w:val="both"/>
        <w:rPr>
          <w:rFonts w:ascii="Arial" w:hAnsi="Arial" w:cs="Arial"/>
          <w:b/>
          <w:u w:val="single"/>
        </w:rPr>
      </w:pPr>
      <w:r w:rsidRPr="001F3F7D">
        <w:rPr>
          <w:rFonts w:ascii="Arial" w:hAnsi="Arial" w:cs="Arial"/>
        </w:rPr>
        <w:t>Providenciar</w:t>
      </w:r>
      <w:r w:rsidRPr="001F3F7D">
        <w:rPr>
          <w:rFonts w:ascii="Arial" w:eastAsia="Arial" w:hAnsi="Arial" w:cs="Arial"/>
        </w:rPr>
        <w:t xml:space="preserve"> </w:t>
      </w:r>
      <w:r w:rsidRPr="001F3F7D">
        <w:rPr>
          <w:rFonts w:ascii="Arial" w:hAnsi="Arial" w:cs="Arial"/>
        </w:rPr>
        <w:t>meios</w:t>
      </w:r>
      <w:r w:rsidRPr="001F3F7D">
        <w:rPr>
          <w:rFonts w:ascii="Arial" w:eastAsia="Arial" w:hAnsi="Arial" w:cs="Arial"/>
        </w:rPr>
        <w:t xml:space="preserve"> para </w:t>
      </w:r>
      <w:r w:rsidRPr="001F3F7D">
        <w:rPr>
          <w:rFonts w:ascii="Arial" w:hAnsi="Arial" w:cs="Arial"/>
        </w:rPr>
        <w:t>locomoção de seus funcionários,</w:t>
      </w:r>
      <w:r w:rsidRPr="001F3F7D">
        <w:rPr>
          <w:rFonts w:ascii="Arial" w:eastAsia="Arial" w:hAnsi="Arial" w:cs="Arial"/>
        </w:rPr>
        <w:t xml:space="preserve"> </w:t>
      </w:r>
      <w:r w:rsidRPr="001F3F7D">
        <w:rPr>
          <w:rFonts w:ascii="Arial" w:hAnsi="Arial" w:cs="Arial"/>
        </w:rPr>
        <w:t>às</w:t>
      </w:r>
      <w:r w:rsidRPr="001F3F7D">
        <w:rPr>
          <w:rFonts w:ascii="Arial" w:eastAsia="Arial" w:hAnsi="Arial" w:cs="Arial"/>
        </w:rPr>
        <w:t xml:space="preserve"> </w:t>
      </w:r>
      <w:r w:rsidRPr="001F3F7D">
        <w:rPr>
          <w:rFonts w:ascii="Arial" w:hAnsi="Arial" w:cs="Arial"/>
        </w:rPr>
        <w:t>suas</w:t>
      </w:r>
      <w:r w:rsidRPr="001F3F7D">
        <w:rPr>
          <w:rFonts w:ascii="Arial" w:eastAsia="Arial" w:hAnsi="Arial" w:cs="Arial"/>
        </w:rPr>
        <w:t xml:space="preserve"> </w:t>
      </w:r>
      <w:r w:rsidRPr="001F3F7D">
        <w:rPr>
          <w:rFonts w:ascii="Arial" w:hAnsi="Arial" w:cs="Arial"/>
        </w:rPr>
        <w:t>expensas,</w:t>
      </w:r>
      <w:r w:rsidRPr="001F3F7D">
        <w:rPr>
          <w:rFonts w:ascii="Arial" w:eastAsia="Arial" w:hAnsi="Arial" w:cs="Arial"/>
        </w:rPr>
        <w:t xml:space="preserve"> </w:t>
      </w:r>
      <w:r w:rsidRPr="001F3F7D">
        <w:rPr>
          <w:rFonts w:ascii="Arial" w:hAnsi="Arial" w:cs="Arial"/>
        </w:rPr>
        <w:t>em</w:t>
      </w:r>
      <w:r w:rsidRPr="001F3F7D">
        <w:rPr>
          <w:rFonts w:ascii="Arial" w:eastAsia="Arial" w:hAnsi="Arial" w:cs="Arial"/>
        </w:rPr>
        <w:t xml:space="preserve"> </w:t>
      </w:r>
      <w:r w:rsidRPr="001F3F7D">
        <w:rPr>
          <w:rFonts w:ascii="Arial" w:hAnsi="Arial" w:cs="Arial"/>
        </w:rPr>
        <w:t>situações</w:t>
      </w:r>
      <w:r w:rsidRPr="001F3F7D">
        <w:rPr>
          <w:rFonts w:ascii="Arial" w:eastAsia="Arial" w:hAnsi="Arial" w:cs="Arial"/>
        </w:rPr>
        <w:t xml:space="preserve"> </w:t>
      </w:r>
      <w:r w:rsidRPr="001F3F7D">
        <w:rPr>
          <w:rFonts w:ascii="Arial" w:hAnsi="Arial" w:cs="Arial"/>
        </w:rPr>
        <w:t>extraordinárias onde o deslocamento dos mesmos esteja prejudicado ou impossibilitado por</w:t>
      </w:r>
      <w:r w:rsidRPr="001F3F7D">
        <w:rPr>
          <w:rFonts w:ascii="Arial" w:eastAsia="Arial" w:hAnsi="Arial" w:cs="Arial"/>
        </w:rPr>
        <w:t xml:space="preserve"> </w:t>
      </w:r>
      <w:r w:rsidRPr="001F3F7D">
        <w:rPr>
          <w:rFonts w:ascii="Arial" w:hAnsi="Arial" w:cs="Arial"/>
        </w:rPr>
        <w:t>greve</w:t>
      </w:r>
      <w:r w:rsidRPr="001F3F7D">
        <w:rPr>
          <w:rFonts w:ascii="Arial" w:eastAsia="Arial" w:hAnsi="Arial" w:cs="Arial"/>
        </w:rPr>
        <w:t xml:space="preserve"> </w:t>
      </w:r>
      <w:r w:rsidRPr="001F3F7D">
        <w:rPr>
          <w:rFonts w:ascii="Arial" w:hAnsi="Arial" w:cs="Arial"/>
        </w:rPr>
        <w:t>nos</w:t>
      </w:r>
      <w:r w:rsidRPr="001F3F7D">
        <w:rPr>
          <w:rFonts w:ascii="Arial" w:eastAsia="Arial" w:hAnsi="Arial" w:cs="Arial"/>
        </w:rPr>
        <w:t xml:space="preserve"> </w:t>
      </w:r>
      <w:r w:rsidRPr="001F3F7D">
        <w:rPr>
          <w:rFonts w:ascii="Arial" w:hAnsi="Arial" w:cs="Arial"/>
        </w:rPr>
        <w:t>setores</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t</w:t>
      </w:r>
      <w:r w:rsidRPr="001F3F7D">
        <w:rPr>
          <w:rFonts w:ascii="Arial" w:hAnsi="Arial" w:cs="Arial"/>
        </w:rPr>
        <w:t>ransporte</w:t>
      </w:r>
      <w:r w:rsidRPr="001F3F7D">
        <w:rPr>
          <w:rFonts w:ascii="Arial" w:eastAsia="Arial" w:hAnsi="Arial" w:cs="Arial"/>
        </w:rPr>
        <w:t xml:space="preserve"> público </w:t>
      </w:r>
      <w:r w:rsidRPr="001F3F7D">
        <w:rPr>
          <w:rFonts w:ascii="Arial" w:hAnsi="Arial" w:cs="Arial"/>
        </w:rPr>
        <w:t>ou</w:t>
      </w:r>
      <w:r w:rsidRPr="001F3F7D">
        <w:rPr>
          <w:rFonts w:ascii="Arial" w:eastAsia="Arial" w:hAnsi="Arial" w:cs="Arial"/>
        </w:rPr>
        <w:t xml:space="preserve"> </w:t>
      </w:r>
      <w:r w:rsidRPr="001F3F7D">
        <w:rPr>
          <w:rFonts w:ascii="Arial" w:hAnsi="Arial" w:cs="Arial"/>
        </w:rPr>
        <w:t>outro</w:t>
      </w:r>
      <w:r w:rsidRPr="001F3F7D">
        <w:rPr>
          <w:rFonts w:ascii="Arial" w:eastAsia="Arial" w:hAnsi="Arial" w:cs="Arial"/>
        </w:rPr>
        <w:t xml:space="preserve"> </w:t>
      </w:r>
      <w:r w:rsidRPr="001F3F7D">
        <w:rPr>
          <w:rFonts w:ascii="Arial" w:hAnsi="Arial" w:cs="Arial"/>
        </w:rPr>
        <w:t>motivo</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força</w:t>
      </w:r>
      <w:r w:rsidRPr="001F3F7D">
        <w:rPr>
          <w:rFonts w:ascii="Arial" w:eastAsia="Arial" w:hAnsi="Arial" w:cs="Arial"/>
        </w:rPr>
        <w:t xml:space="preserve"> </w:t>
      </w:r>
      <w:r w:rsidRPr="001F3F7D">
        <w:rPr>
          <w:rFonts w:ascii="Arial" w:hAnsi="Arial" w:cs="Arial"/>
        </w:rPr>
        <w:t>maior,</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fim</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que</w:t>
      </w:r>
      <w:r w:rsidRPr="001F3F7D">
        <w:rPr>
          <w:rFonts w:ascii="Arial" w:eastAsia="Arial" w:hAnsi="Arial" w:cs="Arial"/>
        </w:rPr>
        <w:t xml:space="preserve"> </w:t>
      </w:r>
      <w:r w:rsidRPr="001F3F7D">
        <w:rPr>
          <w:rFonts w:ascii="Arial" w:hAnsi="Arial" w:cs="Arial"/>
        </w:rPr>
        <w:t>os</w:t>
      </w:r>
      <w:r w:rsidRPr="001F3F7D">
        <w:rPr>
          <w:rFonts w:ascii="Arial" w:eastAsia="Arial" w:hAnsi="Arial" w:cs="Arial"/>
        </w:rPr>
        <w:t xml:space="preserve"> </w:t>
      </w:r>
      <w:r w:rsidRPr="001F3F7D">
        <w:rPr>
          <w:rFonts w:ascii="Arial" w:hAnsi="Arial" w:cs="Arial"/>
        </w:rPr>
        <w:t>serviços</w:t>
      </w:r>
      <w:r w:rsidRPr="001F3F7D">
        <w:rPr>
          <w:rFonts w:ascii="Arial" w:eastAsia="Arial" w:hAnsi="Arial" w:cs="Arial"/>
        </w:rPr>
        <w:t xml:space="preserve"> </w:t>
      </w:r>
      <w:r w:rsidRPr="001F3F7D">
        <w:rPr>
          <w:rFonts w:ascii="Arial" w:hAnsi="Arial" w:cs="Arial"/>
        </w:rPr>
        <w:t>não</w:t>
      </w:r>
      <w:r w:rsidRPr="001F3F7D">
        <w:rPr>
          <w:rFonts w:ascii="Arial" w:eastAsia="Arial" w:hAnsi="Arial" w:cs="Arial"/>
        </w:rPr>
        <w:t xml:space="preserve"> </w:t>
      </w:r>
      <w:r w:rsidRPr="001F3F7D">
        <w:rPr>
          <w:rFonts w:ascii="Arial" w:hAnsi="Arial" w:cs="Arial"/>
        </w:rPr>
        <w:t>sejam</w:t>
      </w:r>
      <w:r w:rsidRPr="001F3F7D">
        <w:rPr>
          <w:rFonts w:ascii="Arial" w:eastAsia="Arial" w:hAnsi="Arial" w:cs="Arial"/>
        </w:rPr>
        <w:t xml:space="preserve"> </w:t>
      </w:r>
      <w:r w:rsidRPr="001F3F7D">
        <w:rPr>
          <w:rFonts w:ascii="Arial" w:hAnsi="Arial" w:cs="Arial"/>
        </w:rPr>
        <w:t>prejudicados</w:t>
      </w:r>
      <w:r w:rsidR="0023341E" w:rsidRPr="001F3F7D">
        <w:rPr>
          <w:rFonts w:ascii="Arial" w:hAnsi="Arial" w:cs="Arial"/>
        </w:rPr>
        <w:t>.</w:t>
      </w:r>
    </w:p>
    <w:p w14:paraId="3B333FC4" w14:textId="585277F2" w:rsidR="00901D4B" w:rsidRPr="001F3F7D" w:rsidRDefault="00901D4B" w:rsidP="00B6243F">
      <w:pPr>
        <w:pStyle w:val="PargrafodaLista"/>
        <w:numPr>
          <w:ilvl w:val="1"/>
          <w:numId w:val="43"/>
        </w:numPr>
        <w:autoSpaceDE w:val="0"/>
        <w:autoSpaceDN w:val="0"/>
        <w:adjustRightInd w:val="0"/>
        <w:spacing w:after="0"/>
        <w:ind w:left="0" w:firstLine="0"/>
        <w:jc w:val="both"/>
        <w:rPr>
          <w:rFonts w:ascii="Arial" w:hAnsi="Arial" w:cs="Arial"/>
          <w:b/>
          <w:u w:val="single"/>
        </w:rPr>
      </w:pPr>
      <w:r w:rsidRPr="001F3F7D">
        <w:rPr>
          <w:rFonts w:ascii="Arial" w:hAnsi="Arial" w:cs="Arial"/>
        </w:rPr>
        <w:lastRenderedPageBreak/>
        <w:t>Assumir</w:t>
      </w:r>
      <w:r w:rsidRPr="001F3F7D">
        <w:rPr>
          <w:rFonts w:ascii="Arial" w:eastAsia="Arial" w:hAnsi="Arial" w:cs="Arial"/>
        </w:rPr>
        <w:t xml:space="preserve"> </w:t>
      </w:r>
      <w:r w:rsidRPr="001F3F7D">
        <w:rPr>
          <w:rFonts w:ascii="Arial" w:hAnsi="Arial" w:cs="Arial"/>
        </w:rPr>
        <w:t>eventuais</w:t>
      </w:r>
      <w:r w:rsidRPr="001F3F7D">
        <w:rPr>
          <w:rFonts w:ascii="Arial" w:eastAsia="Arial" w:hAnsi="Arial" w:cs="Arial"/>
        </w:rPr>
        <w:t xml:space="preserve"> </w:t>
      </w:r>
      <w:r w:rsidRPr="001F3F7D">
        <w:rPr>
          <w:rFonts w:ascii="Arial" w:hAnsi="Arial" w:cs="Arial"/>
        </w:rPr>
        <w:t>danos,</w:t>
      </w:r>
      <w:r w:rsidRPr="001F3F7D">
        <w:rPr>
          <w:rFonts w:ascii="Arial" w:eastAsia="Arial" w:hAnsi="Arial" w:cs="Arial"/>
        </w:rPr>
        <w:t xml:space="preserve"> </w:t>
      </w:r>
      <w:r w:rsidRPr="001F3F7D">
        <w:rPr>
          <w:rFonts w:ascii="Arial" w:hAnsi="Arial" w:cs="Arial"/>
        </w:rPr>
        <w:t>extravios</w:t>
      </w:r>
      <w:r w:rsidRPr="001F3F7D">
        <w:rPr>
          <w:rFonts w:ascii="Arial" w:eastAsia="Arial" w:hAnsi="Arial" w:cs="Arial"/>
        </w:rPr>
        <w:t xml:space="preserve"> </w:t>
      </w:r>
      <w:r w:rsidRPr="001F3F7D">
        <w:rPr>
          <w:rFonts w:ascii="Arial" w:hAnsi="Arial" w:cs="Arial"/>
        </w:rPr>
        <w:t>ou</w:t>
      </w:r>
      <w:r w:rsidRPr="001F3F7D">
        <w:rPr>
          <w:rFonts w:ascii="Arial" w:eastAsia="Arial" w:hAnsi="Arial" w:cs="Arial"/>
        </w:rPr>
        <w:t xml:space="preserve"> </w:t>
      </w:r>
      <w:r w:rsidRPr="001F3F7D">
        <w:rPr>
          <w:rFonts w:ascii="Arial" w:hAnsi="Arial" w:cs="Arial"/>
        </w:rPr>
        <w:t>prejuízos</w:t>
      </w:r>
      <w:r w:rsidRPr="001F3F7D">
        <w:rPr>
          <w:rFonts w:ascii="Arial" w:eastAsia="Arial" w:hAnsi="Arial" w:cs="Arial"/>
        </w:rPr>
        <w:t xml:space="preserve"> </w:t>
      </w:r>
      <w:r w:rsidRPr="001F3F7D">
        <w:rPr>
          <w:rFonts w:ascii="Arial" w:hAnsi="Arial" w:cs="Arial"/>
        </w:rPr>
        <w:t>causados</w:t>
      </w:r>
      <w:r w:rsidRPr="001F3F7D">
        <w:rPr>
          <w:rFonts w:ascii="Arial" w:eastAsia="Arial" w:hAnsi="Arial" w:cs="Arial"/>
        </w:rPr>
        <w:t xml:space="preserve"> </w:t>
      </w:r>
      <w:r w:rsidRPr="001F3F7D">
        <w:rPr>
          <w:rFonts w:ascii="Arial" w:hAnsi="Arial" w:cs="Arial"/>
        </w:rPr>
        <w:t>em</w:t>
      </w:r>
      <w:r w:rsidRPr="001F3F7D">
        <w:rPr>
          <w:rFonts w:ascii="Arial" w:eastAsia="Arial" w:hAnsi="Arial" w:cs="Arial"/>
        </w:rPr>
        <w:t xml:space="preserve"> </w:t>
      </w:r>
      <w:r w:rsidRPr="001F3F7D">
        <w:rPr>
          <w:rFonts w:ascii="Arial" w:hAnsi="Arial" w:cs="Arial"/>
        </w:rPr>
        <w:t>quaisquer</w:t>
      </w:r>
      <w:r w:rsidRPr="001F3F7D">
        <w:rPr>
          <w:rFonts w:ascii="Arial" w:eastAsia="Arial" w:hAnsi="Arial" w:cs="Arial"/>
        </w:rPr>
        <w:t xml:space="preserve"> móveis, equipamentos e utensílios</w:t>
      </w:r>
      <w:r w:rsidRPr="001F3F7D">
        <w:rPr>
          <w:rFonts w:ascii="Arial" w:hAnsi="Arial" w:cs="Arial"/>
        </w:rPr>
        <w:t>,</w:t>
      </w:r>
      <w:r w:rsidRPr="001F3F7D">
        <w:rPr>
          <w:rFonts w:ascii="Arial" w:eastAsia="Arial" w:hAnsi="Arial" w:cs="Arial"/>
        </w:rPr>
        <w:t xml:space="preserve"> ou na estrutura física do CISAMUSEP, bem como </w:t>
      </w:r>
      <w:r w:rsidRPr="001F3F7D">
        <w:rPr>
          <w:rFonts w:ascii="Arial" w:hAnsi="Arial" w:cs="Arial"/>
        </w:rPr>
        <w:t>acidentes</w:t>
      </w:r>
      <w:r w:rsidRPr="001F3F7D">
        <w:rPr>
          <w:rFonts w:ascii="Arial" w:eastAsia="Arial" w:hAnsi="Arial" w:cs="Arial"/>
        </w:rPr>
        <w:t xml:space="preserve"> </w:t>
      </w:r>
      <w:r w:rsidRPr="001F3F7D">
        <w:rPr>
          <w:rFonts w:ascii="Arial" w:hAnsi="Arial" w:cs="Arial"/>
        </w:rPr>
        <w:t>com</w:t>
      </w:r>
      <w:r w:rsidRPr="001F3F7D">
        <w:rPr>
          <w:rFonts w:ascii="Arial" w:eastAsia="Arial" w:hAnsi="Arial" w:cs="Arial"/>
        </w:rPr>
        <w:t xml:space="preserve"> </w:t>
      </w:r>
      <w:r w:rsidRPr="001F3F7D">
        <w:rPr>
          <w:rFonts w:ascii="Arial" w:hAnsi="Arial" w:cs="Arial"/>
        </w:rPr>
        <w:t>vítimas ou mesmo por ato praticado por seu Supervisor, empregados ou mandatários,</w:t>
      </w:r>
      <w:r w:rsidRPr="001F3F7D">
        <w:rPr>
          <w:rFonts w:ascii="Arial" w:eastAsia="Arial" w:hAnsi="Arial" w:cs="Arial"/>
        </w:rPr>
        <w:t xml:space="preserve"> </w:t>
      </w:r>
      <w:r w:rsidRPr="001F3F7D">
        <w:rPr>
          <w:rFonts w:ascii="Arial" w:hAnsi="Arial" w:cs="Arial"/>
        </w:rPr>
        <w:t>por</w:t>
      </w:r>
      <w:r w:rsidRPr="001F3F7D">
        <w:rPr>
          <w:rFonts w:ascii="Arial" w:eastAsia="Arial" w:hAnsi="Arial" w:cs="Arial"/>
        </w:rPr>
        <w:t xml:space="preserve"> </w:t>
      </w:r>
      <w:r w:rsidRPr="001F3F7D">
        <w:rPr>
          <w:rFonts w:ascii="Arial" w:hAnsi="Arial" w:cs="Arial"/>
        </w:rPr>
        <w:t>dolo</w:t>
      </w:r>
      <w:r w:rsidRPr="001F3F7D">
        <w:rPr>
          <w:rFonts w:ascii="Arial" w:eastAsia="Arial" w:hAnsi="Arial" w:cs="Arial"/>
        </w:rPr>
        <w:t xml:space="preserve"> </w:t>
      </w:r>
      <w:r w:rsidRPr="001F3F7D">
        <w:rPr>
          <w:rFonts w:ascii="Arial" w:hAnsi="Arial" w:cs="Arial"/>
        </w:rPr>
        <w:t>ou</w:t>
      </w:r>
      <w:r w:rsidRPr="001F3F7D">
        <w:rPr>
          <w:rFonts w:ascii="Arial" w:eastAsia="Arial" w:hAnsi="Arial" w:cs="Arial"/>
        </w:rPr>
        <w:t xml:space="preserve"> </w:t>
      </w:r>
      <w:r w:rsidRPr="001F3F7D">
        <w:rPr>
          <w:rFonts w:ascii="Arial" w:hAnsi="Arial" w:cs="Arial"/>
        </w:rPr>
        <w:t>culpa,</w:t>
      </w:r>
      <w:r w:rsidRPr="001F3F7D">
        <w:rPr>
          <w:rFonts w:ascii="Arial" w:eastAsia="Arial" w:hAnsi="Arial" w:cs="Arial"/>
        </w:rPr>
        <w:t xml:space="preserve"> </w:t>
      </w:r>
      <w:r w:rsidRPr="001F3F7D">
        <w:rPr>
          <w:rFonts w:ascii="Arial" w:hAnsi="Arial" w:cs="Arial"/>
        </w:rPr>
        <w:t>em</w:t>
      </w:r>
      <w:r w:rsidRPr="001F3F7D">
        <w:rPr>
          <w:rFonts w:ascii="Arial" w:eastAsia="Arial" w:hAnsi="Arial" w:cs="Arial"/>
        </w:rPr>
        <w:t xml:space="preserve"> </w:t>
      </w:r>
      <w:r w:rsidRPr="001F3F7D">
        <w:rPr>
          <w:rFonts w:ascii="Arial" w:hAnsi="Arial" w:cs="Arial"/>
        </w:rPr>
        <w:t>decorrência</w:t>
      </w:r>
      <w:r w:rsidRPr="001F3F7D">
        <w:rPr>
          <w:rFonts w:ascii="Arial" w:eastAsia="Arial" w:hAnsi="Arial" w:cs="Arial"/>
        </w:rPr>
        <w:t xml:space="preserve"> </w:t>
      </w:r>
      <w:r w:rsidRPr="001F3F7D">
        <w:rPr>
          <w:rFonts w:ascii="Arial" w:hAnsi="Arial" w:cs="Arial"/>
        </w:rPr>
        <w:t>do</w:t>
      </w:r>
      <w:r w:rsidRPr="001F3F7D">
        <w:rPr>
          <w:rFonts w:ascii="Arial" w:eastAsia="Arial" w:hAnsi="Arial" w:cs="Arial"/>
        </w:rPr>
        <w:t xml:space="preserve"> </w:t>
      </w:r>
      <w:r w:rsidRPr="001F3F7D">
        <w:rPr>
          <w:rFonts w:ascii="Arial" w:hAnsi="Arial" w:cs="Arial"/>
        </w:rPr>
        <w:t>exercício</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suas</w:t>
      </w:r>
      <w:r w:rsidRPr="001F3F7D">
        <w:rPr>
          <w:rFonts w:ascii="Arial" w:eastAsia="Arial" w:hAnsi="Arial" w:cs="Arial"/>
        </w:rPr>
        <w:t xml:space="preserve"> </w:t>
      </w:r>
      <w:r w:rsidRPr="001F3F7D">
        <w:rPr>
          <w:rFonts w:ascii="Arial" w:hAnsi="Arial" w:cs="Arial"/>
        </w:rPr>
        <w:t>funções,</w:t>
      </w:r>
      <w:r w:rsidRPr="001F3F7D">
        <w:rPr>
          <w:rFonts w:ascii="Arial" w:eastAsia="Arial" w:hAnsi="Arial" w:cs="Arial"/>
        </w:rPr>
        <w:t xml:space="preserve"> </w:t>
      </w:r>
      <w:r w:rsidRPr="001F3F7D">
        <w:rPr>
          <w:rFonts w:ascii="Arial" w:hAnsi="Arial" w:cs="Arial"/>
        </w:rPr>
        <w:t>sendo</w:t>
      </w:r>
      <w:r w:rsidRPr="001F3F7D">
        <w:rPr>
          <w:rFonts w:ascii="Arial" w:eastAsia="Arial" w:hAnsi="Arial" w:cs="Arial"/>
        </w:rPr>
        <w:t xml:space="preserve"> </w:t>
      </w:r>
      <w:r w:rsidRPr="001F3F7D">
        <w:rPr>
          <w:rFonts w:ascii="Arial" w:hAnsi="Arial" w:cs="Arial"/>
        </w:rPr>
        <w:t>que</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correspondente</w:t>
      </w:r>
      <w:r w:rsidRPr="001F3F7D">
        <w:rPr>
          <w:rFonts w:ascii="Arial" w:eastAsia="Arial" w:hAnsi="Arial" w:cs="Arial"/>
        </w:rPr>
        <w:t xml:space="preserve"> </w:t>
      </w:r>
      <w:r w:rsidRPr="001F3F7D">
        <w:rPr>
          <w:rFonts w:ascii="Arial" w:hAnsi="Arial" w:cs="Arial"/>
        </w:rPr>
        <w:t>reposição,</w:t>
      </w:r>
      <w:r w:rsidRPr="001F3F7D">
        <w:rPr>
          <w:rFonts w:ascii="Arial" w:eastAsia="Arial" w:hAnsi="Arial" w:cs="Arial"/>
        </w:rPr>
        <w:t xml:space="preserve"> </w:t>
      </w:r>
      <w:r w:rsidRPr="001F3F7D">
        <w:rPr>
          <w:rFonts w:ascii="Arial" w:hAnsi="Arial" w:cs="Arial"/>
        </w:rPr>
        <w:t>reparo</w:t>
      </w:r>
      <w:r w:rsidRPr="001F3F7D">
        <w:rPr>
          <w:rFonts w:ascii="Arial" w:eastAsia="Arial" w:hAnsi="Arial" w:cs="Arial"/>
        </w:rPr>
        <w:t xml:space="preserve"> </w:t>
      </w:r>
      <w:r w:rsidRPr="001F3F7D">
        <w:rPr>
          <w:rFonts w:ascii="Arial" w:hAnsi="Arial" w:cs="Arial"/>
        </w:rPr>
        <w:t>e/ou</w:t>
      </w:r>
      <w:r w:rsidRPr="001F3F7D">
        <w:rPr>
          <w:rFonts w:ascii="Arial" w:eastAsia="Arial" w:hAnsi="Arial" w:cs="Arial"/>
        </w:rPr>
        <w:t xml:space="preserve"> </w:t>
      </w:r>
      <w:r w:rsidRPr="001F3F7D">
        <w:rPr>
          <w:rFonts w:ascii="Arial" w:hAnsi="Arial" w:cs="Arial"/>
        </w:rPr>
        <w:t>indenização</w:t>
      </w:r>
      <w:r w:rsidRPr="001F3F7D">
        <w:rPr>
          <w:rFonts w:ascii="Arial" w:eastAsia="Arial" w:hAnsi="Arial" w:cs="Arial"/>
        </w:rPr>
        <w:t xml:space="preserve"> </w:t>
      </w:r>
      <w:r w:rsidRPr="001F3F7D">
        <w:rPr>
          <w:rFonts w:ascii="Arial" w:hAnsi="Arial" w:cs="Arial"/>
        </w:rPr>
        <w:t>deverão</w:t>
      </w:r>
      <w:r w:rsidRPr="001F3F7D">
        <w:rPr>
          <w:rFonts w:ascii="Arial" w:eastAsia="Arial" w:hAnsi="Arial" w:cs="Arial"/>
        </w:rPr>
        <w:t xml:space="preserve"> </w:t>
      </w:r>
      <w:r w:rsidRPr="001F3F7D">
        <w:rPr>
          <w:rFonts w:ascii="Arial" w:hAnsi="Arial" w:cs="Arial"/>
        </w:rPr>
        <w:t>ser</w:t>
      </w:r>
      <w:r w:rsidRPr="001F3F7D">
        <w:rPr>
          <w:rFonts w:ascii="Arial" w:eastAsia="Arial" w:hAnsi="Arial" w:cs="Arial"/>
        </w:rPr>
        <w:t xml:space="preserve"> </w:t>
      </w:r>
      <w:r w:rsidRPr="001F3F7D">
        <w:rPr>
          <w:rFonts w:ascii="Arial" w:hAnsi="Arial" w:cs="Arial"/>
        </w:rPr>
        <w:t>procedidas</w:t>
      </w:r>
      <w:r w:rsidRPr="001F3F7D">
        <w:rPr>
          <w:rFonts w:ascii="Arial" w:eastAsia="Arial" w:hAnsi="Arial" w:cs="Arial"/>
        </w:rPr>
        <w:t xml:space="preserve"> </w:t>
      </w:r>
      <w:r w:rsidRPr="001F3F7D">
        <w:rPr>
          <w:rFonts w:ascii="Arial" w:hAnsi="Arial" w:cs="Arial"/>
        </w:rPr>
        <w:t>mediante</w:t>
      </w:r>
      <w:r w:rsidRPr="001F3F7D">
        <w:rPr>
          <w:rFonts w:ascii="Arial" w:eastAsia="Arial" w:hAnsi="Arial" w:cs="Arial"/>
        </w:rPr>
        <w:t xml:space="preserve"> </w:t>
      </w:r>
      <w:r w:rsidRPr="001F3F7D">
        <w:rPr>
          <w:rFonts w:ascii="Arial" w:hAnsi="Arial" w:cs="Arial"/>
        </w:rPr>
        <w:t>prévia</w:t>
      </w:r>
      <w:r w:rsidRPr="001F3F7D">
        <w:rPr>
          <w:rFonts w:ascii="Arial" w:eastAsia="Arial" w:hAnsi="Arial" w:cs="Arial"/>
        </w:rPr>
        <w:t xml:space="preserve"> </w:t>
      </w:r>
      <w:r w:rsidRPr="001F3F7D">
        <w:rPr>
          <w:rFonts w:ascii="Arial" w:hAnsi="Arial" w:cs="Arial"/>
        </w:rPr>
        <w:t>manifestação</w:t>
      </w:r>
      <w:r w:rsidRPr="001F3F7D">
        <w:rPr>
          <w:rFonts w:ascii="Arial" w:eastAsia="Arial" w:hAnsi="Arial" w:cs="Arial"/>
        </w:rPr>
        <w:t xml:space="preserve"> </w:t>
      </w:r>
      <w:r w:rsidRPr="001F3F7D">
        <w:rPr>
          <w:rFonts w:ascii="Arial" w:hAnsi="Arial" w:cs="Arial"/>
        </w:rPr>
        <w:t>do CISAMUSEP, eximindo-a de qualquer responsabilidade</w:t>
      </w:r>
      <w:r w:rsidR="0023341E" w:rsidRPr="001F3F7D">
        <w:rPr>
          <w:rFonts w:ascii="Arial" w:hAnsi="Arial" w:cs="Arial"/>
        </w:rPr>
        <w:t>.</w:t>
      </w:r>
    </w:p>
    <w:p w14:paraId="13D8CC22" w14:textId="77777777" w:rsidR="0023341E" w:rsidRPr="001F3F7D" w:rsidRDefault="0023341E" w:rsidP="0023341E">
      <w:pPr>
        <w:pStyle w:val="PargrafodaLista"/>
        <w:rPr>
          <w:rFonts w:ascii="Arial" w:hAnsi="Arial" w:cs="Arial"/>
          <w:b/>
          <w:u w:val="single"/>
        </w:rPr>
      </w:pPr>
    </w:p>
    <w:p w14:paraId="38221573" w14:textId="00B16E13" w:rsidR="00901D4B" w:rsidRPr="001F3F7D" w:rsidRDefault="00901D4B" w:rsidP="00B6243F">
      <w:pPr>
        <w:pStyle w:val="PargrafodaLista"/>
        <w:numPr>
          <w:ilvl w:val="1"/>
          <w:numId w:val="43"/>
        </w:numPr>
        <w:autoSpaceDE w:val="0"/>
        <w:autoSpaceDN w:val="0"/>
        <w:adjustRightInd w:val="0"/>
        <w:spacing w:after="0"/>
        <w:ind w:left="0" w:firstLine="0"/>
        <w:jc w:val="both"/>
        <w:rPr>
          <w:rFonts w:ascii="Arial" w:hAnsi="Arial" w:cs="Arial"/>
          <w:b/>
          <w:u w:val="single"/>
        </w:rPr>
      </w:pPr>
      <w:r w:rsidRPr="001F3F7D">
        <w:rPr>
          <w:rFonts w:ascii="Arial" w:eastAsia="Arial" w:hAnsi="Arial" w:cs="Arial"/>
        </w:rPr>
        <w:t xml:space="preserve">Todas as ocorrências decorrentes da inadequada execução do contrato serão registradas pelo CISAMUSEP e levadas ao conhecimento da </w:t>
      </w:r>
      <w:r w:rsidRPr="001F3F7D">
        <w:rPr>
          <w:rFonts w:ascii="Arial" w:hAnsi="Arial" w:cs="Arial"/>
        </w:rPr>
        <w:t>empresa a ser contratada</w:t>
      </w:r>
      <w:r w:rsidRPr="001F3F7D">
        <w:rPr>
          <w:rFonts w:ascii="Arial" w:eastAsia="Arial" w:hAnsi="Arial" w:cs="Arial"/>
        </w:rPr>
        <w:t xml:space="preserve"> para que as providências para sua solução sejam tomadas</w:t>
      </w:r>
      <w:r w:rsidR="0023341E" w:rsidRPr="001F3F7D">
        <w:rPr>
          <w:rFonts w:ascii="Arial" w:eastAsia="Arial" w:hAnsi="Arial" w:cs="Arial"/>
        </w:rPr>
        <w:t>.</w:t>
      </w:r>
    </w:p>
    <w:p w14:paraId="5570D967" w14:textId="77777777" w:rsidR="0023341E" w:rsidRPr="001F3F7D" w:rsidRDefault="0023341E" w:rsidP="0023341E">
      <w:pPr>
        <w:pStyle w:val="PargrafodaLista"/>
        <w:rPr>
          <w:rFonts w:ascii="Arial" w:hAnsi="Arial" w:cs="Arial"/>
          <w:b/>
          <w:u w:val="single"/>
        </w:rPr>
      </w:pPr>
    </w:p>
    <w:p w14:paraId="0E9DAF0D" w14:textId="01A26FDA" w:rsidR="00901D4B" w:rsidRPr="001F3F7D" w:rsidRDefault="00901D4B" w:rsidP="00B6243F">
      <w:pPr>
        <w:pStyle w:val="PargrafodaLista"/>
        <w:numPr>
          <w:ilvl w:val="1"/>
          <w:numId w:val="43"/>
        </w:numPr>
        <w:autoSpaceDE w:val="0"/>
        <w:autoSpaceDN w:val="0"/>
        <w:adjustRightInd w:val="0"/>
        <w:spacing w:after="0"/>
        <w:ind w:left="0" w:firstLine="0"/>
        <w:jc w:val="both"/>
        <w:rPr>
          <w:rFonts w:ascii="Arial" w:hAnsi="Arial" w:cs="Arial"/>
          <w:b/>
          <w:u w:val="single"/>
        </w:rPr>
      </w:pPr>
      <w:r w:rsidRPr="001F3F7D">
        <w:rPr>
          <w:rFonts w:ascii="Arial" w:hAnsi="Arial" w:cs="Arial"/>
        </w:rPr>
        <w:t>Orientar seus empregados no sentido de que, ao prestarem serviço nas dependências do CISAMUSEP, zelem pelo patrimônio público, bem como mantenham respeito e cordialidade com os funcionários e visitantes</w:t>
      </w:r>
      <w:r w:rsidR="0023341E" w:rsidRPr="001F3F7D">
        <w:rPr>
          <w:rFonts w:ascii="Arial" w:hAnsi="Arial" w:cs="Arial"/>
        </w:rPr>
        <w:t>.</w:t>
      </w:r>
    </w:p>
    <w:p w14:paraId="19AD8699" w14:textId="77777777" w:rsidR="0023341E" w:rsidRPr="001F3F7D" w:rsidRDefault="0023341E" w:rsidP="0023341E">
      <w:pPr>
        <w:pStyle w:val="PargrafodaLista"/>
        <w:rPr>
          <w:rFonts w:ascii="Arial" w:hAnsi="Arial" w:cs="Arial"/>
          <w:b/>
          <w:u w:val="single"/>
        </w:rPr>
      </w:pPr>
    </w:p>
    <w:p w14:paraId="52514A22" w14:textId="3B995326" w:rsidR="00901D4B" w:rsidRPr="001F3F7D" w:rsidRDefault="00901D4B" w:rsidP="00B6243F">
      <w:pPr>
        <w:pStyle w:val="PargrafodaLista"/>
        <w:numPr>
          <w:ilvl w:val="1"/>
          <w:numId w:val="43"/>
        </w:numPr>
        <w:autoSpaceDE w:val="0"/>
        <w:autoSpaceDN w:val="0"/>
        <w:adjustRightInd w:val="0"/>
        <w:spacing w:after="0"/>
        <w:ind w:left="0" w:firstLine="0"/>
        <w:jc w:val="both"/>
        <w:rPr>
          <w:rFonts w:ascii="Arial" w:hAnsi="Arial" w:cs="Arial"/>
          <w:b/>
          <w:u w:val="single"/>
        </w:rPr>
      </w:pPr>
      <w:r w:rsidRPr="001F3F7D">
        <w:rPr>
          <w:rFonts w:ascii="Arial" w:hAnsi="Arial" w:cs="Arial"/>
        </w:rPr>
        <w:t xml:space="preserve">Indicar e manter atualizados seus números de telefone fixo, celular e </w:t>
      </w:r>
      <w:r w:rsidRPr="001F3F7D">
        <w:rPr>
          <w:rFonts w:ascii="Arial" w:hAnsi="Arial" w:cs="Arial"/>
          <w:i/>
        </w:rPr>
        <w:t>e-mail</w:t>
      </w:r>
      <w:r w:rsidRPr="001F3F7D">
        <w:rPr>
          <w:rFonts w:ascii="Arial" w:hAnsi="Arial" w:cs="Arial"/>
        </w:rPr>
        <w:t>, inclusive do preposto e encarregado, a fim de que o CISAMUSEP efetue quaisquer comunicações oficiais</w:t>
      </w:r>
      <w:r w:rsidR="0023341E" w:rsidRPr="001F3F7D">
        <w:rPr>
          <w:rFonts w:ascii="Arial" w:hAnsi="Arial" w:cs="Arial"/>
        </w:rPr>
        <w:t>.</w:t>
      </w:r>
    </w:p>
    <w:p w14:paraId="5860FC34" w14:textId="77777777" w:rsidR="0023341E" w:rsidRPr="001F3F7D" w:rsidRDefault="0023341E" w:rsidP="0023341E">
      <w:pPr>
        <w:pStyle w:val="PargrafodaLista"/>
        <w:rPr>
          <w:rFonts w:ascii="Arial" w:hAnsi="Arial" w:cs="Arial"/>
          <w:b/>
          <w:u w:val="single"/>
        </w:rPr>
      </w:pPr>
    </w:p>
    <w:p w14:paraId="1395CDF9" w14:textId="1DAC0D92" w:rsidR="00901D4B" w:rsidRPr="001F3F7D" w:rsidRDefault="00901D4B" w:rsidP="00B6243F">
      <w:pPr>
        <w:pStyle w:val="PargrafodaLista"/>
        <w:numPr>
          <w:ilvl w:val="1"/>
          <w:numId w:val="43"/>
        </w:numPr>
        <w:autoSpaceDE w:val="0"/>
        <w:autoSpaceDN w:val="0"/>
        <w:adjustRightInd w:val="0"/>
        <w:spacing w:after="0"/>
        <w:ind w:left="0" w:firstLine="0"/>
        <w:jc w:val="both"/>
        <w:rPr>
          <w:rFonts w:ascii="Arial" w:hAnsi="Arial" w:cs="Arial"/>
          <w:b/>
          <w:u w:val="single"/>
        </w:rPr>
      </w:pPr>
      <w:r w:rsidRPr="001F3F7D">
        <w:rPr>
          <w:rFonts w:ascii="Arial" w:hAnsi="Arial" w:cs="Arial"/>
        </w:rPr>
        <w:t>Designar, através de declaração entregue em até 05 (cinco) dias após o início da vigência do contrato, o preposto que tenha poderes para resolução de possíveis ocorrências durante a execução do Contrato, inclusive os de ordem operacional, orientando-o quanto à necessidade de acatar as orientações do CISAMUSEP;</w:t>
      </w:r>
    </w:p>
    <w:p w14:paraId="750B9834" w14:textId="4C370B9E" w:rsidR="00901D4B" w:rsidRPr="001F3F7D" w:rsidRDefault="00901D4B" w:rsidP="00B6243F">
      <w:pPr>
        <w:pStyle w:val="PargrafodaLista"/>
        <w:numPr>
          <w:ilvl w:val="2"/>
          <w:numId w:val="43"/>
        </w:numPr>
        <w:tabs>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Na declaração indicada no item 1</w:t>
      </w:r>
      <w:r w:rsidR="00B6243F" w:rsidRPr="001F3F7D">
        <w:rPr>
          <w:rFonts w:ascii="Arial" w:hAnsi="Arial" w:cs="Arial"/>
        </w:rPr>
        <w:t>3</w:t>
      </w:r>
      <w:r w:rsidRPr="001F3F7D">
        <w:rPr>
          <w:rFonts w:ascii="Arial" w:hAnsi="Arial" w:cs="Arial"/>
        </w:rPr>
        <w:t>.2</w:t>
      </w:r>
      <w:r w:rsidR="00B6243F" w:rsidRPr="001F3F7D">
        <w:rPr>
          <w:rFonts w:ascii="Arial" w:hAnsi="Arial" w:cs="Arial"/>
        </w:rPr>
        <w:t>5</w:t>
      </w:r>
      <w:r w:rsidRPr="001F3F7D">
        <w:rPr>
          <w:rFonts w:ascii="Arial" w:hAnsi="Arial" w:cs="Arial"/>
        </w:rPr>
        <w:t xml:space="preserve"> devem constar as seguintes informações: nome completo, RG, CPF, qualificação profissional, </w:t>
      </w:r>
      <w:r w:rsidRPr="001F3F7D">
        <w:rPr>
          <w:rFonts w:ascii="Arial" w:hAnsi="Arial" w:cs="Arial"/>
          <w:i/>
        </w:rPr>
        <w:t>e-mail</w:t>
      </w:r>
      <w:r w:rsidRPr="001F3F7D">
        <w:rPr>
          <w:rFonts w:ascii="Arial" w:hAnsi="Arial" w:cs="Arial"/>
        </w:rPr>
        <w:t xml:space="preserve"> e telefone de contato</w:t>
      </w:r>
      <w:r w:rsidR="0023341E" w:rsidRPr="001F3F7D">
        <w:rPr>
          <w:rFonts w:ascii="Arial" w:hAnsi="Arial" w:cs="Arial"/>
        </w:rPr>
        <w:t>.</w:t>
      </w:r>
    </w:p>
    <w:p w14:paraId="58DAFF6C" w14:textId="3E9C3705" w:rsidR="00901D4B" w:rsidRPr="001F3F7D" w:rsidRDefault="00901D4B" w:rsidP="00B6243F">
      <w:pPr>
        <w:pStyle w:val="PargrafodaLista"/>
        <w:numPr>
          <w:ilvl w:val="2"/>
          <w:numId w:val="43"/>
        </w:numPr>
        <w:tabs>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bCs/>
        </w:rPr>
        <w:t>Havendo alteração do preposto, a empresa a ser contratada deverá comunicar o Fiscal do Contrato e encaminhar nova nomeação em até 05 (cinco) dias após o início do novo preposto</w:t>
      </w:r>
      <w:r w:rsidR="0023341E" w:rsidRPr="001F3F7D">
        <w:rPr>
          <w:rFonts w:ascii="Arial" w:hAnsi="Arial" w:cs="Arial"/>
          <w:bCs/>
        </w:rPr>
        <w:t>.</w:t>
      </w:r>
    </w:p>
    <w:p w14:paraId="7299C689" w14:textId="77777777" w:rsidR="0023341E" w:rsidRPr="001F3F7D" w:rsidRDefault="0023341E" w:rsidP="0023341E">
      <w:pPr>
        <w:pStyle w:val="PargrafodaLista"/>
        <w:tabs>
          <w:tab w:val="left" w:pos="851"/>
        </w:tabs>
        <w:autoSpaceDE w:val="0"/>
        <w:autoSpaceDN w:val="0"/>
        <w:adjustRightInd w:val="0"/>
        <w:spacing w:after="0"/>
        <w:ind w:left="0"/>
        <w:jc w:val="both"/>
        <w:rPr>
          <w:rFonts w:ascii="Arial" w:hAnsi="Arial" w:cs="Arial"/>
          <w:b/>
          <w:u w:val="single"/>
        </w:rPr>
      </w:pPr>
    </w:p>
    <w:p w14:paraId="6485A7E0" w14:textId="1AD74AF6" w:rsidR="00901D4B"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bCs/>
        </w:rPr>
        <w:t>O Preposto da empresa a ser contratada deverá obrigatoriamente, inspecionar o posto de trabalho no mínimo 1 (um) vez na semana, em dias e períodos alternados, das 06h30min até 19h30min</w:t>
      </w:r>
      <w:r w:rsidR="0023341E" w:rsidRPr="001F3F7D">
        <w:rPr>
          <w:rFonts w:ascii="Arial" w:hAnsi="Arial" w:cs="Arial"/>
          <w:bCs/>
        </w:rPr>
        <w:t>.</w:t>
      </w:r>
    </w:p>
    <w:p w14:paraId="2B1E312C" w14:textId="77777777" w:rsidR="0023341E" w:rsidRPr="001F3F7D" w:rsidRDefault="0023341E" w:rsidP="00467E36">
      <w:pPr>
        <w:pStyle w:val="PargrafodaLista"/>
        <w:tabs>
          <w:tab w:val="left" w:pos="709"/>
        </w:tabs>
        <w:autoSpaceDE w:val="0"/>
        <w:autoSpaceDN w:val="0"/>
        <w:adjustRightInd w:val="0"/>
        <w:spacing w:after="0"/>
        <w:ind w:left="0" w:hanging="11"/>
        <w:jc w:val="both"/>
        <w:rPr>
          <w:rFonts w:ascii="Arial" w:hAnsi="Arial" w:cs="Arial"/>
          <w:b/>
          <w:u w:val="single"/>
        </w:rPr>
      </w:pPr>
    </w:p>
    <w:p w14:paraId="76862DD0" w14:textId="22515F1C" w:rsidR="00901D4B"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rPr>
        <w:t>O CISAMUSEP poderá exigir o imediato afastamento e substituição de qualquer empregado da empresa a ser contratada que não mereça a sua confiança ou embarace a fiscalização ou, ainda, que se conduza de modo inconveniente ou incompatível com o exercício das funções que lhe foram atribuídas, bem como o que apresente qualificação inadequada ou inabilitado para prestação dos serviços</w:t>
      </w:r>
      <w:r w:rsidR="0023341E" w:rsidRPr="001F3F7D">
        <w:rPr>
          <w:rFonts w:ascii="Arial" w:hAnsi="Arial" w:cs="Arial"/>
        </w:rPr>
        <w:t>.</w:t>
      </w:r>
    </w:p>
    <w:p w14:paraId="0693A576" w14:textId="77777777" w:rsidR="0023341E" w:rsidRPr="001F3F7D" w:rsidRDefault="0023341E" w:rsidP="00467E36">
      <w:pPr>
        <w:tabs>
          <w:tab w:val="left" w:pos="709"/>
        </w:tabs>
        <w:autoSpaceDE w:val="0"/>
        <w:autoSpaceDN w:val="0"/>
        <w:adjustRightInd w:val="0"/>
        <w:ind w:hanging="11"/>
        <w:jc w:val="both"/>
        <w:rPr>
          <w:rFonts w:ascii="Arial" w:hAnsi="Arial" w:cs="Arial"/>
          <w:b/>
          <w:u w:val="single"/>
        </w:rPr>
      </w:pPr>
    </w:p>
    <w:p w14:paraId="149884EB" w14:textId="315CC545" w:rsidR="00901D4B"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rPr>
        <w:t>Fica esclarecido que não se estabelece, por força da prestação deste serviço, qualquer relação de emprego entre o CISAMUSEP e os empregados da empresa a ser contratada</w:t>
      </w:r>
      <w:r w:rsidR="0023341E" w:rsidRPr="001F3F7D">
        <w:rPr>
          <w:rFonts w:ascii="Arial" w:hAnsi="Arial" w:cs="Arial"/>
        </w:rPr>
        <w:t>.</w:t>
      </w:r>
    </w:p>
    <w:p w14:paraId="32DFB63E" w14:textId="77777777" w:rsidR="0023341E" w:rsidRPr="001F3F7D" w:rsidRDefault="0023341E" w:rsidP="00467E36">
      <w:pPr>
        <w:tabs>
          <w:tab w:val="left" w:pos="709"/>
        </w:tabs>
        <w:autoSpaceDE w:val="0"/>
        <w:autoSpaceDN w:val="0"/>
        <w:adjustRightInd w:val="0"/>
        <w:ind w:hanging="11"/>
        <w:jc w:val="both"/>
        <w:rPr>
          <w:rFonts w:ascii="Arial" w:hAnsi="Arial" w:cs="Arial"/>
          <w:b/>
          <w:u w:val="single"/>
        </w:rPr>
      </w:pPr>
    </w:p>
    <w:p w14:paraId="3A2FE4B1" w14:textId="2FCAAB91" w:rsidR="00901D4B"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rPr>
        <w:t>Não divulgar nem fornecer dados ou informações obtidas em razão do contrato e não utilizar o nome do CISAMUSEP para fins comerciais ou em campanhas e material de publicidade, salvo com autorização prévia</w:t>
      </w:r>
      <w:r w:rsidR="0023341E" w:rsidRPr="001F3F7D">
        <w:rPr>
          <w:rFonts w:ascii="Arial" w:hAnsi="Arial" w:cs="Arial"/>
        </w:rPr>
        <w:t>.</w:t>
      </w:r>
    </w:p>
    <w:p w14:paraId="060D0558" w14:textId="77777777" w:rsidR="0023341E" w:rsidRPr="001F3F7D" w:rsidRDefault="0023341E" w:rsidP="00467E36">
      <w:pPr>
        <w:tabs>
          <w:tab w:val="left" w:pos="709"/>
        </w:tabs>
        <w:autoSpaceDE w:val="0"/>
        <w:autoSpaceDN w:val="0"/>
        <w:adjustRightInd w:val="0"/>
        <w:ind w:hanging="11"/>
        <w:jc w:val="both"/>
        <w:rPr>
          <w:rFonts w:ascii="Arial" w:hAnsi="Arial" w:cs="Arial"/>
          <w:b/>
          <w:u w:val="single"/>
        </w:rPr>
      </w:pPr>
    </w:p>
    <w:p w14:paraId="6C065502" w14:textId="77777777" w:rsidR="0023341E"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rPr>
        <w:t xml:space="preserve">Efetuar o pagamento dos salários </w:t>
      </w:r>
      <w:r w:rsidRPr="001F3F7D">
        <w:rPr>
          <w:rFonts w:ascii="Arial" w:hAnsi="Arial" w:cs="Arial"/>
          <w:bCs/>
        </w:rPr>
        <w:t xml:space="preserve">pontualmente </w:t>
      </w:r>
      <w:r w:rsidRPr="001F3F7D">
        <w:rPr>
          <w:rFonts w:ascii="Arial" w:hAnsi="Arial" w:cs="Arial"/>
        </w:rPr>
        <w:t>aos seus empregados até o 5º (quinto) dia útil do mês subsequente, bem como recolher no prazo legal os encargos decorrentes da contratação dos mesmos</w:t>
      </w:r>
      <w:r w:rsidR="0023341E" w:rsidRPr="001F3F7D">
        <w:rPr>
          <w:rFonts w:ascii="Arial" w:hAnsi="Arial" w:cs="Arial"/>
        </w:rPr>
        <w:t>.</w:t>
      </w:r>
    </w:p>
    <w:p w14:paraId="1C08717B" w14:textId="77777777" w:rsidR="0023341E" w:rsidRPr="001F3F7D" w:rsidRDefault="0023341E" w:rsidP="00467E36">
      <w:pPr>
        <w:tabs>
          <w:tab w:val="left" w:pos="709"/>
        </w:tabs>
        <w:autoSpaceDE w:val="0"/>
        <w:autoSpaceDN w:val="0"/>
        <w:adjustRightInd w:val="0"/>
        <w:ind w:hanging="11"/>
        <w:jc w:val="both"/>
        <w:rPr>
          <w:rFonts w:ascii="Arial" w:hAnsi="Arial" w:cs="Arial"/>
          <w:b/>
          <w:u w:val="single"/>
        </w:rPr>
      </w:pPr>
    </w:p>
    <w:p w14:paraId="197AEEA5" w14:textId="77777777" w:rsidR="0023341E"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rPr>
        <w:lastRenderedPageBreak/>
        <w:t xml:space="preserve"> Fornecer a todos os seus funcionários </w:t>
      </w:r>
      <w:proofErr w:type="gramStart"/>
      <w:r w:rsidRPr="001F3F7D">
        <w:rPr>
          <w:rFonts w:ascii="Arial" w:hAnsi="Arial" w:cs="Arial"/>
        </w:rPr>
        <w:t>os auxílios transporte</w:t>
      </w:r>
      <w:proofErr w:type="gramEnd"/>
      <w:r w:rsidRPr="001F3F7D">
        <w:rPr>
          <w:rFonts w:ascii="Arial" w:hAnsi="Arial" w:cs="Arial"/>
        </w:rPr>
        <w:t xml:space="preserve"> e alimentação integral para os dias trabalhados no mês</w:t>
      </w:r>
      <w:r w:rsidR="0023341E" w:rsidRPr="001F3F7D">
        <w:rPr>
          <w:rFonts w:ascii="Arial" w:hAnsi="Arial" w:cs="Arial"/>
        </w:rPr>
        <w:t>.</w:t>
      </w:r>
    </w:p>
    <w:p w14:paraId="5D63AC61" w14:textId="77777777" w:rsidR="0023341E" w:rsidRPr="001F3F7D" w:rsidRDefault="0023341E" w:rsidP="00467E36">
      <w:pPr>
        <w:tabs>
          <w:tab w:val="left" w:pos="709"/>
        </w:tabs>
        <w:autoSpaceDE w:val="0"/>
        <w:autoSpaceDN w:val="0"/>
        <w:adjustRightInd w:val="0"/>
        <w:ind w:hanging="11"/>
        <w:jc w:val="both"/>
        <w:rPr>
          <w:rFonts w:ascii="Arial" w:hAnsi="Arial" w:cs="Arial"/>
          <w:b/>
          <w:u w:val="single"/>
        </w:rPr>
      </w:pPr>
    </w:p>
    <w:p w14:paraId="39518DA8" w14:textId="78D4CC27" w:rsidR="00901D4B"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rPr>
        <w:t xml:space="preserve"> Assegurar ao CISAMUSEP o direito de fiscalizar, sustar, recusar, mandar desfazer ou refazer qualquer serviço que esteja em desacordo com as especificações deste </w:t>
      </w:r>
      <w:r w:rsidR="008A2E5C" w:rsidRPr="001F3F7D">
        <w:rPr>
          <w:rFonts w:ascii="Arial" w:hAnsi="Arial" w:cs="Arial"/>
        </w:rPr>
        <w:t>Edital e Anexos</w:t>
      </w:r>
      <w:r w:rsidRPr="001F3F7D">
        <w:rPr>
          <w:rFonts w:ascii="Arial" w:hAnsi="Arial" w:cs="Arial"/>
        </w:rPr>
        <w:t>, ficando certo que, em nenhuma hipótese, a falta de fiscalização por parte do CISAMUSEP eximirá a empresa a ser contratada de suas responsabilidades</w:t>
      </w:r>
      <w:r w:rsidR="0023341E" w:rsidRPr="001F3F7D">
        <w:rPr>
          <w:rFonts w:ascii="Arial" w:hAnsi="Arial" w:cs="Arial"/>
        </w:rPr>
        <w:t>.</w:t>
      </w:r>
    </w:p>
    <w:p w14:paraId="0AA5D68A" w14:textId="77777777" w:rsidR="0023341E" w:rsidRPr="001F3F7D" w:rsidRDefault="0023341E" w:rsidP="00467E36">
      <w:pPr>
        <w:tabs>
          <w:tab w:val="left" w:pos="709"/>
        </w:tabs>
        <w:autoSpaceDE w:val="0"/>
        <w:autoSpaceDN w:val="0"/>
        <w:adjustRightInd w:val="0"/>
        <w:ind w:hanging="11"/>
        <w:jc w:val="both"/>
        <w:rPr>
          <w:rFonts w:ascii="Arial" w:hAnsi="Arial" w:cs="Arial"/>
          <w:b/>
          <w:u w:val="single"/>
        </w:rPr>
      </w:pPr>
    </w:p>
    <w:p w14:paraId="08B42BCB" w14:textId="08011244" w:rsidR="00901D4B"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rPr>
        <w:t>Fornecer ao CISAMUSEP toda e qualquer informação que lhe seja solicitada sobre o objeto da contratação, bem como facilitar-lhe a fiscalização da execução do serviço, cuja omissão na fiscalização não diminui ou substitui a responsabilidade da empresa, decorrente das obrigações pactuadas</w:t>
      </w:r>
      <w:r w:rsidR="0023341E" w:rsidRPr="001F3F7D">
        <w:rPr>
          <w:rFonts w:ascii="Arial" w:hAnsi="Arial" w:cs="Arial"/>
        </w:rPr>
        <w:t>.</w:t>
      </w:r>
    </w:p>
    <w:p w14:paraId="0AF0E1F3" w14:textId="77777777" w:rsidR="0023341E" w:rsidRPr="001F3F7D" w:rsidRDefault="0023341E" w:rsidP="00467E36">
      <w:pPr>
        <w:tabs>
          <w:tab w:val="left" w:pos="709"/>
        </w:tabs>
        <w:autoSpaceDE w:val="0"/>
        <w:autoSpaceDN w:val="0"/>
        <w:adjustRightInd w:val="0"/>
        <w:ind w:hanging="11"/>
        <w:jc w:val="both"/>
        <w:rPr>
          <w:rFonts w:ascii="Arial" w:hAnsi="Arial" w:cs="Arial"/>
          <w:b/>
          <w:u w:val="single"/>
        </w:rPr>
      </w:pPr>
    </w:p>
    <w:p w14:paraId="0300C259" w14:textId="6B9C87B5" w:rsidR="00901D4B"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rPr>
        <w:t xml:space="preserve">Arcar com os ônus resultantes de quaisquer ações, demandas, custos e despesas decorrentes de ato danoso, seja por culpa sua ou de quaisquer de seus empregados ou </w:t>
      </w:r>
      <w:r w:rsidRPr="001F3F7D">
        <w:rPr>
          <w:rFonts w:ascii="Arial" w:hAnsi="Arial" w:cs="Arial"/>
          <w:bCs/>
        </w:rPr>
        <w:t>supervisores</w:t>
      </w:r>
      <w:r w:rsidRPr="001F3F7D">
        <w:rPr>
          <w:rFonts w:ascii="Arial" w:hAnsi="Arial" w:cs="Arial"/>
        </w:rPr>
        <w:t>, obrigando-se, outrossim, a quaisquer responsabilidades decorrentes de ações judiciais ou extrajudiciais de terceiros, que lhe venham a ser exigidas por força da lei, ligadas ao cumprimento do contrato a ser firmado</w:t>
      </w:r>
      <w:r w:rsidR="008A2E5C" w:rsidRPr="001F3F7D">
        <w:rPr>
          <w:rFonts w:ascii="Arial" w:hAnsi="Arial" w:cs="Arial"/>
        </w:rPr>
        <w:t>.</w:t>
      </w:r>
    </w:p>
    <w:p w14:paraId="272ED0AB" w14:textId="77777777" w:rsidR="0023341E" w:rsidRPr="001F3F7D" w:rsidRDefault="0023341E" w:rsidP="00467E36">
      <w:pPr>
        <w:tabs>
          <w:tab w:val="left" w:pos="709"/>
        </w:tabs>
        <w:autoSpaceDE w:val="0"/>
        <w:autoSpaceDN w:val="0"/>
        <w:adjustRightInd w:val="0"/>
        <w:ind w:hanging="11"/>
        <w:jc w:val="both"/>
        <w:rPr>
          <w:rFonts w:ascii="Arial" w:hAnsi="Arial" w:cs="Arial"/>
          <w:b/>
          <w:u w:val="single"/>
        </w:rPr>
      </w:pPr>
    </w:p>
    <w:p w14:paraId="4F2C7B44" w14:textId="5DEAB0F3" w:rsidR="00901D4B"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rPr>
        <w:t>Os serviços deverão ser executados de modo a não interferir no bom andamento da rotina de funcionamento do CISAMUSEP</w:t>
      </w:r>
      <w:r w:rsidR="0023341E" w:rsidRPr="001F3F7D">
        <w:rPr>
          <w:rFonts w:ascii="Arial" w:hAnsi="Arial" w:cs="Arial"/>
        </w:rPr>
        <w:t>.</w:t>
      </w:r>
    </w:p>
    <w:p w14:paraId="1D4D7D43" w14:textId="77777777" w:rsidR="0023341E" w:rsidRPr="001F3F7D" w:rsidRDefault="0023341E" w:rsidP="00467E36">
      <w:pPr>
        <w:tabs>
          <w:tab w:val="left" w:pos="709"/>
        </w:tabs>
        <w:autoSpaceDE w:val="0"/>
        <w:autoSpaceDN w:val="0"/>
        <w:adjustRightInd w:val="0"/>
        <w:ind w:hanging="11"/>
        <w:jc w:val="both"/>
        <w:rPr>
          <w:rFonts w:ascii="Arial" w:hAnsi="Arial" w:cs="Arial"/>
          <w:b/>
          <w:u w:val="single"/>
        </w:rPr>
      </w:pPr>
    </w:p>
    <w:p w14:paraId="7881BC9D" w14:textId="67B8D407" w:rsidR="00901D4B"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rPr>
        <w:t xml:space="preserve">Zelar para que os funcionários </w:t>
      </w:r>
      <w:r w:rsidR="008A2E5C" w:rsidRPr="001F3F7D">
        <w:rPr>
          <w:rFonts w:ascii="Arial" w:hAnsi="Arial" w:cs="Arial"/>
        </w:rPr>
        <w:t xml:space="preserve">se </w:t>
      </w:r>
      <w:r w:rsidRPr="001F3F7D">
        <w:rPr>
          <w:rFonts w:ascii="Arial" w:hAnsi="Arial" w:cs="Arial"/>
        </w:rPr>
        <w:t>mantenham no local de trabalho, sem se afastar de seus afazeres, principalmente para atender chamados ou cumprir tarefas solicitadas por terceiros não autorizados</w:t>
      </w:r>
      <w:r w:rsidR="0023341E" w:rsidRPr="001F3F7D">
        <w:rPr>
          <w:rFonts w:ascii="Arial" w:hAnsi="Arial" w:cs="Arial"/>
        </w:rPr>
        <w:t>.</w:t>
      </w:r>
    </w:p>
    <w:p w14:paraId="45EB837C" w14:textId="77777777" w:rsidR="0023341E" w:rsidRPr="001F3F7D" w:rsidRDefault="0023341E" w:rsidP="00467E36">
      <w:pPr>
        <w:tabs>
          <w:tab w:val="left" w:pos="709"/>
        </w:tabs>
        <w:autoSpaceDE w:val="0"/>
        <w:autoSpaceDN w:val="0"/>
        <w:adjustRightInd w:val="0"/>
        <w:ind w:hanging="11"/>
        <w:jc w:val="both"/>
        <w:rPr>
          <w:rFonts w:ascii="Arial" w:hAnsi="Arial" w:cs="Arial"/>
          <w:b/>
          <w:u w:val="single"/>
        </w:rPr>
      </w:pPr>
    </w:p>
    <w:p w14:paraId="242DCCDF" w14:textId="643AECB5" w:rsidR="00901D4B"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rPr>
        <w:t>Atender as exigências da Vigilância Sanitária quando da emissão de Relatório de Inspeção, providenciando todas as adequações dentro do prazo estipulado por ela</w:t>
      </w:r>
      <w:r w:rsidR="0023341E" w:rsidRPr="001F3F7D">
        <w:rPr>
          <w:rFonts w:ascii="Arial" w:hAnsi="Arial" w:cs="Arial"/>
        </w:rPr>
        <w:t>.</w:t>
      </w:r>
    </w:p>
    <w:p w14:paraId="5A4FC4D2" w14:textId="77777777" w:rsidR="0023341E" w:rsidRPr="001F3F7D" w:rsidRDefault="0023341E" w:rsidP="00467E36">
      <w:pPr>
        <w:tabs>
          <w:tab w:val="left" w:pos="709"/>
        </w:tabs>
        <w:autoSpaceDE w:val="0"/>
        <w:autoSpaceDN w:val="0"/>
        <w:adjustRightInd w:val="0"/>
        <w:ind w:hanging="11"/>
        <w:jc w:val="both"/>
        <w:rPr>
          <w:rFonts w:ascii="Arial" w:hAnsi="Arial" w:cs="Arial"/>
          <w:b/>
          <w:u w:val="single"/>
        </w:rPr>
      </w:pPr>
    </w:p>
    <w:p w14:paraId="0C1947FA" w14:textId="007C2847" w:rsidR="00901D4B"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rPr>
        <w:t>Respeitar as estabilidades provisórias de seus empregados (</w:t>
      </w:r>
      <w:proofErr w:type="spellStart"/>
      <w:r w:rsidRPr="001F3F7D">
        <w:rPr>
          <w:rFonts w:ascii="Arial" w:hAnsi="Arial" w:cs="Arial"/>
        </w:rPr>
        <w:t>cipeiro</w:t>
      </w:r>
      <w:proofErr w:type="spellEnd"/>
      <w:r w:rsidRPr="001F3F7D">
        <w:rPr>
          <w:rFonts w:ascii="Arial" w:hAnsi="Arial" w:cs="Arial"/>
        </w:rPr>
        <w:t>, gestante, estabilidade acidentária)</w:t>
      </w:r>
      <w:r w:rsidR="0023341E" w:rsidRPr="001F3F7D">
        <w:rPr>
          <w:rFonts w:ascii="Arial" w:hAnsi="Arial" w:cs="Arial"/>
        </w:rPr>
        <w:t>.</w:t>
      </w:r>
    </w:p>
    <w:p w14:paraId="7502351E" w14:textId="77777777" w:rsidR="0023341E" w:rsidRPr="001F3F7D" w:rsidRDefault="0023341E" w:rsidP="00467E36">
      <w:pPr>
        <w:tabs>
          <w:tab w:val="left" w:pos="709"/>
        </w:tabs>
        <w:autoSpaceDE w:val="0"/>
        <w:autoSpaceDN w:val="0"/>
        <w:adjustRightInd w:val="0"/>
        <w:ind w:hanging="11"/>
        <w:jc w:val="both"/>
        <w:rPr>
          <w:rFonts w:ascii="Arial" w:hAnsi="Arial" w:cs="Arial"/>
          <w:b/>
          <w:u w:val="single"/>
        </w:rPr>
      </w:pPr>
    </w:p>
    <w:p w14:paraId="40EB07CE" w14:textId="3AE43219" w:rsidR="00901D4B"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rPr>
        <w:t>Comprovar a realização de eventuais cursos de treinamento que forem exigidos por lei mediante entrega de cópia dos certificados de participação e/ou lista de presença assinada pelos participantes</w:t>
      </w:r>
      <w:r w:rsidR="0023341E" w:rsidRPr="001F3F7D">
        <w:rPr>
          <w:rFonts w:ascii="Arial" w:hAnsi="Arial" w:cs="Arial"/>
        </w:rPr>
        <w:t>.</w:t>
      </w:r>
    </w:p>
    <w:p w14:paraId="14332A92" w14:textId="77777777" w:rsidR="0023341E" w:rsidRPr="001F3F7D" w:rsidRDefault="0023341E" w:rsidP="00467E36">
      <w:pPr>
        <w:tabs>
          <w:tab w:val="left" w:pos="709"/>
        </w:tabs>
        <w:autoSpaceDE w:val="0"/>
        <w:autoSpaceDN w:val="0"/>
        <w:adjustRightInd w:val="0"/>
        <w:ind w:hanging="11"/>
        <w:jc w:val="both"/>
        <w:rPr>
          <w:rFonts w:ascii="Arial" w:hAnsi="Arial" w:cs="Arial"/>
          <w:b/>
          <w:u w:val="single"/>
        </w:rPr>
      </w:pPr>
    </w:p>
    <w:p w14:paraId="13973657" w14:textId="029A94BE" w:rsidR="00901D4B"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rPr>
        <w:t>Assumir inteira e total responsabilidade técnica pela execução dos serviços, bem como responsabilizar-se por quaisquer despesas relativas a deslocamento de técnicos, veículos, estadia e alimentação de seus profissionais, quando necessárias para a execução dos serviços</w:t>
      </w:r>
      <w:r w:rsidR="0023341E" w:rsidRPr="001F3F7D">
        <w:rPr>
          <w:rFonts w:ascii="Arial" w:hAnsi="Arial" w:cs="Arial"/>
        </w:rPr>
        <w:t>.</w:t>
      </w:r>
    </w:p>
    <w:p w14:paraId="26ACD5CB" w14:textId="77777777" w:rsidR="0023341E" w:rsidRPr="001F3F7D" w:rsidRDefault="0023341E" w:rsidP="00467E36">
      <w:pPr>
        <w:tabs>
          <w:tab w:val="left" w:pos="709"/>
        </w:tabs>
        <w:autoSpaceDE w:val="0"/>
        <w:autoSpaceDN w:val="0"/>
        <w:adjustRightInd w:val="0"/>
        <w:ind w:hanging="11"/>
        <w:jc w:val="both"/>
        <w:rPr>
          <w:rFonts w:ascii="Arial" w:hAnsi="Arial" w:cs="Arial"/>
          <w:b/>
          <w:u w:val="single"/>
        </w:rPr>
      </w:pPr>
    </w:p>
    <w:p w14:paraId="2B0C6C8B" w14:textId="712216F5" w:rsidR="00901D4B"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rPr>
        <w:t>Tomar e assumir as medidas necessárias para o atendimento imediato aos seus funcionários no caso de eventuais acidentes de trabalho ou, ainda, na hipótese de alguma enfermidade</w:t>
      </w:r>
      <w:r w:rsidR="0023341E" w:rsidRPr="001F3F7D">
        <w:rPr>
          <w:rFonts w:ascii="Arial" w:hAnsi="Arial" w:cs="Arial"/>
        </w:rPr>
        <w:t>.</w:t>
      </w:r>
    </w:p>
    <w:p w14:paraId="53B3C0E9" w14:textId="77777777" w:rsidR="0023341E" w:rsidRPr="001F3F7D" w:rsidRDefault="0023341E" w:rsidP="00467E36">
      <w:pPr>
        <w:tabs>
          <w:tab w:val="left" w:pos="709"/>
        </w:tabs>
        <w:autoSpaceDE w:val="0"/>
        <w:autoSpaceDN w:val="0"/>
        <w:adjustRightInd w:val="0"/>
        <w:ind w:hanging="11"/>
        <w:jc w:val="both"/>
        <w:rPr>
          <w:rFonts w:ascii="Arial" w:hAnsi="Arial" w:cs="Arial"/>
          <w:b/>
          <w:u w:val="single"/>
        </w:rPr>
      </w:pPr>
    </w:p>
    <w:p w14:paraId="16ACC82C" w14:textId="4F7268E8" w:rsidR="00901D4B"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rPr>
        <w:t>Responsabilizar-se</w:t>
      </w:r>
      <w:r w:rsidRPr="001F3F7D">
        <w:rPr>
          <w:rFonts w:ascii="Arial" w:eastAsia="Arial" w:hAnsi="Arial" w:cs="Arial"/>
        </w:rPr>
        <w:t xml:space="preserve"> </w:t>
      </w:r>
      <w:r w:rsidRPr="001F3F7D">
        <w:rPr>
          <w:rFonts w:ascii="Arial" w:hAnsi="Arial" w:cs="Arial"/>
        </w:rPr>
        <w:t>pelas</w:t>
      </w:r>
      <w:r w:rsidRPr="001F3F7D">
        <w:rPr>
          <w:rFonts w:ascii="Arial" w:eastAsia="Arial" w:hAnsi="Arial" w:cs="Arial"/>
        </w:rPr>
        <w:t xml:space="preserve"> </w:t>
      </w:r>
      <w:r w:rsidRPr="001F3F7D">
        <w:rPr>
          <w:rFonts w:ascii="Arial" w:hAnsi="Arial" w:cs="Arial"/>
        </w:rPr>
        <w:t>condições</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segurança</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seus</w:t>
      </w:r>
      <w:r w:rsidRPr="001F3F7D">
        <w:rPr>
          <w:rFonts w:ascii="Arial" w:eastAsia="Arial" w:hAnsi="Arial" w:cs="Arial"/>
        </w:rPr>
        <w:t xml:space="preserve"> </w:t>
      </w:r>
      <w:r w:rsidRPr="001F3F7D">
        <w:rPr>
          <w:rFonts w:ascii="Arial" w:hAnsi="Arial" w:cs="Arial"/>
        </w:rPr>
        <w:t>funcionários,</w:t>
      </w:r>
      <w:r w:rsidRPr="001F3F7D">
        <w:rPr>
          <w:rFonts w:ascii="Arial" w:eastAsia="Arial" w:hAnsi="Arial" w:cs="Arial"/>
        </w:rPr>
        <w:t xml:space="preserve"> </w:t>
      </w:r>
      <w:r w:rsidRPr="001F3F7D">
        <w:rPr>
          <w:rFonts w:ascii="Arial" w:hAnsi="Arial" w:cs="Arial"/>
        </w:rPr>
        <w:t>respondendo</w:t>
      </w:r>
      <w:r w:rsidRPr="001F3F7D">
        <w:rPr>
          <w:rFonts w:ascii="Arial" w:eastAsia="Arial" w:hAnsi="Arial" w:cs="Arial"/>
        </w:rPr>
        <w:t xml:space="preserve"> </w:t>
      </w:r>
      <w:r w:rsidRPr="001F3F7D">
        <w:rPr>
          <w:rFonts w:ascii="Arial" w:hAnsi="Arial" w:cs="Arial"/>
        </w:rPr>
        <w:t>por</w:t>
      </w:r>
      <w:r w:rsidRPr="001F3F7D">
        <w:rPr>
          <w:rFonts w:ascii="Arial" w:eastAsia="Arial" w:hAnsi="Arial" w:cs="Arial"/>
        </w:rPr>
        <w:t xml:space="preserve"> </w:t>
      </w:r>
      <w:r w:rsidRPr="001F3F7D">
        <w:rPr>
          <w:rFonts w:ascii="Arial" w:hAnsi="Arial" w:cs="Arial"/>
        </w:rPr>
        <w:t>eventuais</w:t>
      </w:r>
      <w:r w:rsidRPr="001F3F7D">
        <w:rPr>
          <w:rFonts w:ascii="Arial" w:eastAsia="Arial" w:hAnsi="Arial" w:cs="Arial"/>
        </w:rPr>
        <w:t xml:space="preserve"> </w:t>
      </w:r>
      <w:r w:rsidRPr="001F3F7D">
        <w:rPr>
          <w:rFonts w:ascii="Arial" w:hAnsi="Arial" w:cs="Arial"/>
        </w:rPr>
        <w:t>indenizações</w:t>
      </w:r>
      <w:r w:rsidRPr="001F3F7D">
        <w:rPr>
          <w:rFonts w:ascii="Arial" w:eastAsia="Arial" w:hAnsi="Arial" w:cs="Arial"/>
        </w:rPr>
        <w:t xml:space="preserve"> </w:t>
      </w:r>
      <w:r w:rsidRPr="001F3F7D">
        <w:rPr>
          <w:rFonts w:ascii="Arial" w:hAnsi="Arial" w:cs="Arial"/>
        </w:rPr>
        <w:t>decorrentes</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acidentes</w:t>
      </w:r>
      <w:r w:rsidRPr="001F3F7D">
        <w:rPr>
          <w:rFonts w:ascii="Arial" w:eastAsia="Arial" w:hAnsi="Arial" w:cs="Arial"/>
        </w:rPr>
        <w:t xml:space="preserve"> </w:t>
      </w:r>
      <w:r w:rsidRPr="001F3F7D">
        <w:rPr>
          <w:rFonts w:ascii="Arial" w:hAnsi="Arial" w:cs="Arial"/>
        </w:rPr>
        <w:t>do</w:t>
      </w:r>
      <w:r w:rsidRPr="001F3F7D">
        <w:rPr>
          <w:rFonts w:ascii="Arial" w:eastAsia="Arial" w:hAnsi="Arial" w:cs="Arial"/>
        </w:rPr>
        <w:t xml:space="preserve"> </w:t>
      </w:r>
      <w:r w:rsidRPr="001F3F7D">
        <w:rPr>
          <w:rFonts w:ascii="Arial" w:hAnsi="Arial" w:cs="Arial"/>
        </w:rPr>
        <w:t>trabalho,</w:t>
      </w:r>
      <w:r w:rsidRPr="001F3F7D">
        <w:rPr>
          <w:rFonts w:ascii="Arial" w:eastAsia="Arial" w:hAnsi="Arial" w:cs="Arial"/>
        </w:rPr>
        <w:t xml:space="preserve"> </w:t>
      </w:r>
      <w:r w:rsidRPr="001F3F7D">
        <w:rPr>
          <w:rFonts w:ascii="Arial" w:hAnsi="Arial" w:cs="Arial"/>
        </w:rPr>
        <w:t>cabendo-lhe</w:t>
      </w:r>
      <w:r w:rsidRPr="001F3F7D">
        <w:rPr>
          <w:rFonts w:ascii="Arial" w:eastAsia="Arial" w:hAnsi="Arial" w:cs="Arial"/>
        </w:rPr>
        <w:t xml:space="preserve"> </w:t>
      </w:r>
      <w:r w:rsidRPr="001F3F7D">
        <w:rPr>
          <w:rFonts w:ascii="Arial" w:hAnsi="Arial" w:cs="Arial"/>
        </w:rPr>
        <w:t>comunicar</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imediato,</w:t>
      </w:r>
      <w:r w:rsidRPr="001F3F7D">
        <w:rPr>
          <w:rFonts w:ascii="Arial" w:eastAsia="Arial" w:hAnsi="Arial" w:cs="Arial"/>
        </w:rPr>
        <w:t xml:space="preserve"> </w:t>
      </w:r>
      <w:r w:rsidRPr="001F3F7D">
        <w:rPr>
          <w:rFonts w:ascii="Arial" w:hAnsi="Arial" w:cs="Arial"/>
        </w:rPr>
        <w:t>ao</w:t>
      </w:r>
      <w:r w:rsidRPr="001F3F7D">
        <w:rPr>
          <w:rFonts w:ascii="Arial" w:eastAsia="Arial" w:hAnsi="Arial" w:cs="Arial"/>
        </w:rPr>
        <w:t xml:space="preserve"> </w:t>
      </w:r>
      <w:r w:rsidRPr="001F3F7D">
        <w:rPr>
          <w:rFonts w:ascii="Arial" w:hAnsi="Arial" w:cs="Arial"/>
        </w:rPr>
        <w:t>CISAMUSEP,</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ocorrência</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tais</w:t>
      </w:r>
      <w:r w:rsidRPr="001F3F7D">
        <w:rPr>
          <w:rFonts w:ascii="Arial" w:eastAsia="Arial" w:hAnsi="Arial" w:cs="Arial"/>
        </w:rPr>
        <w:t xml:space="preserve"> </w:t>
      </w:r>
      <w:r w:rsidRPr="001F3F7D">
        <w:rPr>
          <w:rFonts w:ascii="Arial" w:hAnsi="Arial" w:cs="Arial"/>
        </w:rPr>
        <w:t>fatos</w:t>
      </w:r>
      <w:r w:rsidR="0023341E" w:rsidRPr="001F3F7D">
        <w:rPr>
          <w:rFonts w:ascii="Arial" w:hAnsi="Arial" w:cs="Arial"/>
        </w:rPr>
        <w:t>.</w:t>
      </w:r>
    </w:p>
    <w:p w14:paraId="518B6FBE" w14:textId="77777777" w:rsidR="0023341E" w:rsidRPr="001F3F7D" w:rsidRDefault="0023341E" w:rsidP="00467E36">
      <w:pPr>
        <w:tabs>
          <w:tab w:val="left" w:pos="709"/>
        </w:tabs>
        <w:autoSpaceDE w:val="0"/>
        <w:autoSpaceDN w:val="0"/>
        <w:adjustRightInd w:val="0"/>
        <w:ind w:hanging="11"/>
        <w:jc w:val="both"/>
        <w:rPr>
          <w:rFonts w:ascii="Arial" w:hAnsi="Arial" w:cs="Arial"/>
          <w:b/>
          <w:u w:val="single"/>
        </w:rPr>
      </w:pPr>
    </w:p>
    <w:p w14:paraId="7D87F1E2" w14:textId="5FC5D487" w:rsidR="00901D4B"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eastAsia="Arial" w:hAnsi="Arial" w:cs="Arial"/>
        </w:rPr>
        <w:t xml:space="preserve">Todas as ocorrências decorrentes da inadequada execução do contrato serão registradas pelo CISAMUSEP via </w:t>
      </w:r>
      <w:r w:rsidRPr="001F3F7D">
        <w:rPr>
          <w:rFonts w:ascii="Arial" w:eastAsia="Arial" w:hAnsi="Arial" w:cs="Arial"/>
          <w:i/>
          <w:iCs/>
        </w:rPr>
        <w:t>e-mail</w:t>
      </w:r>
      <w:r w:rsidRPr="001F3F7D">
        <w:rPr>
          <w:rFonts w:ascii="Arial" w:eastAsia="Arial" w:hAnsi="Arial" w:cs="Arial"/>
        </w:rPr>
        <w:t xml:space="preserve">, devendo a </w:t>
      </w:r>
      <w:r w:rsidRPr="001F3F7D">
        <w:rPr>
          <w:rFonts w:ascii="Arial" w:hAnsi="Arial" w:cs="Arial"/>
        </w:rPr>
        <w:t>empresa a ser contratada</w:t>
      </w:r>
      <w:r w:rsidRPr="001F3F7D">
        <w:rPr>
          <w:rFonts w:ascii="Arial" w:eastAsia="Arial" w:hAnsi="Arial" w:cs="Arial"/>
        </w:rPr>
        <w:t xml:space="preserve"> tomar ciência das anotações, bem como </w:t>
      </w:r>
      <w:r w:rsidRPr="001F3F7D">
        <w:rPr>
          <w:rFonts w:ascii="Arial" w:eastAsia="Arial" w:hAnsi="Arial" w:cs="Arial"/>
        </w:rPr>
        <w:lastRenderedPageBreak/>
        <w:t>apresentar resolutiva no prazo de 48 (quarenta e oito) horas e registrar as providências tomadas para solução dos problemas</w:t>
      </w:r>
      <w:r w:rsidR="0023341E" w:rsidRPr="001F3F7D">
        <w:rPr>
          <w:rFonts w:ascii="Arial" w:eastAsia="Arial" w:hAnsi="Arial" w:cs="Arial"/>
        </w:rPr>
        <w:t>.</w:t>
      </w:r>
    </w:p>
    <w:p w14:paraId="660719C6" w14:textId="77777777" w:rsidR="0023341E" w:rsidRPr="001F3F7D" w:rsidRDefault="0023341E" w:rsidP="00467E36">
      <w:pPr>
        <w:tabs>
          <w:tab w:val="left" w:pos="709"/>
        </w:tabs>
        <w:autoSpaceDE w:val="0"/>
        <w:autoSpaceDN w:val="0"/>
        <w:adjustRightInd w:val="0"/>
        <w:ind w:hanging="11"/>
        <w:jc w:val="both"/>
        <w:rPr>
          <w:rFonts w:ascii="Arial" w:eastAsia="Calibri" w:hAnsi="Arial" w:cs="Arial"/>
          <w:b/>
          <w:u w:val="single"/>
        </w:rPr>
      </w:pPr>
    </w:p>
    <w:p w14:paraId="63576A41" w14:textId="09FF7341" w:rsidR="00901D4B"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rPr>
        <w:t>Assumir</w:t>
      </w:r>
      <w:r w:rsidRPr="001F3F7D">
        <w:rPr>
          <w:rFonts w:ascii="Arial" w:eastAsia="Arial" w:hAnsi="Arial" w:cs="Arial"/>
        </w:rPr>
        <w:t xml:space="preserve"> </w:t>
      </w:r>
      <w:r w:rsidRPr="001F3F7D">
        <w:rPr>
          <w:rFonts w:ascii="Arial" w:hAnsi="Arial" w:cs="Arial"/>
        </w:rPr>
        <w:t>exclusiva</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total</w:t>
      </w:r>
      <w:r w:rsidRPr="001F3F7D">
        <w:rPr>
          <w:rFonts w:ascii="Arial" w:eastAsia="Arial" w:hAnsi="Arial" w:cs="Arial"/>
        </w:rPr>
        <w:t xml:space="preserve"> </w:t>
      </w:r>
      <w:r w:rsidRPr="001F3F7D">
        <w:rPr>
          <w:rFonts w:ascii="Arial" w:hAnsi="Arial" w:cs="Arial"/>
        </w:rPr>
        <w:t>responsabilidade</w:t>
      </w:r>
      <w:r w:rsidRPr="001F3F7D">
        <w:rPr>
          <w:rFonts w:ascii="Arial" w:eastAsia="Arial" w:hAnsi="Arial" w:cs="Arial"/>
        </w:rPr>
        <w:t xml:space="preserve">, bem como indenizar o </w:t>
      </w:r>
      <w:r w:rsidRPr="001F3F7D">
        <w:rPr>
          <w:rFonts w:ascii="Arial" w:hAnsi="Arial" w:cs="Arial"/>
        </w:rPr>
        <w:t>CISAMUSEP</w:t>
      </w:r>
      <w:r w:rsidRPr="001F3F7D">
        <w:rPr>
          <w:rFonts w:ascii="Arial" w:eastAsia="Arial" w:hAnsi="Arial" w:cs="Arial"/>
        </w:rPr>
        <w:t xml:space="preserve"> </w:t>
      </w:r>
      <w:r w:rsidRPr="001F3F7D">
        <w:rPr>
          <w:rFonts w:ascii="Arial" w:hAnsi="Arial" w:cs="Arial"/>
        </w:rPr>
        <w:t>por</w:t>
      </w:r>
      <w:r w:rsidRPr="001F3F7D">
        <w:rPr>
          <w:rFonts w:ascii="Arial" w:eastAsia="Arial" w:hAnsi="Arial" w:cs="Arial"/>
        </w:rPr>
        <w:t xml:space="preserve"> quaisquer </w:t>
      </w:r>
      <w:r w:rsidRPr="001F3F7D">
        <w:rPr>
          <w:rFonts w:ascii="Arial" w:hAnsi="Arial" w:cs="Arial"/>
        </w:rPr>
        <w:t>danos</w:t>
      </w:r>
      <w:r w:rsidRPr="001F3F7D">
        <w:rPr>
          <w:rFonts w:ascii="Arial" w:eastAsia="Arial" w:hAnsi="Arial" w:cs="Arial"/>
        </w:rPr>
        <w:t xml:space="preserve"> </w:t>
      </w:r>
      <w:r w:rsidRPr="001F3F7D">
        <w:rPr>
          <w:rFonts w:ascii="Arial" w:hAnsi="Arial" w:cs="Arial"/>
        </w:rPr>
        <w:t>físico</w:t>
      </w:r>
      <w:r w:rsidRPr="001F3F7D">
        <w:rPr>
          <w:rFonts w:ascii="Arial" w:eastAsia="Arial" w:hAnsi="Arial" w:cs="Arial"/>
        </w:rPr>
        <w:t xml:space="preserve"> </w:t>
      </w:r>
      <w:r w:rsidRPr="001F3F7D">
        <w:rPr>
          <w:rFonts w:ascii="Arial" w:hAnsi="Arial" w:cs="Arial"/>
        </w:rPr>
        <w:t>ou</w:t>
      </w:r>
      <w:r w:rsidRPr="001F3F7D">
        <w:rPr>
          <w:rFonts w:ascii="Arial" w:eastAsia="Arial" w:hAnsi="Arial" w:cs="Arial"/>
        </w:rPr>
        <w:t xml:space="preserve"> </w:t>
      </w:r>
      <w:r w:rsidRPr="001F3F7D">
        <w:rPr>
          <w:rFonts w:ascii="Arial" w:hAnsi="Arial" w:cs="Arial"/>
        </w:rPr>
        <w:t>moral,</w:t>
      </w:r>
      <w:r w:rsidRPr="001F3F7D">
        <w:rPr>
          <w:rFonts w:ascii="Arial" w:eastAsia="Arial" w:hAnsi="Arial" w:cs="Arial"/>
        </w:rPr>
        <w:t xml:space="preserve"> </w:t>
      </w:r>
      <w:r w:rsidRPr="001F3F7D">
        <w:rPr>
          <w:rFonts w:ascii="Arial" w:hAnsi="Arial" w:cs="Arial"/>
        </w:rPr>
        <w:t>material</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lucros</w:t>
      </w:r>
      <w:r w:rsidRPr="001F3F7D">
        <w:rPr>
          <w:rFonts w:ascii="Arial" w:eastAsia="Arial" w:hAnsi="Arial" w:cs="Arial"/>
        </w:rPr>
        <w:t xml:space="preserve"> </w:t>
      </w:r>
      <w:r w:rsidRPr="001F3F7D">
        <w:rPr>
          <w:rFonts w:ascii="Arial" w:hAnsi="Arial" w:cs="Arial"/>
        </w:rPr>
        <w:t>cessantes,</w:t>
      </w:r>
      <w:r w:rsidRPr="001F3F7D">
        <w:rPr>
          <w:rFonts w:ascii="Arial" w:eastAsia="Arial" w:hAnsi="Arial" w:cs="Arial"/>
        </w:rPr>
        <w:t xml:space="preserve"> </w:t>
      </w:r>
      <w:r w:rsidRPr="001F3F7D">
        <w:rPr>
          <w:rFonts w:ascii="Arial" w:hAnsi="Arial" w:cs="Arial"/>
        </w:rPr>
        <w:t>ocasionado</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qualquer</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seus</w:t>
      </w:r>
      <w:r w:rsidRPr="001F3F7D">
        <w:rPr>
          <w:rFonts w:ascii="Arial" w:eastAsia="Arial" w:hAnsi="Arial" w:cs="Arial"/>
        </w:rPr>
        <w:t xml:space="preserve"> </w:t>
      </w:r>
      <w:r w:rsidRPr="001F3F7D">
        <w:rPr>
          <w:rFonts w:ascii="Arial" w:hAnsi="Arial" w:cs="Arial"/>
        </w:rPr>
        <w:t>funcionários</w:t>
      </w:r>
      <w:r w:rsidRPr="001F3F7D">
        <w:rPr>
          <w:rFonts w:ascii="Arial" w:eastAsia="Arial" w:hAnsi="Arial" w:cs="Arial"/>
        </w:rPr>
        <w:t xml:space="preserve"> </w:t>
      </w:r>
      <w:r w:rsidRPr="001F3F7D">
        <w:rPr>
          <w:rFonts w:ascii="Arial" w:hAnsi="Arial" w:cs="Arial"/>
        </w:rPr>
        <w:t>ou</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terceiros</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pela</w:t>
      </w:r>
      <w:r w:rsidRPr="001F3F7D">
        <w:rPr>
          <w:rFonts w:ascii="Arial" w:eastAsia="Arial" w:hAnsi="Arial" w:cs="Arial"/>
        </w:rPr>
        <w:t xml:space="preserve"> </w:t>
      </w:r>
      <w:r w:rsidRPr="001F3F7D">
        <w:rPr>
          <w:rFonts w:ascii="Arial" w:hAnsi="Arial" w:cs="Arial"/>
        </w:rPr>
        <w:t>segurança</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suas</w:t>
      </w:r>
      <w:r w:rsidRPr="001F3F7D">
        <w:rPr>
          <w:rFonts w:ascii="Arial" w:eastAsia="Arial" w:hAnsi="Arial" w:cs="Arial"/>
        </w:rPr>
        <w:t xml:space="preserve"> </w:t>
      </w:r>
      <w:r w:rsidRPr="001F3F7D">
        <w:rPr>
          <w:rFonts w:ascii="Arial" w:hAnsi="Arial" w:cs="Arial"/>
        </w:rPr>
        <w:t>operações</w:t>
      </w:r>
      <w:r w:rsidR="0023341E" w:rsidRPr="001F3F7D">
        <w:rPr>
          <w:rFonts w:ascii="Arial" w:hAnsi="Arial" w:cs="Arial"/>
        </w:rPr>
        <w:t>.</w:t>
      </w:r>
    </w:p>
    <w:p w14:paraId="321736EE" w14:textId="77777777" w:rsidR="0023341E" w:rsidRPr="001F3F7D" w:rsidRDefault="0023341E" w:rsidP="00467E36">
      <w:pPr>
        <w:tabs>
          <w:tab w:val="left" w:pos="709"/>
        </w:tabs>
        <w:autoSpaceDE w:val="0"/>
        <w:autoSpaceDN w:val="0"/>
        <w:adjustRightInd w:val="0"/>
        <w:ind w:hanging="11"/>
        <w:jc w:val="both"/>
        <w:rPr>
          <w:rFonts w:ascii="Arial" w:hAnsi="Arial" w:cs="Arial"/>
          <w:b/>
          <w:u w:val="single"/>
        </w:rPr>
      </w:pPr>
    </w:p>
    <w:p w14:paraId="2B9422E5" w14:textId="10393FEA" w:rsidR="00901D4B"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rPr>
        <w:t>A empresa a ser contratada deverá deixar a disposição do encarregado um aparelho celular com acesso à internet para comunicação com o preposto e com o CISAMUSEP, cuja entrega deverá ocorrer até o início da prestação do serviço</w:t>
      </w:r>
      <w:r w:rsidR="008A2E5C" w:rsidRPr="001F3F7D">
        <w:rPr>
          <w:rFonts w:ascii="Arial" w:hAnsi="Arial" w:cs="Arial"/>
        </w:rPr>
        <w:t>.</w:t>
      </w:r>
    </w:p>
    <w:p w14:paraId="469753A2" w14:textId="77777777" w:rsidR="0023341E" w:rsidRPr="001F3F7D" w:rsidRDefault="0023341E" w:rsidP="00467E36">
      <w:pPr>
        <w:tabs>
          <w:tab w:val="left" w:pos="709"/>
        </w:tabs>
        <w:autoSpaceDE w:val="0"/>
        <w:autoSpaceDN w:val="0"/>
        <w:adjustRightInd w:val="0"/>
        <w:ind w:hanging="11"/>
        <w:jc w:val="both"/>
        <w:rPr>
          <w:rFonts w:ascii="Arial" w:hAnsi="Arial" w:cs="Arial"/>
          <w:b/>
          <w:u w:val="single"/>
        </w:rPr>
      </w:pPr>
    </w:p>
    <w:p w14:paraId="6D0B7884" w14:textId="46176D52" w:rsidR="00901D4B"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rPr>
        <w:t>Adotar medidas para evitar o desperdício de água potável, com verificação da normalização de equipamentos quanto ao seu funcionamento (se estão regulados, quebrados ou com defeitos), implementando práticas de racionalização, inclusive informando o CISAMUSEP quando constatado defeito em torneiras e válvulas de descarga</w:t>
      </w:r>
      <w:r w:rsidR="0023341E" w:rsidRPr="001F3F7D">
        <w:rPr>
          <w:rFonts w:ascii="Arial" w:hAnsi="Arial" w:cs="Arial"/>
        </w:rPr>
        <w:t>.</w:t>
      </w:r>
    </w:p>
    <w:p w14:paraId="528244D2" w14:textId="77777777" w:rsidR="0023341E" w:rsidRPr="001F3F7D" w:rsidRDefault="0023341E" w:rsidP="00467E36">
      <w:pPr>
        <w:tabs>
          <w:tab w:val="left" w:pos="709"/>
        </w:tabs>
        <w:autoSpaceDE w:val="0"/>
        <w:autoSpaceDN w:val="0"/>
        <w:adjustRightInd w:val="0"/>
        <w:ind w:hanging="11"/>
        <w:jc w:val="both"/>
        <w:rPr>
          <w:rFonts w:ascii="Arial" w:hAnsi="Arial" w:cs="Arial"/>
          <w:b/>
          <w:u w:val="single"/>
        </w:rPr>
      </w:pPr>
    </w:p>
    <w:p w14:paraId="67934028" w14:textId="754D2BBF" w:rsidR="0023341E"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rPr>
        <w:t>Assumir eventuais danos decorrentes do entupimento dos encanamentos dos Depósitos de Materiais de Limpeza – DML, causados por dolo ou culpa de seus empregados em decorrência do exercício de suas funções, sendo que o reparo deverá ser procedido mediante prévia manifestação do Fiscal do Contrato</w:t>
      </w:r>
      <w:r w:rsidR="00792B80" w:rsidRPr="001F3F7D">
        <w:rPr>
          <w:rFonts w:ascii="Arial" w:hAnsi="Arial" w:cs="Arial"/>
        </w:rPr>
        <w:t>.</w:t>
      </w:r>
    </w:p>
    <w:p w14:paraId="6E1FD47D" w14:textId="4DCA7D42" w:rsidR="00901D4B" w:rsidRPr="001F3F7D" w:rsidRDefault="00901D4B" w:rsidP="00B6243F">
      <w:pPr>
        <w:pStyle w:val="PargrafodaLista"/>
        <w:numPr>
          <w:ilvl w:val="2"/>
          <w:numId w:val="43"/>
        </w:numPr>
        <w:tabs>
          <w:tab w:val="left" w:pos="851"/>
        </w:tabs>
        <w:autoSpaceDE w:val="0"/>
        <w:autoSpaceDN w:val="0"/>
        <w:adjustRightInd w:val="0"/>
        <w:spacing w:after="0"/>
        <w:ind w:left="0" w:hanging="11"/>
        <w:jc w:val="both"/>
        <w:rPr>
          <w:rFonts w:ascii="Arial" w:hAnsi="Arial" w:cs="Arial"/>
          <w:b/>
          <w:u w:val="single"/>
        </w:rPr>
      </w:pPr>
      <w:r w:rsidRPr="001F3F7D">
        <w:rPr>
          <w:rFonts w:ascii="Arial" w:hAnsi="Arial" w:cs="Arial"/>
        </w:rPr>
        <w:t>Detectado o entupimento do encanamento, a empresa a ser contratada terá o prazo de 10 (dez) dias para providenciar o reparo após notificação enviada pelo CISAMUSEP</w:t>
      </w:r>
      <w:r w:rsidR="00792B80" w:rsidRPr="001F3F7D">
        <w:rPr>
          <w:rFonts w:ascii="Arial" w:hAnsi="Arial" w:cs="Arial"/>
        </w:rPr>
        <w:t>.</w:t>
      </w:r>
    </w:p>
    <w:p w14:paraId="5627A2D7" w14:textId="27F88F24" w:rsidR="00901D4B" w:rsidRPr="001F3F7D" w:rsidRDefault="00901D4B" w:rsidP="00B6243F">
      <w:pPr>
        <w:pStyle w:val="PargrafodaLista"/>
        <w:numPr>
          <w:ilvl w:val="2"/>
          <w:numId w:val="43"/>
        </w:numPr>
        <w:tabs>
          <w:tab w:val="left" w:pos="851"/>
        </w:tabs>
        <w:autoSpaceDE w:val="0"/>
        <w:autoSpaceDN w:val="0"/>
        <w:adjustRightInd w:val="0"/>
        <w:spacing w:after="0"/>
        <w:ind w:left="0" w:hanging="11"/>
        <w:jc w:val="both"/>
        <w:rPr>
          <w:rFonts w:ascii="Arial" w:hAnsi="Arial" w:cs="Arial"/>
          <w:b/>
          <w:u w:val="single"/>
        </w:rPr>
      </w:pPr>
      <w:r w:rsidRPr="001F3F7D">
        <w:rPr>
          <w:rFonts w:ascii="Arial" w:hAnsi="Arial" w:cs="Arial"/>
        </w:rPr>
        <w:t>Em caso de não cumprimento do serviço no prazo acima estabelecido, o CISAMUSEP providenciará o reparo e o custo decorrente será abatido da parcela devida no mês correspondente</w:t>
      </w:r>
      <w:r w:rsidR="00792B80" w:rsidRPr="001F3F7D">
        <w:rPr>
          <w:rFonts w:ascii="Arial" w:hAnsi="Arial" w:cs="Arial"/>
        </w:rPr>
        <w:t>.</w:t>
      </w:r>
    </w:p>
    <w:p w14:paraId="57E4E9DF" w14:textId="77777777" w:rsidR="0023341E" w:rsidRPr="001F3F7D" w:rsidRDefault="0023341E" w:rsidP="00467E36">
      <w:pPr>
        <w:pStyle w:val="PargrafodaLista"/>
        <w:tabs>
          <w:tab w:val="left" w:pos="709"/>
        </w:tabs>
        <w:autoSpaceDE w:val="0"/>
        <w:autoSpaceDN w:val="0"/>
        <w:adjustRightInd w:val="0"/>
        <w:spacing w:after="0"/>
        <w:ind w:left="0" w:hanging="11"/>
        <w:jc w:val="both"/>
        <w:rPr>
          <w:rFonts w:ascii="Arial" w:hAnsi="Arial" w:cs="Arial"/>
          <w:b/>
          <w:u w:val="single"/>
        </w:rPr>
      </w:pPr>
    </w:p>
    <w:p w14:paraId="499EED71" w14:textId="3FBC3AAF" w:rsidR="00901D4B" w:rsidRPr="001F3F7D" w:rsidRDefault="00901D4B" w:rsidP="00B6243F">
      <w:pPr>
        <w:pStyle w:val="PargrafodaLista"/>
        <w:numPr>
          <w:ilvl w:val="1"/>
          <w:numId w:val="43"/>
        </w:numPr>
        <w:tabs>
          <w:tab w:val="left" w:pos="709"/>
        </w:tabs>
        <w:autoSpaceDE w:val="0"/>
        <w:autoSpaceDN w:val="0"/>
        <w:adjustRightInd w:val="0"/>
        <w:spacing w:after="0"/>
        <w:ind w:left="0" w:hanging="11"/>
        <w:jc w:val="both"/>
        <w:rPr>
          <w:rFonts w:ascii="Arial" w:hAnsi="Arial" w:cs="Arial"/>
          <w:b/>
          <w:u w:val="single"/>
        </w:rPr>
      </w:pPr>
      <w:r w:rsidRPr="001F3F7D">
        <w:rPr>
          <w:rFonts w:ascii="Arial" w:hAnsi="Arial" w:cs="Arial"/>
        </w:rPr>
        <w:t xml:space="preserve">Responsabilizar-se pela utilização, guarda e conservação da chave do armário do vestiário fornecido pelo CISAMUSEP, ficando responsável pela sua substituição em caso de perda ou </w:t>
      </w:r>
      <w:r w:rsidR="00792B80" w:rsidRPr="001F3F7D">
        <w:rPr>
          <w:rFonts w:ascii="Arial" w:hAnsi="Arial" w:cs="Arial"/>
        </w:rPr>
        <w:t>danos</w:t>
      </w:r>
      <w:r w:rsidRPr="001F3F7D">
        <w:rPr>
          <w:rFonts w:ascii="Arial" w:hAnsi="Arial" w:cs="Arial"/>
        </w:rPr>
        <w:t xml:space="preserve"> e devolução em caso de aposentadoria ou demissão</w:t>
      </w:r>
      <w:r w:rsidR="00792B80" w:rsidRPr="001F3F7D">
        <w:rPr>
          <w:rFonts w:ascii="Arial" w:hAnsi="Arial" w:cs="Arial"/>
        </w:rPr>
        <w:t>.</w:t>
      </w:r>
    </w:p>
    <w:p w14:paraId="7107F1FF" w14:textId="0E41F400" w:rsidR="00901D4B" w:rsidRPr="001F3F7D" w:rsidRDefault="00901D4B" w:rsidP="00B6243F">
      <w:pPr>
        <w:pStyle w:val="PargrafodaLista"/>
        <w:numPr>
          <w:ilvl w:val="2"/>
          <w:numId w:val="43"/>
        </w:numPr>
        <w:tabs>
          <w:tab w:val="left" w:pos="709"/>
          <w:tab w:val="left" w:pos="851"/>
        </w:tabs>
        <w:autoSpaceDE w:val="0"/>
        <w:autoSpaceDN w:val="0"/>
        <w:adjustRightInd w:val="0"/>
        <w:spacing w:after="0"/>
        <w:ind w:left="0" w:hanging="11"/>
        <w:jc w:val="both"/>
        <w:rPr>
          <w:rFonts w:ascii="Arial" w:hAnsi="Arial" w:cs="Arial"/>
          <w:b/>
          <w:u w:val="single"/>
        </w:rPr>
      </w:pPr>
      <w:r w:rsidRPr="001F3F7D">
        <w:rPr>
          <w:rFonts w:ascii="Arial" w:hAnsi="Arial" w:cs="Arial"/>
        </w:rPr>
        <w:t xml:space="preserve">Na hipótese </w:t>
      </w:r>
      <w:r w:rsidR="00792B80" w:rsidRPr="001F3F7D">
        <w:rPr>
          <w:rFonts w:ascii="Arial" w:hAnsi="Arial" w:cs="Arial"/>
        </w:rPr>
        <w:t>de o</w:t>
      </w:r>
      <w:r w:rsidRPr="001F3F7D">
        <w:rPr>
          <w:rFonts w:ascii="Arial" w:hAnsi="Arial" w:cs="Arial"/>
        </w:rPr>
        <w:t xml:space="preserve"> CISAMUSEP deixar de fornecer armários aos funcionários da empresa a ser contratada, esta deverá dispor de meios para passar a fornecê-los sem custo aos funcionários e ao Consórcio.</w:t>
      </w:r>
    </w:p>
    <w:p w14:paraId="38D5E7AC" w14:textId="77777777" w:rsidR="00792B80" w:rsidRPr="001F3F7D" w:rsidRDefault="00792B80" w:rsidP="00792B80">
      <w:pPr>
        <w:pStyle w:val="PargrafodaLista"/>
        <w:tabs>
          <w:tab w:val="left" w:pos="709"/>
          <w:tab w:val="left" w:pos="851"/>
        </w:tabs>
        <w:autoSpaceDE w:val="0"/>
        <w:autoSpaceDN w:val="0"/>
        <w:adjustRightInd w:val="0"/>
        <w:spacing w:after="0"/>
        <w:ind w:left="0"/>
        <w:jc w:val="both"/>
        <w:rPr>
          <w:rFonts w:ascii="Arial" w:hAnsi="Arial" w:cs="Arial"/>
          <w:b/>
          <w:u w:val="single"/>
        </w:rPr>
      </w:pPr>
    </w:p>
    <w:p w14:paraId="01092B76" w14:textId="7D4D9CE2" w:rsidR="00901D4B" w:rsidRPr="001F3F7D" w:rsidRDefault="00901D4B" w:rsidP="00B6243F">
      <w:pPr>
        <w:pStyle w:val="PargrafodaLista"/>
        <w:numPr>
          <w:ilvl w:val="0"/>
          <w:numId w:val="43"/>
        </w:numPr>
        <w:tabs>
          <w:tab w:val="left" w:pos="426"/>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b/>
          <w:bCs/>
          <w:u w:val="single"/>
        </w:rPr>
        <w:t>VISTORIA</w:t>
      </w:r>
    </w:p>
    <w:p w14:paraId="485A33CE" w14:textId="77777777" w:rsidR="00792B80" w:rsidRPr="001F3F7D" w:rsidRDefault="00792B80" w:rsidP="00792B80">
      <w:pPr>
        <w:pStyle w:val="PargrafodaLista"/>
        <w:tabs>
          <w:tab w:val="left" w:pos="426"/>
          <w:tab w:val="left" w:pos="851"/>
        </w:tabs>
        <w:autoSpaceDE w:val="0"/>
        <w:autoSpaceDN w:val="0"/>
        <w:adjustRightInd w:val="0"/>
        <w:spacing w:after="0"/>
        <w:ind w:left="0"/>
        <w:jc w:val="both"/>
        <w:rPr>
          <w:rFonts w:ascii="Arial" w:hAnsi="Arial" w:cs="Arial"/>
          <w:b/>
          <w:u w:val="single"/>
        </w:rPr>
      </w:pPr>
    </w:p>
    <w:p w14:paraId="57D50085" w14:textId="1F91E942" w:rsidR="00901D4B" w:rsidRPr="001F3F7D" w:rsidRDefault="00901D4B" w:rsidP="00B6243F">
      <w:pPr>
        <w:pStyle w:val="PargrafodaLista"/>
        <w:numPr>
          <w:ilvl w:val="1"/>
          <w:numId w:val="43"/>
        </w:numPr>
        <w:tabs>
          <w:tab w:val="left" w:pos="567"/>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É facultada a vistoria do local onde serão prestados os serviços por representante legal da empresa para que se tenha um melhor conhecimento do escopo dos serviços</w:t>
      </w:r>
      <w:r w:rsidR="00792B80" w:rsidRPr="001F3F7D">
        <w:rPr>
          <w:rFonts w:ascii="Arial" w:hAnsi="Arial" w:cs="Arial"/>
        </w:rPr>
        <w:t>.</w:t>
      </w:r>
    </w:p>
    <w:p w14:paraId="72F1F1A4" w14:textId="77777777" w:rsidR="00792B80" w:rsidRPr="001F3F7D" w:rsidRDefault="00792B80" w:rsidP="00792B80">
      <w:pPr>
        <w:pStyle w:val="PargrafodaLista"/>
        <w:tabs>
          <w:tab w:val="left" w:pos="567"/>
          <w:tab w:val="left" w:pos="851"/>
        </w:tabs>
        <w:autoSpaceDE w:val="0"/>
        <w:autoSpaceDN w:val="0"/>
        <w:adjustRightInd w:val="0"/>
        <w:spacing w:after="0"/>
        <w:ind w:left="0"/>
        <w:jc w:val="both"/>
        <w:rPr>
          <w:rFonts w:ascii="Arial" w:hAnsi="Arial" w:cs="Arial"/>
          <w:b/>
          <w:u w:val="single"/>
        </w:rPr>
      </w:pPr>
    </w:p>
    <w:p w14:paraId="2181C011" w14:textId="306ADCEE" w:rsidR="00901D4B" w:rsidRPr="001F3F7D" w:rsidRDefault="00901D4B" w:rsidP="00B6243F">
      <w:pPr>
        <w:pStyle w:val="PargrafodaLista"/>
        <w:numPr>
          <w:ilvl w:val="1"/>
          <w:numId w:val="43"/>
        </w:numPr>
        <w:tabs>
          <w:tab w:val="left" w:pos="567"/>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A data e o horário da vistoria poderão ser marcados pelo telefone (44) 3123-8321, com Paula </w:t>
      </w:r>
      <w:proofErr w:type="spellStart"/>
      <w:r w:rsidRPr="001F3F7D">
        <w:rPr>
          <w:rFonts w:ascii="Arial" w:hAnsi="Arial" w:cs="Arial"/>
        </w:rPr>
        <w:t>Boson</w:t>
      </w:r>
      <w:proofErr w:type="spellEnd"/>
      <w:r w:rsidRPr="001F3F7D">
        <w:rPr>
          <w:rFonts w:ascii="Arial" w:hAnsi="Arial" w:cs="Arial"/>
        </w:rPr>
        <w:t>, de segunda a sexta-feira, das 7h30min às 11h30min e das 13h30min às 16h30min, e deverá ocorrer em até 03 (três) dias úteis antes da abertura da licitação</w:t>
      </w:r>
      <w:r w:rsidR="00792B80" w:rsidRPr="001F3F7D">
        <w:rPr>
          <w:rFonts w:ascii="Arial" w:hAnsi="Arial" w:cs="Arial"/>
        </w:rPr>
        <w:t>.</w:t>
      </w:r>
    </w:p>
    <w:p w14:paraId="14DA2E4C" w14:textId="77777777" w:rsidR="00792B80" w:rsidRPr="001F3F7D" w:rsidRDefault="00792B80" w:rsidP="00792B80">
      <w:pPr>
        <w:pStyle w:val="PargrafodaLista"/>
        <w:rPr>
          <w:rFonts w:ascii="Arial" w:hAnsi="Arial" w:cs="Arial"/>
          <w:b/>
          <w:u w:val="single"/>
        </w:rPr>
      </w:pPr>
    </w:p>
    <w:p w14:paraId="09B211A3" w14:textId="65E3F32C" w:rsidR="00901D4B" w:rsidRPr="001F3F7D" w:rsidRDefault="00901D4B" w:rsidP="00B6243F">
      <w:pPr>
        <w:pStyle w:val="PargrafodaLista"/>
        <w:numPr>
          <w:ilvl w:val="1"/>
          <w:numId w:val="43"/>
        </w:numPr>
        <w:tabs>
          <w:tab w:val="left" w:pos="567"/>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Após realização da vistoria, a empresa deverá apresentar Declaração de Vistoria em papel timbrado, a qual deverá ser assinada pelo funcionário do CISAMUSEP responsável pelo acompanhamento e também pelo representante legal da empresa a ser contratada (Anexo </w:t>
      </w:r>
      <w:r w:rsidR="005419BB" w:rsidRPr="001F3F7D">
        <w:rPr>
          <w:rFonts w:ascii="Arial" w:hAnsi="Arial" w:cs="Arial"/>
        </w:rPr>
        <w:t>IV</w:t>
      </w:r>
      <w:r w:rsidRPr="001F3F7D">
        <w:rPr>
          <w:rFonts w:ascii="Arial" w:hAnsi="Arial" w:cs="Arial"/>
        </w:rPr>
        <w:t>)</w:t>
      </w:r>
      <w:r w:rsidR="00792B80" w:rsidRPr="001F3F7D">
        <w:rPr>
          <w:rFonts w:ascii="Arial" w:hAnsi="Arial" w:cs="Arial"/>
        </w:rPr>
        <w:t>.</w:t>
      </w:r>
    </w:p>
    <w:p w14:paraId="52057A02" w14:textId="77777777" w:rsidR="00792B80" w:rsidRPr="001F3F7D" w:rsidRDefault="00792B80" w:rsidP="00792B80">
      <w:pPr>
        <w:pStyle w:val="PargrafodaLista"/>
        <w:rPr>
          <w:rFonts w:ascii="Arial" w:hAnsi="Arial" w:cs="Arial"/>
          <w:b/>
          <w:u w:val="single"/>
        </w:rPr>
      </w:pPr>
    </w:p>
    <w:p w14:paraId="0F5B5C4E" w14:textId="28DC1455" w:rsidR="00901D4B" w:rsidRPr="001F3F7D" w:rsidRDefault="00901D4B" w:rsidP="00B6243F">
      <w:pPr>
        <w:pStyle w:val="PargrafodaLista"/>
        <w:numPr>
          <w:ilvl w:val="1"/>
          <w:numId w:val="43"/>
        </w:numPr>
        <w:tabs>
          <w:tab w:val="left" w:pos="567"/>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lastRenderedPageBreak/>
        <w:t>A vistoria técnica terá por finalidade conhecer as condições locais onde serão prestados os serviços, efetuar as conferências que se fizerem necessárias para a correta elaboração de sua proposta e solicitar outros esclarecimentos que julgarem necessários</w:t>
      </w:r>
      <w:r w:rsidR="00792B80" w:rsidRPr="001F3F7D">
        <w:rPr>
          <w:rFonts w:ascii="Arial" w:hAnsi="Arial" w:cs="Arial"/>
        </w:rPr>
        <w:t>.</w:t>
      </w:r>
    </w:p>
    <w:p w14:paraId="5C50D612" w14:textId="77777777" w:rsidR="00792B80" w:rsidRPr="001F3F7D" w:rsidRDefault="00792B80" w:rsidP="00792B80">
      <w:pPr>
        <w:pStyle w:val="PargrafodaLista"/>
        <w:rPr>
          <w:rFonts w:ascii="Arial" w:hAnsi="Arial" w:cs="Arial"/>
          <w:b/>
          <w:u w:val="single"/>
        </w:rPr>
      </w:pPr>
    </w:p>
    <w:p w14:paraId="3EF0D7C1" w14:textId="39137D33" w:rsidR="00901D4B" w:rsidRPr="001F3F7D" w:rsidRDefault="00901D4B" w:rsidP="00B6243F">
      <w:pPr>
        <w:pStyle w:val="PargrafodaLista"/>
        <w:numPr>
          <w:ilvl w:val="1"/>
          <w:numId w:val="43"/>
        </w:numPr>
        <w:tabs>
          <w:tab w:val="left" w:pos="567"/>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Alegações posteriores relacionadas com o desconhecimento das condições locais pertinentes à execução do objeto não serão argumentos válidos para reclamações futuras, nem desobrigam a execução do serviço</w:t>
      </w:r>
      <w:r w:rsidR="00792B80" w:rsidRPr="001F3F7D">
        <w:rPr>
          <w:rFonts w:ascii="Arial" w:hAnsi="Arial" w:cs="Arial"/>
        </w:rPr>
        <w:t>.</w:t>
      </w:r>
    </w:p>
    <w:p w14:paraId="4C091706" w14:textId="77777777" w:rsidR="00792B80" w:rsidRPr="001F3F7D" w:rsidRDefault="00792B80" w:rsidP="00792B80">
      <w:pPr>
        <w:pStyle w:val="PargrafodaLista"/>
        <w:rPr>
          <w:rFonts w:ascii="Arial" w:hAnsi="Arial" w:cs="Arial"/>
          <w:b/>
          <w:u w:val="single"/>
        </w:rPr>
      </w:pPr>
    </w:p>
    <w:p w14:paraId="55A7EB90" w14:textId="6E7CA4A1" w:rsidR="00901D4B" w:rsidRPr="001F3F7D" w:rsidRDefault="00901D4B" w:rsidP="00B6243F">
      <w:pPr>
        <w:pStyle w:val="PargrafodaLista"/>
        <w:numPr>
          <w:ilvl w:val="1"/>
          <w:numId w:val="43"/>
        </w:numPr>
        <w:tabs>
          <w:tab w:val="left" w:pos="567"/>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lang w:eastAsia="pt-BR"/>
        </w:rPr>
        <w:t xml:space="preserve">Na opção da não realização da vistoria, a empresa deverá apresentar uma declaração de que possui pleno conhecimento do local onde serão realizados os serviços e de suas peculiaridades ou que está ciente das especificações técnicas e todas as demais exigências para a realização dos serviços, não podendo alegar futuramente desconhecimentos das condições da prestação do serviço, em favor de eventuais pretensões de acréscimo dos preços propostos (Anexo </w:t>
      </w:r>
      <w:r w:rsidR="005419BB" w:rsidRPr="001F3F7D">
        <w:rPr>
          <w:rFonts w:ascii="Arial" w:hAnsi="Arial" w:cs="Arial"/>
          <w:lang w:eastAsia="pt-BR"/>
        </w:rPr>
        <w:t>V</w:t>
      </w:r>
      <w:r w:rsidRPr="001F3F7D">
        <w:rPr>
          <w:rFonts w:ascii="Arial" w:hAnsi="Arial" w:cs="Arial"/>
          <w:lang w:eastAsia="pt-BR"/>
        </w:rPr>
        <w:t>).</w:t>
      </w:r>
    </w:p>
    <w:p w14:paraId="1D6C70DC" w14:textId="77777777" w:rsidR="00947EA8" w:rsidRPr="001F3F7D" w:rsidRDefault="00947EA8" w:rsidP="00947EA8">
      <w:pPr>
        <w:pStyle w:val="PargrafodaLista"/>
        <w:rPr>
          <w:rFonts w:ascii="Arial" w:hAnsi="Arial" w:cs="Arial"/>
          <w:b/>
          <w:u w:val="single"/>
        </w:rPr>
      </w:pPr>
    </w:p>
    <w:p w14:paraId="4552101C" w14:textId="77777777" w:rsidR="00947EA8" w:rsidRPr="001F3F7D" w:rsidRDefault="00947EA8" w:rsidP="00B6243F">
      <w:pPr>
        <w:pStyle w:val="PargrafodaLista"/>
        <w:numPr>
          <w:ilvl w:val="0"/>
          <w:numId w:val="44"/>
        </w:numPr>
        <w:tabs>
          <w:tab w:val="left" w:pos="426"/>
        </w:tabs>
        <w:autoSpaceDE w:val="0"/>
        <w:autoSpaceDN w:val="0"/>
        <w:adjustRightInd w:val="0"/>
        <w:spacing w:after="120"/>
        <w:jc w:val="both"/>
        <w:rPr>
          <w:rFonts w:ascii="Arial" w:hAnsi="Arial" w:cs="Arial"/>
          <w:lang w:eastAsia="pt-BR"/>
        </w:rPr>
      </w:pPr>
      <w:r w:rsidRPr="001F3F7D">
        <w:rPr>
          <w:rFonts w:ascii="Arial" w:eastAsia="Arial Unicode MS" w:hAnsi="Arial" w:cs="Arial"/>
          <w:b/>
          <w:u w:val="single"/>
        </w:rPr>
        <w:t>PAGAMENTO PELO FATO GERADOR</w:t>
      </w:r>
    </w:p>
    <w:p w14:paraId="7840DC4F" w14:textId="77777777" w:rsidR="00947EA8" w:rsidRPr="001F3F7D" w:rsidRDefault="00947EA8" w:rsidP="00947EA8">
      <w:pPr>
        <w:pStyle w:val="PargrafodaLista"/>
        <w:autoSpaceDE w:val="0"/>
        <w:autoSpaceDN w:val="0"/>
        <w:adjustRightInd w:val="0"/>
        <w:spacing w:after="120"/>
        <w:ind w:left="0"/>
        <w:jc w:val="both"/>
        <w:rPr>
          <w:rFonts w:ascii="Arial" w:hAnsi="Arial" w:cs="Arial"/>
          <w:lang w:eastAsia="pt-BR"/>
        </w:rPr>
      </w:pPr>
    </w:p>
    <w:p w14:paraId="6B50B03E" w14:textId="77777777" w:rsidR="00947EA8" w:rsidRPr="001F3F7D" w:rsidRDefault="00947EA8" w:rsidP="00B6243F">
      <w:pPr>
        <w:pStyle w:val="PargrafodaLista"/>
        <w:numPr>
          <w:ilvl w:val="1"/>
          <w:numId w:val="44"/>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lang w:eastAsia="pt-BR"/>
        </w:rPr>
        <w:t>Para fins de apuração do valor mensal a ser pago à empresa a ser contratada, somente serão pagos os postos efetivamente ocupados, sendo descontados os valores correspondentes aos postos com falta e sem substituição.</w:t>
      </w:r>
    </w:p>
    <w:p w14:paraId="118629F2" w14:textId="77777777" w:rsidR="00947EA8" w:rsidRPr="001F3F7D" w:rsidRDefault="00947EA8" w:rsidP="00947EA8">
      <w:pPr>
        <w:pStyle w:val="PargrafodaLista"/>
        <w:tabs>
          <w:tab w:val="left" w:pos="567"/>
        </w:tabs>
        <w:autoSpaceDE w:val="0"/>
        <w:autoSpaceDN w:val="0"/>
        <w:adjustRightInd w:val="0"/>
        <w:spacing w:after="120"/>
        <w:ind w:left="0"/>
        <w:jc w:val="both"/>
        <w:rPr>
          <w:rFonts w:ascii="Arial" w:hAnsi="Arial" w:cs="Arial"/>
          <w:lang w:eastAsia="pt-BR"/>
        </w:rPr>
      </w:pPr>
    </w:p>
    <w:p w14:paraId="6303E049" w14:textId="77777777" w:rsidR="00947EA8" w:rsidRPr="001F3F7D" w:rsidRDefault="00947EA8" w:rsidP="00B6243F">
      <w:pPr>
        <w:pStyle w:val="PargrafodaLista"/>
        <w:numPr>
          <w:ilvl w:val="1"/>
          <w:numId w:val="44"/>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 xml:space="preserve">Será objeto de pagamento mensal o somatório dos seguintes módulos que compõem a planilha de custos e formação de preços: Módulo 1 (Composição da Remuneração), Submódulo 2.2 (Encargos Previdenciários e FGTS) e Submódulo 2.3 (Benefícios Mensais e Diários); </w:t>
      </w:r>
    </w:p>
    <w:p w14:paraId="26C03347" w14:textId="77777777" w:rsidR="00947EA8" w:rsidRPr="001F3F7D" w:rsidRDefault="00947EA8" w:rsidP="00B6243F">
      <w:pPr>
        <w:pStyle w:val="PargrafodaLista"/>
        <w:numPr>
          <w:ilvl w:val="2"/>
          <w:numId w:val="44"/>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eastAsia="Arial Unicode MS" w:hAnsi="Arial" w:cs="Arial"/>
        </w:rPr>
        <w:t>O valor do vale-transporte correspondente a cada funcionário será pago mensalmente à empresa a ser contratada somente quando comprovada a adesão do empregado ao benefício, mediante desconto do percentual de 6% (seis por cento) na folha de pagamento do trabalhador e comprovação da compra dos créditos das passagens em seu nome.</w:t>
      </w:r>
    </w:p>
    <w:p w14:paraId="367BEDB4" w14:textId="77777777" w:rsidR="00947EA8" w:rsidRPr="001F3F7D" w:rsidRDefault="00947EA8" w:rsidP="00947EA8">
      <w:pPr>
        <w:pStyle w:val="PargrafodaLista"/>
        <w:tabs>
          <w:tab w:val="left" w:pos="567"/>
        </w:tabs>
        <w:autoSpaceDE w:val="0"/>
        <w:autoSpaceDN w:val="0"/>
        <w:adjustRightInd w:val="0"/>
        <w:spacing w:after="120"/>
        <w:ind w:left="0"/>
        <w:jc w:val="both"/>
        <w:rPr>
          <w:rFonts w:ascii="Arial" w:hAnsi="Arial" w:cs="Arial"/>
          <w:lang w:eastAsia="pt-BR"/>
        </w:rPr>
      </w:pPr>
    </w:p>
    <w:p w14:paraId="4B5AF419" w14:textId="77777777" w:rsidR="00947EA8" w:rsidRPr="001F3F7D" w:rsidRDefault="00947EA8" w:rsidP="00B6243F">
      <w:pPr>
        <w:pStyle w:val="PargrafodaLista"/>
        <w:numPr>
          <w:ilvl w:val="1"/>
          <w:numId w:val="44"/>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Com relação ao Módulo 5 (Insumos diversos), os valores de uniformes e EPI apostos na planilha de custos e formação de preços são divididos pela frequência de fornecimento meramente para fins de julgamento da proposta. Não haverá pagamento mensal de parcela do custo de uniformes e EPI. Seu valor somente será pago na integralidade no mês em que houver a comprovação da sua entrega;</w:t>
      </w:r>
    </w:p>
    <w:p w14:paraId="7B533786" w14:textId="77777777" w:rsidR="00947EA8" w:rsidRPr="001F3F7D" w:rsidRDefault="00947EA8" w:rsidP="00B6243F">
      <w:pPr>
        <w:pStyle w:val="PargrafodaLista"/>
        <w:numPr>
          <w:ilvl w:val="2"/>
          <w:numId w:val="44"/>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 xml:space="preserve">Quando comprovada a entrega do primeiro kit de uniforme, a empresa a ser contratada receberá o valor correspondente ao custo total do kit de cada função, não recebendo por esse uniforme nos próximos meses. O próximo pagamento por uniforme somente ocorrerá quando houver a comprovação da necessidade e da entrega do 2º kit de uniforme. </w:t>
      </w:r>
    </w:p>
    <w:p w14:paraId="428604B8" w14:textId="77777777" w:rsidR="00947EA8" w:rsidRPr="001F3F7D" w:rsidRDefault="00947EA8" w:rsidP="00947EA8">
      <w:pPr>
        <w:pStyle w:val="PargrafodaLista"/>
        <w:tabs>
          <w:tab w:val="left" w:pos="567"/>
        </w:tabs>
        <w:autoSpaceDE w:val="0"/>
        <w:autoSpaceDN w:val="0"/>
        <w:adjustRightInd w:val="0"/>
        <w:spacing w:after="120"/>
        <w:ind w:left="0"/>
        <w:jc w:val="both"/>
        <w:rPr>
          <w:rFonts w:ascii="Arial" w:hAnsi="Arial" w:cs="Arial"/>
          <w:lang w:eastAsia="pt-BR"/>
        </w:rPr>
      </w:pPr>
    </w:p>
    <w:p w14:paraId="2A6FD632" w14:textId="77777777" w:rsidR="00947EA8" w:rsidRPr="001F3F7D" w:rsidRDefault="00947EA8" w:rsidP="00B6243F">
      <w:pPr>
        <w:pStyle w:val="PargrafodaLista"/>
        <w:numPr>
          <w:ilvl w:val="1"/>
          <w:numId w:val="44"/>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Com relação à planilha dos equipamentos e materiais, o valor de cada um deles é dividido pela frequência de fornecimento meramente para fins de julgamento da proposta. Não haverá pagamento mensal de parcela do custo de equipamentos e materiais. Seu valor somente será pago na integralidade no mês em que houver a comprovação da sua entrega;</w:t>
      </w:r>
    </w:p>
    <w:p w14:paraId="1F78FD5B" w14:textId="77777777" w:rsidR="00947EA8" w:rsidRPr="001F3F7D" w:rsidRDefault="00947EA8" w:rsidP="00B6243F">
      <w:pPr>
        <w:pStyle w:val="PargrafodaLista"/>
        <w:numPr>
          <w:ilvl w:val="2"/>
          <w:numId w:val="44"/>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Desta forma, se a proposta da empresa prever a alocação de uma enceradeira, no ato da entrega receberá por ela, não recebendo por este equipamento nos próximos meses. O mesmo pagamento por enceradeira somente ocorrerá quando completado o período de frequência e for comprovada a necessidade e a entrega de equipamento novo.</w:t>
      </w:r>
    </w:p>
    <w:p w14:paraId="7F9C4094" w14:textId="77777777" w:rsidR="00947EA8" w:rsidRPr="001F3F7D" w:rsidRDefault="00947EA8" w:rsidP="00947EA8">
      <w:pPr>
        <w:pStyle w:val="PargrafodaLista"/>
        <w:tabs>
          <w:tab w:val="left" w:pos="567"/>
        </w:tabs>
        <w:autoSpaceDE w:val="0"/>
        <w:autoSpaceDN w:val="0"/>
        <w:adjustRightInd w:val="0"/>
        <w:spacing w:after="120"/>
        <w:ind w:left="0"/>
        <w:jc w:val="both"/>
        <w:rPr>
          <w:rFonts w:ascii="Arial" w:hAnsi="Arial" w:cs="Arial"/>
          <w:lang w:eastAsia="pt-BR"/>
        </w:rPr>
      </w:pPr>
    </w:p>
    <w:p w14:paraId="28667AA2" w14:textId="77777777" w:rsidR="00947EA8" w:rsidRPr="001F3F7D" w:rsidRDefault="00947EA8" w:rsidP="00B6243F">
      <w:pPr>
        <w:pStyle w:val="PargrafodaLista"/>
        <w:numPr>
          <w:ilvl w:val="1"/>
          <w:numId w:val="44"/>
        </w:numPr>
        <w:tabs>
          <w:tab w:val="left" w:pos="567"/>
        </w:tabs>
        <w:autoSpaceDE w:val="0"/>
        <w:autoSpaceDN w:val="0"/>
        <w:adjustRightInd w:val="0"/>
        <w:spacing w:after="120"/>
        <w:ind w:left="0" w:hanging="12"/>
        <w:jc w:val="both"/>
        <w:rPr>
          <w:rFonts w:ascii="Arial" w:hAnsi="Arial" w:cs="Arial"/>
          <w:lang w:eastAsia="pt-BR"/>
        </w:rPr>
      </w:pPr>
      <w:r w:rsidRPr="001F3F7D">
        <w:rPr>
          <w:rFonts w:ascii="Arial" w:hAnsi="Arial" w:cs="Arial"/>
        </w:rPr>
        <w:lastRenderedPageBreak/>
        <w:t>Os valores do Módulo 6 (Custos Indiretos, Tributos e Lucro) serão calculados tendo como base o total de cada um dos módulos e submódulos empregados para a apuração do valor devido no mês de acordo com o fato gerador.</w:t>
      </w:r>
    </w:p>
    <w:p w14:paraId="7E7B5EE8" w14:textId="77777777" w:rsidR="00947EA8" w:rsidRPr="001F3F7D" w:rsidRDefault="00947EA8" w:rsidP="00947EA8">
      <w:pPr>
        <w:pStyle w:val="PargrafodaLista"/>
        <w:tabs>
          <w:tab w:val="left" w:pos="567"/>
        </w:tabs>
        <w:autoSpaceDE w:val="0"/>
        <w:autoSpaceDN w:val="0"/>
        <w:adjustRightInd w:val="0"/>
        <w:spacing w:after="120"/>
        <w:ind w:left="0"/>
        <w:jc w:val="both"/>
        <w:rPr>
          <w:rFonts w:ascii="Arial" w:hAnsi="Arial" w:cs="Arial"/>
          <w:lang w:eastAsia="pt-BR"/>
        </w:rPr>
      </w:pPr>
      <w:r w:rsidRPr="001F3F7D">
        <w:rPr>
          <w:rFonts w:ascii="Arial" w:hAnsi="Arial" w:cs="Arial"/>
        </w:rPr>
        <w:t xml:space="preserve"> </w:t>
      </w:r>
    </w:p>
    <w:p w14:paraId="5DF4E41D" w14:textId="77777777" w:rsidR="00947EA8" w:rsidRPr="001F3F7D" w:rsidRDefault="00947EA8" w:rsidP="00B6243F">
      <w:pPr>
        <w:pStyle w:val="PargrafodaLista"/>
        <w:numPr>
          <w:ilvl w:val="1"/>
          <w:numId w:val="44"/>
        </w:numPr>
        <w:tabs>
          <w:tab w:val="left" w:pos="567"/>
        </w:tabs>
        <w:autoSpaceDE w:val="0"/>
        <w:autoSpaceDN w:val="0"/>
        <w:adjustRightInd w:val="0"/>
        <w:spacing w:after="120"/>
        <w:ind w:left="0" w:hanging="12"/>
        <w:jc w:val="both"/>
        <w:rPr>
          <w:rFonts w:ascii="Arial" w:hAnsi="Arial" w:cs="Arial"/>
          <w:lang w:eastAsia="pt-BR"/>
        </w:rPr>
      </w:pPr>
      <w:r w:rsidRPr="001F3F7D">
        <w:rPr>
          <w:rFonts w:ascii="Arial" w:hAnsi="Arial" w:cs="Arial"/>
        </w:rPr>
        <w:t xml:space="preserve">Os valores referentes a férias, 1/3 de férias, 13º salário, ausências legais, verbas rescisórias, bem como outros de evento futuro e incerto, não serão parte integrante dos pagamentos mensais à empresa a ser contratada, devendo ser pagos somente quando comprovada a ocorrência de seu fato gerador, da seguinte forma: </w:t>
      </w:r>
    </w:p>
    <w:p w14:paraId="16E013DD" w14:textId="77777777" w:rsidR="00947EA8" w:rsidRPr="001F3F7D" w:rsidRDefault="00947EA8" w:rsidP="00B6243F">
      <w:pPr>
        <w:pStyle w:val="PargrafodaLista"/>
        <w:numPr>
          <w:ilvl w:val="2"/>
          <w:numId w:val="44"/>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 xml:space="preserve">Pelo valor correspondente ao 13º salário acrescido do Módulo 6 (Custos Indiretos, Tributos e Lucro), quando comprovado seu pagamento; </w:t>
      </w:r>
    </w:p>
    <w:p w14:paraId="2D66CB45" w14:textId="77777777" w:rsidR="00947EA8" w:rsidRPr="001F3F7D" w:rsidRDefault="00947EA8" w:rsidP="00B6243F">
      <w:pPr>
        <w:pStyle w:val="PargrafodaLista"/>
        <w:numPr>
          <w:ilvl w:val="2"/>
          <w:numId w:val="44"/>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 xml:space="preserve">Pelo valor correspondente às férias e a 1/3 de férias acrescido do Módulo 6 (Custos Indiretos, Tributos e Lucro), quando comprovado o gozo de férias pelo empregado vinculado ao contrato; </w:t>
      </w:r>
    </w:p>
    <w:p w14:paraId="5B90E291" w14:textId="77777777" w:rsidR="00947EA8" w:rsidRPr="001F3F7D" w:rsidRDefault="00947EA8" w:rsidP="00B6243F">
      <w:pPr>
        <w:pStyle w:val="PargrafodaLista"/>
        <w:numPr>
          <w:ilvl w:val="2"/>
          <w:numId w:val="44"/>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Caso o empregado tenha direito a 13º salário e férias por trabalhar para a empresa a ser contratada antes do início da prestação do serviço no CISAMUSEP, a indenização por estes avos será de sua responsabilidade, cabendo ao Consórcio apenas o pagamento pelos avos correspondentes ao tempo nele trabalhado;</w:t>
      </w:r>
    </w:p>
    <w:p w14:paraId="6050BFF9" w14:textId="77777777" w:rsidR="00947EA8" w:rsidRPr="001F3F7D" w:rsidRDefault="00947EA8" w:rsidP="00B6243F">
      <w:pPr>
        <w:pStyle w:val="PargrafodaLista"/>
        <w:numPr>
          <w:ilvl w:val="2"/>
          <w:numId w:val="44"/>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 xml:space="preserve">Pelo valor correspondente às verbas rescisórias conforme cálculo apresentado no Termo de Rescisão do Contrato de Trabalho, acrescido pelo do Módulo 6 (Custos Indiretos, Tributos e Lucro), quando comprovado o pagamento destas verbas; </w:t>
      </w:r>
    </w:p>
    <w:p w14:paraId="14E1917F" w14:textId="77777777" w:rsidR="00947EA8" w:rsidRPr="001F3F7D" w:rsidRDefault="00947EA8" w:rsidP="00B6243F">
      <w:pPr>
        <w:pStyle w:val="PargrafodaLista"/>
        <w:numPr>
          <w:ilvl w:val="2"/>
          <w:numId w:val="44"/>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Pelos valores correspondentes às substituições de ausências justificadas de empregados vinculados ao contrato, acrescido do Módulo 6 (Custos Indiretos, Tributos e Lucro), quando comprovada a efetiva substituição do empregado durante o período de ausência justificada;</w:t>
      </w:r>
    </w:p>
    <w:p w14:paraId="2C97670A" w14:textId="77777777" w:rsidR="00947EA8" w:rsidRPr="001F3F7D" w:rsidRDefault="00947EA8" w:rsidP="00B6243F">
      <w:pPr>
        <w:pStyle w:val="PargrafodaLista"/>
        <w:numPr>
          <w:ilvl w:val="2"/>
          <w:numId w:val="44"/>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Para pagamento das substituições, a empresa a ser contratada deverá encaminhar cópia do cartão ponto do funcionário ausente juntamente do comprovante de sua ausência e a cópia do cartão ponto do funcionário que o substituiu;</w:t>
      </w:r>
    </w:p>
    <w:p w14:paraId="4758C36C" w14:textId="77777777" w:rsidR="00947EA8" w:rsidRPr="001F3F7D" w:rsidRDefault="00947EA8" w:rsidP="00B6243F">
      <w:pPr>
        <w:pStyle w:val="PargrafodaLista"/>
        <w:numPr>
          <w:ilvl w:val="1"/>
          <w:numId w:val="44"/>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Caberá ao CISAMUSEP a apuração da frequência e o cálculo dos valores devidos pelo fato gerador do respectivo mês, o qual deverá ocorrer em até 5 (cinco) dias úteis após o recebimento da documentação.</w:t>
      </w:r>
    </w:p>
    <w:p w14:paraId="334DE971" w14:textId="77777777" w:rsidR="00947EA8" w:rsidRPr="001F3F7D" w:rsidRDefault="00947EA8" w:rsidP="00B6243F">
      <w:pPr>
        <w:pStyle w:val="PargrafodaLista"/>
        <w:numPr>
          <w:ilvl w:val="2"/>
          <w:numId w:val="44"/>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Caberá à empresa a ser contratada a conferência e validação dos valores apresentados pelo CISAMUSEP no prazo de até 05 (cinco) dias úteis a contar do recebimento, sendo vedado, após o pagamento do respectivo mês, pleitear pagamento suplementar por erro na validação da apuração do valor devido;</w:t>
      </w:r>
    </w:p>
    <w:p w14:paraId="4F015A68" w14:textId="77777777" w:rsidR="00947EA8" w:rsidRPr="001F3F7D" w:rsidRDefault="00947EA8" w:rsidP="00947EA8">
      <w:pPr>
        <w:pStyle w:val="PargrafodaLista"/>
        <w:tabs>
          <w:tab w:val="left" w:pos="567"/>
        </w:tabs>
        <w:autoSpaceDE w:val="0"/>
        <w:autoSpaceDN w:val="0"/>
        <w:adjustRightInd w:val="0"/>
        <w:spacing w:after="120"/>
        <w:ind w:left="0"/>
        <w:jc w:val="both"/>
        <w:rPr>
          <w:rFonts w:ascii="Arial" w:hAnsi="Arial" w:cs="Arial"/>
          <w:lang w:eastAsia="pt-BR"/>
        </w:rPr>
      </w:pPr>
    </w:p>
    <w:p w14:paraId="01F63721" w14:textId="77777777" w:rsidR="00947EA8" w:rsidRPr="001F3F7D" w:rsidRDefault="00947EA8" w:rsidP="00B6243F">
      <w:pPr>
        <w:pStyle w:val="PargrafodaLista"/>
        <w:numPr>
          <w:ilvl w:val="1"/>
          <w:numId w:val="44"/>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A não ocorrência dos fatos geradores não gera direito adquirido para o recebimento pela empresa a ser contratada das referidas verbas durante e ao final da vigência do contrato.</w:t>
      </w:r>
    </w:p>
    <w:p w14:paraId="5DAD9D51" w14:textId="77777777" w:rsidR="00947EA8" w:rsidRPr="001F3F7D" w:rsidRDefault="00947EA8" w:rsidP="00947EA8">
      <w:pPr>
        <w:pStyle w:val="PargrafodaLista"/>
        <w:tabs>
          <w:tab w:val="left" w:pos="567"/>
        </w:tabs>
        <w:autoSpaceDE w:val="0"/>
        <w:autoSpaceDN w:val="0"/>
        <w:adjustRightInd w:val="0"/>
        <w:spacing w:after="120"/>
        <w:ind w:left="0"/>
        <w:jc w:val="both"/>
        <w:rPr>
          <w:rFonts w:ascii="Arial" w:hAnsi="Arial" w:cs="Arial"/>
          <w:lang w:eastAsia="pt-BR"/>
        </w:rPr>
      </w:pPr>
    </w:p>
    <w:p w14:paraId="68790C56" w14:textId="77777777" w:rsidR="00947EA8" w:rsidRPr="001F3F7D" w:rsidRDefault="00947EA8" w:rsidP="00B6243F">
      <w:pPr>
        <w:pStyle w:val="PargrafodaLista"/>
        <w:numPr>
          <w:ilvl w:val="1"/>
          <w:numId w:val="44"/>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 xml:space="preserve">O CISAMUSEP não arcará com valores que se vinculem a situações ocorridas fora do contrato, por exemplo, se empregado for realocado para prestar serviço em outro local e, após esse fato, for demitido, a obrigação de pagamento das verbas rescisórias será somente da empresa a ser contratada. </w:t>
      </w:r>
    </w:p>
    <w:p w14:paraId="06DB1CE8" w14:textId="77777777" w:rsidR="00947EA8" w:rsidRPr="001F3F7D" w:rsidRDefault="00947EA8" w:rsidP="00947EA8">
      <w:pPr>
        <w:pStyle w:val="PargrafodaLista"/>
        <w:rPr>
          <w:rFonts w:ascii="Arial" w:hAnsi="Arial" w:cs="Arial"/>
          <w:lang w:eastAsia="pt-BR"/>
        </w:rPr>
      </w:pPr>
    </w:p>
    <w:p w14:paraId="1EF0A5B5" w14:textId="77777777" w:rsidR="00947EA8" w:rsidRPr="001F3F7D" w:rsidRDefault="00947EA8" w:rsidP="00B6243F">
      <w:pPr>
        <w:pStyle w:val="PargrafodaLista"/>
        <w:numPr>
          <w:ilvl w:val="1"/>
          <w:numId w:val="44"/>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 xml:space="preserve">Caso haja </w:t>
      </w:r>
      <w:r w:rsidRPr="001F3F7D">
        <w:rPr>
          <w:rFonts w:ascii="Arial" w:hAnsi="Arial" w:cs="Arial"/>
          <w:b/>
          <w:bCs/>
        </w:rPr>
        <w:t>dia de ausência injustificada sem reposição</w:t>
      </w:r>
      <w:r w:rsidRPr="001F3F7D">
        <w:rPr>
          <w:rFonts w:ascii="Arial" w:hAnsi="Arial" w:cs="Arial"/>
        </w:rPr>
        <w:t xml:space="preserve">, será aplicada a seguinte fórmula para desconto do dia de ausência do pagamento devido à empresa a ser contratada: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796"/>
      </w:tblGrid>
      <w:tr w:rsidR="00947EA8" w:rsidRPr="001F3F7D" w14:paraId="24AA92EB" w14:textId="77777777" w:rsidTr="00820BEA">
        <w:tc>
          <w:tcPr>
            <w:tcW w:w="2802" w:type="dxa"/>
            <w:shd w:val="clear" w:color="auto" w:fill="auto"/>
          </w:tcPr>
          <w:p w14:paraId="1111D7CA" w14:textId="77777777" w:rsidR="00947EA8" w:rsidRPr="001F3F7D" w:rsidRDefault="00947EA8" w:rsidP="00820BEA">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 xml:space="preserve">Posto 40 horas semanais </w:t>
            </w:r>
          </w:p>
          <w:p w14:paraId="74901B59" w14:textId="77777777" w:rsidR="00947EA8" w:rsidRPr="001F3F7D" w:rsidRDefault="00947EA8" w:rsidP="00820BEA">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(200 horas mensais)</w:t>
            </w:r>
          </w:p>
          <w:p w14:paraId="577623A9" w14:textId="77777777" w:rsidR="00947EA8" w:rsidRPr="001F3F7D" w:rsidRDefault="00947EA8" w:rsidP="00820BEA">
            <w:pPr>
              <w:autoSpaceDE w:val="0"/>
              <w:autoSpaceDN w:val="0"/>
              <w:adjustRightInd w:val="0"/>
              <w:spacing w:after="120" w:line="276" w:lineRule="auto"/>
              <w:jc w:val="both"/>
              <w:rPr>
                <w:rFonts w:ascii="Arial" w:hAnsi="Arial" w:cs="Arial"/>
                <w:sz w:val="22"/>
                <w:szCs w:val="22"/>
              </w:rPr>
            </w:pPr>
          </w:p>
        </w:tc>
        <w:tc>
          <w:tcPr>
            <w:tcW w:w="7796" w:type="dxa"/>
            <w:shd w:val="clear" w:color="auto" w:fill="auto"/>
          </w:tcPr>
          <w:p w14:paraId="6A42EDD2" w14:textId="77777777" w:rsidR="00947EA8" w:rsidRPr="001F3F7D" w:rsidRDefault="00947EA8" w:rsidP="00820BEA">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lastRenderedPageBreak/>
              <w:t xml:space="preserve">Módulo 1: Composição da Remuneração (+) Submódulo 2.2: Encargos Previdenciários e FGTS (+) Submódulo 2.3: Benefícios Mensais e Diários (+) Módulo 5: Insumos (/) número de dias úteis do mês em que as faltas ocorreram </w:t>
            </w:r>
            <w:r w:rsidRPr="001F3F7D">
              <w:rPr>
                <w:rFonts w:ascii="Arial" w:hAnsi="Arial" w:cs="Arial"/>
                <w:sz w:val="22"/>
                <w:szCs w:val="22"/>
              </w:rPr>
              <w:lastRenderedPageBreak/>
              <w:t>(x) nº de dias úteis de falta sem reposição (não contar sábados, domingos, feriados e dias sem expediente)</w:t>
            </w:r>
          </w:p>
        </w:tc>
      </w:tr>
    </w:tbl>
    <w:p w14:paraId="3ED2FDFD" w14:textId="77777777" w:rsidR="00947EA8" w:rsidRPr="001F3F7D" w:rsidRDefault="00947EA8" w:rsidP="00947EA8">
      <w:pPr>
        <w:autoSpaceDE w:val="0"/>
        <w:autoSpaceDN w:val="0"/>
        <w:adjustRightInd w:val="0"/>
        <w:spacing w:after="120" w:line="276" w:lineRule="auto"/>
        <w:jc w:val="both"/>
        <w:rPr>
          <w:rFonts w:ascii="Arial" w:hAnsi="Arial" w:cs="Arial"/>
          <w:sz w:val="22"/>
          <w:szCs w:val="22"/>
        </w:rPr>
      </w:pPr>
    </w:p>
    <w:p w14:paraId="3F66AABA" w14:textId="77777777" w:rsidR="00947EA8" w:rsidRPr="001F3F7D" w:rsidRDefault="00947EA8" w:rsidP="00B6243F">
      <w:pPr>
        <w:pStyle w:val="PargrafodaLista"/>
        <w:numPr>
          <w:ilvl w:val="2"/>
          <w:numId w:val="44"/>
        </w:numPr>
        <w:tabs>
          <w:tab w:val="left" w:pos="851"/>
        </w:tabs>
        <w:autoSpaceDE w:val="0"/>
        <w:autoSpaceDN w:val="0"/>
        <w:adjustRightInd w:val="0"/>
        <w:spacing w:after="120"/>
        <w:ind w:left="0" w:firstLine="0"/>
        <w:jc w:val="both"/>
        <w:rPr>
          <w:rFonts w:ascii="Arial" w:hAnsi="Arial" w:cs="Arial"/>
        </w:rPr>
      </w:pPr>
      <w:r w:rsidRPr="001F3F7D">
        <w:rPr>
          <w:rFonts w:ascii="Arial" w:hAnsi="Arial" w:cs="Arial"/>
        </w:rPr>
        <w:t>Não há desconto do DSR, pois ele está incluso na remuneração:</w:t>
      </w:r>
    </w:p>
    <w:p w14:paraId="60B076E9" w14:textId="77777777" w:rsidR="00947EA8" w:rsidRPr="001F3F7D" w:rsidRDefault="00947EA8" w:rsidP="00947EA8">
      <w:pPr>
        <w:autoSpaceDE w:val="0"/>
        <w:autoSpaceDN w:val="0"/>
        <w:adjustRightInd w:val="0"/>
        <w:spacing w:line="276" w:lineRule="auto"/>
        <w:jc w:val="both"/>
        <w:rPr>
          <w:rFonts w:ascii="Arial" w:hAnsi="Arial" w:cs="Arial"/>
          <w:i/>
          <w:iCs/>
          <w:sz w:val="22"/>
          <w:szCs w:val="22"/>
        </w:rPr>
      </w:pPr>
      <w:r w:rsidRPr="001F3F7D">
        <w:rPr>
          <w:rFonts w:ascii="Arial" w:hAnsi="Arial" w:cs="Arial"/>
          <w:sz w:val="22"/>
          <w:szCs w:val="22"/>
        </w:rPr>
        <w:t xml:space="preserve">CLT Art. 59-A: </w:t>
      </w:r>
      <w:r w:rsidRPr="001F3F7D">
        <w:rPr>
          <w:rFonts w:ascii="Arial" w:hAnsi="Arial" w:cs="Arial"/>
          <w:i/>
          <w:iCs/>
          <w:sz w:val="22"/>
          <w:szCs w:val="22"/>
        </w:rPr>
        <w:t>Parágrafo único. A remuneração mensal pactuada pelo horário previsto no caput deste artigo abrange os pagamentos devidos pelo descanso semanal remunerado e pelo descanso em feriados, e serão considerados compensados os feriados e as prorrogações de trabalho noturno, quando houver, de que tratam o art. 70 e o § 5º do art. 73 desta Consolidação;</w:t>
      </w:r>
    </w:p>
    <w:p w14:paraId="6CCEC493" w14:textId="77777777" w:rsidR="00947EA8" w:rsidRPr="001F3F7D" w:rsidRDefault="00947EA8" w:rsidP="00947EA8">
      <w:pPr>
        <w:autoSpaceDE w:val="0"/>
        <w:autoSpaceDN w:val="0"/>
        <w:adjustRightInd w:val="0"/>
        <w:spacing w:line="276" w:lineRule="auto"/>
        <w:jc w:val="both"/>
        <w:rPr>
          <w:rFonts w:ascii="Arial" w:hAnsi="Arial" w:cs="Arial"/>
          <w:i/>
          <w:iCs/>
          <w:sz w:val="22"/>
          <w:szCs w:val="22"/>
        </w:rPr>
      </w:pPr>
      <w:r w:rsidRPr="001F3F7D">
        <w:rPr>
          <w:rFonts w:ascii="Arial" w:hAnsi="Arial" w:cs="Arial"/>
          <w:i/>
          <w:iCs/>
          <w:sz w:val="22"/>
          <w:szCs w:val="22"/>
        </w:rPr>
        <w:t xml:space="preserve"> </w:t>
      </w:r>
    </w:p>
    <w:p w14:paraId="535825E0" w14:textId="77777777" w:rsidR="00947EA8" w:rsidRPr="001F3F7D" w:rsidRDefault="00947EA8" w:rsidP="00B6243F">
      <w:pPr>
        <w:pStyle w:val="PargrafodaLista"/>
        <w:numPr>
          <w:ilvl w:val="1"/>
          <w:numId w:val="44"/>
        </w:numPr>
        <w:autoSpaceDE w:val="0"/>
        <w:autoSpaceDN w:val="0"/>
        <w:adjustRightInd w:val="0"/>
        <w:spacing w:after="0"/>
        <w:ind w:left="0" w:firstLine="0"/>
        <w:jc w:val="both"/>
        <w:rPr>
          <w:rFonts w:ascii="Arial" w:hAnsi="Arial" w:cs="Arial"/>
        </w:rPr>
      </w:pPr>
      <w:r w:rsidRPr="001F3F7D">
        <w:rPr>
          <w:rFonts w:ascii="Arial" w:hAnsi="Arial" w:cs="Arial"/>
        </w:rPr>
        <w:t xml:space="preserve">Caso haja </w:t>
      </w:r>
      <w:r w:rsidRPr="001F3F7D">
        <w:rPr>
          <w:rFonts w:ascii="Arial" w:hAnsi="Arial" w:cs="Arial"/>
          <w:b/>
          <w:bCs/>
        </w:rPr>
        <w:t>hora de ausência</w:t>
      </w:r>
      <w:r w:rsidRPr="001F3F7D">
        <w:rPr>
          <w:rFonts w:ascii="Arial" w:hAnsi="Arial" w:cs="Arial"/>
        </w:rPr>
        <w:t xml:space="preserve"> </w:t>
      </w:r>
      <w:r w:rsidRPr="001F3F7D">
        <w:rPr>
          <w:rFonts w:ascii="Arial" w:hAnsi="Arial" w:cs="Arial"/>
          <w:b/>
          <w:bCs/>
        </w:rPr>
        <w:t>injustificada</w:t>
      </w:r>
      <w:r w:rsidRPr="001F3F7D">
        <w:rPr>
          <w:rFonts w:ascii="Arial" w:hAnsi="Arial" w:cs="Arial"/>
        </w:rPr>
        <w:t xml:space="preserve"> </w:t>
      </w:r>
      <w:r w:rsidRPr="001F3F7D">
        <w:rPr>
          <w:rFonts w:ascii="Arial" w:hAnsi="Arial" w:cs="Arial"/>
          <w:b/>
          <w:bCs/>
        </w:rPr>
        <w:t>sem reposição</w:t>
      </w:r>
      <w:r w:rsidRPr="001F3F7D">
        <w:rPr>
          <w:rFonts w:ascii="Arial" w:hAnsi="Arial" w:cs="Arial"/>
        </w:rPr>
        <w:t xml:space="preserve">, será aplicada a seguinte fórmula para desconto das horas de ausência do pagamento devido à empresa a ser contratada: </w:t>
      </w:r>
    </w:p>
    <w:p w14:paraId="77B1E08F" w14:textId="77777777" w:rsidR="00947EA8" w:rsidRPr="001F3F7D" w:rsidRDefault="00947EA8" w:rsidP="00947EA8">
      <w:pPr>
        <w:pStyle w:val="PargrafodaLista"/>
        <w:autoSpaceDE w:val="0"/>
        <w:autoSpaceDN w:val="0"/>
        <w:adjustRightInd w:val="0"/>
        <w:spacing w:after="0"/>
        <w:ind w:left="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7341"/>
      </w:tblGrid>
      <w:tr w:rsidR="00947EA8" w:rsidRPr="001F3F7D" w14:paraId="4493AA55" w14:textId="77777777" w:rsidTr="00820BEA">
        <w:tc>
          <w:tcPr>
            <w:tcW w:w="2802" w:type="dxa"/>
            <w:shd w:val="clear" w:color="auto" w:fill="auto"/>
          </w:tcPr>
          <w:p w14:paraId="7E00B426" w14:textId="77777777" w:rsidR="00947EA8" w:rsidRPr="001F3F7D" w:rsidRDefault="00947EA8" w:rsidP="00820BEA">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 xml:space="preserve">Posto 40 horas semanais </w:t>
            </w:r>
          </w:p>
          <w:p w14:paraId="7C0C0CB6" w14:textId="77777777" w:rsidR="00947EA8" w:rsidRPr="001F3F7D" w:rsidRDefault="00947EA8" w:rsidP="00820BEA">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(200 horas mensais)</w:t>
            </w:r>
          </w:p>
          <w:p w14:paraId="7550AC82" w14:textId="77777777" w:rsidR="00947EA8" w:rsidRPr="001F3F7D" w:rsidRDefault="00947EA8" w:rsidP="00820BEA">
            <w:pPr>
              <w:autoSpaceDE w:val="0"/>
              <w:autoSpaceDN w:val="0"/>
              <w:adjustRightInd w:val="0"/>
              <w:spacing w:after="120" w:line="276" w:lineRule="auto"/>
              <w:jc w:val="both"/>
              <w:rPr>
                <w:rFonts w:ascii="Arial" w:hAnsi="Arial" w:cs="Arial"/>
                <w:sz w:val="22"/>
                <w:szCs w:val="22"/>
              </w:rPr>
            </w:pPr>
          </w:p>
        </w:tc>
        <w:tc>
          <w:tcPr>
            <w:tcW w:w="7654" w:type="dxa"/>
            <w:shd w:val="clear" w:color="auto" w:fill="auto"/>
          </w:tcPr>
          <w:p w14:paraId="32F6E3F3" w14:textId="77777777" w:rsidR="00947EA8" w:rsidRPr="001F3F7D" w:rsidRDefault="00947EA8" w:rsidP="00820BEA">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 xml:space="preserve">Módulo 1: Composição da Remuneração (+) Submódulo 2.2: Encargos Previdenciários e FGTS (+) Submódulo 2.3: Benefícios Mensais e Diários (+) Módulo 5: Insumos (/) número de minutos correspondentes aos dias úteis do mês em que as faltas ocorreram (x) nº de minutos de falta sem reposição   </w:t>
            </w:r>
          </w:p>
        </w:tc>
      </w:tr>
    </w:tbl>
    <w:p w14:paraId="6FFA5C89" w14:textId="77777777" w:rsidR="00947EA8" w:rsidRPr="001F3F7D" w:rsidRDefault="00947EA8" w:rsidP="00947EA8">
      <w:pPr>
        <w:pStyle w:val="PargrafodaLista"/>
        <w:autoSpaceDE w:val="0"/>
        <w:autoSpaceDN w:val="0"/>
        <w:adjustRightInd w:val="0"/>
        <w:spacing w:after="0"/>
        <w:ind w:left="0"/>
        <w:jc w:val="both"/>
        <w:rPr>
          <w:rFonts w:ascii="Arial" w:hAnsi="Arial" w:cs="Arial"/>
        </w:rPr>
      </w:pPr>
    </w:p>
    <w:p w14:paraId="72BCF5EB" w14:textId="77777777" w:rsidR="00947EA8" w:rsidRPr="001F3F7D" w:rsidRDefault="00947EA8" w:rsidP="00B6243F">
      <w:pPr>
        <w:pStyle w:val="PargrafodaLista"/>
        <w:numPr>
          <w:ilvl w:val="2"/>
          <w:numId w:val="44"/>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Na fórmula para o cálculo da hora de ausência injustificada não foi utilizado o divisor 200 porque ele produziria a seguinte distorção: ainda que o posto ficasse desocupado o mês inteiro, a empresa a ser contratada ainda receberia um valor pelo posto vago. Com a fórmula adotada, se o posto ficar vago o mês inteiro, a empresa a ser contratada não receberá por ele.</w:t>
      </w:r>
    </w:p>
    <w:p w14:paraId="563325D7" w14:textId="77777777" w:rsidR="00947EA8" w:rsidRPr="001F3F7D" w:rsidRDefault="00947EA8" w:rsidP="00947EA8">
      <w:pPr>
        <w:pStyle w:val="PargrafodaLista"/>
        <w:tabs>
          <w:tab w:val="left" w:pos="851"/>
        </w:tabs>
        <w:autoSpaceDE w:val="0"/>
        <w:autoSpaceDN w:val="0"/>
        <w:adjustRightInd w:val="0"/>
        <w:spacing w:after="0"/>
        <w:ind w:left="0"/>
        <w:jc w:val="both"/>
        <w:rPr>
          <w:rFonts w:ascii="Arial" w:hAnsi="Arial" w:cs="Arial"/>
        </w:rPr>
      </w:pPr>
    </w:p>
    <w:p w14:paraId="033F917C" w14:textId="77777777" w:rsidR="00947EA8" w:rsidRPr="001F3F7D" w:rsidRDefault="00947EA8" w:rsidP="00B6243F">
      <w:pPr>
        <w:pStyle w:val="PargrafodaLista"/>
        <w:numPr>
          <w:ilvl w:val="1"/>
          <w:numId w:val="44"/>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Caso haja </w:t>
      </w:r>
      <w:r w:rsidRPr="001F3F7D">
        <w:rPr>
          <w:rFonts w:ascii="Arial" w:hAnsi="Arial" w:cs="Arial"/>
          <w:b/>
          <w:bCs/>
        </w:rPr>
        <w:t>dia de ausência justificada</w:t>
      </w:r>
      <w:r w:rsidRPr="001F3F7D">
        <w:rPr>
          <w:rFonts w:ascii="Arial" w:hAnsi="Arial" w:cs="Arial"/>
        </w:rPr>
        <w:t xml:space="preserve"> (Lei n.º 605/49, art. 6º, §1º) por ausências legais (CLT, art. 473), licença maternidade, paternidade, atestado médico e férias, </w:t>
      </w:r>
      <w:r w:rsidRPr="001F3F7D">
        <w:rPr>
          <w:rFonts w:ascii="Arial" w:hAnsi="Arial" w:cs="Arial"/>
          <w:b/>
          <w:bCs/>
        </w:rPr>
        <w:t>com reposição do profissional ausente</w:t>
      </w:r>
      <w:r w:rsidRPr="001F3F7D">
        <w:rPr>
          <w:rFonts w:ascii="Arial" w:hAnsi="Arial" w:cs="Arial"/>
        </w:rPr>
        <w:t>, será aplicada a seguinte fórmula para calcular o pagamento adicional do dia à empresa a ser contratada:</w:t>
      </w:r>
    </w:p>
    <w:p w14:paraId="38BCF67F" w14:textId="77777777" w:rsidR="00947EA8" w:rsidRPr="001F3F7D" w:rsidRDefault="00947EA8" w:rsidP="00947EA8">
      <w:pPr>
        <w:pStyle w:val="PargrafodaLista"/>
        <w:tabs>
          <w:tab w:val="left" w:pos="851"/>
        </w:tabs>
        <w:autoSpaceDE w:val="0"/>
        <w:autoSpaceDN w:val="0"/>
        <w:adjustRightInd w:val="0"/>
        <w:spacing w:after="0"/>
        <w:ind w:left="525"/>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7334"/>
      </w:tblGrid>
      <w:tr w:rsidR="00947EA8" w:rsidRPr="001F3F7D" w14:paraId="31633E18" w14:textId="77777777" w:rsidTr="00820BEA">
        <w:tc>
          <w:tcPr>
            <w:tcW w:w="2802" w:type="dxa"/>
            <w:shd w:val="clear" w:color="auto" w:fill="auto"/>
          </w:tcPr>
          <w:p w14:paraId="444945AC" w14:textId="77777777" w:rsidR="00947EA8" w:rsidRPr="001F3F7D" w:rsidRDefault="00947EA8" w:rsidP="00820BEA">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 xml:space="preserve"> Posto 40 horas semanais </w:t>
            </w:r>
          </w:p>
          <w:p w14:paraId="4A02B8AB" w14:textId="77777777" w:rsidR="00947EA8" w:rsidRPr="001F3F7D" w:rsidRDefault="00947EA8" w:rsidP="00820BEA">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(200 horas mensais)</w:t>
            </w:r>
          </w:p>
          <w:p w14:paraId="65734226" w14:textId="77777777" w:rsidR="00947EA8" w:rsidRPr="001F3F7D" w:rsidRDefault="00947EA8" w:rsidP="00820BEA">
            <w:pPr>
              <w:autoSpaceDE w:val="0"/>
              <w:autoSpaceDN w:val="0"/>
              <w:adjustRightInd w:val="0"/>
              <w:spacing w:after="120" w:line="276" w:lineRule="auto"/>
              <w:jc w:val="both"/>
              <w:rPr>
                <w:rFonts w:ascii="Arial" w:hAnsi="Arial" w:cs="Arial"/>
                <w:sz w:val="22"/>
                <w:szCs w:val="22"/>
              </w:rPr>
            </w:pPr>
          </w:p>
        </w:tc>
        <w:tc>
          <w:tcPr>
            <w:tcW w:w="7654" w:type="dxa"/>
            <w:shd w:val="clear" w:color="auto" w:fill="auto"/>
          </w:tcPr>
          <w:p w14:paraId="11BD9754" w14:textId="77777777" w:rsidR="00947EA8" w:rsidRPr="001F3F7D" w:rsidRDefault="00947EA8" w:rsidP="00820BEA">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Módulo 1 (+) Módulo 2 (+) 5A uniforme (/) número de dias úteis do mês em que as ausências ocorreram (x) nº de dias úteis de ausência com reposição (+) aplicação do Módulo 6 sobre o resultado acima (custos indiretos, tributos e lucro - CITL)</w:t>
            </w:r>
          </w:p>
        </w:tc>
      </w:tr>
    </w:tbl>
    <w:p w14:paraId="4751EA9F" w14:textId="77777777" w:rsidR="00947EA8" w:rsidRPr="001F3F7D" w:rsidRDefault="00947EA8" w:rsidP="00947EA8">
      <w:pPr>
        <w:pStyle w:val="PargrafodaLista"/>
        <w:tabs>
          <w:tab w:val="left" w:pos="851"/>
        </w:tabs>
        <w:autoSpaceDE w:val="0"/>
        <w:autoSpaceDN w:val="0"/>
        <w:adjustRightInd w:val="0"/>
        <w:spacing w:after="0"/>
        <w:ind w:left="0"/>
        <w:jc w:val="both"/>
        <w:rPr>
          <w:rFonts w:ascii="Arial" w:hAnsi="Arial" w:cs="Arial"/>
        </w:rPr>
      </w:pPr>
    </w:p>
    <w:p w14:paraId="2CA2AFAD" w14:textId="77777777" w:rsidR="00947EA8" w:rsidRPr="001F3F7D" w:rsidRDefault="00947EA8" w:rsidP="00B6243F">
      <w:pPr>
        <w:pStyle w:val="PargrafodaLista"/>
        <w:numPr>
          <w:ilvl w:val="2"/>
          <w:numId w:val="44"/>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Caso o empregado tenha direito a férias por trabalhar para a empresa a ser contratada antes do início da vigência do contrato, a indenização por esses dias será de sua responsabilidade, pois correspondem a serviço não relacionado a esta contratação.</w:t>
      </w:r>
    </w:p>
    <w:p w14:paraId="783A587C" w14:textId="77777777" w:rsidR="00947EA8" w:rsidRPr="001F3F7D" w:rsidRDefault="00947EA8" w:rsidP="00947EA8">
      <w:pPr>
        <w:pStyle w:val="PargrafodaLista"/>
        <w:tabs>
          <w:tab w:val="left" w:pos="851"/>
        </w:tabs>
        <w:autoSpaceDE w:val="0"/>
        <w:autoSpaceDN w:val="0"/>
        <w:adjustRightInd w:val="0"/>
        <w:spacing w:after="0"/>
        <w:ind w:left="0"/>
        <w:jc w:val="both"/>
        <w:rPr>
          <w:rFonts w:ascii="Arial" w:hAnsi="Arial" w:cs="Arial"/>
        </w:rPr>
      </w:pPr>
      <w:r w:rsidRPr="001F3F7D">
        <w:rPr>
          <w:rFonts w:ascii="Arial" w:hAnsi="Arial" w:cs="Arial"/>
        </w:rPr>
        <w:t xml:space="preserve"> </w:t>
      </w:r>
    </w:p>
    <w:p w14:paraId="716188AD" w14:textId="77777777" w:rsidR="00947EA8" w:rsidRPr="001F3F7D" w:rsidRDefault="00947EA8" w:rsidP="00B6243F">
      <w:pPr>
        <w:pStyle w:val="PargrafodaLista"/>
        <w:numPr>
          <w:ilvl w:val="2"/>
          <w:numId w:val="44"/>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Caso o direito seja proporcional pelo fato de o funcionário ter começado a trabalhar no CISAMUSEP no curso do período aquisitivo, a indenização por estes dias será proporcional aos avos adquiridos trabalhando no Consórcio.</w:t>
      </w:r>
    </w:p>
    <w:p w14:paraId="45C549F6" w14:textId="77777777" w:rsidR="00947EA8" w:rsidRPr="001F3F7D" w:rsidRDefault="00947EA8" w:rsidP="00947EA8">
      <w:pPr>
        <w:pStyle w:val="PargrafodaLista"/>
        <w:ind w:left="0"/>
        <w:rPr>
          <w:rFonts w:ascii="Arial" w:hAnsi="Arial" w:cs="Arial"/>
        </w:rPr>
      </w:pPr>
    </w:p>
    <w:p w14:paraId="3CB3389C" w14:textId="77777777" w:rsidR="00947EA8" w:rsidRPr="001F3F7D" w:rsidRDefault="00947EA8" w:rsidP="00B6243F">
      <w:pPr>
        <w:pStyle w:val="PargrafodaLista"/>
        <w:numPr>
          <w:ilvl w:val="1"/>
          <w:numId w:val="44"/>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Caso haja </w:t>
      </w:r>
      <w:r w:rsidRPr="001F3F7D">
        <w:rPr>
          <w:rFonts w:ascii="Arial" w:hAnsi="Arial" w:cs="Arial"/>
          <w:b/>
          <w:bCs/>
        </w:rPr>
        <w:t>horas de ausência justificada</w:t>
      </w:r>
      <w:r w:rsidRPr="001F3F7D">
        <w:rPr>
          <w:rFonts w:ascii="Arial" w:hAnsi="Arial" w:cs="Arial"/>
        </w:rPr>
        <w:t xml:space="preserve"> (Lei n.º 605/49, art. 6º, §1º) por ausências legais (CLT, art. 473), </w:t>
      </w:r>
      <w:r w:rsidRPr="001F3F7D">
        <w:rPr>
          <w:rFonts w:ascii="Arial" w:hAnsi="Arial" w:cs="Arial"/>
          <w:b/>
          <w:bCs/>
        </w:rPr>
        <w:t>com reposição do profissional ausente</w:t>
      </w:r>
      <w:r w:rsidRPr="001F3F7D">
        <w:rPr>
          <w:rFonts w:ascii="Arial" w:hAnsi="Arial" w:cs="Arial"/>
        </w:rPr>
        <w:t xml:space="preserve">, será aplicada a seguinte fórmula para calcular o pagamento adicional das horas: </w:t>
      </w:r>
    </w:p>
    <w:p w14:paraId="428F9522" w14:textId="77777777" w:rsidR="00947EA8" w:rsidRPr="001F3F7D" w:rsidRDefault="00947EA8" w:rsidP="00947EA8">
      <w:pPr>
        <w:pStyle w:val="PargrafodaLista"/>
        <w:tabs>
          <w:tab w:val="left" w:pos="851"/>
        </w:tabs>
        <w:autoSpaceDE w:val="0"/>
        <w:autoSpaceDN w:val="0"/>
        <w:adjustRightInd w:val="0"/>
        <w:spacing w:after="0"/>
        <w:ind w:left="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7341"/>
      </w:tblGrid>
      <w:tr w:rsidR="00947EA8" w:rsidRPr="001F3F7D" w14:paraId="29E3F202" w14:textId="77777777" w:rsidTr="00820BEA">
        <w:tc>
          <w:tcPr>
            <w:tcW w:w="2802" w:type="dxa"/>
            <w:shd w:val="clear" w:color="auto" w:fill="auto"/>
          </w:tcPr>
          <w:p w14:paraId="195918BD" w14:textId="77777777" w:rsidR="00947EA8" w:rsidRPr="001F3F7D" w:rsidRDefault="00947EA8" w:rsidP="00820BEA">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 xml:space="preserve">Posto 40 horas semanais </w:t>
            </w:r>
          </w:p>
          <w:p w14:paraId="0A16C6E8" w14:textId="77777777" w:rsidR="00947EA8" w:rsidRPr="001F3F7D" w:rsidRDefault="00947EA8" w:rsidP="00820BEA">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(200 horas mensais)</w:t>
            </w:r>
          </w:p>
          <w:p w14:paraId="26D96742" w14:textId="77777777" w:rsidR="00947EA8" w:rsidRPr="001F3F7D" w:rsidRDefault="00947EA8" w:rsidP="00820BEA">
            <w:pPr>
              <w:autoSpaceDE w:val="0"/>
              <w:autoSpaceDN w:val="0"/>
              <w:adjustRightInd w:val="0"/>
              <w:spacing w:after="120" w:line="276" w:lineRule="auto"/>
              <w:jc w:val="both"/>
              <w:rPr>
                <w:rFonts w:ascii="Arial" w:hAnsi="Arial" w:cs="Arial"/>
                <w:sz w:val="22"/>
                <w:szCs w:val="22"/>
              </w:rPr>
            </w:pPr>
          </w:p>
        </w:tc>
        <w:tc>
          <w:tcPr>
            <w:tcW w:w="7654" w:type="dxa"/>
            <w:shd w:val="clear" w:color="auto" w:fill="auto"/>
          </w:tcPr>
          <w:p w14:paraId="7D5B128F" w14:textId="77777777" w:rsidR="00947EA8" w:rsidRPr="001F3F7D" w:rsidRDefault="00947EA8" w:rsidP="00820BEA">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Módulo 1 (+) Módulo 2 (+) 5A uniforme (/) número de minutos correspondentes aos dias úteis do mês em que as faltas ocorreram (x) nº de minutos de falta com reposição (+) aplicação do Módulo 6 sobre o resultado acima (custos indiretos, tributos e lucro - CITL)</w:t>
            </w:r>
          </w:p>
        </w:tc>
      </w:tr>
    </w:tbl>
    <w:p w14:paraId="28C80C85" w14:textId="77777777" w:rsidR="00947EA8" w:rsidRPr="001F3F7D" w:rsidRDefault="00947EA8" w:rsidP="00947EA8">
      <w:pPr>
        <w:pStyle w:val="PargrafodaLista"/>
        <w:tabs>
          <w:tab w:val="left" w:pos="851"/>
        </w:tabs>
        <w:autoSpaceDE w:val="0"/>
        <w:autoSpaceDN w:val="0"/>
        <w:adjustRightInd w:val="0"/>
        <w:spacing w:after="0"/>
        <w:ind w:left="0"/>
        <w:jc w:val="both"/>
        <w:rPr>
          <w:rFonts w:ascii="Arial" w:hAnsi="Arial" w:cs="Arial"/>
        </w:rPr>
      </w:pPr>
    </w:p>
    <w:p w14:paraId="1D952355" w14:textId="77777777" w:rsidR="00947EA8" w:rsidRPr="001F3F7D" w:rsidRDefault="00947EA8" w:rsidP="00B6243F">
      <w:pPr>
        <w:pStyle w:val="PargrafodaLista"/>
        <w:numPr>
          <w:ilvl w:val="2"/>
          <w:numId w:val="44"/>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Nos casos de ausência justificada há um duplo pagamento do dia, pois paga-se pelo empregado ausente justificadamente e pelo empregado utilizado para reposição do profissional ausente;</w:t>
      </w:r>
    </w:p>
    <w:p w14:paraId="7D79459F" w14:textId="77777777" w:rsidR="00947EA8" w:rsidRPr="001F3F7D" w:rsidRDefault="00947EA8" w:rsidP="00B6243F">
      <w:pPr>
        <w:pStyle w:val="PargrafodaLista"/>
        <w:numPr>
          <w:ilvl w:val="2"/>
          <w:numId w:val="44"/>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O custo de equipamentos não entra no cálculo, pois o empregado que suprir o ausente utilizará os equipamentos já alocados para o trabalho do ausente; </w:t>
      </w:r>
    </w:p>
    <w:p w14:paraId="3070EB7C" w14:textId="77777777" w:rsidR="00947EA8" w:rsidRPr="001F3F7D" w:rsidRDefault="00947EA8" w:rsidP="00B6243F">
      <w:pPr>
        <w:pStyle w:val="PargrafodaLista"/>
        <w:numPr>
          <w:ilvl w:val="2"/>
          <w:numId w:val="44"/>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Na fórmula para o cálculo da reposição do dia de ausência justificada não foi utilizado o divisor 200 porque ele produziria a seguinte distorção: caso a empresa a ser contratada suprisse integralmente a ausência, ela ainda não receberia valor suficiente para cobrir a despesa de contratação de profissional substituto. Com a fórmula adotada, se a ausência for coberta, a empresa a ser contratada receberá a exata quantia para cobrir o custo de reposição;</w:t>
      </w:r>
    </w:p>
    <w:p w14:paraId="7706BE4C" w14:textId="77777777" w:rsidR="00947EA8" w:rsidRPr="001F3F7D" w:rsidRDefault="00947EA8" w:rsidP="00B6243F">
      <w:pPr>
        <w:pStyle w:val="PargrafodaLista"/>
        <w:numPr>
          <w:ilvl w:val="2"/>
          <w:numId w:val="44"/>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Caso haja ausência injustificada, ainda que com reposição, não haverá pagamento adicional, pois nas faltas injustificadas a empresa a ser contratada desconta o dia do empregado, consequentemente, não pode receber remuneração também do CISAMUSEP, sob pena de lucrar duplamente, recebendo do empregado e do Consórcio. </w:t>
      </w:r>
    </w:p>
    <w:p w14:paraId="58BF6A09" w14:textId="77777777" w:rsidR="00947EA8" w:rsidRPr="001F3F7D" w:rsidRDefault="00947EA8" w:rsidP="00947EA8">
      <w:pPr>
        <w:pStyle w:val="PargrafodaLista"/>
        <w:tabs>
          <w:tab w:val="left" w:pos="851"/>
        </w:tabs>
        <w:autoSpaceDE w:val="0"/>
        <w:autoSpaceDN w:val="0"/>
        <w:adjustRightInd w:val="0"/>
        <w:spacing w:after="0"/>
        <w:ind w:left="0"/>
        <w:jc w:val="both"/>
        <w:rPr>
          <w:rFonts w:ascii="Arial" w:hAnsi="Arial" w:cs="Arial"/>
        </w:rPr>
      </w:pPr>
    </w:p>
    <w:p w14:paraId="4253C1FF" w14:textId="77777777" w:rsidR="00947EA8" w:rsidRPr="001F3F7D" w:rsidRDefault="00947EA8" w:rsidP="00B6243F">
      <w:pPr>
        <w:pStyle w:val="PargrafodaLista"/>
        <w:numPr>
          <w:ilvl w:val="1"/>
          <w:numId w:val="44"/>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As verbas “</w:t>
      </w:r>
      <w:r w:rsidRPr="001F3F7D">
        <w:rPr>
          <w:rFonts w:ascii="Arial" w:hAnsi="Arial" w:cs="Arial"/>
          <w:b/>
          <w:bCs/>
        </w:rPr>
        <w:t>3A Aviso Prévio Indenizado”</w:t>
      </w:r>
      <w:r w:rsidRPr="001F3F7D">
        <w:rPr>
          <w:rFonts w:ascii="Arial" w:hAnsi="Arial" w:cs="Arial"/>
        </w:rPr>
        <w:t xml:space="preserve"> e </w:t>
      </w:r>
      <w:r w:rsidRPr="001F3F7D">
        <w:rPr>
          <w:rFonts w:ascii="Arial" w:hAnsi="Arial" w:cs="Arial"/>
          <w:b/>
          <w:bCs/>
        </w:rPr>
        <w:t>“3B Incidência do FGTS sobre Aviso Prévio Indenizado”</w:t>
      </w:r>
      <w:r w:rsidRPr="001F3F7D">
        <w:rPr>
          <w:rFonts w:ascii="Arial" w:hAnsi="Arial" w:cs="Arial"/>
        </w:rPr>
        <w:t xml:space="preserve"> não serão pagas mensalmente, sendo pagas somente quando a empresa a ser contratada comprovar a demissão de empregado com aviso prévio indenizado;</w:t>
      </w:r>
    </w:p>
    <w:p w14:paraId="22462E9A" w14:textId="77777777" w:rsidR="00947EA8" w:rsidRPr="001F3F7D" w:rsidRDefault="00947EA8" w:rsidP="00B6243F">
      <w:pPr>
        <w:pStyle w:val="PargrafodaLista"/>
        <w:numPr>
          <w:ilvl w:val="2"/>
          <w:numId w:val="44"/>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Os dias de aviso prévio não cumprido serão indenizados conforme a seguinte tabela: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5"/>
        <w:gridCol w:w="2769"/>
      </w:tblGrid>
      <w:tr w:rsidR="001F3F7D" w:rsidRPr="001F3F7D" w14:paraId="179823D6" w14:textId="77777777" w:rsidTr="00820BEA">
        <w:trPr>
          <w:trHeight w:val="632"/>
        </w:trPr>
        <w:tc>
          <w:tcPr>
            <w:tcW w:w="7621" w:type="dxa"/>
            <w:shd w:val="clear" w:color="auto" w:fill="auto"/>
          </w:tcPr>
          <w:p w14:paraId="7976910D" w14:textId="77777777" w:rsidR="00947EA8" w:rsidRPr="001F3F7D" w:rsidRDefault="00947EA8" w:rsidP="00820BEA">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ANOS DE PRESTAÇÃO DE SERVIÇO NO CISAMUSEP, CONTADOS DO INÍCIO DESTA CONTRATAÇÃO</w:t>
            </w:r>
          </w:p>
        </w:tc>
        <w:tc>
          <w:tcPr>
            <w:tcW w:w="2835" w:type="dxa"/>
            <w:shd w:val="clear" w:color="auto" w:fill="auto"/>
          </w:tcPr>
          <w:p w14:paraId="54A78806" w14:textId="77777777" w:rsidR="00947EA8" w:rsidRPr="001F3F7D" w:rsidRDefault="00947EA8" w:rsidP="00820BEA">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 xml:space="preserve">DIAS INDENIZADOS </w:t>
            </w:r>
          </w:p>
          <w:p w14:paraId="3A1A2206" w14:textId="77777777" w:rsidR="00947EA8" w:rsidRPr="001F3F7D" w:rsidRDefault="00947EA8" w:rsidP="00820BEA">
            <w:pPr>
              <w:autoSpaceDE w:val="0"/>
              <w:autoSpaceDN w:val="0"/>
              <w:adjustRightInd w:val="0"/>
              <w:spacing w:line="276" w:lineRule="auto"/>
              <w:jc w:val="both"/>
              <w:rPr>
                <w:rFonts w:ascii="Arial" w:hAnsi="Arial" w:cs="Arial"/>
                <w:sz w:val="22"/>
                <w:szCs w:val="22"/>
              </w:rPr>
            </w:pPr>
          </w:p>
        </w:tc>
      </w:tr>
      <w:tr w:rsidR="001F3F7D" w:rsidRPr="001F3F7D" w14:paraId="7EA5B042" w14:textId="77777777" w:rsidTr="00820BEA">
        <w:tc>
          <w:tcPr>
            <w:tcW w:w="7621" w:type="dxa"/>
            <w:shd w:val="clear" w:color="auto" w:fill="auto"/>
          </w:tcPr>
          <w:p w14:paraId="42A3928C" w14:textId="77777777" w:rsidR="00947EA8" w:rsidRPr="001F3F7D" w:rsidRDefault="00947EA8" w:rsidP="00820BEA">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Até 1 ano</w:t>
            </w:r>
          </w:p>
        </w:tc>
        <w:tc>
          <w:tcPr>
            <w:tcW w:w="2835" w:type="dxa"/>
            <w:shd w:val="clear" w:color="auto" w:fill="auto"/>
          </w:tcPr>
          <w:p w14:paraId="1839DB7B" w14:textId="77777777" w:rsidR="00947EA8" w:rsidRPr="001F3F7D" w:rsidRDefault="00947EA8" w:rsidP="00820BEA">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30</w:t>
            </w:r>
          </w:p>
        </w:tc>
      </w:tr>
      <w:tr w:rsidR="001F3F7D" w:rsidRPr="001F3F7D" w14:paraId="0B0EB6B6" w14:textId="77777777" w:rsidTr="00820BEA">
        <w:tc>
          <w:tcPr>
            <w:tcW w:w="7621" w:type="dxa"/>
            <w:shd w:val="clear" w:color="auto" w:fill="auto"/>
          </w:tcPr>
          <w:p w14:paraId="3567C51F" w14:textId="77777777" w:rsidR="00947EA8" w:rsidRPr="001F3F7D" w:rsidRDefault="00947EA8" w:rsidP="00820BEA">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1 ano ou mais</w:t>
            </w:r>
          </w:p>
        </w:tc>
        <w:tc>
          <w:tcPr>
            <w:tcW w:w="2835" w:type="dxa"/>
            <w:shd w:val="clear" w:color="auto" w:fill="auto"/>
          </w:tcPr>
          <w:p w14:paraId="6901F486" w14:textId="77777777" w:rsidR="00947EA8" w:rsidRPr="001F3F7D" w:rsidRDefault="00947EA8" w:rsidP="00820BEA">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33</w:t>
            </w:r>
          </w:p>
        </w:tc>
      </w:tr>
      <w:tr w:rsidR="001F3F7D" w:rsidRPr="001F3F7D" w14:paraId="28885223" w14:textId="77777777" w:rsidTr="00820BEA">
        <w:tc>
          <w:tcPr>
            <w:tcW w:w="7621" w:type="dxa"/>
            <w:shd w:val="clear" w:color="auto" w:fill="auto"/>
          </w:tcPr>
          <w:p w14:paraId="4E842B86" w14:textId="77777777" w:rsidR="00947EA8" w:rsidRPr="001F3F7D" w:rsidRDefault="00947EA8" w:rsidP="00820BEA">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2 anos ou mais</w:t>
            </w:r>
          </w:p>
        </w:tc>
        <w:tc>
          <w:tcPr>
            <w:tcW w:w="2835" w:type="dxa"/>
            <w:shd w:val="clear" w:color="auto" w:fill="auto"/>
          </w:tcPr>
          <w:p w14:paraId="3F86917E" w14:textId="77777777" w:rsidR="00947EA8" w:rsidRPr="001F3F7D" w:rsidRDefault="00947EA8" w:rsidP="00820BEA">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36</w:t>
            </w:r>
          </w:p>
        </w:tc>
      </w:tr>
      <w:tr w:rsidR="001F3F7D" w:rsidRPr="001F3F7D" w14:paraId="6A8AF1D6" w14:textId="77777777" w:rsidTr="00820BEA">
        <w:tc>
          <w:tcPr>
            <w:tcW w:w="7621" w:type="dxa"/>
            <w:shd w:val="clear" w:color="auto" w:fill="auto"/>
          </w:tcPr>
          <w:p w14:paraId="10C3C782" w14:textId="77777777" w:rsidR="00947EA8" w:rsidRPr="001F3F7D" w:rsidRDefault="00947EA8" w:rsidP="00820BEA">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3 anos ou mais</w:t>
            </w:r>
          </w:p>
        </w:tc>
        <w:tc>
          <w:tcPr>
            <w:tcW w:w="2835" w:type="dxa"/>
            <w:shd w:val="clear" w:color="auto" w:fill="auto"/>
          </w:tcPr>
          <w:p w14:paraId="41C981F2" w14:textId="77777777" w:rsidR="00947EA8" w:rsidRPr="001F3F7D" w:rsidRDefault="00947EA8" w:rsidP="00820BEA">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39</w:t>
            </w:r>
          </w:p>
        </w:tc>
      </w:tr>
      <w:tr w:rsidR="001F3F7D" w:rsidRPr="001F3F7D" w14:paraId="2F64A164" w14:textId="77777777" w:rsidTr="00820BEA">
        <w:tc>
          <w:tcPr>
            <w:tcW w:w="7621" w:type="dxa"/>
            <w:shd w:val="clear" w:color="auto" w:fill="auto"/>
          </w:tcPr>
          <w:p w14:paraId="6F6C7F2C" w14:textId="77777777" w:rsidR="00947EA8" w:rsidRPr="001F3F7D" w:rsidRDefault="00947EA8" w:rsidP="00820BEA">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4 anos ou mais</w:t>
            </w:r>
          </w:p>
        </w:tc>
        <w:tc>
          <w:tcPr>
            <w:tcW w:w="2835" w:type="dxa"/>
            <w:shd w:val="clear" w:color="auto" w:fill="auto"/>
          </w:tcPr>
          <w:p w14:paraId="3057B26C" w14:textId="77777777" w:rsidR="00947EA8" w:rsidRPr="001F3F7D" w:rsidRDefault="00947EA8" w:rsidP="00820BEA">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42</w:t>
            </w:r>
          </w:p>
        </w:tc>
      </w:tr>
      <w:tr w:rsidR="00947EA8" w:rsidRPr="001F3F7D" w14:paraId="615AA31E" w14:textId="77777777" w:rsidTr="00820BEA">
        <w:tc>
          <w:tcPr>
            <w:tcW w:w="7621" w:type="dxa"/>
            <w:shd w:val="clear" w:color="auto" w:fill="auto"/>
          </w:tcPr>
          <w:p w14:paraId="42905018" w14:textId="77777777" w:rsidR="00947EA8" w:rsidRPr="001F3F7D" w:rsidRDefault="00947EA8" w:rsidP="00820BEA">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5 anos ou mais</w:t>
            </w:r>
          </w:p>
        </w:tc>
        <w:tc>
          <w:tcPr>
            <w:tcW w:w="2835" w:type="dxa"/>
            <w:shd w:val="clear" w:color="auto" w:fill="auto"/>
          </w:tcPr>
          <w:p w14:paraId="355D8F99" w14:textId="77777777" w:rsidR="00947EA8" w:rsidRPr="001F3F7D" w:rsidRDefault="00947EA8" w:rsidP="00820BEA">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45</w:t>
            </w:r>
          </w:p>
        </w:tc>
      </w:tr>
    </w:tbl>
    <w:p w14:paraId="6D309B20" w14:textId="77777777" w:rsidR="00947EA8" w:rsidRPr="001F3F7D" w:rsidRDefault="00947EA8" w:rsidP="00947EA8">
      <w:pPr>
        <w:pStyle w:val="PargrafodaLista"/>
        <w:tabs>
          <w:tab w:val="left" w:pos="851"/>
        </w:tabs>
        <w:autoSpaceDE w:val="0"/>
        <w:autoSpaceDN w:val="0"/>
        <w:adjustRightInd w:val="0"/>
        <w:spacing w:after="0"/>
        <w:ind w:left="0"/>
        <w:jc w:val="both"/>
        <w:rPr>
          <w:rFonts w:ascii="Arial" w:hAnsi="Arial" w:cs="Arial"/>
        </w:rPr>
      </w:pPr>
    </w:p>
    <w:p w14:paraId="7CBC03AC" w14:textId="77777777" w:rsidR="00947EA8" w:rsidRPr="001F3F7D" w:rsidRDefault="00947EA8" w:rsidP="00B6243F">
      <w:pPr>
        <w:pStyle w:val="PargrafodaLista"/>
        <w:numPr>
          <w:ilvl w:val="2"/>
          <w:numId w:val="44"/>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A indenização devida ao empregado será calculada de acordo com a seguinte fórmula: REMUNERAÇÃO MENSAL (MÓDULO 1) / 30 X Nº DE DIAS INDENIZADOS; </w:t>
      </w:r>
    </w:p>
    <w:p w14:paraId="53E5D0CC" w14:textId="77777777" w:rsidR="00947EA8" w:rsidRPr="001F3F7D" w:rsidRDefault="00947EA8" w:rsidP="00B6243F">
      <w:pPr>
        <w:pStyle w:val="PargrafodaLista"/>
        <w:numPr>
          <w:ilvl w:val="2"/>
          <w:numId w:val="44"/>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Caso o empregado tenha direito a mais dias de indenização, por trabalhar para a empresa a ser contratada há mais anos, a indenização por esses dias será de sua responsabilidade, pois correspondem a serviço não relacionado a esta contratação, cabendo ao CISAMUSEP o pagamento referente à indenização correspondente ao período trabalhado no Consórcio; </w:t>
      </w:r>
    </w:p>
    <w:p w14:paraId="328810EE" w14:textId="77777777" w:rsidR="00947EA8" w:rsidRPr="001F3F7D" w:rsidRDefault="00947EA8" w:rsidP="00B6243F">
      <w:pPr>
        <w:pStyle w:val="PargrafodaLista"/>
        <w:numPr>
          <w:ilvl w:val="2"/>
          <w:numId w:val="44"/>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Quando a empresa a ser contratada comprovar a demissão de empregado com aviso prévio indenizado ou trabalhado, receberá como pagamento o exato valor das verbas rescisórias conforme consta no Termo de Rescisão do Contrato de Trabalho, acrescido da Aplicação do Módulo 6 (Custos Indiretos, Tributos e Lucro) sobre esse resultado; </w:t>
      </w:r>
    </w:p>
    <w:p w14:paraId="28FE46BD" w14:textId="77777777" w:rsidR="00947EA8" w:rsidRPr="001F3F7D" w:rsidRDefault="00947EA8" w:rsidP="00947EA8">
      <w:pPr>
        <w:pStyle w:val="PargrafodaLista"/>
        <w:tabs>
          <w:tab w:val="left" w:pos="851"/>
        </w:tabs>
        <w:autoSpaceDE w:val="0"/>
        <w:autoSpaceDN w:val="0"/>
        <w:adjustRightInd w:val="0"/>
        <w:spacing w:after="0"/>
        <w:ind w:left="0"/>
        <w:jc w:val="both"/>
        <w:rPr>
          <w:rFonts w:ascii="Arial" w:hAnsi="Arial" w:cs="Arial"/>
        </w:rPr>
      </w:pPr>
    </w:p>
    <w:p w14:paraId="3DEC970E" w14:textId="77777777" w:rsidR="00947EA8" w:rsidRPr="001F3F7D" w:rsidRDefault="00947EA8" w:rsidP="00B6243F">
      <w:pPr>
        <w:pStyle w:val="PargrafodaLista"/>
        <w:numPr>
          <w:ilvl w:val="1"/>
          <w:numId w:val="44"/>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lastRenderedPageBreak/>
        <w:t>As verbas “3C Aviso Prévio Trabalhado” e “3D Incidência dos encargos do submódulo 2.2 sobre Aviso Prévio Trabalhado” não serão pagas mensalmente, sendo pagas somente quando a empresa a ser contratada comprovar a demissão de empregado com aviso prévio trabalhado;</w:t>
      </w:r>
    </w:p>
    <w:p w14:paraId="386BB81F" w14:textId="77777777" w:rsidR="00947EA8" w:rsidRPr="001F3F7D" w:rsidRDefault="00947EA8" w:rsidP="00B6243F">
      <w:pPr>
        <w:pStyle w:val="PargrafodaLista"/>
        <w:numPr>
          <w:ilvl w:val="2"/>
          <w:numId w:val="44"/>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A indenização devida ao empregado será calculada de acordo com a seguinte fórmula: REMUNERAÇÃO MENSAL (MÓDULO 1) / 30 X 7;</w:t>
      </w:r>
    </w:p>
    <w:p w14:paraId="17835468" w14:textId="77777777" w:rsidR="00947EA8" w:rsidRPr="001F3F7D" w:rsidRDefault="00947EA8" w:rsidP="00B6243F">
      <w:pPr>
        <w:pStyle w:val="PargrafodaLista"/>
        <w:numPr>
          <w:ilvl w:val="2"/>
          <w:numId w:val="44"/>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A indenização somente será devida se o empregado não tiver utilizado o direito previsto na CLT Art. 488, parágrafo único (redução de 2 horas no horário de trabalho diário ou sete dias corridos, sem prejuízo do salário integral);</w:t>
      </w:r>
    </w:p>
    <w:p w14:paraId="2449D6C6" w14:textId="77777777" w:rsidR="00947EA8" w:rsidRPr="001F3F7D" w:rsidRDefault="00947EA8" w:rsidP="00947EA8">
      <w:pPr>
        <w:pStyle w:val="PargrafodaLista"/>
        <w:tabs>
          <w:tab w:val="left" w:pos="851"/>
        </w:tabs>
        <w:autoSpaceDE w:val="0"/>
        <w:autoSpaceDN w:val="0"/>
        <w:adjustRightInd w:val="0"/>
        <w:spacing w:after="0"/>
        <w:ind w:left="0"/>
        <w:jc w:val="both"/>
        <w:rPr>
          <w:rFonts w:ascii="Arial" w:hAnsi="Arial" w:cs="Arial"/>
        </w:rPr>
      </w:pPr>
    </w:p>
    <w:p w14:paraId="3FC13E39" w14:textId="77777777" w:rsidR="00947EA8" w:rsidRPr="001F3F7D" w:rsidRDefault="00947EA8" w:rsidP="00B6243F">
      <w:pPr>
        <w:pStyle w:val="PargrafodaLista"/>
        <w:numPr>
          <w:ilvl w:val="1"/>
          <w:numId w:val="44"/>
        </w:numPr>
        <w:tabs>
          <w:tab w:val="left" w:pos="709"/>
        </w:tabs>
        <w:autoSpaceDE w:val="0"/>
        <w:autoSpaceDN w:val="0"/>
        <w:adjustRightInd w:val="0"/>
        <w:spacing w:after="0"/>
        <w:ind w:left="0" w:firstLine="0"/>
        <w:jc w:val="both"/>
        <w:rPr>
          <w:rFonts w:ascii="Arial" w:hAnsi="Arial" w:cs="Arial"/>
        </w:rPr>
      </w:pPr>
      <w:r w:rsidRPr="001F3F7D">
        <w:rPr>
          <w:rFonts w:ascii="Arial" w:hAnsi="Arial" w:cs="Arial"/>
        </w:rPr>
        <w:t>A verba “3E – Multa do FGTS sobre a demissão sem justa causa” não será paga mensalmente, sendo paga somente quando a empresa a ser contratada comprovar o depósito da Multa do FGTS (Lei nº 8.036/90 - Art. 18), em razão de demissão de empregado sem justa causa;</w:t>
      </w:r>
    </w:p>
    <w:p w14:paraId="737CF7CE" w14:textId="77777777" w:rsidR="00947EA8" w:rsidRPr="001F3F7D" w:rsidRDefault="00947EA8" w:rsidP="00B6243F">
      <w:pPr>
        <w:pStyle w:val="PargrafodaLista"/>
        <w:numPr>
          <w:ilvl w:val="2"/>
          <w:numId w:val="44"/>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Quando a empresa a ser contratada comprovar o depósito da Multa do FGTS, em razão de demissão de empregado sem justa causa, receberá como pagamento o exato valor depositado, acrescido da aplicação do Módulo 6 (Custos Indiretos, Tributos e Lucro) sobre esse resultado;</w:t>
      </w:r>
    </w:p>
    <w:p w14:paraId="1C3B97A5" w14:textId="77777777" w:rsidR="00947EA8" w:rsidRPr="001F3F7D" w:rsidRDefault="00947EA8" w:rsidP="00B6243F">
      <w:pPr>
        <w:pStyle w:val="PargrafodaLista"/>
        <w:numPr>
          <w:ilvl w:val="2"/>
          <w:numId w:val="44"/>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Caso o empregado tenha direito à multa do FGTS por trabalhar para empresa a ser contratada há mais anos, o pagamento por este período será de sua responsabilidade, </w:t>
      </w:r>
      <w:r w:rsidRPr="001F3F7D">
        <w:rPr>
          <w:rFonts w:ascii="Arial" w:eastAsia="Arial Unicode MS" w:hAnsi="Arial" w:cs="Arial"/>
        </w:rPr>
        <w:t>pois corresponde a serviço não relacionado a esta contratação, cabendo ao CISAMUSEP apenas o valor correspondente ao período no Consórcio, mediante apresentação de extrato do FGTS para fins rescisórios do trabalhador</w:t>
      </w:r>
      <w:r w:rsidRPr="001F3F7D">
        <w:rPr>
          <w:rFonts w:ascii="Arial" w:hAnsi="Arial" w:cs="Arial"/>
        </w:rPr>
        <w:t>.</w:t>
      </w:r>
    </w:p>
    <w:p w14:paraId="35354785" w14:textId="77777777" w:rsidR="00947EA8" w:rsidRPr="001F3F7D" w:rsidRDefault="00947EA8" w:rsidP="00947EA8">
      <w:pPr>
        <w:pStyle w:val="PargrafodaLista"/>
        <w:tabs>
          <w:tab w:val="left" w:pos="851"/>
        </w:tabs>
        <w:autoSpaceDE w:val="0"/>
        <w:autoSpaceDN w:val="0"/>
        <w:adjustRightInd w:val="0"/>
        <w:spacing w:after="120"/>
        <w:ind w:left="0"/>
        <w:jc w:val="both"/>
        <w:rPr>
          <w:rFonts w:ascii="Arial" w:hAnsi="Arial" w:cs="Arial"/>
        </w:rPr>
      </w:pPr>
    </w:p>
    <w:p w14:paraId="3F2557A1" w14:textId="3004AA14" w:rsidR="00901D4B" w:rsidRPr="001F3F7D" w:rsidRDefault="00901D4B" w:rsidP="00423B9B">
      <w:pPr>
        <w:pStyle w:val="PargrafodaLista"/>
        <w:numPr>
          <w:ilvl w:val="0"/>
          <w:numId w:val="45"/>
        </w:numPr>
        <w:tabs>
          <w:tab w:val="left" w:pos="426"/>
          <w:tab w:val="left" w:pos="851"/>
        </w:tabs>
        <w:autoSpaceDE w:val="0"/>
        <w:autoSpaceDN w:val="0"/>
        <w:adjustRightInd w:val="0"/>
        <w:spacing w:after="0"/>
        <w:ind w:hanging="720"/>
        <w:jc w:val="both"/>
        <w:rPr>
          <w:rFonts w:ascii="Arial" w:hAnsi="Arial" w:cs="Arial"/>
          <w:b/>
          <w:u w:val="single"/>
        </w:rPr>
      </w:pPr>
      <w:r w:rsidRPr="001F3F7D">
        <w:rPr>
          <w:rFonts w:ascii="Arial" w:hAnsi="Arial" w:cs="Arial"/>
          <w:b/>
          <w:bCs/>
          <w:u w:val="single"/>
        </w:rPr>
        <w:t xml:space="preserve">GARANTIA DO SERVIÇO </w:t>
      </w:r>
    </w:p>
    <w:p w14:paraId="7E06E41B" w14:textId="77777777" w:rsidR="00E367F9" w:rsidRPr="001F3F7D" w:rsidRDefault="00E367F9" w:rsidP="00E367F9">
      <w:pPr>
        <w:pStyle w:val="PargrafodaLista"/>
        <w:tabs>
          <w:tab w:val="left" w:pos="426"/>
          <w:tab w:val="left" w:pos="851"/>
        </w:tabs>
        <w:autoSpaceDE w:val="0"/>
        <w:autoSpaceDN w:val="0"/>
        <w:adjustRightInd w:val="0"/>
        <w:spacing w:after="0"/>
        <w:ind w:left="0"/>
        <w:jc w:val="both"/>
        <w:rPr>
          <w:rFonts w:ascii="Arial" w:hAnsi="Arial" w:cs="Arial"/>
          <w:b/>
          <w:u w:val="single"/>
        </w:rPr>
      </w:pPr>
    </w:p>
    <w:p w14:paraId="169F8286" w14:textId="32239E8B" w:rsidR="00901D4B" w:rsidRPr="001F3F7D" w:rsidRDefault="00901D4B" w:rsidP="00B6243F">
      <w:pPr>
        <w:pStyle w:val="PargrafodaLista"/>
        <w:numPr>
          <w:ilvl w:val="1"/>
          <w:numId w:val="45"/>
        </w:numPr>
        <w:tabs>
          <w:tab w:val="left" w:pos="567"/>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A empresa a ser contratada é obrigada a reparar, corrigir, remover ou substituir, às suas expensas, no total ou em parte, no prazo fixado pelo Fiscal do Contrato, os serviços efetuados em que se verificarem vícios, defeitos ou incorreções resultantes da execução ou dos materiais empregados</w:t>
      </w:r>
      <w:r w:rsidR="00E367F9" w:rsidRPr="001F3F7D">
        <w:rPr>
          <w:rFonts w:ascii="Arial" w:hAnsi="Arial" w:cs="Arial"/>
        </w:rPr>
        <w:t>.</w:t>
      </w:r>
    </w:p>
    <w:p w14:paraId="7C25F4D6" w14:textId="77777777" w:rsidR="00E367F9" w:rsidRPr="001F3F7D" w:rsidRDefault="00E367F9" w:rsidP="00E367F9">
      <w:pPr>
        <w:pStyle w:val="PargrafodaLista"/>
        <w:tabs>
          <w:tab w:val="left" w:pos="567"/>
          <w:tab w:val="left" w:pos="851"/>
        </w:tabs>
        <w:autoSpaceDE w:val="0"/>
        <w:autoSpaceDN w:val="0"/>
        <w:adjustRightInd w:val="0"/>
        <w:spacing w:after="0"/>
        <w:ind w:left="0"/>
        <w:jc w:val="both"/>
        <w:rPr>
          <w:rFonts w:ascii="Arial" w:hAnsi="Arial" w:cs="Arial"/>
          <w:b/>
          <w:u w:val="single"/>
        </w:rPr>
      </w:pPr>
    </w:p>
    <w:p w14:paraId="005F09A7" w14:textId="00EB79BC" w:rsidR="00901D4B" w:rsidRPr="001F3F7D" w:rsidRDefault="00901D4B" w:rsidP="00B6243F">
      <w:pPr>
        <w:pStyle w:val="PargrafodaLista"/>
        <w:numPr>
          <w:ilvl w:val="1"/>
          <w:numId w:val="45"/>
        </w:numPr>
        <w:tabs>
          <w:tab w:val="left" w:pos="567"/>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Na impossibilidade de serem refeitos os serviços rejeitados, ou na hipótese de eles não serem executados, o valor respectivo será descontado da importância devida à empresa a ser contratada, sem prejuízo das demais medidas cabíveis. </w:t>
      </w:r>
    </w:p>
    <w:p w14:paraId="49637E5E" w14:textId="77777777" w:rsidR="00E367F9" w:rsidRPr="001F3F7D" w:rsidRDefault="00E367F9" w:rsidP="00E367F9">
      <w:pPr>
        <w:pStyle w:val="PargrafodaLista"/>
        <w:rPr>
          <w:rFonts w:ascii="Arial" w:hAnsi="Arial" w:cs="Arial"/>
          <w:b/>
          <w:u w:val="single"/>
        </w:rPr>
      </w:pPr>
    </w:p>
    <w:p w14:paraId="027EE90C" w14:textId="4B9C11AC" w:rsidR="00901D4B" w:rsidRPr="001F3F7D" w:rsidRDefault="00901D4B" w:rsidP="00B6243F">
      <w:pPr>
        <w:pStyle w:val="PargrafodaLista"/>
        <w:numPr>
          <w:ilvl w:val="0"/>
          <w:numId w:val="45"/>
        </w:numPr>
        <w:tabs>
          <w:tab w:val="left" w:pos="426"/>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b/>
          <w:bCs/>
          <w:u w:val="single"/>
        </w:rPr>
        <w:t>REAJUSTE E REPACTUAÇÃO CONTRATUAL</w:t>
      </w:r>
    </w:p>
    <w:p w14:paraId="7BC7BD8B" w14:textId="77777777" w:rsidR="00E367F9" w:rsidRPr="001F3F7D" w:rsidRDefault="00E367F9" w:rsidP="00E367F9">
      <w:pPr>
        <w:pStyle w:val="PargrafodaLista"/>
        <w:tabs>
          <w:tab w:val="left" w:pos="426"/>
          <w:tab w:val="left" w:pos="851"/>
        </w:tabs>
        <w:autoSpaceDE w:val="0"/>
        <w:autoSpaceDN w:val="0"/>
        <w:adjustRightInd w:val="0"/>
        <w:spacing w:after="0"/>
        <w:ind w:left="0"/>
        <w:jc w:val="both"/>
        <w:rPr>
          <w:rFonts w:ascii="Arial" w:hAnsi="Arial" w:cs="Arial"/>
          <w:b/>
          <w:u w:val="single"/>
        </w:rPr>
      </w:pPr>
    </w:p>
    <w:p w14:paraId="59BF316C" w14:textId="223DF0B2" w:rsidR="00901D4B" w:rsidRPr="001F3F7D" w:rsidRDefault="00901D4B" w:rsidP="00B6243F">
      <w:pPr>
        <w:pStyle w:val="PargrafodaLista"/>
        <w:numPr>
          <w:ilvl w:val="1"/>
          <w:numId w:val="45"/>
        </w:numPr>
        <w:tabs>
          <w:tab w:val="left" w:pos="567"/>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O valor do contrato poderá ser reajustado, mediante negociação, observado o interregno mínimo de 12 (doze) meses, sempre tendo como data-base a do início da vigência do contrato</w:t>
      </w:r>
      <w:r w:rsidR="00E367F9" w:rsidRPr="001F3F7D">
        <w:rPr>
          <w:rFonts w:ascii="Arial" w:hAnsi="Arial" w:cs="Arial"/>
        </w:rPr>
        <w:t>.</w:t>
      </w:r>
    </w:p>
    <w:p w14:paraId="16D7E1B1" w14:textId="1B8F1339" w:rsidR="00901D4B" w:rsidRPr="001F3F7D" w:rsidRDefault="00901D4B" w:rsidP="00B6243F">
      <w:pPr>
        <w:pStyle w:val="PargrafodaLista"/>
        <w:numPr>
          <w:ilvl w:val="2"/>
          <w:numId w:val="45"/>
        </w:numPr>
        <w:tabs>
          <w:tab w:val="left" w:pos="709"/>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Tendo em vista tratar-se de contrato de prestação de serviços, a presente avença poderá sofrer a incidência do índice de reajuste conferido pela variação do IPCA/IBGE, bem como repactuação conferida pelo índice concedido por meio de acordo, convenção ou dissídio coletivo de trabalho ou equivalente, sendo que os referidos índices não serão cumulativos para os mesmos componentes de custos, conforme discriminação da planilha de custos apresentada durante o certame licitatório</w:t>
      </w:r>
      <w:r w:rsidR="00E367F9" w:rsidRPr="001F3F7D">
        <w:rPr>
          <w:rFonts w:ascii="Arial" w:hAnsi="Arial" w:cs="Arial"/>
        </w:rPr>
        <w:t>.</w:t>
      </w:r>
    </w:p>
    <w:p w14:paraId="7E63FC04" w14:textId="77777777" w:rsidR="00E367F9" w:rsidRPr="001F3F7D" w:rsidRDefault="00E367F9" w:rsidP="00423929">
      <w:pPr>
        <w:pStyle w:val="PargrafodaLista"/>
        <w:tabs>
          <w:tab w:val="left" w:pos="426"/>
          <w:tab w:val="left" w:pos="851"/>
        </w:tabs>
        <w:autoSpaceDE w:val="0"/>
        <w:autoSpaceDN w:val="0"/>
        <w:adjustRightInd w:val="0"/>
        <w:spacing w:after="0"/>
        <w:ind w:left="0"/>
        <w:jc w:val="both"/>
        <w:rPr>
          <w:rFonts w:ascii="Arial" w:hAnsi="Arial" w:cs="Arial"/>
          <w:b/>
          <w:u w:val="single"/>
        </w:rPr>
      </w:pPr>
    </w:p>
    <w:p w14:paraId="72FA0B87" w14:textId="03EF4014" w:rsidR="00901D4B" w:rsidRPr="001F3F7D" w:rsidRDefault="00901D4B" w:rsidP="00B6243F">
      <w:pPr>
        <w:pStyle w:val="PargrafodaLista"/>
        <w:numPr>
          <w:ilvl w:val="1"/>
          <w:numId w:val="45"/>
        </w:numPr>
        <w:tabs>
          <w:tab w:val="left" w:pos="567"/>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A repactuação dos preços dos serviços por meio de índice fixado por acordo, convenção ou dissídio coletivo de trabalho ou equivalente deve ser solicitada pela empresa a ser contratada, devendo ela proceder à comunicação em até 30 (trinta) dias após o índice ter sido fixado, sob pena de perda do direito aos valores retroativos</w:t>
      </w:r>
      <w:r w:rsidR="00E367F9" w:rsidRPr="001F3F7D">
        <w:rPr>
          <w:rFonts w:ascii="Arial" w:hAnsi="Arial" w:cs="Arial"/>
        </w:rPr>
        <w:t>.</w:t>
      </w:r>
    </w:p>
    <w:p w14:paraId="7D993E23" w14:textId="6B97FEF9" w:rsidR="00901D4B" w:rsidRPr="001F3F7D" w:rsidRDefault="00901D4B" w:rsidP="00B6243F">
      <w:pPr>
        <w:pStyle w:val="PargrafodaLista"/>
        <w:numPr>
          <w:ilvl w:val="2"/>
          <w:numId w:val="45"/>
        </w:numPr>
        <w:tabs>
          <w:tab w:val="left" w:pos="709"/>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lastRenderedPageBreak/>
        <w:t>A repactuação para reajuste do contrato em razão de novo acordo, dissídio ou convenção coletiva deve repassar integralmente o aumento de custos da mão de obra decorrente destes instrumentos</w:t>
      </w:r>
      <w:r w:rsidR="00E367F9" w:rsidRPr="001F3F7D">
        <w:rPr>
          <w:rFonts w:ascii="Arial" w:hAnsi="Arial" w:cs="Arial"/>
        </w:rPr>
        <w:t>.</w:t>
      </w:r>
    </w:p>
    <w:p w14:paraId="7EC0155B" w14:textId="77777777" w:rsidR="00E367F9" w:rsidRPr="001F3F7D" w:rsidRDefault="00901D4B" w:rsidP="00B6243F">
      <w:pPr>
        <w:pStyle w:val="PargrafodaLista"/>
        <w:numPr>
          <w:ilvl w:val="2"/>
          <w:numId w:val="45"/>
        </w:numPr>
        <w:tabs>
          <w:tab w:val="left" w:pos="709"/>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A solicitação de repactuação apresentada pela empresa a ser contratada deverá estar acompanhada de demonstração analítica da alteração dos custos, por meio de apresentação da planilha de custos e formação de preços e do novo Acordo, Convenção ou Dissídio coletivo que fundamenta a repactuação</w:t>
      </w:r>
      <w:r w:rsidR="00E367F9" w:rsidRPr="001F3F7D">
        <w:rPr>
          <w:rFonts w:ascii="Arial" w:hAnsi="Arial" w:cs="Arial"/>
        </w:rPr>
        <w:t>.</w:t>
      </w:r>
    </w:p>
    <w:p w14:paraId="29752D9A" w14:textId="1C485433" w:rsidR="00901D4B" w:rsidRPr="001F3F7D" w:rsidRDefault="00901D4B" w:rsidP="00B6243F">
      <w:pPr>
        <w:pStyle w:val="PargrafodaLista"/>
        <w:numPr>
          <w:ilvl w:val="2"/>
          <w:numId w:val="45"/>
        </w:numPr>
        <w:tabs>
          <w:tab w:val="left" w:pos="709"/>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 É vedada a inclusão, por ocasião da repactuação, de benefícios não previstos na proposta inicial, exceto quando se tornarem obrigatórios por força de instrumento legal, sentença normativa, acordo coletivo ou convenção coletiva</w:t>
      </w:r>
      <w:r w:rsidR="00E367F9" w:rsidRPr="001F3F7D">
        <w:rPr>
          <w:rFonts w:ascii="Arial" w:hAnsi="Arial" w:cs="Arial"/>
        </w:rPr>
        <w:t>.</w:t>
      </w:r>
    </w:p>
    <w:p w14:paraId="7670BAA3" w14:textId="77777777" w:rsidR="00E367F9" w:rsidRPr="001F3F7D" w:rsidRDefault="00E367F9" w:rsidP="00423929">
      <w:pPr>
        <w:pStyle w:val="PargrafodaLista"/>
        <w:tabs>
          <w:tab w:val="left" w:pos="426"/>
          <w:tab w:val="left" w:pos="851"/>
        </w:tabs>
        <w:autoSpaceDE w:val="0"/>
        <w:autoSpaceDN w:val="0"/>
        <w:adjustRightInd w:val="0"/>
        <w:spacing w:after="0"/>
        <w:ind w:left="0"/>
        <w:jc w:val="both"/>
        <w:rPr>
          <w:rFonts w:ascii="Arial" w:hAnsi="Arial" w:cs="Arial"/>
          <w:b/>
          <w:u w:val="single"/>
        </w:rPr>
      </w:pPr>
    </w:p>
    <w:p w14:paraId="0F632B37" w14:textId="0ED45675" w:rsidR="00901D4B" w:rsidRPr="001F3F7D" w:rsidRDefault="00901D4B" w:rsidP="00B6243F">
      <w:pPr>
        <w:pStyle w:val="PargrafodaLista"/>
        <w:numPr>
          <w:ilvl w:val="1"/>
          <w:numId w:val="45"/>
        </w:numPr>
        <w:tabs>
          <w:tab w:val="left" w:pos="567"/>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O reajuste referente aos custos com a execução do serviço decorrentes do mercado, tais como os custos dos equipamentos e uniformes será conferido pela variação do IPCA/IBGE com periodicidade anual, mediante aplicação do índice apurado no mês anterior ao mês em que deverá ser concedido o reajuste, devendo a parte a ser contratada especificar os componentes de custos que sofrerão sua incidência, de forma justificada. Caso não o faça, o contrato poderá ser prorrogado sem a aplicação deste índice de reajuste, sendo precluso o direito de invocá-lo posteriormente</w:t>
      </w:r>
      <w:r w:rsidR="00423929" w:rsidRPr="001F3F7D">
        <w:rPr>
          <w:rFonts w:ascii="Arial" w:hAnsi="Arial" w:cs="Arial"/>
        </w:rPr>
        <w:t>.</w:t>
      </w:r>
    </w:p>
    <w:p w14:paraId="6A7D8E48" w14:textId="6657FC8A" w:rsidR="00901D4B" w:rsidRPr="001F3F7D" w:rsidRDefault="00901D4B" w:rsidP="00B6243F">
      <w:pPr>
        <w:pStyle w:val="PargrafodaLista"/>
        <w:numPr>
          <w:ilvl w:val="2"/>
          <w:numId w:val="45"/>
        </w:numPr>
        <w:tabs>
          <w:tab w:val="left" w:pos="709"/>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Quando da solicitação do reajuste, para fazer jus a variação de custos decorrente do mercado, esta somente será concedida mediante a comprovação pelo contratado do aumento dos custos, considerando-se: </w:t>
      </w:r>
    </w:p>
    <w:p w14:paraId="4AAF5588" w14:textId="77777777" w:rsidR="00423929" w:rsidRPr="001F3F7D" w:rsidRDefault="00901D4B" w:rsidP="00B6243F">
      <w:pPr>
        <w:pStyle w:val="PargrafodaLista"/>
        <w:numPr>
          <w:ilvl w:val="3"/>
          <w:numId w:val="45"/>
        </w:numPr>
        <w:tabs>
          <w:tab w:val="left" w:pos="709"/>
          <w:tab w:val="left" w:pos="851"/>
          <w:tab w:val="left" w:pos="993"/>
        </w:tabs>
        <w:autoSpaceDE w:val="0"/>
        <w:autoSpaceDN w:val="0"/>
        <w:adjustRightInd w:val="0"/>
        <w:spacing w:after="0"/>
        <w:ind w:left="0" w:firstLine="0"/>
        <w:jc w:val="both"/>
        <w:rPr>
          <w:rFonts w:ascii="Arial" w:hAnsi="Arial" w:cs="Arial"/>
          <w:b/>
          <w:u w:val="single"/>
        </w:rPr>
      </w:pPr>
      <w:r w:rsidRPr="001F3F7D">
        <w:rPr>
          <w:rFonts w:ascii="Arial" w:hAnsi="Arial" w:cs="Arial"/>
        </w:rPr>
        <w:t>Os preços praticados no mercado e em outros contratos da Administração;</w:t>
      </w:r>
    </w:p>
    <w:p w14:paraId="59CF3487" w14:textId="77777777" w:rsidR="00423929" w:rsidRPr="001F3F7D" w:rsidRDefault="00901D4B" w:rsidP="00B6243F">
      <w:pPr>
        <w:pStyle w:val="PargrafodaLista"/>
        <w:numPr>
          <w:ilvl w:val="3"/>
          <w:numId w:val="45"/>
        </w:numPr>
        <w:tabs>
          <w:tab w:val="left" w:pos="709"/>
          <w:tab w:val="left" w:pos="851"/>
          <w:tab w:val="left" w:pos="993"/>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 As particularidades do contrato em vigência;</w:t>
      </w:r>
    </w:p>
    <w:p w14:paraId="2AA0D3DC" w14:textId="77777777" w:rsidR="00423929" w:rsidRPr="001F3F7D" w:rsidRDefault="00901D4B" w:rsidP="00B6243F">
      <w:pPr>
        <w:pStyle w:val="PargrafodaLista"/>
        <w:numPr>
          <w:ilvl w:val="3"/>
          <w:numId w:val="45"/>
        </w:numPr>
        <w:tabs>
          <w:tab w:val="left" w:pos="709"/>
          <w:tab w:val="left" w:pos="851"/>
          <w:tab w:val="left" w:pos="993"/>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 A nova planilha com a variação dos custos apresentada;</w:t>
      </w:r>
    </w:p>
    <w:p w14:paraId="73944F5C" w14:textId="77777777" w:rsidR="00423929" w:rsidRPr="001F3F7D" w:rsidRDefault="00901D4B" w:rsidP="00B6243F">
      <w:pPr>
        <w:pStyle w:val="PargrafodaLista"/>
        <w:numPr>
          <w:ilvl w:val="3"/>
          <w:numId w:val="45"/>
        </w:numPr>
        <w:tabs>
          <w:tab w:val="left" w:pos="709"/>
          <w:tab w:val="left" w:pos="851"/>
          <w:tab w:val="left" w:pos="993"/>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 Indicadores setoriais, tabelas de fabricantes, valores oficiais de referência, tarifas públicas ou outros equivalentes; e</w:t>
      </w:r>
    </w:p>
    <w:p w14:paraId="5AA10908" w14:textId="69F9CB75" w:rsidR="00901D4B" w:rsidRPr="001F3F7D" w:rsidRDefault="00901D4B" w:rsidP="00B6243F">
      <w:pPr>
        <w:pStyle w:val="PargrafodaLista"/>
        <w:numPr>
          <w:ilvl w:val="3"/>
          <w:numId w:val="45"/>
        </w:numPr>
        <w:tabs>
          <w:tab w:val="left" w:pos="709"/>
          <w:tab w:val="left" w:pos="851"/>
          <w:tab w:val="left" w:pos="993"/>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 A disponibilidade orçamentária do CISAMUSEP</w:t>
      </w:r>
      <w:r w:rsidR="0094228F" w:rsidRPr="001F3F7D">
        <w:rPr>
          <w:rFonts w:ascii="Arial" w:hAnsi="Arial" w:cs="Arial"/>
        </w:rPr>
        <w:t>.</w:t>
      </w:r>
    </w:p>
    <w:p w14:paraId="235464D1" w14:textId="77777777" w:rsidR="00423929" w:rsidRPr="001F3F7D" w:rsidRDefault="00423929" w:rsidP="00423929">
      <w:pPr>
        <w:pStyle w:val="PargrafodaLista"/>
        <w:tabs>
          <w:tab w:val="left" w:pos="993"/>
        </w:tabs>
        <w:autoSpaceDE w:val="0"/>
        <w:autoSpaceDN w:val="0"/>
        <w:adjustRightInd w:val="0"/>
        <w:spacing w:after="0"/>
        <w:ind w:left="0"/>
        <w:jc w:val="both"/>
        <w:rPr>
          <w:rFonts w:ascii="Arial" w:hAnsi="Arial" w:cs="Arial"/>
          <w:b/>
          <w:u w:val="single"/>
        </w:rPr>
      </w:pPr>
    </w:p>
    <w:p w14:paraId="6EE46F31" w14:textId="751F38D4" w:rsidR="00901D4B" w:rsidRPr="001F3F7D" w:rsidRDefault="00901D4B" w:rsidP="00B6243F">
      <w:pPr>
        <w:pStyle w:val="PargrafodaLista"/>
        <w:numPr>
          <w:ilvl w:val="1"/>
          <w:numId w:val="45"/>
        </w:numPr>
        <w:tabs>
          <w:tab w:val="left" w:pos="567"/>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A decisão sobre o pedido de repactuação e reajuste deve ser feita no prazo máximo de 30 (trinta) dias, contados a partir da solicitação e da entrega dos comprovantes de variação dos custos</w:t>
      </w:r>
      <w:r w:rsidR="00423929" w:rsidRPr="001F3F7D">
        <w:rPr>
          <w:rFonts w:ascii="Arial" w:hAnsi="Arial" w:cs="Arial"/>
        </w:rPr>
        <w:t>.</w:t>
      </w:r>
    </w:p>
    <w:p w14:paraId="0B7F8380" w14:textId="77777777" w:rsidR="00423929" w:rsidRPr="001F3F7D" w:rsidRDefault="00901D4B" w:rsidP="00B6243F">
      <w:pPr>
        <w:pStyle w:val="PargrafodaLista"/>
        <w:numPr>
          <w:ilvl w:val="2"/>
          <w:numId w:val="45"/>
        </w:numPr>
        <w:tabs>
          <w:tab w:val="left" w:pos="709"/>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O prazo para decisão ficará suspenso enquanto a empresa a ser contratada não cumprir os atos ou apresentar a documentação solicitada pelo CISAMUSEP para a comprovação da variação dos custos</w:t>
      </w:r>
      <w:r w:rsidR="00423929" w:rsidRPr="001F3F7D">
        <w:rPr>
          <w:rFonts w:ascii="Arial" w:hAnsi="Arial" w:cs="Arial"/>
        </w:rPr>
        <w:t>.</w:t>
      </w:r>
    </w:p>
    <w:p w14:paraId="0A85C6A1" w14:textId="77777777" w:rsidR="00423B9B" w:rsidRPr="001F3F7D" w:rsidRDefault="00423B9B" w:rsidP="00423B9B">
      <w:pPr>
        <w:pStyle w:val="PargrafodaLista"/>
        <w:tabs>
          <w:tab w:val="left" w:pos="709"/>
          <w:tab w:val="left" w:pos="851"/>
        </w:tabs>
        <w:autoSpaceDE w:val="0"/>
        <w:autoSpaceDN w:val="0"/>
        <w:adjustRightInd w:val="0"/>
        <w:spacing w:after="0"/>
        <w:ind w:left="0"/>
        <w:jc w:val="both"/>
        <w:rPr>
          <w:rFonts w:ascii="Arial" w:hAnsi="Arial" w:cs="Arial"/>
          <w:b/>
          <w:u w:val="single"/>
        </w:rPr>
      </w:pPr>
    </w:p>
    <w:p w14:paraId="75B627BD" w14:textId="77777777" w:rsidR="00423929" w:rsidRPr="001F3F7D" w:rsidRDefault="00901D4B" w:rsidP="00B6243F">
      <w:pPr>
        <w:pStyle w:val="PargrafodaLista"/>
        <w:numPr>
          <w:ilvl w:val="1"/>
          <w:numId w:val="45"/>
        </w:numPr>
        <w:tabs>
          <w:tab w:val="left" w:pos="567"/>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 As repactuações e reajustes a que a empresa a ser contratada </w:t>
      </w:r>
      <w:proofErr w:type="spellStart"/>
      <w:r w:rsidRPr="001F3F7D">
        <w:rPr>
          <w:rFonts w:ascii="Arial" w:hAnsi="Arial" w:cs="Arial"/>
        </w:rPr>
        <w:t>fizer</w:t>
      </w:r>
      <w:proofErr w:type="spellEnd"/>
      <w:r w:rsidRPr="001F3F7D">
        <w:rPr>
          <w:rFonts w:ascii="Arial" w:hAnsi="Arial" w:cs="Arial"/>
        </w:rPr>
        <w:t xml:space="preserve"> jus e não forem solicitadas durante a vigência do contrato, serão objeto de preclusão com a assinatura da prorrogação contratual ou com o encerramento do contrato</w:t>
      </w:r>
      <w:r w:rsidR="00423929" w:rsidRPr="001F3F7D">
        <w:rPr>
          <w:rFonts w:ascii="Arial" w:hAnsi="Arial" w:cs="Arial"/>
        </w:rPr>
        <w:t>.</w:t>
      </w:r>
    </w:p>
    <w:p w14:paraId="2BBD6145" w14:textId="77777777" w:rsidR="00423929" w:rsidRPr="001F3F7D" w:rsidRDefault="00423929" w:rsidP="00423929">
      <w:pPr>
        <w:pStyle w:val="PargrafodaLista"/>
        <w:tabs>
          <w:tab w:val="left" w:pos="567"/>
          <w:tab w:val="left" w:pos="851"/>
        </w:tabs>
        <w:autoSpaceDE w:val="0"/>
        <w:autoSpaceDN w:val="0"/>
        <w:adjustRightInd w:val="0"/>
        <w:spacing w:after="0"/>
        <w:ind w:left="0"/>
        <w:jc w:val="both"/>
        <w:rPr>
          <w:rFonts w:ascii="Arial" w:hAnsi="Arial" w:cs="Arial"/>
          <w:b/>
          <w:u w:val="single"/>
        </w:rPr>
      </w:pPr>
    </w:p>
    <w:p w14:paraId="45170BE3" w14:textId="0D5A02B1" w:rsidR="00901D4B" w:rsidRPr="001F3F7D" w:rsidRDefault="00901D4B" w:rsidP="00B6243F">
      <w:pPr>
        <w:pStyle w:val="PargrafodaLista"/>
        <w:numPr>
          <w:ilvl w:val="1"/>
          <w:numId w:val="45"/>
        </w:numPr>
        <w:tabs>
          <w:tab w:val="left" w:pos="567"/>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 Os novos valores contratuais decorrentes das repactuações e reajustes terão suas vigências iniciadas a partir da ocorrência do fato gerador que deu causa à repactuação.</w:t>
      </w:r>
    </w:p>
    <w:p w14:paraId="73AC1111" w14:textId="77777777" w:rsidR="00C70DCC" w:rsidRPr="001F3F7D" w:rsidRDefault="00C70DCC" w:rsidP="00C70DCC">
      <w:pPr>
        <w:pStyle w:val="PargrafodaLista"/>
        <w:rPr>
          <w:rFonts w:ascii="Arial" w:hAnsi="Arial" w:cs="Arial"/>
          <w:b/>
          <w:u w:val="single"/>
        </w:rPr>
      </w:pPr>
    </w:p>
    <w:p w14:paraId="594A8F02" w14:textId="77777777" w:rsidR="00C70DCC" w:rsidRPr="001F3F7D" w:rsidRDefault="00C70DCC" w:rsidP="00B6243F">
      <w:pPr>
        <w:pStyle w:val="PargrafodaLista"/>
        <w:numPr>
          <w:ilvl w:val="0"/>
          <w:numId w:val="46"/>
        </w:numPr>
        <w:jc w:val="both"/>
        <w:rPr>
          <w:rFonts w:ascii="Arial" w:eastAsia="Arial Unicode MS" w:hAnsi="Arial" w:cs="Arial"/>
          <w:b/>
          <w:u w:val="single"/>
        </w:rPr>
      </w:pPr>
      <w:r w:rsidRPr="001F3F7D">
        <w:rPr>
          <w:rFonts w:ascii="Arial" w:eastAsia="Arial Unicode MS" w:hAnsi="Arial" w:cs="Arial"/>
          <w:b/>
          <w:u w:val="single"/>
        </w:rPr>
        <w:t xml:space="preserve">METODOLOGIA DE AVALIAÇÃO DA EXECUÇÃO DOS SERVIÇOS </w:t>
      </w:r>
      <w:r w:rsidRPr="001F3F7D">
        <w:rPr>
          <w:rFonts w:ascii="Arial" w:hAnsi="Arial" w:cs="Arial"/>
          <w:b/>
          <w:u w:val="single"/>
        </w:rPr>
        <w:t>PARA FATURAMENTO</w:t>
      </w:r>
    </w:p>
    <w:p w14:paraId="1C5D32BE" w14:textId="77777777" w:rsidR="00C70DCC" w:rsidRPr="001F3F7D" w:rsidRDefault="00C70DCC" w:rsidP="00C70DCC">
      <w:pPr>
        <w:pStyle w:val="PargrafodaLista"/>
        <w:ind w:left="525"/>
        <w:jc w:val="both"/>
        <w:rPr>
          <w:rFonts w:ascii="Arial" w:eastAsia="Arial Unicode MS" w:hAnsi="Arial" w:cs="Arial"/>
          <w:b/>
          <w:u w:val="single"/>
        </w:rPr>
      </w:pPr>
    </w:p>
    <w:p w14:paraId="3E7075E5" w14:textId="77777777" w:rsidR="00C70DCC" w:rsidRPr="001F3F7D" w:rsidRDefault="00C70DCC" w:rsidP="00B6243F">
      <w:pPr>
        <w:pStyle w:val="PargrafodaLista"/>
        <w:numPr>
          <w:ilvl w:val="1"/>
          <w:numId w:val="46"/>
        </w:numPr>
        <w:tabs>
          <w:tab w:val="left" w:pos="567"/>
        </w:tabs>
        <w:ind w:left="0" w:firstLine="0"/>
        <w:jc w:val="both"/>
        <w:rPr>
          <w:rFonts w:ascii="Arial" w:eastAsia="Arial Unicode MS" w:hAnsi="Arial" w:cs="Arial"/>
          <w:b/>
          <w:u w:val="single"/>
        </w:rPr>
      </w:pPr>
      <w:r w:rsidRPr="001F3F7D">
        <w:rPr>
          <w:rFonts w:ascii="Arial" w:hAnsi="Arial" w:cs="Arial"/>
        </w:rPr>
        <w:t>A avaliação da execução do objeto utilizará o Instrumento de Medição de Resultado (IMR) conforme indicadores abaixo relacionados para aferição da qualidade da prestação dos serviços, devendo haver o redimensionamento no pagamento com base nos indicadores estabelecidos.</w:t>
      </w:r>
    </w:p>
    <w:p w14:paraId="7B67A7FB" w14:textId="77777777" w:rsidR="00C70DCC" w:rsidRPr="001F3F7D" w:rsidRDefault="00C70DCC" w:rsidP="00C70DCC">
      <w:pPr>
        <w:pStyle w:val="PargrafodaLista"/>
        <w:ind w:left="525"/>
        <w:jc w:val="both"/>
        <w:rPr>
          <w:rFonts w:ascii="Arial" w:eastAsia="Arial Unicode MS" w:hAnsi="Arial" w:cs="Arial"/>
          <w:b/>
          <w:u w:val="single"/>
        </w:rPr>
      </w:pPr>
    </w:p>
    <w:p w14:paraId="52A44790" w14:textId="77777777" w:rsidR="00C70DCC" w:rsidRPr="001F3F7D" w:rsidRDefault="00C70DCC" w:rsidP="00B6243F">
      <w:pPr>
        <w:pStyle w:val="PargrafodaLista"/>
        <w:numPr>
          <w:ilvl w:val="1"/>
          <w:numId w:val="46"/>
        </w:numPr>
        <w:tabs>
          <w:tab w:val="left" w:pos="567"/>
        </w:tabs>
        <w:ind w:left="0" w:firstLine="0"/>
        <w:jc w:val="both"/>
        <w:rPr>
          <w:rFonts w:ascii="Arial" w:eastAsia="Arial Unicode MS" w:hAnsi="Arial" w:cs="Arial"/>
          <w:b/>
          <w:u w:val="single"/>
        </w:rPr>
      </w:pPr>
      <w:r w:rsidRPr="001F3F7D">
        <w:rPr>
          <w:rFonts w:ascii="Arial" w:hAnsi="Arial" w:cs="Arial"/>
        </w:rPr>
        <w:lastRenderedPageBreak/>
        <w:t>Os serviços deverão ser executados com base nos parâmetros estabelecidos neste Edital e Anexos;</w:t>
      </w:r>
    </w:p>
    <w:p w14:paraId="035A3110" w14:textId="77777777" w:rsidR="00C70DCC" w:rsidRPr="001F3F7D" w:rsidRDefault="00C70DCC" w:rsidP="00B6243F">
      <w:pPr>
        <w:pStyle w:val="PargrafodaLista"/>
        <w:numPr>
          <w:ilvl w:val="2"/>
          <w:numId w:val="46"/>
        </w:numPr>
        <w:ind w:left="0" w:firstLine="0"/>
        <w:jc w:val="both"/>
        <w:rPr>
          <w:rFonts w:ascii="Arial" w:eastAsia="Arial Unicode MS" w:hAnsi="Arial" w:cs="Arial"/>
          <w:b/>
          <w:u w:val="single"/>
        </w:rPr>
      </w:pPr>
      <w:r w:rsidRPr="001F3F7D">
        <w:rPr>
          <w:rFonts w:ascii="Arial" w:hAnsi="Arial" w:cs="Arial"/>
        </w:rPr>
        <w:t>Os indicadores e metas deverão ser cumpridos e acompanhados pelo Fiscal do Contrato durante toda a sua vigência, visando a qualidade da prestação do serviço e a respectiva adequação de pagamento;</w:t>
      </w:r>
    </w:p>
    <w:p w14:paraId="3618ECCF" w14:textId="77777777" w:rsidR="00C70DCC" w:rsidRPr="001F3F7D" w:rsidRDefault="00C70DCC" w:rsidP="00B6243F">
      <w:pPr>
        <w:pStyle w:val="PargrafodaLista"/>
        <w:numPr>
          <w:ilvl w:val="2"/>
          <w:numId w:val="46"/>
        </w:numPr>
        <w:ind w:left="0" w:firstLine="0"/>
        <w:jc w:val="both"/>
        <w:rPr>
          <w:rFonts w:ascii="Arial" w:eastAsia="Arial Unicode MS" w:hAnsi="Arial" w:cs="Arial"/>
          <w:b/>
          <w:u w:val="single"/>
        </w:rPr>
      </w:pPr>
      <w:r w:rsidRPr="001F3F7D">
        <w:rPr>
          <w:rFonts w:ascii="Arial" w:hAnsi="Arial" w:cs="Arial"/>
        </w:rPr>
        <w:t>Os indicadores eleitos refletem fatores que estão sob controle da Administração no acompanhamento da execução do contrato que são essencialmente relevantes para obtenção de resultados positivos dos serviços.</w:t>
      </w:r>
    </w:p>
    <w:p w14:paraId="75418B4D" w14:textId="77777777" w:rsidR="00C70DCC" w:rsidRPr="001F3F7D" w:rsidRDefault="00C70DCC" w:rsidP="00B6243F">
      <w:pPr>
        <w:pStyle w:val="PargrafodaLista"/>
        <w:numPr>
          <w:ilvl w:val="2"/>
          <w:numId w:val="46"/>
        </w:numPr>
        <w:ind w:left="0" w:firstLine="0"/>
        <w:jc w:val="both"/>
        <w:rPr>
          <w:rFonts w:ascii="Arial" w:eastAsia="Arial Unicode MS" w:hAnsi="Arial" w:cs="Arial"/>
          <w:b/>
          <w:u w:val="single"/>
        </w:rPr>
      </w:pPr>
      <w:r w:rsidRPr="001F3F7D">
        <w:rPr>
          <w:rFonts w:ascii="Arial" w:hAnsi="Arial" w:cs="Arial"/>
        </w:rPr>
        <w:t>Os indicadores são: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7486"/>
      </w:tblGrid>
      <w:tr w:rsidR="001F3F7D" w:rsidRPr="001F3F7D" w14:paraId="6E394849" w14:textId="77777777" w:rsidTr="00820BEA">
        <w:tc>
          <w:tcPr>
            <w:tcW w:w="10054" w:type="dxa"/>
            <w:gridSpan w:val="2"/>
            <w:shd w:val="clear" w:color="auto" w:fill="auto"/>
          </w:tcPr>
          <w:p w14:paraId="3E80CCB0" w14:textId="77777777" w:rsidR="00C70DCC" w:rsidRPr="001F3F7D" w:rsidRDefault="00C70DCC" w:rsidP="00820BEA">
            <w:pPr>
              <w:spacing w:line="276" w:lineRule="auto"/>
              <w:jc w:val="center"/>
              <w:rPr>
                <w:rFonts w:ascii="Arial" w:hAnsi="Arial" w:cs="Arial"/>
                <w:b/>
              </w:rPr>
            </w:pPr>
            <w:r w:rsidRPr="001F3F7D">
              <w:rPr>
                <w:rFonts w:ascii="Arial" w:hAnsi="Arial" w:cs="Arial"/>
                <w:b/>
                <w:sz w:val="22"/>
                <w:szCs w:val="22"/>
              </w:rPr>
              <w:t>INDICADORES</w:t>
            </w:r>
          </w:p>
        </w:tc>
      </w:tr>
      <w:tr w:rsidR="001F3F7D" w:rsidRPr="001F3F7D" w14:paraId="0E235CF4" w14:textId="77777777" w:rsidTr="00820BEA">
        <w:tc>
          <w:tcPr>
            <w:tcW w:w="10054" w:type="dxa"/>
            <w:gridSpan w:val="2"/>
            <w:shd w:val="clear" w:color="auto" w:fill="auto"/>
          </w:tcPr>
          <w:p w14:paraId="26971C3F" w14:textId="77777777" w:rsidR="00C70DCC" w:rsidRPr="001F3F7D" w:rsidRDefault="00C70DCC" w:rsidP="00820BEA">
            <w:pPr>
              <w:spacing w:line="276" w:lineRule="auto"/>
              <w:jc w:val="center"/>
              <w:rPr>
                <w:rFonts w:ascii="Arial" w:hAnsi="Arial" w:cs="Arial"/>
                <w:b/>
              </w:rPr>
            </w:pPr>
            <w:r w:rsidRPr="001F3F7D">
              <w:rPr>
                <w:rFonts w:ascii="Arial" w:hAnsi="Arial" w:cs="Arial"/>
                <w:b/>
                <w:sz w:val="22"/>
                <w:szCs w:val="22"/>
              </w:rPr>
              <w:t>Proporcionalidade ao atingimento de metas estabelecidas na avaliação</w:t>
            </w:r>
          </w:p>
        </w:tc>
      </w:tr>
      <w:tr w:rsidR="001F3F7D" w:rsidRPr="001F3F7D" w14:paraId="7662178E" w14:textId="77777777" w:rsidTr="00820BEA">
        <w:tc>
          <w:tcPr>
            <w:tcW w:w="2568" w:type="dxa"/>
            <w:shd w:val="clear" w:color="auto" w:fill="auto"/>
          </w:tcPr>
          <w:p w14:paraId="7DB1BBBA" w14:textId="77777777" w:rsidR="00C70DCC" w:rsidRPr="001F3F7D" w:rsidRDefault="00C70DCC" w:rsidP="00820BEA">
            <w:pPr>
              <w:spacing w:line="276" w:lineRule="auto"/>
              <w:jc w:val="center"/>
              <w:rPr>
                <w:rFonts w:ascii="Arial" w:hAnsi="Arial" w:cs="Arial"/>
                <w:b/>
              </w:rPr>
            </w:pPr>
            <w:r w:rsidRPr="001F3F7D">
              <w:rPr>
                <w:rFonts w:ascii="Arial" w:hAnsi="Arial" w:cs="Arial"/>
                <w:b/>
                <w:sz w:val="22"/>
                <w:szCs w:val="22"/>
              </w:rPr>
              <w:t>Item</w:t>
            </w:r>
          </w:p>
        </w:tc>
        <w:tc>
          <w:tcPr>
            <w:tcW w:w="7486" w:type="dxa"/>
            <w:shd w:val="clear" w:color="auto" w:fill="auto"/>
          </w:tcPr>
          <w:p w14:paraId="267BCC87" w14:textId="77777777" w:rsidR="00C70DCC" w:rsidRPr="001F3F7D" w:rsidRDefault="00C70DCC" w:rsidP="00820BEA">
            <w:pPr>
              <w:spacing w:line="276" w:lineRule="auto"/>
              <w:jc w:val="center"/>
              <w:rPr>
                <w:rFonts w:ascii="Arial" w:hAnsi="Arial" w:cs="Arial"/>
                <w:b/>
              </w:rPr>
            </w:pPr>
            <w:r w:rsidRPr="001F3F7D">
              <w:rPr>
                <w:rFonts w:ascii="Arial" w:hAnsi="Arial" w:cs="Arial"/>
                <w:b/>
                <w:sz w:val="22"/>
                <w:szCs w:val="22"/>
              </w:rPr>
              <w:t>Descrição</w:t>
            </w:r>
          </w:p>
        </w:tc>
      </w:tr>
      <w:tr w:rsidR="001F3F7D" w:rsidRPr="001F3F7D" w14:paraId="63CCDB7A" w14:textId="77777777" w:rsidTr="00820BEA">
        <w:tc>
          <w:tcPr>
            <w:tcW w:w="2568" w:type="dxa"/>
            <w:shd w:val="clear" w:color="auto" w:fill="auto"/>
          </w:tcPr>
          <w:p w14:paraId="2C2E8B7D"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Finalidade</w:t>
            </w:r>
          </w:p>
        </w:tc>
        <w:tc>
          <w:tcPr>
            <w:tcW w:w="7486" w:type="dxa"/>
            <w:shd w:val="clear" w:color="auto" w:fill="auto"/>
          </w:tcPr>
          <w:p w14:paraId="10A9F947"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Garantir a limpeza geral, asseio, conservação predial e copeiragem nas dependências do CISAMUSEP.</w:t>
            </w:r>
          </w:p>
        </w:tc>
      </w:tr>
      <w:tr w:rsidR="001F3F7D" w:rsidRPr="001F3F7D" w14:paraId="7F25BA1B" w14:textId="77777777" w:rsidTr="00820BEA">
        <w:tc>
          <w:tcPr>
            <w:tcW w:w="2568" w:type="dxa"/>
            <w:shd w:val="clear" w:color="auto" w:fill="auto"/>
          </w:tcPr>
          <w:p w14:paraId="450CCA7C"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Metas a cumprir</w:t>
            </w:r>
          </w:p>
        </w:tc>
        <w:tc>
          <w:tcPr>
            <w:tcW w:w="7486" w:type="dxa"/>
            <w:shd w:val="clear" w:color="auto" w:fill="auto"/>
          </w:tcPr>
          <w:p w14:paraId="16C0D7DB"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100% dos serviços executados e dos materiais fornecidos, adequados ao uso e à perspectiva da administração.</w:t>
            </w:r>
          </w:p>
        </w:tc>
      </w:tr>
      <w:tr w:rsidR="001F3F7D" w:rsidRPr="001F3F7D" w14:paraId="061E2A15" w14:textId="77777777" w:rsidTr="00820BEA">
        <w:tc>
          <w:tcPr>
            <w:tcW w:w="2568" w:type="dxa"/>
            <w:shd w:val="clear" w:color="auto" w:fill="auto"/>
          </w:tcPr>
          <w:p w14:paraId="65619DEF"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Instrumento de medição</w:t>
            </w:r>
          </w:p>
        </w:tc>
        <w:tc>
          <w:tcPr>
            <w:tcW w:w="7486" w:type="dxa"/>
            <w:shd w:val="clear" w:color="auto" w:fill="auto"/>
          </w:tcPr>
          <w:p w14:paraId="6CF4CB0A"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Planilha de controle dos serviços executados (avaliação mensal).</w:t>
            </w:r>
          </w:p>
        </w:tc>
      </w:tr>
      <w:tr w:rsidR="001F3F7D" w:rsidRPr="001F3F7D" w14:paraId="7A9D4C99" w14:textId="77777777" w:rsidTr="00820BEA">
        <w:tc>
          <w:tcPr>
            <w:tcW w:w="2568" w:type="dxa"/>
            <w:shd w:val="clear" w:color="auto" w:fill="auto"/>
          </w:tcPr>
          <w:p w14:paraId="4E412D63" w14:textId="77777777" w:rsidR="00C70DCC" w:rsidRPr="001F3F7D" w:rsidRDefault="00C70DCC" w:rsidP="00820BEA">
            <w:pPr>
              <w:spacing w:line="276" w:lineRule="auto"/>
              <w:jc w:val="both"/>
              <w:rPr>
                <w:rFonts w:ascii="Arial" w:hAnsi="Arial" w:cs="Arial"/>
                <w:sz w:val="22"/>
                <w:szCs w:val="22"/>
              </w:rPr>
            </w:pPr>
            <w:r w:rsidRPr="001F3F7D">
              <w:rPr>
                <w:rFonts w:ascii="Arial" w:hAnsi="Arial" w:cs="Arial"/>
                <w:sz w:val="22"/>
                <w:szCs w:val="22"/>
              </w:rPr>
              <w:t>Forma de</w:t>
            </w:r>
          </w:p>
          <w:p w14:paraId="35770CED"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acompanhamento</w:t>
            </w:r>
          </w:p>
        </w:tc>
        <w:tc>
          <w:tcPr>
            <w:tcW w:w="7486" w:type="dxa"/>
            <w:shd w:val="clear" w:color="auto" w:fill="auto"/>
          </w:tcPr>
          <w:p w14:paraId="3337B165"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A fiscalização do contrato acompanhará mensalmente o cumprimento das atividades da execução dos serviços, conforme perspectiva da Administração e posterior lançamento do resultado na planilha de controle.</w:t>
            </w:r>
          </w:p>
        </w:tc>
      </w:tr>
      <w:tr w:rsidR="001F3F7D" w:rsidRPr="001F3F7D" w14:paraId="1F05A385" w14:textId="77777777" w:rsidTr="00820BEA">
        <w:tc>
          <w:tcPr>
            <w:tcW w:w="2568" w:type="dxa"/>
            <w:shd w:val="clear" w:color="auto" w:fill="auto"/>
          </w:tcPr>
          <w:p w14:paraId="7F9092C6"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Periodicidade</w:t>
            </w:r>
          </w:p>
        </w:tc>
        <w:tc>
          <w:tcPr>
            <w:tcW w:w="7486" w:type="dxa"/>
            <w:shd w:val="clear" w:color="auto" w:fill="auto"/>
          </w:tcPr>
          <w:p w14:paraId="685BA63F"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Mensal</w:t>
            </w:r>
          </w:p>
        </w:tc>
      </w:tr>
      <w:tr w:rsidR="001F3F7D" w:rsidRPr="001F3F7D" w14:paraId="44D5A46E" w14:textId="77777777" w:rsidTr="00820BEA">
        <w:tc>
          <w:tcPr>
            <w:tcW w:w="2568" w:type="dxa"/>
            <w:shd w:val="clear" w:color="auto" w:fill="auto"/>
          </w:tcPr>
          <w:p w14:paraId="365ED69F"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Mecanismo de cálculo</w:t>
            </w:r>
          </w:p>
        </w:tc>
        <w:tc>
          <w:tcPr>
            <w:tcW w:w="7486" w:type="dxa"/>
            <w:shd w:val="clear" w:color="auto" w:fill="auto"/>
          </w:tcPr>
          <w:p w14:paraId="6F5C592A"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O número de ocorrências no mês refletirá o percentual de atingimento da meta (%) ou a glosa pelo não atingimento.</w:t>
            </w:r>
          </w:p>
        </w:tc>
      </w:tr>
      <w:tr w:rsidR="001F3F7D" w:rsidRPr="001F3F7D" w14:paraId="0BC428A8" w14:textId="77777777" w:rsidTr="00820BEA">
        <w:tc>
          <w:tcPr>
            <w:tcW w:w="2568" w:type="dxa"/>
            <w:shd w:val="clear" w:color="auto" w:fill="auto"/>
          </w:tcPr>
          <w:p w14:paraId="5311F9AF"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Início da vigência</w:t>
            </w:r>
          </w:p>
        </w:tc>
        <w:tc>
          <w:tcPr>
            <w:tcW w:w="7486" w:type="dxa"/>
            <w:shd w:val="clear" w:color="auto" w:fill="auto"/>
          </w:tcPr>
          <w:p w14:paraId="73A493B9"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 xml:space="preserve">Data do início da prestação do serviço. </w:t>
            </w:r>
          </w:p>
        </w:tc>
      </w:tr>
      <w:tr w:rsidR="00C70DCC" w:rsidRPr="001F3F7D" w14:paraId="14D80084" w14:textId="77777777" w:rsidTr="00820BEA">
        <w:tc>
          <w:tcPr>
            <w:tcW w:w="2568" w:type="dxa"/>
            <w:shd w:val="clear" w:color="auto" w:fill="auto"/>
          </w:tcPr>
          <w:p w14:paraId="7F585FA9"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Faixas de ajuste no pagamento</w:t>
            </w:r>
          </w:p>
        </w:tc>
        <w:tc>
          <w:tcPr>
            <w:tcW w:w="7486" w:type="dxa"/>
            <w:shd w:val="clear" w:color="auto" w:fill="auto"/>
          </w:tcPr>
          <w:p w14:paraId="7C5AE428" w14:textId="77777777" w:rsidR="00C70DCC" w:rsidRPr="001F3F7D" w:rsidRDefault="00C70DCC" w:rsidP="00820BEA">
            <w:pPr>
              <w:spacing w:line="276" w:lineRule="auto"/>
              <w:jc w:val="both"/>
              <w:rPr>
                <w:rFonts w:ascii="Arial" w:hAnsi="Arial" w:cs="Arial"/>
                <w:sz w:val="22"/>
                <w:szCs w:val="22"/>
              </w:rPr>
            </w:pPr>
            <w:r w:rsidRPr="001F3F7D">
              <w:rPr>
                <w:rFonts w:ascii="Arial" w:hAnsi="Arial" w:cs="Arial"/>
                <w:sz w:val="22"/>
                <w:szCs w:val="22"/>
              </w:rPr>
              <w:t>- 0 a 4 ocorrências – 100% da meta = recebimento de 100% da fatura.</w:t>
            </w:r>
          </w:p>
          <w:p w14:paraId="45EFC5D9" w14:textId="77777777" w:rsidR="00C70DCC" w:rsidRPr="001F3F7D" w:rsidRDefault="00C70DCC" w:rsidP="00820BEA">
            <w:pPr>
              <w:spacing w:line="276" w:lineRule="auto"/>
              <w:jc w:val="both"/>
              <w:rPr>
                <w:rFonts w:ascii="Arial" w:hAnsi="Arial" w:cs="Arial"/>
                <w:sz w:val="22"/>
                <w:szCs w:val="22"/>
              </w:rPr>
            </w:pPr>
            <w:r w:rsidRPr="001F3F7D">
              <w:rPr>
                <w:rFonts w:ascii="Arial" w:hAnsi="Arial" w:cs="Arial"/>
                <w:sz w:val="22"/>
                <w:szCs w:val="22"/>
              </w:rPr>
              <w:t>- 5 a 8 ocorrências – 95% da meta = recebimento de 95% da fatura.</w:t>
            </w:r>
          </w:p>
          <w:p w14:paraId="1A85DE4A" w14:textId="77777777" w:rsidR="00C70DCC" w:rsidRPr="001F3F7D" w:rsidRDefault="00C70DCC" w:rsidP="00820BEA">
            <w:pPr>
              <w:spacing w:line="276" w:lineRule="auto"/>
              <w:jc w:val="both"/>
              <w:rPr>
                <w:rFonts w:ascii="Arial" w:hAnsi="Arial" w:cs="Arial"/>
                <w:sz w:val="22"/>
                <w:szCs w:val="22"/>
              </w:rPr>
            </w:pPr>
            <w:r w:rsidRPr="001F3F7D">
              <w:rPr>
                <w:rFonts w:ascii="Arial" w:hAnsi="Arial" w:cs="Arial"/>
                <w:sz w:val="22"/>
                <w:szCs w:val="22"/>
              </w:rPr>
              <w:t>- 9 a 12 ocorrências – 90% da meta = recebimento de 90% da fatura.</w:t>
            </w:r>
          </w:p>
          <w:p w14:paraId="1CAD892A" w14:textId="77777777" w:rsidR="00C70DCC" w:rsidRPr="001F3F7D" w:rsidRDefault="00C70DCC" w:rsidP="00820BEA">
            <w:pPr>
              <w:spacing w:line="276" w:lineRule="auto"/>
              <w:jc w:val="both"/>
              <w:rPr>
                <w:rFonts w:ascii="Arial" w:hAnsi="Arial" w:cs="Arial"/>
                <w:sz w:val="22"/>
                <w:szCs w:val="22"/>
              </w:rPr>
            </w:pPr>
            <w:r w:rsidRPr="001F3F7D">
              <w:rPr>
                <w:rFonts w:ascii="Arial" w:hAnsi="Arial" w:cs="Arial"/>
                <w:sz w:val="22"/>
                <w:szCs w:val="22"/>
              </w:rPr>
              <w:t>- 13 a 16 ocorrências – 85% da meta = recebimento de 85% da fatura.</w:t>
            </w:r>
          </w:p>
          <w:p w14:paraId="4873C049" w14:textId="77777777" w:rsidR="00C70DCC" w:rsidRPr="001F3F7D" w:rsidRDefault="00C70DCC" w:rsidP="00820BEA">
            <w:pPr>
              <w:spacing w:line="276" w:lineRule="auto"/>
              <w:jc w:val="both"/>
              <w:rPr>
                <w:rFonts w:ascii="Arial" w:hAnsi="Arial" w:cs="Arial"/>
                <w:sz w:val="22"/>
                <w:szCs w:val="22"/>
              </w:rPr>
            </w:pPr>
            <w:r w:rsidRPr="001F3F7D">
              <w:rPr>
                <w:rFonts w:ascii="Arial" w:hAnsi="Arial" w:cs="Arial"/>
                <w:sz w:val="22"/>
                <w:szCs w:val="22"/>
              </w:rPr>
              <w:t>- 17 a 21 ocorrências – 80% da meta = recebimento de 80% da fatura.</w:t>
            </w:r>
          </w:p>
          <w:p w14:paraId="1BA49AEC"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 Acima de 21 ocorrências – 70% da meta = recebimento de 70% da fatura.</w:t>
            </w:r>
          </w:p>
        </w:tc>
      </w:tr>
    </w:tbl>
    <w:p w14:paraId="3D9884F2" w14:textId="77777777" w:rsidR="00C70DCC" w:rsidRPr="001F3F7D" w:rsidRDefault="00C70DCC" w:rsidP="00C70DCC">
      <w:pPr>
        <w:tabs>
          <w:tab w:val="left" w:pos="567"/>
        </w:tabs>
        <w:spacing w:line="276" w:lineRule="auto"/>
        <w:jc w:val="both"/>
        <w:rPr>
          <w:rFonts w:ascii="Arial" w:hAnsi="Arial" w:cs="Arial"/>
        </w:rPr>
      </w:pPr>
    </w:p>
    <w:p w14:paraId="1F310C36" w14:textId="77777777" w:rsidR="00C70DCC" w:rsidRPr="001F3F7D" w:rsidRDefault="00C70DCC" w:rsidP="00B6243F">
      <w:pPr>
        <w:pStyle w:val="PargrafodaLista"/>
        <w:numPr>
          <w:ilvl w:val="1"/>
          <w:numId w:val="46"/>
        </w:numPr>
        <w:tabs>
          <w:tab w:val="left" w:pos="567"/>
        </w:tabs>
        <w:spacing w:after="120"/>
        <w:ind w:left="0" w:firstLine="0"/>
        <w:jc w:val="both"/>
        <w:rPr>
          <w:rFonts w:ascii="Arial" w:hAnsi="Arial" w:cs="Arial"/>
        </w:rPr>
      </w:pPr>
      <w:r w:rsidRPr="001F3F7D">
        <w:rPr>
          <w:rFonts w:ascii="Arial" w:hAnsi="Arial" w:cs="Arial"/>
        </w:rPr>
        <w:t>Os níveis de serviços serão avaliados mensalmente como forma de avaliação da qualidade da prestação do serviço objeto deste Edital e Anexos.</w:t>
      </w:r>
    </w:p>
    <w:p w14:paraId="37AE345B" w14:textId="77777777" w:rsidR="00C70DCC" w:rsidRPr="001F3F7D" w:rsidRDefault="00C70DCC" w:rsidP="00423B9B">
      <w:pPr>
        <w:pStyle w:val="PargrafodaLista"/>
        <w:tabs>
          <w:tab w:val="left" w:pos="567"/>
        </w:tabs>
        <w:spacing w:after="120" w:line="240" w:lineRule="auto"/>
        <w:ind w:left="0"/>
        <w:jc w:val="both"/>
        <w:rPr>
          <w:rFonts w:ascii="Arial" w:hAnsi="Arial" w:cs="Arial"/>
        </w:rPr>
      </w:pPr>
    </w:p>
    <w:p w14:paraId="311B5E80" w14:textId="77777777" w:rsidR="00C70DCC" w:rsidRPr="001F3F7D" w:rsidRDefault="00C70DCC" w:rsidP="00B6243F">
      <w:pPr>
        <w:pStyle w:val="PargrafodaLista"/>
        <w:numPr>
          <w:ilvl w:val="1"/>
          <w:numId w:val="46"/>
        </w:numPr>
        <w:tabs>
          <w:tab w:val="left" w:pos="567"/>
        </w:tabs>
        <w:spacing w:after="120"/>
        <w:ind w:left="0" w:firstLine="0"/>
        <w:jc w:val="both"/>
        <w:rPr>
          <w:rFonts w:ascii="Arial" w:hAnsi="Arial" w:cs="Arial"/>
        </w:rPr>
      </w:pPr>
      <w:r w:rsidRPr="001F3F7D">
        <w:rPr>
          <w:rFonts w:ascii="Arial" w:hAnsi="Arial" w:cs="Arial"/>
        </w:rPr>
        <w:t xml:space="preserve">Durante os primeiros 3 (três) meses de contrato, a título de carência para que a </w:t>
      </w:r>
      <w:r w:rsidRPr="001F3F7D">
        <w:rPr>
          <w:rFonts w:ascii="Arial" w:hAnsi="Arial" w:cs="Arial"/>
          <w:lang w:eastAsia="pt-BR"/>
        </w:rPr>
        <w:t>empresa a ser contratada</w:t>
      </w:r>
      <w:r w:rsidRPr="001F3F7D">
        <w:rPr>
          <w:rFonts w:ascii="Arial" w:hAnsi="Arial" w:cs="Arial"/>
        </w:rPr>
        <w:t xml:space="preserve"> efetue os ajustes necessários à correta execução dos serviços, a avaliação não repercutirá no valor da fatura, entretanto, o período permanecerá válido para fins de prorrogação contratual. Nestes meses, o valor da fatura será integral, ressalvadas eventuais glosas e punições.</w:t>
      </w:r>
    </w:p>
    <w:p w14:paraId="02052D5E" w14:textId="77777777" w:rsidR="00C70DCC" w:rsidRPr="001F3F7D" w:rsidRDefault="00C70DCC" w:rsidP="00C70DCC">
      <w:pPr>
        <w:pStyle w:val="PargrafodaLista"/>
        <w:tabs>
          <w:tab w:val="left" w:pos="567"/>
        </w:tabs>
        <w:rPr>
          <w:rFonts w:ascii="Arial" w:hAnsi="Arial" w:cs="Arial"/>
        </w:rPr>
      </w:pPr>
    </w:p>
    <w:p w14:paraId="1BAA32F6" w14:textId="77777777" w:rsidR="00C70DCC" w:rsidRPr="001F3F7D" w:rsidRDefault="00C70DCC" w:rsidP="00B6243F">
      <w:pPr>
        <w:pStyle w:val="PargrafodaLista"/>
        <w:numPr>
          <w:ilvl w:val="1"/>
          <w:numId w:val="46"/>
        </w:numPr>
        <w:tabs>
          <w:tab w:val="left" w:pos="567"/>
        </w:tabs>
        <w:spacing w:after="120"/>
        <w:ind w:left="0" w:firstLine="0"/>
        <w:jc w:val="both"/>
        <w:rPr>
          <w:rFonts w:ascii="Arial" w:hAnsi="Arial" w:cs="Arial"/>
        </w:rPr>
      </w:pPr>
      <w:r w:rsidRPr="001F3F7D">
        <w:rPr>
          <w:rFonts w:ascii="Arial" w:hAnsi="Arial" w:cs="Arial"/>
        </w:rPr>
        <w:t>O Fiscal do Contrato acompanhará mensalmente o cumprimento das atividades previstas na Tabela 1 - Instrumento de Medição de Resultado (IMR):</w:t>
      </w:r>
    </w:p>
    <w:p w14:paraId="1F9E3928" w14:textId="77777777" w:rsidR="00423B9B" w:rsidRPr="001F3F7D" w:rsidRDefault="00423B9B" w:rsidP="00423B9B">
      <w:pPr>
        <w:pStyle w:val="PargrafodaLista"/>
        <w:rPr>
          <w:rFonts w:ascii="Arial" w:hAnsi="Arial" w:cs="Arial"/>
        </w:rPr>
      </w:pPr>
    </w:p>
    <w:p w14:paraId="6B71C99B" w14:textId="77777777" w:rsidR="00C70DCC" w:rsidRPr="001F3F7D" w:rsidRDefault="00C70DCC" w:rsidP="00C70DCC">
      <w:pPr>
        <w:spacing w:after="120" w:line="276" w:lineRule="auto"/>
        <w:jc w:val="center"/>
        <w:rPr>
          <w:rFonts w:ascii="Arial" w:hAnsi="Arial" w:cs="Arial"/>
          <w:b/>
        </w:rPr>
      </w:pPr>
      <w:r w:rsidRPr="001F3F7D">
        <w:rPr>
          <w:rFonts w:ascii="Arial" w:hAnsi="Arial" w:cs="Arial"/>
          <w:b/>
        </w:rPr>
        <w:lastRenderedPageBreak/>
        <w:t>Tabela 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7733"/>
        <w:gridCol w:w="708"/>
        <w:gridCol w:w="709"/>
      </w:tblGrid>
      <w:tr w:rsidR="001F3F7D" w:rsidRPr="001F3F7D" w14:paraId="27DBAD60" w14:textId="77777777" w:rsidTr="00820BEA">
        <w:tc>
          <w:tcPr>
            <w:tcW w:w="10343" w:type="dxa"/>
            <w:gridSpan w:val="4"/>
            <w:shd w:val="clear" w:color="auto" w:fill="auto"/>
          </w:tcPr>
          <w:p w14:paraId="07501FAC" w14:textId="77777777" w:rsidR="00C70DCC" w:rsidRPr="001F3F7D" w:rsidRDefault="00C70DCC" w:rsidP="00820BEA">
            <w:pPr>
              <w:spacing w:line="276" w:lineRule="auto"/>
              <w:jc w:val="center"/>
              <w:rPr>
                <w:rFonts w:ascii="Arial" w:hAnsi="Arial" w:cs="Arial"/>
                <w:b/>
              </w:rPr>
            </w:pPr>
            <w:r w:rsidRPr="001F3F7D">
              <w:rPr>
                <w:rFonts w:ascii="Arial" w:hAnsi="Arial" w:cs="Arial"/>
                <w:b/>
                <w:sz w:val="22"/>
                <w:szCs w:val="22"/>
              </w:rPr>
              <w:t>Avaliação Mensal</w:t>
            </w:r>
          </w:p>
        </w:tc>
      </w:tr>
      <w:tr w:rsidR="001F3F7D" w:rsidRPr="001F3F7D" w14:paraId="5AD190C8" w14:textId="77777777" w:rsidTr="00820BEA">
        <w:tc>
          <w:tcPr>
            <w:tcW w:w="1193" w:type="dxa"/>
            <w:vMerge w:val="restart"/>
            <w:shd w:val="clear" w:color="auto" w:fill="auto"/>
          </w:tcPr>
          <w:p w14:paraId="319715F1" w14:textId="77777777" w:rsidR="00C70DCC" w:rsidRPr="001F3F7D" w:rsidRDefault="00C70DCC" w:rsidP="00820BEA">
            <w:pPr>
              <w:spacing w:line="276" w:lineRule="auto"/>
              <w:jc w:val="center"/>
              <w:rPr>
                <w:rFonts w:ascii="Arial" w:hAnsi="Arial" w:cs="Arial"/>
              </w:rPr>
            </w:pPr>
            <w:r w:rsidRPr="001F3F7D">
              <w:rPr>
                <w:rFonts w:ascii="Arial" w:hAnsi="Arial" w:cs="Arial"/>
                <w:sz w:val="22"/>
                <w:szCs w:val="22"/>
              </w:rPr>
              <w:t>Item</w:t>
            </w:r>
          </w:p>
        </w:tc>
        <w:tc>
          <w:tcPr>
            <w:tcW w:w="7733" w:type="dxa"/>
            <w:vMerge w:val="restart"/>
            <w:shd w:val="clear" w:color="auto" w:fill="auto"/>
          </w:tcPr>
          <w:p w14:paraId="0C317EC5" w14:textId="77777777" w:rsidR="00C70DCC" w:rsidRPr="001F3F7D" w:rsidRDefault="00C70DCC" w:rsidP="00820BEA">
            <w:pPr>
              <w:spacing w:line="276" w:lineRule="auto"/>
              <w:jc w:val="center"/>
              <w:rPr>
                <w:rFonts w:ascii="Arial" w:hAnsi="Arial" w:cs="Arial"/>
              </w:rPr>
            </w:pPr>
            <w:r w:rsidRPr="001F3F7D">
              <w:rPr>
                <w:rFonts w:ascii="Arial" w:hAnsi="Arial" w:cs="Arial"/>
                <w:sz w:val="22"/>
                <w:szCs w:val="22"/>
              </w:rPr>
              <w:t>Descrição</w:t>
            </w:r>
          </w:p>
        </w:tc>
        <w:tc>
          <w:tcPr>
            <w:tcW w:w="1417" w:type="dxa"/>
            <w:gridSpan w:val="2"/>
            <w:shd w:val="clear" w:color="auto" w:fill="auto"/>
          </w:tcPr>
          <w:p w14:paraId="61D8F23A" w14:textId="77777777" w:rsidR="00C70DCC" w:rsidRPr="001F3F7D" w:rsidRDefault="00C70DCC" w:rsidP="00820BEA">
            <w:pPr>
              <w:spacing w:line="276" w:lineRule="auto"/>
              <w:jc w:val="center"/>
              <w:rPr>
                <w:rFonts w:ascii="Arial" w:hAnsi="Arial" w:cs="Arial"/>
              </w:rPr>
            </w:pPr>
            <w:r w:rsidRPr="001F3F7D">
              <w:rPr>
                <w:rFonts w:ascii="Arial" w:hAnsi="Arial" w:cs="Arial"/>
                <w:sz w:val="22"/>
                <w:szCs w:val="22"/>
              </w:rPr>
              <w:t>Mês:</w:t>
            </w:r>
          </w:p>
        </w:tc>
      </w:tr>
      <w:tr w:rsidR="001F3F7D" w:rsidRPr="001F3F7D" w14:paraId="171785E9" w14:textId="77777777" w:rsidTr="00820BEA">
        <w:tc>
          <w:tcPr>
            <w:tcW w:w="1193" w:type="dxa"/>
            <w:vMerge/>
            <w:shd w:val="clear" w:color="auto" w:fill="auto"/>
          </w:tcPr>
          <w:p w14:paraId="34AC3035" w14:textId="77777777" w:rsidR="00C70DCC" w:rsidRPr="001F3F7D" w:rsidRDefault="00C70DCC" w:rsidP="00820BEA">
            <w:pPr>
              <w:spacing w:line="276" w:lineRule="auto"/>
              <w:rPr>
                <w:rFonts w:ascii="Arial" w:hAnsi="Arial" w:cs="Arial"/>
              </w:rPr>
            </w:pPr>
          </w:p>
        </w:tc>
        <w:tc>
          <w:tcPr>
            <w:tcW w:w="7733" w:type="dxa"/>
            <w:vMerge/>
            <w:shd w:val="clear" w:color="auto" w:fill="auto"/>
          </w:tcPr>
          <w:p w14:paraId="4CC23C24" w14:textId="77777777" w:rsidR="00C70DCC" w:rsidRPr="001F3F7D" w:rsidRDefault="00C70DCC" w:rsidP="00820BEA">
            <w:pPr>
              <w:spacing w:line="276" w:lineRule="auto"/>
              <w:rPr>
                <w:rFonts w:ascii="Arial" w:hAnsi="Arial" w:cs="Arial"/>
              </w:rPr>
            </w:pPr>
          </w:p>
        </w:tc>
        <w:tc>
          <w:tcPr>
            <w:tcW w:w="708" w:type="dxa"/>
            <w:shd w:val="clear" w:color="auto" w:fill="auto"/>
          </w:tcPr>
          <w:p w14:paraId="528A1794" w14:textId="77777777" w:rsidR="00C70DCC" w:rsidRPr="001F3F7D" w:rsidRDefault="00C70DCC" w:rsidP="00820BEA">
            <w:pPr>
              <w:spacing w:line="276" w:lineRule="auto"/>
              <w:jc w:val="center"/>
              <w:rPr>
                <w:rFonts w:ascii="Arial" w:hAnsi="Arial" w:cs="Arial"/>
              </w:rPr>
            </w:pPr>
            <w:r w:rsidRPr="001F3F7D">
              <w:rPr>
                <w:rFonts w:ascii="Arial" w:hAnsi="Arial" w:cs="Arial"/>
                <w:sz w:val="22"/>
                <w:szCs w:val="22"/>
              </w:rPr>
              <w:t>Sim</w:t>
            </w:r>
          </w:p>
        </w:tc>
        <w:tc>
          <w:tcPr>
            <w:tcW w:w="709" w:type="dxa"/>
            <w:shd w:val="clear" w:color="auto" w:fill="auto"/>
          </w:tcPr>
          <w:p w14:paraId="16B77531" w14:textId="77777777" w:rsidR="00C70DCC" w:rsidRPr="001F3F7D" w:rsidRDefault="00C70DCC" w:rsidP="00820BEA">
            <w:pPr>
              <w:spacing w:line="276" w:lineRule="auto"/>
              <w:jc w:val="center"/>
              <w:rPr>
                <w:rFonts w:ascii="Arial" w:hAnsi="Arial" w:cs="Arial"/>
              </w:rPr>
            </w:pPr>
            <w:r w:rsidRPr="001F3F7D">
              <w:rPr>
                <w:rFonts w:ascii="Arial" w:hAnsi="Arial" w:cs="Arial"/>
                <w:sz w:val="22"/>
                <w:szCs w:val="22"/>
              </w:rPr>
              <w:t>Não</w:t>
            </w:r>
          </w:p>
        </w:tc>
      </w:tr>
      <w:tr w:rsidR="001F3F7D" w:rsidRPr="001F3F7D" w14:paraId="5E7ABFB0" w14:textId="77777777" w:rsidTr="00820BEA">
        <w:tc>
          <w:tcPr>
            <w:tcW w:w="1193" w:type="dxa"/>
            <w:shd w:val="clear" w:color="auto" w:fill="auto"/>
            <w:vAlign w:val="center"/>
          </w:tcPr>
          <w:p w14:paraId="7C78FC74"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1</w:t>
            </w:r>
          </w:p>
        </w:tc>
        <w:tc>
          <w:tcPr>
            <w:tcW w:w="7733" w:type="dxa"/>
            <w:shd w:val="clear" w:color="auto" w:fill="auto"/>
          </w:tcPr>
          <w:p w14:paraId="4879F2EA"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Deixar de registrar ou controlar, diariamente, a frequência, pontualidade e assiduidade de seu pessoal em relógio ponto biométrico</w:t>
            </w:r>
          </w:p>
        </w:tc>
        <w:tc>
          <w:tcPr>
            <w:tcW w:w="708" w:type="dxa"/>
            <w:shd w:val="clear" w:color="auto" w:fill="auto"/>
          </w:tcPr>
          <w:p w14:paraId="0968CFC1" w14:textId="77777777" w:rsidR="00C70DCC" w:rsidRPr="001F3F7D" w:rsidRDefault="00C70DCC" w:rsidP="00820BEA">
            <w:pPr>
              <w:spacing w:line="276" w:lineRule="auto"/>
              <w:rPr>
                <w:rFonts w:ascii="Arial" w:hAnsi="Arial" w:cs="Arial"/>
              </w:rPr>
            </w:pPr>
          </w:p>
        </w:tc>
        <w:tc>
          <w:tcPr>
            <w:tcW w:w="709" w:type="dxa"/>
            <w:shd w:val="clear" w:color="auto" w:fill="auto"/>
          </w:tcPr>
          <w:p w14:paraId="14F6E34D" w14:textId="77777777" w:rsidR="00C70DCC" w:rsidRPr="001F3F7D" w:rsidRDefault="00C70DCC" w:rsidP="00820BEA">
            <w:pPr>
              <w:spacing w:line="276" w:lineRule="auto"/>
              <w:rPr>
                <w:rFonts w:ascii="Arial" w:hAnsi="Arial" w:cs="Arial"/>
              </w:rPr>
            </w:pPr>
          </w:p>
        </w:tc>
      </w:tr>
      <w:tr w:rsidR="001F3F7D" w:rsidRPr="001F3F7D" w14:paraId="368EAB70" w14:textId="77777777" w:rsidTr="00820BEA">
        <w:tc>
          <w:tcPr>
            <w:tcW w:w="1193" w:type="dxa"/>
            <w:shd w:val="clear" w:color="auto" w:fill="auto"/>
            <w:vAlign w:val="center"/>
          </w:tcPr>
          <w:p w14:paraId="26189E0D"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2</w:t>
            </w:r>
          </w:p>
        </w:tc>
        <w:tc>
          <w:tcPr>
            <w:tcW w:w="7733" w:type="dxa"/>
            <w:shd w:val="clear" w:color="auto" w:fill="auto"/>
          </w:tcPr>
          <w:p w14:paraId="19742DC5"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Permitir a presença de empregados sem o uniforme ou com o uniforme manchado, sujo, mal apresentado, sem crachá de identificação</w:t>
            </w:r>
          </w:p>
        </w:tc>
        <w:tc>
          <w:tcPr>
            <w:tcW w:w="708" w:type="dxa"/>
            <w:shd w:val="clear" w:color="auto" w:fill="auto"/>
          </w:tcPr>
          <w:p w14:paraId="190C9844" w14:textId="77777777" w:rsidR="00C70DCC" w:rsidRPr="001F3F7D" w:rsidRDefault="00C70DCC" w:rsidP="00820BEA">
            <w:pPr>
              <w:spacing w:line="276" w:lineRule="auto"/>
              <w:rPr>
                <w:rFonts w:ascii="Arial" w:hAnsi="Arial" w:cs="Arial"/>
              </w:rPr>
            </w:pPr>
          </w:p>
        </w:tc>
        <w:tc>
          <w:tcPr>
            <w:tcW w:w="709" w:type="dxa"/>
            <w:shd w:val="clear" w:color="auto" w:fill="auto"/>
          </w:tcPr>
          <w:p w14:paraId="133A16F0" w14:textId="77777777" w:rsidR="00C70DCC" w:rsidRPr="001F3F7D" w:rsidRDefault="00C70DCC" w:rsidP="00820BEA">
            <w:pPr>
              <w:spacing w:line="276" w:lineRule="auto"/>
              <w:rPr>
                <w:rFonts w:ascii="Arial" w:hAnsi="Arial" w:cs="Arial"/>
              </w:rPr>
            </w:pPr>
          </w:p>
        </w:tc>
      </w:tr>
      <w:tr w:rsidR="001F3F7D" w:rsidRPr="001F3F7D" w14:paraId="679E9DEC" w14:textId="77777777" w:rsidTr="00820BEA">
        <w:tc>
          <w:tcPr>
            <w:tcW w:w="1193" w:type="dxa"/>
            <w:shd w:val="clear" w:color="auto" w:fill="auto"/>
            <w:vAlign w:val="center"/>
          </w:tcPr>
          <w:p w14:paraId="1A53AEA6"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3</w:t>
            </w:r>
          </w:p>
        </w:tc>
        <w:tc>
          <w:tcPr>
            <w:tcW w:w="7733" w:type="dxa"/>
            <w:shd w:val="clear" w:color="auto" w:fill="auto"/>
          </w:tcPr>
          <w:p w14:paraId="175FCA4F"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Permitir que os funcionários trabalhem sem os equipamentos de proteção individual – EPI</w:t>
            </w:r>
          </w:p>
        </w:tc>
        <w:tc>
          <w:tcPr>
            <w:tcW w:w="708" w:type="dxa"/>
            <w:shd w:val="clear" w:color="auto" w:fill="auto"/>
          </w:tcPr>
          <w:p w14:paraId="50E0EE6C" w14:textId="77777777" w:rsidR="00C70DCC" w:rsidRPr="001F3F7D" w:rsidRDefault="00C70DCC" w:rsidP="00820BEA">
            <w:pPr>
              <w:spacing w:line="276" w:lineRule="auto"/>
              <w:rPr>
                <w:rFonts w:ascii="Arial" w:hAnsi="Arial" w:cs="Arial"/>
              </w:rPr>
            </w:pPr>
          </w:p>
        </w:tc>
        <w:tc>
          <w:tcPr>
            <w:tcW w:w="709" w:type="dxa"/>
            <w:shd w:val="clear" w:color="auto" w:fill="auto"/>
          </w:tcPr>
          <w:p w14:paraId="60278823" w14:textId="77777777" w:rsidR="00C70DCC" w:rsidRPr="001F3F7D" w:rsidRDefault="00C70DCC" w:rsidP="00820BEA">
            <w:pPr>
              <w:spacing w:line="276" w:lineRule="auto"/>
              <w:rPr>
                <w:rFonts w:ascii="Arial" w:hAnsi="Arial" w:cs="Arial"/>
              </w:rPr>
            </w:pPr>
          </w:p>
        </w:tc>
      </w:tr>
      <w:tr w:rsidR="001F3F7D" w:rsidRPr="001F3F7D" w14:paraId="7C9BB3C9" w14:textId="77777777" w:rsidTr="00820BEA">
        <w:tc>
          <w:tcPr>
            <w:tcW w:w="1193" w:type="dxa"/>
            <w:shd w:val="clear" w:color="auto" w:fill="auto"/>
            <w:vAlign w:val="center"/>
          </w:tcPr>
          <w:p w14:paraId="4B1D6690"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4</w:t>
            </w:r>
          </w:p>
        </w:tc>
        <w:tc>
          <w:tcPr>
            <w:tcW w:w="7733" w:type="dxa"/>
            <w:shd w:val="clear" w:color="auto" w:fill="auto"/>
          </w:tcPr>
          <w:p w14:paraId="41F47782"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Não repor funcionário faltoso</w:t>
            </w:r>
          </w:p>
        </w:tc>
        <w:tc>
          <w:tcPr>
            <w:tcW w:w="708" w:type="dxa"/>
            <w:shd w:val="clear" w:color="auto" w:fill="auto"/>
          </w:tcPr>
          <w:p w14:paraId="5A997DDB" w14:textId="77777777" w:rsidR="00C70DCC" w:rsidRPr="001F3F7D" w:rsidRDefault="00C70DCC" w:rsidP="00820BEA">
            <w:pPr>
              <w:spacing w:line="276" w:lineRule="auto"/>
              <w:rPr>
                <w:rFonts w:ascii="Arial" w:hAnsi="Arial" w:cs="Arial"/>
              </w:rPr>
            </w:pPr>
          </w:p>
        </w:tc>
        <w:tc>
          <w:tcPr>
            <w:tcW w:w="709" w:type="dxa"/>
            <w:shd w:val="clear" w:color="auto" w:fill="auto"/>
          </w:tcPr>
          <w:p w14:paraId="4D7E2D46" w14:textId="77777777" w:rsidR="00C70DCC" w:rsidRPr="001F3F7D" w:rsidRDefault="00C70DCC" w:rsidP="00820BEA">
            <w:pPr>
              <w:spacing w:line="276" w:lineRule="auto"/>
              <w:rPr>
                <w:rFonts w:ascii="Arial" w:hAnsi="Arial" w:cs="Arial"/>
              </w:rPr>
            </w:pPr>
          </w:p>
        </w:tc>
      </w:tr>
      <w:tr w:rsidR="001F3F7D" w:rsidRPr="001F3F7D" w14:paraId="1F2FD395" w14:textId="77777777" w:rsidTr="00820BEA">
        <w:tc>
          <w:tcPr>
            <w:tcW w:w="1193" w:type="dxa"/>
            <w:shd w:val="clear" w:color="auto" w:fill="auto"/>
            <w:vAlign w:val="center"/>
          </w:tcPr>
          <w:p w14:paraId="7C4D32A8"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5</w:t>
            </w:r>
          </w:p>
        </w:tc>
        <w:tc>
          <w:tcPr>
            <w:tcW w:w="7733" w:type="dxa"/>
            <w:shd w:val="clear" w:color="auto" w:fill="auto"/>
          </w:tcPr>
          <w:p w14:paraId="389D54FD"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Deixar de substituir empregado que se conduza de modo inconveniente ou deixe de atender as necessidades do serviço</w:t>
            </w:r>
          </w:p>
        </w:tc>
        <w:tc>
          <w:tcPr>
            <w:tcW w:w="708" w:type="dxa"/>
            <w:shd w:val="clear" w:color="auto" w:fill="auto"/>
          </w:tcPr>
          <w:p w14:paraId="06D22E6D" w14:textId="77777777" w:rsidR="00C70DCC" w:rsidRPr="001F3F7D" w:rsidRDefault="00C70DCC" w:rsidP="00820BEA">
            <w:pPr>
              <w:spacing w:line="276" w:lineRule="auto"/>
              <w:rPr>
                <w:rFonts w:ascii="Arial" w:hAnsi="Arial" w:cs="Arial"/>
              </w:rPr>
            </w:pPr>
          </w:p>
        </w:tc>
        <w:tc>
          <w:tcPr>
            <w:tcW w:w="709" w:type="dxa"/>
            <w:shd w:val="clear" w:color="auto" w:fill="auto"/>
          </w:tcPr>
          <w:p w14:paraId="484BCE22" w14:textId="77777777" w:rsidR="00C70DCC" w:rsidRPr="001F3F7D" w:rsidRDefault="00C70DCC" w:rsidP="00820BEA">
            <w:pPr>
              <w:spacing w:line="276" w:lineRule="auto"/>
              <w:rPr>
                <w:rFonts w:ascii="Arial" w:hAnsi="Arial" w:cs="Arial"/>
              </w:rPr>
            </w:pPr>
          </w:p>
        </w:tc>
      </w:tr>
      <w:tr w:rsidR="001F3F7D" w:rsidRPr="001F3F7D" w14:paraId="52A20025" w14:textId="77777777" w:rsidTr="00820BEA">
        <w:tc>
          <w:tcPr>
            <w:tcW w:w="1193" w:type="dxa"/>
            <w:shd w:val="clear" w:color="auto" w:fill="auto"/>
            <w:vAlign w:val="center"/>
          </w:tcPr>
          <w:p w14:paraId="08D4BDD2"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6</w:t>
            </w:r>
          </w:p>
        </w:tc>
        <w:tc>
          <w:tcPr>
            <w:tcW w:w="7733" w:type="dxa"/>
            <w:shd w:val="clear" w:color="auto" w:fill="auto"/>
          </w:tcPr>
          <w:p w14:paraId="6482C7BA"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Substituir funcionários sem a anuência prévia do CISAMUSEP</w:t>
            </w:r>
          </w:p>
        </w:tc>
        <w:tc>
          <w:tcPr>
            <w:tcW w:w="708" w:type="dxa"/>
            <w:shd w:val="clear" w:color="auto" w:fill="auto"/>
          </w:tcPr>
          <w:p w14:paraId="08350B62" w14:textId="77777777" w:rsidR="00C70DCC" w:rsidRPr="001F3F7D" w:rsidRDefault="00C70DCC" w:rsidP="00820BEA">
            <w:pPr>
              <w:spacing w:line="276" w:lineRule="auto"/>
              <w:rPr>
                <w:rFonts w:ascii="Arial" w:hAnsi="Arial" w:cs="Arial"/>
              </w:rPr>
            </w:pPr>
          </w:p>
        </w:tc>
        <w:tc>
          <w:tcPr>
            <w:tcW w:w="709" w:type="dxa"/>
            <w:shd w:val="clear" w:color="auto" w:fill="auto"/>
          </w:tcPr>
          <w:p w14:paraId="760255C9" w14:textId="77777777" w:rsidR="00C70DCC" w:rsidRPr="001F3F7D" w:rsidRDefault="00C70DCC" w:rsidP="00820BEA">
            <w:pPr>
              <w:spacing w:line="276" w:lineRule="auto"/>
              <w:rPr>
                <w:rFonts w:ascii="Arial" w:hAnsi="Arial" w:cs="Arial"/>
              </w:rPr>
            </w:pPr>
          </w:p>
        </w:tc>
      </w:tr>
      <w:tr w:rsidR="001F3F7D" w:rsidRPr="001F3F7D" w14:paraId="3A19719B" w14:textId="77777777" w:rsidTr="00820BEA">
        <w:tc>
          <w:tcPr>
            <w:tcW w:w="1193" w:type="dxa"/>
            <w:shd w:val="clear" w:color="auto" w:fill="auto"/>
            <w:vAlign w:val="center"/>
          </w:tcPr>
          <w:p w14:paraId="2BEC7CA9"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7</w:t>
            </w:r>
          </w:p>
        </w:tc>
        <w:tc>
          <w:tcPr>
            <w:tcW w:w="7733" w:type="dxa"/>
            <w:shd w:val="clear" w:color="auto" w:fill="auto"/>
          </w:tcPr>
          <w:p w14:paraId="2A77247B"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Não substituir os equipamentos que apresentarem defeito ou rendimento insatisfatório em até 2 dias úteis a contar da data da notificação</w:t>
            </w:r>
          </w:p>
        </w:tc>
        <w:tc>
          <w:tcPr>
            <w:tcW w:w="708" w:type="dxa"/>
            <w:shd w:val="clear" w:color="auto" w:fill="auto"/>
          </w:tcPr>
          <w:p w14:paraId="37BF484B" w14:textId="77777777" w:rsidR="00C70DCC" w:rsidRPr="001F3F7D" w:rsidRDefault="00C70DCC" w:rsidP="00820BEA">
            <w:pPr>
              <w:spacing w:line="276" w:lineRule="auto"/>
              <w:rPr>
                <w:rFonts w:ascii="Arial" w:hAnsi="Arial" w:cs="Arial"/>
              </w:rPr>
            </w:pPr>
          </w:p>
        </w:tc>
        <w:tc>
          <w:tcPr>
            <w:tcW w:w="709" w:type="dxa"/>
            <w:shd w:val="clear" w:color="auto" w:fill="auto"/>
          </w:tcPr>
          <w:p w14:paraId="40453545" w14:textId="77777777" w:rsidR="00C70DCC" w:rsidRPr="001F3F7D" w:rsidRDefault="00C70DCC" w:rsidP="00820BEA">
            <w:pPr>
              <w:spacing w:line="276" w:lineRule="auto"/>
              <w:rPr>
                <w:rFonts w:ascii="Arial" w:hAnsi="Arial" w:cs="Arial"/>
              </w:rPr>
            </w:pPr>
          </w:p>
        </w:tc>
      </w:tr>
      <w:tr w:rsidR="001F3F7D" w:rsidRPr="001F3F7D" w14:paraId="76EE270C" w14:textId="77777777" w:rsidTr="00820BEA">
        <w:tc>
          <w:tcPr>
            <w:tcW w:w="1193" w:type="dxa"/>
            <w:shd w:val="clear" w:color="auto" w:fill="auto"/>
            <w:vAlign w:val="center"/>
          </w:tcPr>
          <w:p w14:paraId="7D282378"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8</w:t>
            </w:r>
          </w:p>
        </w:tc>
        <w:tc>
          <w:tcPr>
            <w:tcW w:w="7733" w:type="dxa"/>
            <w:shd w:val="clear" w:color="auto" w:fill="auto"/>
          </w:tcPr>
          <w:p w14:paraId="07E59C79"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Executar serviço incompleto, de baixa qualidade, paliativo ou deixar de providenciar o refazimento</w:t>
            </w:r>
          </w:p>
        </w:tc>
        <w:tc>
          <w:tcPr>
            <w:tcW w:w="708" w:type="dxa"/>
            <w:shd w:val="clear" w:color="auto" w:fill="auto"/>
          </w:tcPr>
          <w:p w14:paraId="0EB07466" w14:textId="77777777" w:rsidR="00C70DCC" w:rsidRPr="001F3F7D" w:rsidRDefault="00C70DCC" w:rsidP="00820BEA">
            <w:pPr>
              <w:spacing w:line="276" w:lineRule="auto"/>
              <w:rPr>
                <w:rFonts w:ascii="Arial" w:hAnsi="Arial" w:cs="Arial"/>
              </w:rPr>
            </w:pPr>
          </w:p>
        </w:tc>
        <w:tc>
          <w:tcPr>
            <w:tcW w:w="709" w:type="dxa"/>
            <w:shd w:val="clear" w:color="auto" w:fill="auto"/>
          </w:tcPr>
          <w:p w14:paraId="226E2780" w14:textId="77777777" w:rsidR="00C70DCC" w:rsidRPr="001F3F7D" w:rsidRDefault="00C70DCC" w:rsidP="00820BEA">
            <w:pPr>
              <w:spacing w:line="276" w:lineRule="auto"/>
              <w:rPr>
                <w:rFonts w:ascii="Arial" w:hAnsi="Arial" w:cs="Arial"/>
              </w:rPr>
            </w:pPr>
          </w:p>
        </w:tc>
      </w:tr>
      <w:tr w:rsidR="001F3F7D" w:rsidRPr="001F3F7D" w14:paraId="06D2E40B" w14:textId="77777777" w:rsidTr="00820BEA">
        <w:tc>
          <w:tcPr>
            <w:tcW w:w="1193" w:type="dxa"/>
            <w:shd w:val="clear" w:color="auto" w:fill="auto"/>
            <w:vAlign w:val="center"/>
          </w:tcPr>
          <w:p w14:paraId="295CF77D"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9</w:t>
            </w:r>
          </w:p>
        </w:tc>
        <w:tc>
          <w:tcPr>
            <w:tcW w:w="7733" w:type="dxa"/>
            <w:shd w:val="clear" w:color="auto" w:fill="auto"/>
          </w:tcPr>
          <w:p w14:paraId="6E8F4143"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Não cumprir determinações e notificações.</w:t>
            </w:r>
          </w:p>
        </w:tc>
        <w:tc>
          <w:tcPr>
            <w:tcW w:w="708" w:type="dxa"/>
            <w:shd w:val="clear" w:color="auto" w:fill="auto"/>
          </w:tcPr>
          <w:p w14:paraId="08C792CA" w14:textId="77777777" w:rsidR="00C70DCC" w:rsidRPr="001F3F7D" w:rsidRDefault="00C70DCC" w:rsidP="00820BEA">
            <w:pPr>
              <w:spacing w:line="276" w:lineRule="auto"/>
              <w:rPr>
                <w:rFonts w:ascii="Arial" w:hAnsi="Arial" w:cs="Arial"/>
              </w:rPr>
            </w:pPr>
          </w:p>
        </w:tc>
        <w:tc>
          <w:tcPr>
            <w:tcW w:w="709" w:type="dxa"/>
            <w:shd w:val="clear" w:color="auto" w:fill="auto"/>
          </w:tcPr>
          <w:p w14:paraId="6B571524" w14:textId="77777777" w:rsidR="00C70DCC" w:rsidRPr="001F3F7D" w:rsidRDefault="00C70DCC" w:rsidP="00820BEA">
            <w:pPr>
              <w:spacing w:line="276" w:lineRule="auto"/>
              <w:rPr>
                <w:rFonts w:ascii="Arial" w:hAnsi="Arial" w:cs="Arial"/>
              </w:rPr>
            </w:pPr>
          </w:p>
        </w:tc>
      </w:tr>
      <w:tr w:rsidR="001F3F7D" w:rsidRPr="001F3F7D" w14:paraId="02F9E429" w14:textId="77777777" w:rsidTr="00820BEA">
        <w:tc>
          <w:tcPr>
            <w:tcW w:w="1193" w:type="dxa"/>
            <w:shd w:val="clear" w:color="auto" w:fill="auto"/>
            <w:vAlign w:val="center"/>
          </w:tcPr>
          <w:p w14:paraId="63832514"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10</w:t>
            </w:r>
          </w:p>
        </w:tc>
        <w:tc>
          <w:tcPr>
            <w:tcW w:w="7733" w:type="dxa"/>
            <w:shd w:val="clear" w:color="auto" w:fill="auto"/>
          </w:tcPr>
          <w:p w14:paraId="39325B1D"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Recusar-se a executar serviço determinado pela fiscalização, sem motivo justificado ou determinação formal.</w:t>
            </w:r>
          </w:p>
        </w:tc>
        <w:tc>
          <w:tcPr>
            <w:tcW w:w="708" w:type="dxa"/>
            <w:shd w:val="clear" w:color="auto" w:fill="auto"/>
          </w:tcPr>
          <w:p w14:paraId="5BDE421F" w14:textId="77777777" w:rsidR="00C70DCC" w:rsidRPr="001F3F7D" w:rsidRDefault="00C70DCC" w:rsidP="00820BEA">
            <w:pPr>
              <w:spacing w:line="276" w:lineRule="auto"/>
              <w:rPr>
                <w:rFonts w:ascii="Arial" w:hAnsi="Arial" w:cs="Arial"/>
              </w:rPr>
            </w:pPr>
          </w:p>
        </w:tc>
        <w:tc>
          <w:tcPr>
            <w:tcW w:w="709" w:type="dxa"/>
            <w:shd w:val="clear" w:color="auto" w:fill="auto"/>
          </w:tcPr>
          <w:p w14:paraId="789B9040" w14:textId="77777777" w:rsidR="00C70DCC" w:rsidRPr="001F3F7D" w:rsidRDefault="00C70DCC" w:rsidP="00820BEA">
            <w:pPr>
              <w:spacing w:line="276" w:lineRule="auto"/>
              <w:rPr>
                <w:rFonts w:ascii="Arial" w:hAnsi="Arial" w:cs="Arial"/>
              </w:rPr>
            </w:pPr>
          </w:p>
        </w:tc>
      </w:tr>
      <w:tr w:rsidR="001F3F7D" w:rsidRPr="001F3F7D" w14:paraId="3D06BF51" w14:textId="77777777" w:rsidTr="00820BEA">
        <w:tc>
          <w:tcPr>
            <w:tcW w:w="1193" w:type="dxa"/>
            <w:shd w:val="clear" w:color="auto" w:fill="auto"/>
            <w:vAlign w:val="center"/>
          </w:tcPr>
          <w:p w14:paraId="47B2A494"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11</w:t>
            </w:r>
          </w:p>
        </w:tc>
        <w:tc>
          <w:tcPr>
            <w:tcW w:w="7733" w:type="dxa"/>
            <w:shd w:val="clear" w:color="auto" w:fill="auto"/>
          </w:tcPr>
          <w:p w14:paraId="2B6097A3"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Permitir ou causar danos ao patrimônio do CISAMUSEP, de terceiros, à integridade física de quem quer que seja, lesão corporal ou consequências letais dentro das dependências.</w:t>
            </w:r>
          </w:p>
        </w:tc>
        <w:tc>
          <w:tcPr>
            <w:tcW w:w="708" w:type="dxa"/>
            <w:shd w:val="clear" w:color="auto" w:fill="auto"/>
          </w:tcPr>
          <w:p w14:paraId="33A618D7" w14:textId="77777777" w:rsidR="00C70DCC" w:rsidRPr="001F3F7D" w:rsidRDefault="00C70DCC" w:rsidP="00820BEA">
            <w:pPr>
              <w:spacing w:line="276" w:lineRule="auto"/>
              <w:rPr>
                <w:rFonts w:ascii="Arial" w:hAnsi="Arial" w:cs="Arial"/>
              </w:rPr>
            </w:pPr>
          </w:p>
        </w:tc>
        <w:tc>
          <w:tcPr>
            <w:tcW w:w="709" w:type="dxa"/>
            <w:shd w:val="clear" w:color="auto" w:fill="auto"/>
          </w:tcPr>
          <w:p w14:paraId="0613B4AB" w14:textId="77777777" w:rsidR="00C70DCC" w:rsidRPr="001F3F7D" w:rsidRDefault="00C70DCC" w:rsidP="00820BEA">
            <w:pPr>
              <w:spacing w:line="276" w:lineRule="auto"/>
              <w:rPr>
                <w:rFonts w:ascii="Arial" w:hAnsi="Arial" w:cs="Arial"/>
              </w:rPr>
            </w:pPr>
          </w:p>
        </w:tc>
      </w:tr>
      <w:tr w:rsidR="001F3F7D" w:rsidRPr="001F3F7D" w14:paraId="0F8B3504" w14:textId="77777777" w:rsidTr="00820BEA">
        <w:tc>
          <w:tcPr>
            <w:tcW w:w="1193" w:type="dxa"/>
            <w:shd w:val="clear" w:color="auto" w:fill="auto"/>
          </w:tcPr>
          <w:p w14:paraId="46E64CEF"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12</w:t>
            </w:r>
          </w:p>
        </w:tc>
        <w:tc>
          <w:tcPr>
            <w:tcW w:w="7733" w:type="dxa"/>
            <w:shd w:val="clear" w:color="auto" w:fill="auto"/>
          </w:tcPr>
          <w:p w14:paraId="0C2243BF"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Retirar funcionários do serviço durante o expediente, sem a anuência do Fiscal do Contrato</w:t>
            </w:r>
          </w:p>
        </w:tc>
        <w:tc>
          <w:tcPr>
            <w:tcW w:w="708" w:type="dxa"/>
            <w:shd w:val="clear" w:color="auto" w:fill="auto"/>
          </w:tcPr>
          <w:p w14:paraId="198D9E7A" w14:textId="77777777" w:rsidR="00C70DCC" w:rsidRPr="001F3F7D" w:rsidRDefault="00C70DCC" w:rsidP="00820BEA">
            <w:pPr>
              <w:spacing w:line="276" w:lineRule="auto"/>
              <w:rPr>
                <w:rFonts w:ascii="Arial" w:hAnsi="Arial" w:cs="Arial"/>
              </w:rPr>
            </w:pPr>
          </w:p>
        </w:tc>
        <w:tc>
          <w:tcPr>
            <w:tcW w:w="709" w:type="dxa"/>
            <w:shd w:val="clear" w:color="auto" w:fill="auto"/>
          </w:tcPr>
          <w:p w14:paraId="6905689D" w14:textId="77777777" w:rsidR="00C70DCC" w:rsidRPr="001F3F7D" w:rsidRDefault="00C70DCC" w:rsidP="00820BEA">
            <w:pPr>
              <w:spacing w:line="276" w:lineRule="auto"/>
              <w:rPr>
                <w:rFonts w:ascii="Arial" w:hAnsi="Arial" w:cs="Arial"/>
              </w:rPr>
            </w:pPr>
          </w:p>
        </w:tc>
      </w:tr>
      <w:tr w:rsidR="001F3F7D" w:rsidRPr="001F3F7D" w14:paraId="6C3162F6" w14:textId="77777777" w:rsidTr="00820BEA">
        <w:tc>
          <w:tcPr>
            <w:tcW w:w="1193" w:type="dxa"/>
            <w:shd w:val="clear" w:color="auto" w:fill="auto"/>
          </w:tcPr>
          <w:p w14:paraId="6A7D9618"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13</w:t>
            </w:r>
          </w:p>
        </w:tc>
        <w:tc>
          <w:tcPr>
            <w:tcW w:w="7733" w:type="dxa"/>
            <w:shd w:val="clear" w:color="auto" w:fill="auto"/>
          </w:tcPr>
          <w:p w14:paraId="6EF40709"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Não entregar ou entregar incompleta a documentação exigida para fiscalização das obrigações trabalhistas</w:t>
            </w:r>
          </w:p>
        </w:tc>
        <w:tc>
          <w:tcPr>
            <w:tcW w:w="708" w:type="dxa"/>
            <w:shd w:val="clear" w:color="auto" w:fill="auto"/>
          </w:tcPr>
          <w:p w14:paraId="22BEC8D3" w14:textId="77777777" w:rsidR="00C70DCC" w:rsidRPr="001F3F7D" w:rsidRDefault="00C70DCC" w:rsidP="00820BEA">
            <w:pPr>
              <w:spacing w:line="276" w:lineRule="auto"/>
              <w:rPr>
                <w:rFonts w:ascii="Arial" w:hAnsi="Arial" w:cs="Arial"/>
              </w:rPr>
            </w:pPr>
          </w:p>
        </w:tc>
        <w:tc>
          <w:tcPr>
            <w:tcW w:w="709" w:type="dxa"/>
            <w:shd w:val="clear" w:color="auto" w:fill="auto"/>
          </w:tcPr>
          <w:p w14:paraId="0C2B1781" w14:textId="77777777" w:rsidR="00C70DCC" w:rsidRPr="001F3F7D" w:rsidRDefault="00C70DCC" w:rsidP="00820BEA">
            <w:pPr>
              <w:spacing w:line="276" w:lineRule="auto"/>
              <w:rPr>
                <w:rFonts w:ascii="Arial" w:hAnsi="Arial" w:cs="Arial"/>
              </w:rPr>
            </w:pPr>
          </w:p>
        </w:tc>
      </w:tr>
      <w:tr w:rsidR="001F3F7D" w:rsidRPr="001F3F7D" w14:paraId="0177D24C" w14:textId="77777777" w:rsidTr="00820BEA">
        <w:tc>
          <w:tcPr>
            <w:tcW w:w="1193" w:type="dxa"/>
            <w:shd w:val="clear" w:color="auto" w:fill="auto"/>
          </w:tcPr>
          <w:p w14:paraId="3DAE72ED"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14</w:t>
            </w:r>
          </w:p>
        </w:tc>
        <w:tc>
          <w:tcPr>
            <w:tcW w:w="7733" w:type="dxa"/>
            <w:shd w:val="clear" w:color="auto" w:fill="auto"/>
          </w:tcPr>
          <w:p w14:paraId="687BB5CD"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Deixar de pagar ou pagar com atraso os salários além do 5º dia útil do mês subsequente ao do mês de referência e atrasos no pagamento de décimo terceiro, férias e rescisões contratuais.</w:t>
            </w:r>
          </w:p>
        </w:tc>
        <w:tc>
          <w:tcPr>
            <w:tcW w:w="708" w:type="dxa"/>
            <w:shd w:val="clear" w:color="auto" w:fill="auto"/>
          </w:tcPr>
          <w:p w14:paraId="6CFA7327" w14:textId="77777777" w:rsidR="00C70DCC" w:rsidRPr="001F3F7D" w:rsidRDefault="00C70DCC" w:rsidP="00820BEA">
            <w:pPr>
              <w:spacing w:line="276" w:lineRule="auto"/>
              <w:rPr>
                <w:rFonts w:ascii="Arial" w:hAnsi="Arial" w:cs="Arial"/>
              </w:rPr>
            </w:pPr>
          </w:p>
        </w:tc>
        <w:tc>
          <w:tcPr>
            <w:tcW w:w="709" w:type="dxa"/>
            <w:shd w:val="clear" w:color="auto" w:fill="auto"/>
          </w:tcPr>
          <w:p w14:paraId="5F209EC5" w14:textId="77777777" w:rsidR="00C70DCC" w:rsidRPr="001F3F7D" w:rsidRDefault="00C70DCC" w:rsidP="00820BEA">
            <w:pPr>
              <w:spacing w:line="276" w:lineRule="auto"/>
              <w:rPr>
                <w:rFonts w:ascii="Arial" w:hAnsi="Arial" w:cs="Arial"/>
              </w:rPr>
            </w:pPr>
          </w:p>
        </w:tc>
      </w:tr>
      <w:tr w:rsidR="001F3F7D" w:rsidRPr="001F3F7D" w14:paraId="2C3D273F" w14:textId="77777777" w:rsidTr="00820BEA">
        <w:tc>
          <w:tcPr>
            <w:tcW w:w="1193" w:type="dxa"/>
            <w:shd w:val="clear" w:color="auto" w:fill="auto"/>
          </w:tcPr>
          <w:p w14:paraId="6CCB6235"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15</w:t>
            </w:r>
          </w:p>
        </w:tc>
        <w:tc>
          <w:tcPr>
            <w:tcW w:w="7733" w:type="dxa"/>
            <w:shd w:val="clear" w:color="auto" w:fill="auto"/>
          </w:tcPr>
          <w:p w14:paraId="518378B9"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Deixar de creditar ou creditar com atraso os benefícios de vale-transporte e do vale alimentação</w:t>
            </w:r>
          </w:p>
        </w:tc>
        <w:tc>
          <w:tcPr>
            <w:tcW w:w="708" w:type="dxa"/>
            <w:shd w:val="clear" w:color="auto" w:fill="auto"/>
          </w:tcPr>
          <w:p w14:paraId="3BBB451F" w14:textId="77777777" w:rsidR="00C70DCC" w:rsidRPr="001F3F7D" w:rsidRDefault="00C70DCC" w:rsidP="00820BEA">
            <w:pPr>
              <w:spacing w:line="276" w:lineRule="auto"/>
              <w:rPr>
                <w:rFonts w:ascii="Arial" w:hAnsi="Arial" w:cs="Arial"/>
              </w:rPr>
            </w:pPr>
          </w:p>
        </w:tc>
        <w:tc>
          <w:tcPr>
            <w:tcW w:w="709" w:type="dxa"/>
            <w:shd w:val="clear" w:color="auto" w:fill="auto"/>
          </w:tcPr>
          <w:p w14:paraId="1A579007" w14:textId="77777777" w:rsidR="00C70DCC" w:rsidRPr="001F3F7D" w:rsidRDefault="00C70DCC" w:rsidP="00820BEA">
            <w:pPr>
              <w:spacing w:line="276" w:lineRule="auto"/>
              <w:rPr>
                <w:rFonts w:ascii="Arial" w:hAnsi="Arial" w:cs="Arial"/>
              </w:rPr>
            </w:pPr>
          </w:p>
        </w:tc>
      </w:tr>
      <w:tr w:rsidR="001F3F7D" w:rsidRPr="001F3F7D" w14:paraId="7DE27AA0" w14:textId="77777777" w:rsidTr="00820BEA">
        <w:tc>
          <w:tcPr>
            <w:tcW w:w="1193" w:type="dxa"/>
            <w:shd w:val="clear" w:color="auto" w:fill="auto"/>
          </w:tcPr>
          <w:p w14:paraId="41177966"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16</w:t>
            </w:r>
          </w:p>
        </w:tc>
        <w:tc>
          <w:tcPr>
            <w:tcW w:w="7733" w:type="dxa"/>
            <w:shd w:val="clear" w:color="auto" w:fill="auto"/>
          </w:tcPr>
          <w:p w14:paraId="3C990BE8"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Deixar de pagar ou pagar com atraso os encargos fiscais e sociais como recolhimentos das contribuições sociais da Previdência Social ou do FGTS.</w:t>
            </w:r>
          </w:p>
        </w:tc>
        <w:tc>
          <w:tcPr>
            <w:tcW w:w="708" w:type="dxa"/>
            <w:shd w:val="clear" w:color="auto" w:fill="auto"/>
          </w:tcPr>
          <w:p w14:paraId="566A928E" w14:textId="77777777" w:rsidR="00C70DCC" w:rsidRPr="001F3F7D" w:rsidRDefault="00C70DCC" w:rsidP="00820BEA">
            <w:pPr>
              <w:spacing w:line="276" w:lineRule="auto"/>
              <w:rPr>
                <w:rFonts w:ascii="Arial" w:hAnsi="Arial" w:cs="Arial"/>
              </w:rPr>
            </w:pPr>
          </w:p>
        </w:tc>
        <w:tc>
          <w:tcPr>
            <w:tcW w:w="709" w:type="dxa"/>
            <w:shd w:val="clear" w:color="auto" w:fill="auto"/>
          </w:tcPr>
          <w:p w14:paraId="5185322B" w14:textId="77777777" w:rsidR="00C70DCC" w:rsidRPr="001F3F7D" w:rsidRDefault="00C70DCC" w:rsidP="00820BEA">
            <w:pPr>
              <w:spacing w:line="276" w:lineRule="auto"/>
              <w:rPr>
                <w:rFonts w:ascii="Arial" w:hAnsi="Arial" w:cs="Arial"/>
              </w:rPr>
            </w:pPr>
          </w:p>
        </w:tc>
      </w:tr>
      <w:tr w:rsidR="001F3F7D" w:rsidRPr="001F3F7D" w14:paraId="779C1E08" w14:textId="77777777" w:rsidTr="00820BEA">
        <w:tc>
          <w:tcPr>
            <w:tcW w:w="1193" w:type="dxa"/>
            <w:shd w:val="clear" w:color="auto" w:fill="auto"/>
          </w:tcPr>
          <w:p w14:paraId="7487589D"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17</w:t>
            </w:r>
          </w:p>
        </w:tc>
        <w:tc>
          <w:tcPr>
            <w:tcW w:w="7733" w:type="dxa"/>
            <w:shd w:val="clear" w:color="auto" w:fill="auto"/>
          </w:tcPr>
          <w:p w14:paraId="075F6F0F"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Faltar material de reposição nos banheiros, salas de atendimento (médico/odontológico/cirúrgico/exame) e refeitórios, como papel higiênico, papel toalha, sabonete, copos descartáveis, álcool.</w:t>
            </w:r>
          </w:p>
        </w:tc>
        <w:tc>
          <w:tcPr>
            <w:tcW w:w="708" w:type="dxa"/>
            <w:shd w:val="clear" w:color="auto" w:fill="auto"/>
          </w:tcPr>
          <w:p w14:paraId="733434D7" w14:textId="77777777" w:rsidR="00C70DCC" w:rsidRPr="001F3F7D" w:rsidRDefault="00C70DCC" w:rsidP="00820BEA">
            <w:pPr>
              <w:spacing w:line="276" w:lineRule="auto"/>
              <w:rPr>
                <w:rFonts w:ascii="Arial" w:hAnsi="Arial" w:cs="Arial"/>
              </w:rPr>
            </w:pPr>
          </w:p>
        </w:tc>
        <w:tc>
          <w:tcPr>
            <w:tcW w:w="709" w:type="dxa"/>
            <w:shd w:val="clear" w:color="auto" w:fill="auto"/>
          </w:tcPr>
          <w:p w14:paraId="34DC0442" w14:textId="77777777" w:rsidR="00C70DCC" w:rsidRPr="001F3F7D" w:rsidRDefault="00C70DCC" w:rsidP="00820BEA">
            <w:pPr>
              <w:spacing w:line="276" w:lineRule="auto"/>
              <w:rPr>
                <w:rFonts w:ascii="Arial" w:hAnsi="Arial" w:cs="Arial"/>
              </w:rPr>
            </w:pPr>
          </w:p>
        </w:tc>
      </w:tr>
      <w:tr w:rsidR="001F3F7D" w:rsidRPr="001F3F7D" w14:paraId="17BD309A" w14:textId="77777777" w:rsidTr="00820BEA">
        <w:tc>
          <w:tcPr>
            <w:tcW w:w="1193" w:type="dxa"/>
            <w:shd w:val="clear" w:color="auto" w:fill="auto"/>
          </w:tcPr>
          <w:p w14:paraId="3B3912BE"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18</w:t>
            </w:r>
          </w:p>
        </w:tc>
        <w:tc>
          <w:tcPr>
            <w:tcW w:w="7733" w:type="dxa"/>
            <w:shd w:val="clear" w:color="auto" w:fill="auto"/>
          </w:tcPr>
          <w:p w14:paraId="1790C3FD"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Deixar de coletar e armazenar corretamente o lixo (infectante/reciclável/comum) e/ou deixar de lavar os depósitos de resíduos.</w:t>
            </w:r>
          </w:p>
        </w:tc>
        <w:tc>
          <w:tcPr>
            <w:tcW w:w="708" w:type="dxa"/>
            <w:shd w:val="clear" w:color="auto" w:fill="auto"/>
          </w:tcPr>
          <w:p w14:paraId="27BB86E5" w14:textId="77777777" w:rsidR="00C70DCC" w:rsidRPr="001F3F7D" w:rsidRDefault="00C70DCC" w:rsidP="00820BEA">
            <w:pPr>
              <w:spacing w:line="276" w:lineRule="auto"/>
              <w:rPr>
                <w:rFonts w:ascii="Arial" w:hAnsi="Arial" w:cs="Arial"/>
              </w:rPr>
            </w:pPr>
          </w:p>
        </w:tc>
        <w:tc>
          <w:tcPr>
            <w:tcW w:w="709" w:type="dxa"/>
            <w:shd w:val="clear" w:color="auto" w:fill="auto"/>
          </w:tcPr>
          <w:p w14:paraId="6032CBB1" w14:textId="77777777" w:rsidR="00C70DCC" w:rsidRPr="001F3F7D" w:rsidRDefault="00C70DCC" w:rsidP="00820BEA">
            <w:pPr>
              <w:spacing w:line="276" w:lineRule="auto"/>
              <w:rPr>
                <w:rFonts w:ascii="Arial" w:hAnsi="Arial" w:cs="Arial"/>
              </w:rPr>
            </w:pPr>
          </w:p>
        </w:tc>
      </w:tr>
      <w:tr w:rsidR="001F3F7D" w:rsidRPr="001F3F7D" w14:paraId="6DDB1E88" w14:textId="77777777" w:rsidTr="00820BEA">
        <w:tc>
          <w:tcPr>
            <w:tcW w:w="1193" w:type="dxa"/>
            <w:shd w:val="clear" w:color="auto" w:fill="auto"/>
          </w:tcPr>
          <w:p w14:paraId="4FFE3B9E"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19</w:t>
            </w:r>
          </w:p>
        </w:tc>
        <w:tc>
          <w:tcPr>
            <w:tcW w:w="7733" w:type="dxa"/>
            <w:shd w:val="clear" w:color="auto" w:fill="auto"/>
          </w:tcPr>
          <w:p w14:paraId="6741F4A9"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Existência de manchas grosseiras nos elevadores.</w:t>
            </w:r>
          </w:p>
        </w:tc>
        <w:tc>
          <w:tcPr>
            <w:tcW w:w="708" w:type="dxa"/>
            <w:shd w:val="clear" w:color="auto" w:fill="auto"/>
          </w:tcPr>
          <w:p w14:paraId="6853F68C" w14:textId="77777777" w:rsidR="00C70DCC" w:rsidRPr="001F3F7D" w:rsidRDefault="00C70DCC" w:rsidP="00820BEA">
            <w:pPr>
              <w:spacing w:line="276" w:lineRule="auto"/>
              <w:rPr>
                <w:rFonts w:ascii="Arial" w:hAnsi="Arial" w:cs="Arial"/>
              </w:rPr>
            </w:pPr>
          </w:p>
        </w:tc>
        <w:tc>
          <w:tcPr>
            <w:tcW w:w="709" w:type="dxa"/>
            <w:shd w:val="clear" w:color="auto" w:fill="auto"/>
          </w:tcPr>
          <w:p w14:paraId="78263C10" w14:textId="77777777" w:rsidR="00C70DCC" w:rsidRPr="001F3F7D" w:rsidRDefault="00C70DCC" w:rsidP="00820BEA">
            <w:pPr>
              <w:spacing w:line="276" w:lineRule="auto"/>
              <w:rPr>
                <w:rFonts w:ascii="Arial" w:hAnsi="Arial" w:cs="Arial"/>
              </w:rPr>
            </w:pPr>
          </w:p>
        </w:tc>
      </w:tr>
      <w:tr w:rsidR="001F3F7D" w:rsidRPr="001F3F7D" w14:paraId="0ECD669C" w14:textId="77777777" w:rsidTr="00820BEA">
        <w:tc>
          <w:tcPr>
            <w:tcW w:w="1193" w:type="dxa"/>
            <w:shd w:val="clear" w:color="auto" w:fill="auto"/>
          </w:tcPr>
          <w:p w14:paraId="0A2F36D4"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20</w:t>
            </w:r>
          </w:p>
        </w:tc>
        <w:tc>
          <w:tcPr>
            <w:tcW w:w="7733" w:type="dxa"/>
            <w:shd w:val="clear" w:color="auto" w:fill="auto"/>
          </w:tcPr>
          <w:p w14:paraId="50571A63"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 xml:space="preserve">Pisos, paredes e teto contendo manchas grosseiras, visíveis a olho nu </w:t>
            </w:r>
          </w:p>
        </w:tc>
        <w:tc>
          <w:tcPr>
            <w:tcW w:w="708" w:type="dxa"/>
            <w:shd w:val="clear" w:color="auto" w:fill="auto"/>
          </w:tcPr>
          <w:p w14:paraId="389C2AB9" w14:textId="77777777" w:rsidR="00C70DCC" w:rsidRPr="001F3F7D" w:rsidRDefault="00C70DCC" w:rsidP="00820BEA">
            <w:pPr>
              <w:spacing w:line="276" w:lineRule="auto"/>
              <w:rPr>
                <w:rFonts w:ascii="Arial" w:hAnsi="Arial" w:cs="Arial"/>
              </w:rPr>
            </w:pPr>
          </w:p>
        </w:tc>
        <w:tc>
          <w:tcPr>
            <w:tcW w:w="709" w:type="dxa"/>
            <w:shd w:val="clear" w:color="auto" w:fill="auto"/>
          </w:tcPr>
          <w:p w14:paraId="5A1FBE1E" w14:textId="77777777" w:rsidR="00C70DCC" w:rsidRPr="001F3F7D" w:rsidRDefault="00C70DCC" w:rsidP="00820BEA">
            <w:pPr>
              <w:spacing w:line="276" w:lineRule="auto"/>
              <w:rPr>
                <w:rFonts w:ascii="Arial" w:hAnsi="Arial" w:cs="Arial"/>
              </w:rPr>
            </w:pPr>
          </w:p>
        </w:tc>
      </w:tr>
      <w:tr w:rsidR="001F3F7D" w:rsidRPr="001F3F7D" w14:paraId="5303BAEF" w14:textId="77777777" w:rsidTr="00820BEA">
        <w:tc>
          <w:tcPr>
            <w:tcW w:w="1193" w:type="dxa"/>
            <w:shd w:val="clear" w:color="auto" w:fill="auto"/>
          </w:tcPr>
          <w:p w14:paraId="78E61CC0"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21</w:t>
            </w:r>
          </w:p>
        </w:tc>
        <w:tc>
          <w:tcPr>
            <w:tcW w:w="7733" w:type="dxa"/>
            <w:shd w:val="clear" w:color="auto" w:fill="auto"/>
          </w:tcPr>
          <w:p w14:paraId="2EE9E6CA"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 xml:space="preserve">Presença de sujeira ou mofo, visíveis a olho nu ou mau cheiro nas geladeiras, micro ondas e bebedouros. </w:t>
            </w:r>
          </w:p>
        </w:tc>
        <w:tc>
          <w:tcPr>
            <w:tcW w:w="708" w:type="dxa"/>
            <w:shd w:val="clear" w:color="auto" w:fill="auto"/>
          </w:tcPr>
          <w:p w14:paraId="5E47A2BB" w14:textId="77777777" w:rsidR="00C70DCC" w:rsidRPr="001F3F7D" w:rsidRDefault="00C70DCC" w:rsidP="00820BEA">
            <w:pPr>
              <w:spacing w:line="276" w:lineRule="auto"/>
              <w:rPr>
                <w:rFonts w:ascii="Arial" w:hAnsi="Arial" w:cs="Arial"/>
              </w:rPr>
            </w:pPr>
          </w:p>
        </w:tc>
        <w:tc>
          <w:tcPr>
            <w:tcW w:w="709" w:type="dxa"/>
            <w:shd w:val="clear" w:color="auto" w:fill="auto"/>
          </w:tcPr>
          <w:p w14:paraId="7D3AC77B" w14:textId="77777777" w:rsidR="00C70DCC" w:rsidRPr="001F3F7D" w:rsidRDefault="00C70DCC" w:rsidP="00820BEA">
            <w:pPr>
              <w:spacing w:line="276" w:lineRule="auto"/>
              <w:rPr>
                <w:rFonts w:ascii="Arial" w:hAnsi="Arial" w:cs="Arial"/>
              </w:rPr>
            </w:pPr>
          </w:p>
        </w:tc>
      </w:tr>
      <w:tr w:rsidR="001F3F7D" w:rsidRPr="001F3F7D" w14:paraId="6BD72016" w14:textId="77777777" w:rsidTr="00820BEA">
        <w:tc>
          <w:tcPr>
            <w:tcW w:w="1193" w:type="dxa"/>
            <w:shd w:val="clear" w:color="auto" w:fill="auto"/>
          </w:tcPr>
          <w:p w14:paraId="51274966"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lastRenderedPageBreak/>
              <w:t>22</w:t>
            </w:r>
          </w:p>
        </w:tc>
        <w:tc>
          <w:tcPr>
            <w:tcW w:w="7733" w:type="dxa"/>
            <w:shd w:val="clear" w:color="auto" w:fill="auto"/>
          </w:tcPr>
          <w:p w14:paraId="6B37C171"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Deixar de abastecer as máquinas de café e chá, esquentar o leite e acondicioná-lo em garrafas térmicas.</w:t>
            </w:r>
          </w:p>
        </w:tc>
        <w:tc>
          <w:tcPr>
            <w:tcW w:w="708" w:type="dxa"/>
            <w:shd w:val="clear" w:color="auto" w:fill="auto"/>
          </w:tcPr>
          <w:p w14:paraId="550501C3" w14:textId="77777777" w:rsidR="00C70DCC" w:rsidRPr="001F3F7D" w:rsidRDefault="00C70DCC" w:rsidP="00820BEA">
            <w:pPr>
              <w:spacing w:line="276" w:lineRule="auto"/>
              <w:rPr>
                <w:rFonts w:ascii="Arial" w:hAnsi="Arial" w:cs="Arial"/>
              </w:rPr>
            </w:pPr>
          </w:p>
        </w:tc>
        <w:tc>
          <w:tcPr>
            <w:tcW w:w="709" w:type="dxa"/>
            <w:shd w:val="clear" w:color="auto" w:fill="auto"/>
          </w:tcPr>
          <w:p w14:paraId="3C217D77" w14:textId="77777777" w:rsidR="00C70DCC" w:rsidRPr="001F3F7D" w:rsidRDefault="00C70DCC" w:rsidP="00820BEA">
            <w:pPr>
              <w:spacing w:line="276" w:lineRule="auto"/>
              <w:rPr>
                <w:rFonts w:ascii="Arial" w:hAnsi="Arial" w:cs="Arial"/>
              </w:rPr>
            </w:pPr>
          </w:p>
        </w:tc>
      </w:tr>
      <w:tr w:rsidR="001F3F7D" w:rsidRPr="001F3F7D" w14:paraId="5D70BCDC" w14:textId="77777777" w:rsidTr="00820BEA">
        <w:tc>
          <w:tcPr>
            <w:tcW w:w="1193" w:type="dxa"/>
            <w:shd w:val="clear" w:color="auto" w:fill="auto"/>
          </w:tcPr>
          <w:p w14:paraId="36F6CE60"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23</w:t>
            </w:r>
          </w:p>
        </w:tc>
        <w:tc>
          <w:tcPr>
            <w:tcW w:w="7733" w:type="dxa"/>
            <w:shd w:val="clear" w:color="auto" w:fill="auto"/>
          </w:tcPr>
          <w:p w14:paraId="3557FF62"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Presença de sujeiras grosseiras nos forros, tetos, garagens, depósitos e demais áreas.</w:t>
            </w:r>
          </w:p>
        </w:tc>
        <w:tc>
          <w:tcPr>
            <w:tcW w:w="708" w:type="dxa"/>
            <w:shd w:val="clear" w:color="auto" w:fill="auto"/>
          </w:tcPr>
          <w:p w14:paraId="0BED2986" w14:textId="77777777" w:rsidR="00C70DCC" w:rsidRPr="001F3F7D" w:rsidRDefault="00C70DCC" w:rsidP="00820BEA">
            <w:pPr>
              <w:spacing w:line="276" w:lineRule="auto"/>
              <w:rPr>
                <w:rFonts w:ascii="Arial" w:hAnsi="Arial" w:cs="Arial"/>
              </w:rPr>
            </w:pPr>
          </w:p>
        </w:tc>
        <w:tc>
          <w:tcPr>
            <w:tcW w:w="709" w:type="dxa"/>
            <w:shd w:val="clear" w:color="auto" w:fill="auto"/>
          </w:tcPr>
          <w:p w14:paraId="245EA1C5" w14:textId="77777777" w:rsidR="00C70DCC" w:rsidRPr="001F3F7D" w:rsidRDefault="00C70DCC" w:rsidP="00820BEA">
            <w:pPr>
              <w:spacing w:line="276" w:lineRule="auto"/>
              <w:rPr>
                <w:rFonts w:ascii="Arial" w:hAnsi="Arial" w:cs="Arial"/>
              </w:rPr>
            </w:pPr>
          </w:p>
        </w:tc>
      </w:tr>
      <w:tr w:rsidR="001F3F7D" w:rsidRPr="001F3F7D" w14:paraId="673859D2" w14:textId="77777777" w:rsidTr="00820BEA">
        <w:tc>
          <w:tcPr>
            <w:tcW w:w="1193" w:type="dxa"/>
            <w:shd w:val="clear" w:color="auto" w:fill="auto"/>
          </w:tcPr>
          <w:p w14:paraId="490A29E6"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24</w:t>
            </w:r>
          </w:p>
        </w:tc>
        <w:tc>
          <w:tcPr>
            <w:tcW w:w="7733" w:type="dxa"/>
            <w:shd w:val="clear" w:color="auto" w:fill="auto"/>
          </w:tcPr>
          <w:p w14:paraId="25F63E90"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Presença de lixo visível a olho nu nas áreas externas.</w:t>
            </w:r>
          </w:p>
        </w:tc>
        <w:tc>
          <w:tcPr>
            <w:tcW w:w="708" w:type="dxa"/>
            <w:shd w:val="clear" w:color="auto" w:fill="auto"/>
          </w:tcPr>
          <w:p w14:paraId="72CAE444" w14:textId="77777777" w:rsidR="00C70DCC" w:rsidRPr="001F3F7D" w:rsidRDefault="00C70DCC" w:rsidP="00820BEA">
            <w:pPr>
              <w:spacing w:line="276" w:lineRule="auto"/>
              <w:rPr>
                <w:rFonts w:ascii="Arial" w:hAnsi="Arial" w:cs="Arial"/>
              </w:rPr>
            </w:pPr>
          </w:p>
        </w:tc>
        <w:tc>
          <w:tcPr>
            <w:tcW w:w="709" w:type="dxa"/>
            <w:shd w:val="clear" w:color="auto" w:fill="auto"/>
          </w:tcPr>
          <w:p w14:paraId="6CA3E941" w14:textId="77777777" w:rsidR="00C70DCC" w:rsidRPr="001F3F7D" w:rsidRDefault="00C70DCC" w:rsidP="00820BEA">
            <w:pPr>
              <w:spacing w:line="276" w:lineRule="auto"/>
              <w:rPr>
                <w:rFonts w:ascii="Arial" w:hAnsi="Arial" w:cs="Arial"/>
              </w:rPr>
            </w:pPr>
          </w:p>
        </w:tc>
      </w:tr>
      <w:tr w:rsidR="001F3F7D" w:rsidRPr="001F3F7D" w14:paraId="036D3AE0" w14:textId="77777777" w:rsidTr="00820BEA">
        <w:tc>
          <w:tcPr>
            <w:tcW w:w="1193" w:type="dxa"/>
            <w:shd w:val="clear" w:color="auto" w:fill="auto"/>
          </w:tcPr>
          <w:p w14:paraId="77DACD30"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25</w:t>
            </w:r>
          </w:p>
        </w:tc>
        <w:tc>
          <w:tcPr>
            <w:tcW w:w="7733" w:type="dxa"/>
            <w:shd w:val="clear" w:color="auto" w:fill="auto"/>
          </w:tcPr>
          <w:p w14:paraId="1FFEACF7"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Existência de manchas nas portas e maçanetas</w:t>
            </w:r>
          </w:p>
        </w:tc>
        <w:tc>
          <w:tcPr>
            <w:tcW w:w="708" w:type="dxa"/>
            <w:shd w:val="clear" w:color="auto" w:fill="auto"/>
          </w:tcPr>
          <w:p w14:paraId="083E4365" w14:textId="77777777" w:rsidR="00C70DCC" w:rsidRPr="001F3F7D" w:rsidRDefault="00C70DCC" w:rsidP="00820BEA">
            <w:pPr>
              <w:spacing w:line="276" w:lineRule="auto"/>
              <w:rPr>
                <w:rFonts w:ascii="Arial" w:hAnsi="Arial" w:cs="Arial"/>
              </w:rPr>
            </w:pPr>
          </w:p>
        </w:tc>
        <w:tc>
          <w:tcPr>
            <w:tcW w:w="709" w:type="dxa"/>
            <w:shd w:val="clear" w:color="auto" w:fill="auto"/>
          </w:tcPr>
          <w:p w14:paraId="57AC2DFE" w14:textId="77777777" w:rsidR="00C70DCC" w:rsidRPr="001F3F7D" w:rsidRDefault="00C70DCC" w:rsidP="00820BEA">
            <w:pPr>
              <w:spacing w:line="276" w:lineRule="auto"/>
              <w:rPr>
                <w:rFonts w:ascii="Arial" w:hAnsi="Arial" w:cs="Arial"/>
              </w:rPr>
            </w:pPr>
          </w:p>
        </w:tc>
      </w:tr>
      <w:tr w:rsidR="001F3F7D" w:rsidRPr="001F3F7D" w14:paraId="259762E3" w14:textId="77777777" w:rsidTr="00820BEA">
        <w:tc>
          <w:tcPr>
            <w:tcW w:w="1193" w:type="dxa"/>
            <w:shd w:val="clear" w:color="auto" w:fill="auto"/>
          </w:tcPr>
          <w:p w14:paraId="10784F70"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26</w:t>
            </w:r>
          </w:p>
        </w:tc>
        <w:tc>
          <w:tcPr>
            <w:tcW w:w="7733" w:type="dxa"/>
            <w:shd w:val="clear" w:color="auto" w:fill="auto"/>
          </w:tcPr>
          <w:p w14:paraId="728C27AB"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Não realizar a limpeza e desinfecção do centro cirúrgico, consultórios odontológicos e salas de exame, com vasculhamento e remoção de manchas nas paredes e no chão.</w:t>
            </w:r>
          </w:p>
        </w:tc>
        <w:tc>
          <w:tcPr>
            <w:tcW w:w="708" w:type="dxa"/>
            <w:shd w:val="clear" w:color="auto" w:fill="auto"/>
          </w:tcPr>
          <w:p w14:paraId="05DABCDE" w14:textId="77777777" w:rsidR="00C70DCC" w:rsidRPr="001F3F7D" w:rsidRDefault="00C70DCC" w:rsidP="00820BEA">
            <w:pPr>
              <w:spacing w:line="276" w:lineRule="auto"/>
              <w:rPr>
                <w:rFonts w:ascii="Arial" w:hAnsi="Arial" w:cs="Arial"/>
              </w:rPr>
            </w:pPr>
          </w:p>
        </w:tc>
        <w:tc>
          <w:tcPr>
            <w:tcW w:w="709" w:type="dxa"/>
            <w:shd w:val="clear" w:color="auto" w:fill="auto"/>
          </w:tcPr>
          <w:p w14:paraId="338C39EF" w14:textId="77777777" w:rsidR="00C70DCC" w:rsidRPr="001F3F7D" w:rsidRDefault="00C70DCC" w:rsidP="00820BEA">
            <w:pPr>
              <w:spacing w:line="276" w:lineRule="auto"/>
              <w:rPr>
                <w:rFonts w:ascii="Arial" w:hAnsi="Arial" w:cs="Arial"/>
              </w:rPr>
            </w:pPr>
          </w:p>
        </w:tc>
      </w:tr>
      <w:tr w:rsidR="001F3F7D" w:rsidRPr="001F3F7D" w14:paraId="2D799A5E" w14:textId="77777777" w:rsidTr="00820BEA">
        <w:tc>
          <w:tcPr>
            <w:tcW w:w="1193" w:type="dxa"/>
            <w:shd w:val="clear" w:color="auto" w:fill="auto"/>
          </w:tcPr>
          <w:p w14:paraId="3BB968DF"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27</w:t>
            </w:r>
          </w:p>
        </w:tc>
        <w:tc>
          <w:tcPr>
            <w:tcW w:w="7733" w:type="dxa"/>
            <w:shd w:val="clear" w:color="auto" w:fill="auto"/>
          </w:tcPr>
          <w:p w14:paraId="52F8F4A6"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Deixar de realizar a diluição e fracionamento de produtos químicos de acordo com as orientações do fabricante, incluindo a fixação de etiquetas de identificação ou realizá-la de forma incorreta.</w:t>
            </w:r>
          </w:p>
        </w:tc>
        <w:tc>
          <w:tcPr>
            <w:tcW w:w="708" w:type="dxa"/>
            <w:shd w:val="clear" w:color="auto" w:fill="auto"/>
          </w:tcPr>
          <w:p w14:paraId="33CE62A4" w14:textId="77777777" w:rsidR="00C70DCC" w:rsidRPr="001F3F7D" w:rsidRDefault="00C70DCC" w:rsidP="00820BEA">
            <w:pPr>
              <w:spacing w:line="276" w:lineRule="auto"/>
              <w:rPr>
                <w:rFonts w:ascii="Arial" w:hAnsi="Arial" w:cs="Arial"/>
              </w:rPr>
            </w:pPr>
          </w:p>
        </w:tc>
        <w:tc>
          <w:tcPr>
            <w:tcW w:w="709" w:type="dxa"/>
            <w:shd w:val="clear" w:color="auto" w:fill="auto"/>
          </w:tcPr>
          <w:p w14:paraId="0FAAFB5B" w14:textId="77777777" w:rsidR="00C70DCC" w:rsidRPr="001F3F7D" w:rsidRDefault="00C70DCC" w:rsidP="00820BEA">
            <w:pPr>
              <w:spacing w:line="276" w:lineRule="auto"/>
              <w:rPr>
                <w:rFonts w:ascii="Arial" w:hAnsi="Arial" w:cs="Arial"/>
              </w:rPr>
            </w:pPr>
          </w:p>
        </w:tc>
      </w:tr>
      <w:tr w:rsidR="001F3F7D" w:rsidRPr="001F3F7D" w14:paraId="6017D8D3" w14:textId="77777777" w:rsidTr="00820BEA">
        <w:tc>
          <w:tcPr>
            <w:tcW w:w="1193" w:type="dxa"/>
            <w:shd w:val="clear" w:color="auto" w:fill="auto"/>
          </w:tcPr>
          <w:p w14:paraId="2D23C67E"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28</w:t>
            </w:r>
          </w:p>
        </w:tc>
        <w:tc>
          <w:tcPr>
            <w:tcW w:w="7733" w:type="dxa"/>
            <w:shd w:val="clear" w:color="auto" w:fill="auto"/>
          </w:tcPr>
          <w:p w14:paraId="5082880B"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Não realizar a limpeza das longarinas.</w:t>
            </w:r>
          </w:p>
        </w:tc>
        <w:tc>
          <w:tcPr>
            <w:tcW w:w="708" w:type="dxa"/>
            <w:shd w:val="clear" w:color="auto" w:fill="auto"/>
          </w:tcPr>
          <w:p w14:paraId="3AA9F7A5" w14:textId="77777777" w:rsidR="00C70DCC" w:rsidRPr="001F3F7D" w:rsidRDefault="00C70DCC" w:rsidP="00820BEA">
            <w:pPr>
              <w:spacing w:line="276" w:lineRule="auto"/>
              <w:rPr>
                <w:rFonts w:ascii="Arial" w:hAnsi="Arial" w:cs="Arial"/>
              </w:rPr>
            </w:pPr>
          </w:p>
        </w:tc>
        <w:tc>
          <w:tcPr>
            <w:tcW w:w="709" w:type="dxa"/>
            <w:shd w:val="clear" w:color="auto" w:fill="auto"/>
          </w:tcPr>
          <w:p w14:paraId="258E5321" w14:textId="77777777" w:rsidR="00C70DCC" w:rsidRPr="001F3F7D" w:rsidRDefault="00C70DCC" w:rsidP="00820BEA">
            <w:pPr>
              <w:spacing w:line="276" w:lineRule="auto"/>
              <w:rPr>
                <w:rFonts w:ascii="Arial" w:hAnsi="Arial" w:cs="Arial"/>
              </w:rPr>
            </w:pPr>
          </w:p>
        </w:tc>
      </w:tr>
      <w:tr w:rsidR="001F3F7D" w:rsidRPr="001F3F7D" w14:paraId="2756C2BD" w14:textId="77777777" w:rsidTr="00820BEA">
        <w:tc>
          <w:tcPr>
            <w:tcW w:w="1193" w:type="dxa"/>
            <w:shd w:val="clear" w:color="auto" w:fill="auto"/>
          </w:tcPr>
          <w:p w14:paraId="0DE60D91"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29</w:t>
            </w:r>
          </w:p>
        </w:tc>
        <w:tc>
          <w:tcPr>
            <w:tcW w:w="7733" w:type="dxa"/>
            <w:shd w:val="clear" w:color="auto" w:fill="auto"/>
          </w:tcPr>
          <w:p w14:paraId="4DA33144"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Não limpar a central de gases e máquinas (área externa) e a laje técnica.</w:t>
            </w:r>
          </w:p>
        </w:tc>
        <w:tc>
          <w:tcPr>
            <w:tcW w:w="708" w:type="dxa"/>
            <w:shd w:val="clear" w:color="auto" w:fill="auto"/>
          </w:tcPr>
          <w:p w14:paraId="08A5E362" w14:textId="77777777" w:rsidR="00C70DCC" w:rsidRPr="001F3F7D" w:rsidRDefault="00C70DCC" w:rsidP="00820BEA">
            <w:pPr>
              <w:spacing w:line="276" w:lineRule="auto"/>
              <w:rPr>
                <w:rFonts w:ascii="Arial" w:hAnsi="Arial" w:cs="Arial"/>
              </w:rPr>
            </w:pPr>
          </w:p>
        </w:tc>
        <w:tc>
          <w:tcPr>
            <w:tcW w:w="709" w:type="dxa"/>
            <w:shd w:val="clear" w:color="auto" w:fill="auto"/>
          </w:tcPr>
          <w:p w14:paraId="5F10ECBC" w14:textId="77777777" w:rsidR="00C70DCC" w:rsidRPr="001F3F7D" w:rsidRDefault="00C70DCC" w:rsidP="00820BEA">
            <w:pPr>
              <w:spacing w:line="276" w:lineRule="auto"/>
              <w:rPr>
                <w:rFonts w:ascii="Arial" w:hAnsi="Arial" w:cs="Arial"/>
              </w:rPr>
            </w:pPr>
          </w:p>
        </w:tc>
      </w:tr>
      <w:tr w:rsidR="001F3F7D" w:rsidRPr="001F3F7D" w14:paraId="193B7AA9" w14:textId="77777777" w:rsidTr="00820BEA">
        <w:tc>
          <w:tcPr>
            <w:tcW w:w="1193" w:type="dxa"/>
            <w:shd w:val="clear" w:color="auto" w:fill="auto"/>
          </w:tcPr>
          <w:p w14:paraId="4679895A"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30</w:t>
            </w:r>
          </w:p>
        </w:tc>
        <w:tc>
          <w:tcPr>
            <w:tcW w:w="7733" w:type="dxa"/>
            <w:shd w:val="clear" w:color="auto" w:fill="auto"/>
          </w:tcPr>
          <w:p w14:paraId="3F97207B"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Não varrer/lavar calçadas, escadas e portões da área externa.</w:t>
            </w:r>
          </w:p>
        </w:tc>
        <w:tc>
          <w:tcPr>
            <w:tcW w:w="708" w:type="dxa"/>
            <w:shd w:val="clear" w:color="auto" w:fill="auto"/>
          </w:tcPr>
          <w:p w14:paraId="23C5DFE8" w14:textId="77777777" w:rsidR="00C70DCC" w:rsidRPr="001F3F7D" w:rsidRDefault="00C70DCC" w:rsidP="00820BEA">
            <w:pPr>
              <w:spacing w:line="276" w:lineRule="auto"/>
              <w:rPr>
                <w:rFonts w:ascii="Arial" w:hAnsi="Arial" w:cs="Arial"/>
              </w:rPr>
            </w:pPr>
          </w:p>
        </w:tc>
        <w:tc>
          <w:tcPr>
            <w:tcW w:w="709" w:type="dxa"/>
            <w:shd w:val="clear" w:color="auto" w:fill="auto"/>
          </w:tcPr>
          <w:p w14:paraId="792B9D39" w14:textId="77777777" w:rsidR="00C70DCC" w:rsidRPr="001F3F7D" w:rsidRDefault="00C70DCC" w:rsidP="00820BEA">
            <w:pPr>
              <w:spacing w:line="276" w:lineRule="auto"/>
              <w:rPr>
                <w:rFonts w:ascii="Arial" w:hAnsi="Arial" w:cs="Arial"/>
              </w:rPr>
            </w:pPr>
          </w:p>
        </w:tc>
      </w:tr>
      <w:tr w:rsidR="00C70DCC" w:rsidRPr="001F3F7D" w14:paraId="48F7EBF9" w14:textId="77777777" w:rsidTr="00820BEA">
        <w:tc>
          <w:tcPr>
            <w:tcW w:w="8926" w:type="dxa"/>
            <w:gridSpan w:val="2"/>
            <w:shd w:val="clear" w:color="auto" w:fill="auto"/>
          </w:tcPr>
          <w:p w14:paraId="19DD6F0D" w14:textId="77777777" w:rsidR="00C70DCC" w:rsidRPr="001F3F7D" w:rsidRDefault="00C70DCC" w:rsidP="00820BEA">
            <w:pPr>
              <w:spacing w:line="276" w:lineRule="auto"/>
              <w:rPr>
                <w:rFonts w:ascii="Arial" w:hAnsi="Arial" w:cs="Arial"/>
              </w:rPr>
            </w:pPr>
            <w:r w:rsidRPr="001F3F7D">
              <w:rPr>
                <w:rFonts w:ascii="Arial" w:hAnsi="Arial" w:cs="Arial"/>
                <w:sz w:val="22"/>
                <w:szCs w:val="22"/>
              </w:rPr>
              <w:t>Total Geral</w:t>
            </w:r>
          </w:p>
        </w:tc>
        <w:tc>
          <w:tcPr>
            <w:tcW w:w="708" w:type="dxa"/>
            <w:shd w:val="clear" w:color="auto" w:fill="auto"/>
          </w:tcPr>
          <w:p w14:paraId="5EFA0E67" w14:textId="77777777" w:rsidR="00C70DCC" w:rsidRPr="001F3F7D" w:rsidRDefault="00C70DCC" w:rsidP="00820BEA">
            <w:pPr>
              <w:spacing w:line="276" w:lineRule="auto"/>
              <w:rPr>
                <w:rFonts w:ascii="Arial" w:hAnsi="Arial" w:cs="Arial"/>
              </w:rPr>
            </w:pPr>
          </w:p>
        </w:tc>
        <w:tc>
          <w:tcPr>
            <w:tcW w:w="709" w:type="dxa"/>
            <w:shd w:val="clear" w:color="auto" w:fill="auto"/>
          </w:tcPr>
          <w:p w14:paraId="3A07669A" w14:textId="77777777" w:rsidR="00C70DCC" w:rsidRPr="001F3F7D" w:rsidRDefault="00C70DCC" w:rsidP="00820BEA">
            <w:pPr>
              <w:spacing w:line="276" w:lineRule="auto"/>
              <w:rPr>
                <w:rFonts w:ascii="Arial" w:hAnsi="Arial" w:cs="Arial"/>
              </w:rPr>
            </w:pPr>
          </w:p>
        </w:tc>
      </w:tr>
    </w:tbl>
    <w:p w14:paraId="6A249AFA" w14:textId="77777777" w:rsidR="00C70DCC" w:rsidRPr="001F3F7D" w:rsidRDefault="00C70DCC" w:rsidP="00C70DCC">
      <w:pPr>
        <w:spacing w:line="276" w:lineRule="auto"/>
        <w:jc w:val="both"/>
        <w:rPr>
          <w:rFonts w:ascii="Arial" w:hAnsi="Arial" w:cs="Arial"/>
        </w:rPr>
      </w:pPr>
    </w:p>
    <w:p w14:paraId="195A5BC3" w14:textId="77777777" w:rsidR="00C70DCC" w:rsidRPr="001F3F7D" w:rsidRDefault="00C70DCC" w:rsidP="00B6243F">
      <w:pPr>
        <w:pStyle w:val="PargrafodaLista"/>
        <w:numPr>
          <w:ilvl w:val="1"/>
          <w:numId w:val="46"/>
        </w:numPr>
        <w:spacing w:after="120"/>
        <w:ind w:left="0" w:firstLine="0"/>
        <w:jc w:val="both"/>
        <w:rPr>
          <w:rFonts w:ascii="Arial" w:hAnsi="Arial" w:cs="Arial"/>
        </w:rPr>
      </w:pPr>
      <w:r w:rsidRPr="001F3F7D">
        <w:rPr>
          <w:rFonts w:ascii="Arial" w:hAnsi="Arial" w:cs="Arial"/>
        </w:rPr>
        <w:t>Apurado o número de ocorrências conforme Tabela 1, na fatura do mês respectivo à avaliação, o CISAMUSEP providenciará glosa conforme Tabela 2:</w:t>
      </w:r>
    </w:p>
    <w:p w14:paraId="3A7F13BE" w14:textId="77777777" w:rsidR="00C70DCC" w:rsidRPr="001F3F7D" w:rsidRDefault="00C70DCC" w:rsidP="00C70DCC">
      <w:pPr>
        <w:spacing w:line="276" w:lineRule="auto"/>
        <w:jc w:val="center"/>
        <w:rPr>
          <w:rFonts w:ascii="Arial" w:hAnsi="Arial" w:cs="Arial"/>
          <w:b/>
          <w:sz w:val="22"/>
          <w:szCs w:val="22"/>
        </w:rPr>
      </w:pPr>
      <w:r w:rsidRPr="001F3F7D">
        <w:rPr>
          <w:rFonts w:ascii="Arial" w:hAnsi="Arial" w:cs="Arial"/>
          <w:b/>
          <w:sz w:val="22"/>
          <w:szCs w:val="22"/>
        </w:rPr>
        <w:t>Tabela 2 – Ajustes no pagamento</w:t>
      </w:r>
    </w:p>
    <w:tbl>
      <w:tblPr>
        <w:tblW w:w="1030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1928"/>
        <w:gridCol w:w="1616"/>
        <w:gridCol w:w="1276"/>
        <w:gridCol w:w="1871"/>
      </w:tblGrid>
      <w:tr w:rsidR="001F3F7D" w:rsidRPr="001F3F7D" w14:paraId="51F08E49" w14:textId="77777777" w:rsidTr="00820BEA">
        <w:tc>
          <w:tcPr>
            <w:tcW w:w="5542" w:type="dxa"/>
            <w:gridSpan w:val="2"/>
            <w:shd w:val="clear" w:color="auto" w:fill="auto"/>
          </w:tcPr>
          <w:p w14:paraId="382539F0" w14:textId="77777777" w:rsidR="00C70DCC" w:rsidRPr="001F3F7D" w:rsidRDefault="00C70DCC" w:rsidP="00820BEA">
            <w:pPr>
              <w:spacing w:line="276" w:lineRule="auto"/>
              <w:rPr>
                <w:rFonts w:ascii="Arial" w:hAnsi="Arial" w:cs="Arial"/>
              </w:rPr>
            </w:pPr>
            <w:r w:rsidRPr="001F3F7D">
              <w:rPr>
                <w:rFonts w:ascii="Arial" w:hAnsi="Arial" w:cs="Arial"/>
                <w:sz w:val="22"/>
                <w:szCs w:val="22"/>
              </w:rPr>
              <w:t>Valor mensal do contrato (A)</w:t>
            </w:r>
          </w:p>
        </w:tc>
        <w:tc>
          <w:tcPr>
            <w:tcW w:w="4763" w:type="dxa"/>
            <w:gridSpan w:val="3"/>
            <w:shd w:val="clear" w:color="auto" w:fill="auto"/>
          </w:tcPr>
          <w:p w14:paraId="072C84D5" w14:textId="77777777" w:rsidR="00C70DCC" w:rsidRPr="001F3F7D" w:rsidRDefault="00C70DCC" w:rsidP="00820BEA">
            <w:pPr>
              <w:spacing w:line="276" w:lineRule="auto"/>
              <w:rPr>
                <w:rFonts w:ascii="Arial" w:hAnsi="Arial" w:cs="Arial"/>
              </w:rPr>
            </w:pPr>
            <w:r w:rsidRPr="001F3F7D">
              <w:rPr>
                <w:rFonts w:ascii="Arial" w:hAnsi="Arial" w:cs="Arial"/>
                <w:sz w:val="22"/>
                <w:szCs w:val="22"/>
              </w:rPr>
              <w:t>R$</w:t>
            </w:r>
          </w:p>
        </w:tc>
      </w:tr>
      <w:tr w:rsidR="001F3F7D" w:rsidRPr="001F3F7D" w14:paraId="67ED1582" w14:textId="77777777" w:rsidTr="00820BEA">
        <w:tc>
          <w:tcPr>
            <w:tcW w:w="5542" w:type="dxa"/>
            <w:gridSpan w:val="2"/>
            <w:shd w:val="clear" w:color="auto" w:fill="auto"/>
          </w:tcPr>
          <w:p w14:paraId="148F551F" w14:textId="77777777" w:rsidR="00C70DCC" w:rsidRPr="001F3F7D" w:rsidRDefault="00C70DCC" w:rsidP="00820BEA">
            <w:pPr>
              <w:spacing w:line="276" w:lineRule="auto"/>
              <w:rPr>
                <w:rFonts w:ascii="Arial" w:hAnsi="Arial" w:cs="Arial"/>
              </w:rPr>
            </w:pPr>
            <w:r w:rsidRPr="001F3F7D">
              <w:rPr>
                <w:rFonts w:ascii="Arial" w:hAnsi="Arial" w:cs="Arial"/>
                <w:sz w:val="22"/>
                <w:szCs w:val="22"/>
              </w:rPr>
              <w:t>Período</w:t>
            </w:r>
          </w:p>
        </w:tc>
        <w:tc>
          <w:tcPr>
            <w:tcW w:w="4763" w:type="dxa"/>
            <w:gridSpan w:val="3"/>
            <w:shd w:val="clear" w:color="auto" w:fill="auto"/>
          </w:tcPr>
          <w:p w14:paraId="59C14E7E" w14:textId="77777777" w:rsidR="00C70DCC" w:rsidRPr="001F3F7D" w:rsidRDefault="00C70DCC" w:rsidP="00820BEA">
            <w:pPr>
              <w:spacing w:line="276" w:lineRule="auto"/>
              <w:rPr>
                <w:rFonts w:ascii="Arial" w:hAnsi="Arial" w:cs="Arial"/>
              </w:rPr>
            </w:pPr>
            <w:r w:rsidRPr="001F3F7D">
              <w:rPr>
                <w:rFonts w:ascii="Arial" w:hAnsi="Arial" w:cs="Arial"/>
                <w:sz w:val="22"/>
                <w:szCs w:val="22"/>
              </w:rPr>
              <w:t>30 dias</w:t>
            </w:r>
          </w:p>
        </w:tc>
      </w:tr>
      <w:tr w:rsidR="001F3F7D" w:rsidRPr="001F3F7D" w14:paraId="1F788636" w14:textId="77777777" w:rsidTr="00820BEA">
        <w:tc>
          <w:tcPr>
            <w:tcW w:w="5542" w:type="dxa"/>
            <w:gridSpan w:val="2"/>
            <w:shd w:val="clear" w:color="auto" w:fill="auto"/>
          </w:tcPr>
          <w:p w14:paraId="0D5EFEFC" w14:textId="77777777" w:rsidR="00C70DCC" w:rsidRPr="001F3F7D" w:rsidRDefault="00C70DCC" w:rsidP="00820BEA">
            <w:pPr>
              <w:spacing w:line="276" w:lineRule="auto"/>
              <w:rPr>
                <w:rFonts w:ascii="Arial" w:hAnsi="Arial" w:cs="Arial"/>
              </w:rPr>
            </w:pPr>
            <w:r w:rsidRPr="001F3F7D">
              <w:rPr>
                <w:rFonts w:ascii="Arial" w:hAnsi="Arial" w:cs="Arial"/>
                <w:sz w:val="22"/>
                <w:szCs w:val="22"/>
              </w:rPr>
              <w:t xml:space="preserve">Número de ocorrências </w:t>
            </w:r>
          </w:p>
        </w:tc>
        <w:tc>
          <w:tcPr>
            <w:tcW w:w="4763" w:type="dxa"/>
            <w:gridSpan w:val="3"/>
            <w:shd w:val="clear" w:color="auto" w:fill="auto"/>
          </w:tcPr>
          <w:p w14:paraId="1068CC76" w14:textId="77777777" w:rsidR="00C70DCC" w:rsidRPr="001F3F7D" w:rsidRDefault="00C70DCC" w:rsidP="00820BEA">
            <w:pPr>
              <w:spacing w:line="276" w:lineRule="auto"/>
              <w:rPr>
                <w:rFonts w:ascii="Arial" w:hAnsi="Arial" w:cs="Arial"/>
              </w:rPr>
            </w:pPr>
          </w:p>
        </w:tc>
      </w:tr>
      <w:tr w:rsidR="001F3F7D" w:rsidRPr="001F3F7D" w14:paraId="42FFD16E" w14:textId="77777777" w:rsidTr="00820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99"/>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19A0F" w14:textId="77777777" w:rsidR="00C70DCC" w:rsidRPr="001F3F7D" w:rsidRDefault="00C70DCC" w:rsidP="00820BEA">
            <w:pPr>
              <w:spacing w:line="276" w:lineRule="auto"/>
              <w:jc w:val="center"/>
              <w:rPr>
                <w:rFonts w:ascii="Arial" w:hAnsi="Arial" w:cs="Arial"/>
                <w:b/>
                <w:bCs/>
              </w:rPr>
            </w:pPr>
            <w:r w:rsidRPr="001F3F7D">
              <w:rPr>
                <w:rFonts w:ascii="Arial" w:hAnsi="Arial" w:cs="Arial"/>
                <w:b/>
                <w:bCs/>
                <w:sz w:val="22"/>
                <w:szCs w:val="22"/>
              </w:rPr>
              <w:t>Número de ocorrências no mês</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3740267D" w14:textId="77777777" w:rsidR="00C70DCC" w:rsidRPr="001F3F7D" w:rsidRDefault="00C70DCC" w:rsidP="00820BEA">
            <w:pPr>
              <w:spacing w:line="276" w:lineRule="auto"/>
              <w:jc w:val="center"/>
              <w:rPr>
                <w:rFonts w:ascii="Arial" w:hAnsi="Arial" w:cs="Arial"/>
                <w:b/>
                <w:bCs/>
              </w:rPr>
            </w:pPr>
            <w:r w:rsidRPr="001F3F7D">
              <w:rPr>
                <w:rFonts w:ascii="Arial" w:hAnsi="Arial" w:cs="Arial"/>
                <w:b/>
                <w:bCs/>
                <w:sz w:val="22"/>
                <w:szCs w:val="22"/>
              </w:rPr>
              <w:t>Percentual de atingimento da meta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31158C3" w14:textId="77777777" w:rsidR="00C70DCC" w:rsidRPr="001F3F7D" w:rsidRDefault="00C70DCC" w:rsidP="00820BEA">
            <w:pPr>
              <w:spacing w:line="276" w:lineRule="auto"/>
              <w:jc w:val="center"/>
              <w:rPr>
                <w:rFonts w:ascii="Arial" w:hAnsi="Arial" w:cs="Arial"/>
                <w:b/>
                <w:bCs/>
              </w:rPr>
            </w:pPr>
            <w:r w:rsidRPr="001F3F7D">
              <w:rPr>
                <w:rFonts w:ascii="Arial" w:hAnsi="Arial" w:cs="Arial"/>
                <w:b/>
                <w:bCs/>
                <w:sz w:val="22"/>
                <w:szCs w:val="22"/>
              </w:rPr>
              <w:t>Valor do desconto</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3B86F207" w14:textId="77777777" w:rsidR="00C70DCC" w:rsidRPr="001F3F7D" w:rsidRDefault="00C70DCC" w:rsidP="00820BEA">
            <w:pPr>
              <w:spacing w:line="276" w:lineRule="auto"/>
              <w:jc w:val="center"/>
              <w:rPr>
                <w:rFonts w:ascii="Arial" w:hAnsi="Arial" w:cs="Arial"/>
                <w:b/>
                <w:bCs/>
              </w:rPr>
            </w:pPr>
            <w:r w:rsidRPr="001F3F7D">
              <w:rPr>
                <w:rFonts w:ascii="Arial" w:hAnsi="Arial" w:cs="Arial"/>
                <w:b/>
                <w:bCs/>
                <w:sz w:val="22"/>
                <w:szCs w:val="22"/>
              </w:rPr>
              <w:t>Valor recebido pela empresa</w:t>
            </w:r>
          </w:p>
        </w:tc>
      </w:tr>
      <w:tr w:rsidR="001F3F7D" w:rsidRPr="001F3F7D" w14:paraId="29B1EA50" w14:textId="77777777" w:rsidTr="00820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6B124F76"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0 a 6</w:t>
            </w:r>
          </w:p>
        </w:tc>
        <w:tc>
          <w:tcPr>
            <w:tcW w:w="3544" w:type="dxa"/>
            <w:gridSpan w:val="2"/>
            <w:tcBorders>
              <w:top w:val="nil"/>
              <w:left w:val="nil"/>
              <w:bottom w:val="single" w:sz="4" w:space="0" w:color="auto"/>
              <w:right w:val="single" w:sz="4" w:space="0" w:color="auto"/>
            </w:tcBorders>
            <w:shd w:val="clear" w:color="auto" w:fill="auto"/>
            <w:vAlign w:val="center"/>
            <w:hideMark/>
          </w:tcPr>
          <w:p w14:paraId="387F4E4A"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100%</w:t>
            </w:r>
          </w:p>
        </w:tc>
        <w:tc>
          <w:tcPr>
            <w:tcW w:w="1276" w:type="dxa"/>
            <w:tcBorders>
              <w:top w:val="nil"/>
              <w:left w:val="nil"/>
              <w:bottom w:val="single" w:sz="4" w:space="0" w:color="auto"/>
              <w:right w:val="single" w:sz="4" w:space="0" w:color="auto"/>
            </w:tcBorders>
            <w:shd w:val="clear" w:color="auto" w:fill="auto"/>
            <w:vAlign w:val="center"/>
            <w:hideMark/>
          </w:tcPr>
          <w:p w14:paraId="06EB406F"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R$</w:t>
            </w:r>
          </w:p>
        </w:tc>
        <w:tc>
          <w:tcPr>
            <w:tcW w:w="1871" w:type="dxa"/>
            <w:tcBorders>
              <w:top w:val="nil"/>
              <w:left w:val="nil"/>
              <w:bottom w:val="single" w:sz="4" w:space="0" w:color="auto"/>
              <w:right w:val="single" w:sz="4" w:space="0" w:color="auto"/>
            </w:tcBorders>
            <w:shd w:val="clear" w:color="auto" w:fill="auto"/>
            <w:vAlign w:val="center"/>
            <w:hideMark/>
          </w:tcPr>
          <w:p w14:paraId="0A1383BF" w14:textId="77777777" w:rsidR="00C70DCC" w:rsidRPr="001F3F7D" w:rsidRDefault="00C70DCC" w:rsidP="00820BEA">
            <w:pPr>
              <w:spacing w:line="276" w:lineRule="auto"/>
              <w:rPr>
                <w:rFonts w:ascii="Arial" w:hAnsi="Arial" w:cs="Arial"/>
              </w:rPr>
            </w:pPr>
            <w:r w:rsidRPr="001F3F7D">
              <w:rPr>
                <w:rFonts w:ascii="Arial" w:hAnsi="Arial" w:cs="Arial"/>
              </w:rPr>
              <w:t>R$</w:t>
            </w:r>
          </w:p>
        </w:tc>
      </w:tr>
      <w:tr w:rsidR="001F3F7D" w:rsidRPr="001F3F7D" w14:paraId="626B540A" w14:textId="77777777" w:rsidTr="00820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2976D42F"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7 a 12</w:t>
            </w:r>
          </w:p>
        </w:tc>
        <w:tc>
          <w:tcPr>
            <w:tcW w:w="3544" w:type="dxa"/>
            <w:gridSpan w:val="2"/>
            <w:tcBorders>
              <w:top w:val="nil"/>
              <w:left w:val="nil"/>
              <w:bottom w:val="single" w:sz="4" w:space="0" w:color="auto"/>
              <w:right w:val="single" w:sz="4" w:space="0" w:color="auto"/>
            </w:tcBorders>
            <w:shd w:val="clear" w:color="auto" w:fill="auto"/>
            <w:vAlign w:val="center"/>
            <w:hideMark/>
          </w:tcPr>
          <w:p w14:paraId="4EB6CFBD"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95%</w:t>
            </w:r>
          </w:p>
        </w:tc>
        <w:tc>
          <w:tcPr>
            <w:tcW w:w="1276" w:type="dxa"/>
            <w:tcBorders>
              <w:top w:val="nil"/>
              <w:left w:val="nil"/>
              <w:bottom w:val="single" w:sz="4" w:space="0" w:color="auto"/>
              <w:right w:val="single" w:sz="4" w:space="0" w:color="auto"/>
            </w:tcBorders>
            <w:shd w:val="clear" w:color="auto" w:fill="auto"/>
            <w:vAlign w:val="center"/>
            <w:hideMark/>
          </w:tcPr>
          <w:p w14:paraId="564C5622"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R$</w:t>
            </w:r>
          </w:p>
        </w:tc>
        <w:tc>
          <w:tcPr>
            <w:tcW w:w="1871" w:type="dxa"/>
            <w:tcBorders>
              <w:top w:val="nil"/>
              <w:left w:val="nil"/>
              <w:bottom w:val="single" w:sz="4" w:space="0" w:color="auto"/>
              <w:right w:val="single" w:sz="4" w:space="0" w:color="auto"/>
            </w:tcBorders>
            <w:shd w:val="clear" w:color="auto" w:fill="auto"/>
            <w:vAlign w:val="center"/>
            <w:hideMark/>
          </w:tcPr>
          <w:p w14:paraId="49913356" w14:textId="77777777" w:rsidR="00C70DCC" w:rsidRPr="001F3F7D" w:rsidRDefault="00C70DCC" w:rsidP="00820BEA">
            <w:pPr>
              <w:spacing w:line="276" w:lineRule="auto"/>
              <w:rPr>
                <w:rFonts w:ascii="Arial" w:hAnsi="Arial" w:cs="Arial"/>
              </w:rPr>
            </w:pPr>
            <w:r w:rsidRPr="001F3F7D">
              <w:rPr>
                <w:rFonts w:ascii="Arial" w:hAnsi="Arial" w:cs="Arial"/>
              </w:rPr>
              <w:t>R$</w:t>
            </w:r>
          </w:p>
        </w:tc>
      </w:tr>
      <w:tr w:rsidR="001F3F7D" w:rsidRPr="001F3F7D" w14:paraId="19051385" w14:textId="77777777" w:rsidTr="00820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30"/>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4A83EFC1"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13 a 20</w:t>
            </w:r>
          </w:p>
        </w:tc>
        <w:tc>
          <w:tcPr>
            <w:tcW w:w="3544" w:type="dxa"/>
            <w:gridSpan w:val="2"/>
            <w:tcBorders>
              <w:top w:val="nil"/>
              <w:left w:val="nil"/>
              <w:bottom w:val="single" w:sz="4" w:space="0" w:color="auto"/>
              <w:right w:val="single" w:sz="4" w:space="0" w:color="auto"/>
            </w:tcBorders>
            <w:shd w:val="clear" w:color="auto" w:fill="auto"/>
            <w:vAlign w:val="center"/>
            <w:hideMark/>
          </w:tcPr>
          <w:p w14:paraId="42919D13"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90%</w:t>
            </w:r>
          </w:p>
        </w:tc>
        <w:tc>
          <w:tcPr>
            <w:tcW w:w="1276" w:type="dxa"/>
            <w:tcBorders>
              <w:top w:val="nil"/>
              <w:left w:val="nil"/>
              <w:bottom w:val="single" w:sz="4" w:space="0" w:color="auto"/>
              <w:right w:val="single" w:sz="4" w:space="0" w:color="auto"/>
            </w:tcBorders>
            <w:shd w:val="clear" w:color="auto" w:fill="auto"/>
            <w:vAlign w:val="center"/>
            <w:hideMark/>
          </w:tcPr>
          <w:p w14:paraId="6743B333"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R$</w:t>
            </w:r>
          </w:p>
        </w:tc>
        <w:tc>
          <w:tcPr>
            <w:tcW w:w="1871" w:type="dxa"/>
            <w:tcBorders>
              <w:top w:val="nil"/>
              <w:left w:val="nil"/>
              <w:bottom w:val="single" w:sz="4" w:space="0" w:color="auto"/>
              <w:right w:val="single" w:sz="4" w:space="0" w:color="auto"/>
            </w:tcBorders>
            <w:shd w:val="clear" w:color="auto" w:fill="auto"/>
            <w:vAlign w:val="center"/>
            <w:hideMark/>
          </w:tcPr>
          <w:p w14:paraId="2B3E8871" w14:textId="77777777" w:rsidR="00C70DCC" w:rsidRPr="001F3F7D" w:rsidRDefault="00C70DCC" w:rsidP="00820BEA">
            <w:pPr>
              <w:spacing w:line="276" w:lineRule="auto"/>
              <w:rPr>
                <w:rFonts w:ascii="Arial" w:hAnsi="Arial" w:cs="Arial"/>
              </w:rPr>
            </w:pPr>
            <w:r w:rsidRPr="001F3F7D">
              <w:rPr>
                <w:rFonts w:ascii="Arial" w:hAnsi="Arial" w:cs="Arial"/>
              </w:rPr>
              <w:t>R$</w:t>
            </w:r>
          </w:p>
        </w:tc>
      </w:tr>
      <w:tr w:rsidR="001F3F7D" w:rsidRPr="001F3F7D" w14:paraId="07B99EA7" w14:textId="77777777" w:rsidTr="00820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72CA9F31"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21 a 24</w:t>
            </w:r>
          </w:p>
        </w:tc>
        <w:tc>
          <w:tcPr>
            <w:tcW w:w="3544" w:type="dxa"/>
            <w:gridSpan w:val="2"/>
            <w:tcBorders>
              <w:top w:val="nil"/>
              <w:left w:val="nil"/>
              <w:bottom w:val="single" w:sz="4" w:space="0" w:color="auto"/>
              <w:right w:val="single" w:sz="4" w:space="0" w:color="auto"/>
            </w:tcBorders>
            <w:shd w:val="clear" w:color="auto" w:fill="auto"/>
            <w:vAlign w:val="center"/>
            <w:hideMark/>
          </w:tcPr>
          <w:p w14:paraId="624A1EBF"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85%</w:t>
            </w:r>
          </w:p>
        </w:tc>
        <w:tc>
          <w:tcPr>
            <w:tcW w:w="1276" w:type="dxa"/>
            <w:tcBorders>
              <w:top w:val="nil"/>
              <w:left w:val="nil"/>
              <w:bottom w:val="single" w:sz="4" w:space="0" w:color="auto"/>
              <w:right w:val="single" w:sz="4" w:space="0" w:color="auto"/>
            </w:tcBorders>
            <w:shd w:val="clear" w:color="auto" w:fill="auto"/>
            <w:vAlign w:val="center"/>
            <w:hideMark/>
          </w:tcPr>
          <w:p w14:paraId="508A80A5"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R$</w:t>
            </w:r>
          </w:p>
        </w:tc>
        <w:tc>
          <w:tcPr>
            <w:tcW w:w="1871" w:type="dxa"/>
            <w:tcBorders>
              <w:top w:val="nil"/>
              <w:left w:val="nil"/>
              <w:bottom w:val="single" w:sz="4" w:space="0" w:color="auto"/>
              <w:right w:val="single" w:sz="4" w:space="0" w:color="auto"/>
            </w:tcBorders>
            <w:shd w:val="clear" w:color="auto" w:fill="auto"/>
            <w:vAlign w:val="center"/>
            <w:hideMark/>
          </w:tcPr>
          <w:p w14:paraId="6C760C0F" w14:textId="77777777" w:rsidR="00C70DCC" w:rsidRPr="001F3F7D" w:rsidRDefault="00C70DCC" w:rsidP="00820BEA">
            <w:pPr>
              <w:spacing w:line="276" w:lineRule="auto"/>
              <w:rPr>
                <w:rFonts w:ascii="Arial" w:hAnsi="Arial" w:cs="Arial"/>
              </w:rPr>
            </w:pPr>
            <w:r w:rsidRPr="001F3F7D">
              <w:rPr>
                <w:rFonts w:ascii="Arial" w:hAnsi="Arial" w:cs="Arial"/>
              </w:rPr>
              <w:t>R$</w:t>
            </w:r>
          </w:p>
        </w:tc>
      </w:tr>
      <w:tr w:rsidR="001F3F7D" w:rsidRPr="001F3F7D" w14:paraId="3829D205" w14:textId="77777777" w:rsidTr="00820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7708223D"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Acima de 24</w:t>
            </w:r>
          </w:p>
        </w:tc>
        <w:tc>
          <w:tcPr>
            <w:tcW w:w="3544" w:type="dxa"/>
            <w:gridSpan w:val="2"/>
            <w:tcBorders>
              <w:top w:val="nil"/>
              <w:left w:val="nil"/>
              <w:bottom w:val="single" w:sz="4" w:space="0" w:color="auto"/>
              <w:right w:val="single" w:sz="4" w:space="0" w:color="auto"/>
            </w:tcBorders>
            <w:shd w:val="clear" w:color="auto" w:fill="auto"/>
            <w:vAlign w:val="center"/>
            <w:hideMark/>
          </w:tcPr>
          <w:p w14:paraId="0E16797F"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70%</w:t>
            </w:r>
          </w:p>
        </w:tc>
        <w:tc>
          <w:tcPr>
            <w:tcW w:w="1276" w:type="dxa"/>
            <w:tcBorders>
              <w:top w:val="nil"/>
              <w:left w:val="nil"/>
              <w:bottom w:val="single" w:sz="4" w:space="0" w:color="auto"/>
              <w:right w:val="single" w:sz="4" w:space="0" w:color="auto"/>
            </w:tcBorders>
            <w:shd w:val="clear" w:color="auto" w:fill="auto"/>
            <w:vAlign w:val="center"/>
            <w:hideMark/>
          </w:tcPr>
          <w:p w14:paraId="0F3FB004"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R$</w:t>
            </w:r>
          </w:p>
        </w:tc>
        <w:tc>
          <w:tcPr>
            <w:tcW w:w="1871" w:type="dxa"/>
            <w:tcBorders>
              <w:top w:val="nil"/>
              <w:left w:val="nil"/>
              <w:bottom w:val="single" w:sz="4" w:space="0" w:color="auto"/>
              <w:right w:val="single" w:sz="4" w:space="0" w:color="auto"/>
            </w:tcBorders>
            <w:shd w:val="clear" w:color="auto" w:fill="auto"/>
            <w:vAlign w:val="center"/>
            <w:hideMark/>
          </w:tcPr>
          <w:p w14:paraId="195049BF" w14:textId="77777777" w:rsidR="00C70DCC" w:rsidRPr="001F3F7D" w:rsidRDefault="00C70DCC" w:rsidP="00820BEA">
            <w:pPr>
              <w:spacing w:line="276" w:lineRule="auto"/>
              <w:rPr>
                <w:rFonts w:ascii="Arial" w:hAnsi="Arial" w:cs="Arial"/>
              </w:rPr>
            </w:pPr>
            <w:r w:rsidRPr="001F3F7D">
              <w:rPr>
                <w:rFonts w:ascii="Arial" w:hAnsi="Arial" w:cs="Arial"/>
              </w:rPr>
              <w:t>R$</w:t>
            </w:r>
          </w:p>
        </w:tc>
      </w:tr>
      <w:tr w:rsidR="001F3F7D" w:rsidRPr="001F3F7D" w14:paraId="5CACB5E6" w14:textId="77777777" w:rsidTr="00820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376AD50C"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Faltas - servente</w:t>
            </w:r>
          </w:p>
        </w:tc>
        <w:tc>
          <w:tcPr>
            <w:tcW w:w="3544" w:type="dxa"/>
            <w:gridSpan w:val="2"/>
            <w:tcBorders>
              <w:top w:val="nil"/>
              <w:left w:val="nil"/>
              <w:bottom w:val="single" w:sz="4" w:space="0" w:color="auto"/>
              <w:right w:val="single" w:sz="4" w:space="0" w:color="auto"/>
            </w:tcBorders>
            <w:shd w:val="clear" w:color="auto" w:fill="auto"/>
            <w:vAlign w:val="center"/>
            <w:hideMark/>
          </w:tcPr>
          <w:p w14:paraId="187BEEED"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6589AB19"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R$</w:t>
            </w:r>
          </w:p>
        </w:tc>
        <w:tc>
          <w:tcPr>
            <w:tcW w:w="1871" w:type="dxa"/>
            <w:tcBorders>
              <w:top w:val="nil"/>
              <w:left w:val="nil"/>
              <w:bottom w:val="single" w:sz="4" w:space="0" w:color="auto"/>
              <w:right w:val="single" w:sz="4" w:space="0" w:color="auto"/>
            </w:tcBorders>
            <w:shd w:val="clear" w:color="auto" w:fill="auto"/>
            <w:vAlign w:val="center"/>
            <w:hideMark/>
          </w:tcPr>
          <w:p w14:paraId="6D75D657" w14:textId="77777777" w:rsidR="00C70DCC" w:rsidRPr="001F3F7D" w:rsidRDefault="00C70DCC" w:rsidP="00820BEA">
            <w:pPr>
              <w:spacing w:line="276" w:lineRule="auto"/>
              <w:rPr>
                <w:rFonts w:ascii="Arial" w:hAnsi="Arial" w:cs="Arial"/>
              </w:rPr>
            </w:pPr>
            <w:r w:rsidRPr="001F3F7D">
              <w:rPr>
                <w:rFonts w:ascii="Arial" w:hAnsi="Arial" w:cs="Arial"/>
              </w:rPr>
              <w:t>R$</w:t>
            </w:r>
          </w:p>
        </w:tc>
      </w:tr>
      <w:tr w:rsidR="001F3F7D" w:rsidRPr="001F3F7D" w14:paraId="52467D00" w14:textId="77777777" w:rsidTr="00820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68CB20C7"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Faltas - copeira</w:t>
            </w:r>
          </w:p>
        </w:tc>
        <w:tc>
          <w:tcPr>
            <w:tcW w:w="3544" w:type="dxa"/>
            <w:gridSpan w:val="2"/>
            <w:tcBorders>
              <w:top w:val="nil"/>
              <w:left w:val="nil"/>
              <w:bottom w:val="single" w:sz="4" w:space="0" w:color="auto"/>
              <w:right w:val="single" w:sz="4" w:space="0" w:color="auto"/>
            </w:tcBorders>
            <w:shd w:val="clear" w:color="auto" w:fill="auto"/>
            <w:vAlign w:val="center"/>
            <w:hideMark/>
          </w:tcPr>
          <w:p w14:paraId="53B56588"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7104FA2E"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R$</w:t>
            </w:r>
          </w:p>
        </w:tc>
        <w:tc>
          <w:tcPr>
            <w:tcW w:w="1871" w:type="dxa"/>
            <w:tcBorders>
              <w:top w:val="nil"/>
              <w:left w:val="nil"/>
              <w:bottom w:val="single" w:sz="4" w:space="0" w:color="auto"/>
              <w:right w:val="single" w:sz="4" w:space="0" w:color="auto"/>
            </w:tcBorders>
            <w:shd w:val="clear" w:color="auto" w:fill="auto"/>
            <w:vAlign w:val="center"/>
            <w:hideMark/>
          </w:tcPr>
          <w:p w14:paraId="66FEA680" w14:textId="77777777" w:rsidR="00C70DCC" w:rsidRPr="001F3F7D" w:rsidRDefault="00C70DCC" w:rsidP="00820BEA">
            <w:pPr>
              <w:spacing w:line="276" w:lineRule="auto"/>
              <w:rPr>
                <w:rFonts w:ascii="Arial" w:hAnsi="Arial" w:cs="Arial"/>
              </w:rPr>
            </w:pPr>
            <w:r w:rsidRPr="001F3F7D">
              <w:rPr>
                <w:rFonts w:ascii="Arial" w:hAnsi="Arial" w:cs="Arial"/>
              </w:rPr>
              <w:t>R$</w:t>
            </w:r>
          </w:p>
        </w:tc>
      </w:tr>
      <w:tr w:rsidR="001F3F7D" w:rsidRPr="001F3F7D" w14:paraId="52690D29" w14:textId="77777777" w:rsidTr="00820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7536568B"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Faltas - encarregado</w:t>
            </w:r>
          </w:p>
        </w:tc>
        <w:tc>
          <w:tcPr>
            <w:tcW w:w="3544" w:type="dxa"/>
            <w:gridSpan w:val="2"/>
            <w:tcBorders>
              <w:top w:val="nil"/>
              <w:left w:val="nil"/>
              <w:bottom w:val="single" w:sz="4" w:space="0" w:color="auto"/>
              <w:right w:val="single" w:sz="4" w:space="0" w:color="auto"/>
            </w:tcBorders>
            <w:shd w:val="clear" w:color="auto" w:fill="auto"/>
            <w:vAlign w:val="center"/>
            <w:hideMark/>
          </w:tcPr>
          <w:p w14:paraId="40A301C4" w14:textId="77777777" w:rsidR="00C70DCC" w:rsidRPr="001F3F7D" w:rsidRDefault="00C70DCC" w:rsidP="00820BEA">
            <w:pPr>
              <w:spacing w:line="276" w:lineRule="auto"/>
              <w:jc w:val="center"/>
              <w:rPr>
                <w:rFonts w:ascii="Arial" w:hAnsi="Arial" w:cs="Arial"/>
                <w:sz w:val="22"/>
                <w:szCs w:val="22"/>
              </w:rPr>
            </w:pPr>
            <w:r w:rsidRPr="001F3F7D">
              <w:rPr>
                <w:rFonts w:ascii="Arial" w:hAnsi="Arial" w:cs="Arial"/>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48878C00"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R$</w:t>
            </w:r>
          </w:p>
        </w:tc>
        <w:tc>
          <w:tcPr>
            <w:tcW w:w="1871" w:type="dxa"/>
            <w:tcBorders>
              <w:top w:val="nil"/>
              <w:left w:val="nil"/>
              <w:bottom w:val="single" w:sz="4" w:space="0" w:color="auto"/>
              <w:right w:val="single" w:sz="4" w:space="0" w:color="auto"/>
            </w:tcBorders>
            <w:shd w:val="clear" w:color="auto" w:fill="auto"/>
            <w:vAlign w:val="center"/>
            <w:hideMark/>
          </w:tcPr>
          <w:p w14:paraId="1312C700" w14:textId="77777777" w:rsidR="00C70DCC" w:rsidRPr="001F3F7D" w:rsidRDefault="00C70DCC" w:rsidP="00820BEA">
            <w:pPr>
              <w:spacing w:line="276" w:lineRule="auto"/>
              <w:rPr>
                <w:rFonts w:ascii="Arial" w:hAnsi="Arial" w:cs="Arial"/>
              </w:rPr>
            </w:pPr>
            <w:r w:rsidRPr="001F3F7D">
              <w:rPr>
                <w:rFonts w:ascii="Arial" w:hAnsi="Arial" w:cs="Arial"/>
              </w:rPr>
              <w:t>R$</w:t>
            </w:r>
          </w:p>
        </w:tc>
      </w:tr>
      <w:tr w:rsidR="00C70DCC" w:rsidRPr="001F3F7D" w14:paraId="35D40AA0" w14:textId="77777777" w:rsidTr="00820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232AC6A5"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 xml:space="preserve">Valor recebido </w:t>
            </w:r>
          </w:p>
        </w:tc>
        <w:tc>
          <w:tcPr>
            <w:tcW w:w="3544" w:type="dxa"/>
            <w:gridSpan w:val="2"/>
            <w:tcBorders>
              <w:top w:val="nil"/>
              <w:left w:val="nil"/>
              <w:bottom w:val="single" w:sz="4" w:space="0" w:color="auto"/>
              <w:right w:val="single" w:sz="4" w:space="0" w:color="auto"/>
            </w:tcBorders>
            <w:shd w:val="clear" w:color="auto" w:fill="auto"/>
            <w:vAlign w:val="center"/>
            <w:hideMark/>
          </w:tcPr>
          <w:p w14:paraId="3B137F3C"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 </w:t>
            </w:r>
          </w:p>
        </w:tc>
        <w:tc>
          <w:tcPr>
            <w:tcW w:w="3147" w:type="dxa"/>
            <w:gridSpan w:val="2"/>
            <w:tcBorders>
              <w:top w:val="single" w:sz="4" w:space="0" w:color="auto"/>
              <w:left w:val="nil"/>
              <w:bottom w:val="single" w:sz="4" w:space="0" w:color="auto"/>
              <w:right w:val="single" w:sz="4" w:space="0" w:color="auto"/>
            </w:tcBorders>
            <w:shd w:val="clear" w:color="auto" w:fill="auto"/>
            <w:vAlign w:val="center"/>
            <w:hideMark/>
          </w:tcPr>
          <w:p w14:paraId="7604EBB9" w14:textId="77777777" w:rsidR="00C70DCC" w:rsidRPr="001F3F7D" w:rsidRDefault="00C70DCC" w:rsidP="00820BEA">
            <w:pPr>
              <w:spacing w:line="276" w:lineRule="auto"/>
              <w:rPr>
                <w:rFonts w:ascii="Arial" w:hAnsi="Arial" w:cs="Arial"/>
                <w:sz w:val="22"/>
                <w:szCs w:val="22"/>
              </w:rPr>
            </w:pPr>
            <w:r w:rsidRPr="001F3F7D">
              <w:rPr>
                <w:rFonts w:ascii="Arial" w:hAnsi="Arial" w:cs="Arial"/>
                <w:sz w:val="22"/>
                <w:szCs w:val="22"/>
              </w:rPr>
              <w:t>R$</w:t>
            </w:r>
          </w:p>
        </w:tc>
      </w:tr>
    </w:tbl>
    <w:p w14:paraId="22A85DB0" w14:textId="77777777" w:rsidR="00C70DCC" w:rsidRPr="001F3F7D" w:rsidRDefault="00C70DCC" w:rsidP="00C70DCC">
      <w:pPr>
        <w:spacing w:after="120" w:line="276" w:lineRule="auto"/>
        <w:jc w:val="both"/>
        <w:rPr>
          <w:rFonts w:ascii="Arial" w:hAnsi="Arial" w:cs="Arial"/>
        </w:rPr>
      </w:pPr>
    </w:p>
    <w:p w14:paraId="301F004E" w14:textId="01AB97F2" w:rsidR="00C70DCC" w:rsidRPr="001F3F7D" w:rsidRDefault="00C70DCC" w:rsidP="00B6243F">
      <w:pPr>
        <w:pStyle w:val="PargrafodaLista"/>
        <w:numPr>
          <w:ilvl w:val="1"/>
          <w:numId w:val="46"/>
        </w:numPr>
        <w:tabs>
          <w:tab w:val="left" w:pos="567"/>
        </w:tabs>
        <w:spacing w:after="120"/>
        <w:ind w:left="0" w:firstLine="0"/>
        <w:jc w:val="both"/>
        <w:rPr>
          <w:rFonts w:ascii="Arial" w:hAnsi="Arial" w:cs="Arial"/>
        </w:rPr>
      </w:pPr>
      <w:r w:rsidRPr="001F3F7D">
        <w:rPr>
          <w:rFonts w:ascii="Arial" w:hAnsi="Arial" w:cs="Arial"/>
        </w:rPr>
        <w:t xml:space="preserve">O CISAMUSEP encaminhará à empresa a ser contratada o resultado da avaliação mencionada no subitem </w:t>
      </w:r>
      <w:r w:rsidR="00DB2E2A" w:rsidRPr="001F3F7D">
        <w:rPr>
          <w:rFonts w:ascii="Arial" w:hAnsi="Arial" w:cs="Arial"/>
        </w:rPr>
        <w:t>18</w:t>
      </w:r>
      <w:r w:rsidRPr="001F3F7D">
        <w:rPr>
          <w:rFonts w:ascii="Arial" w:hAnsi="Arial" w:cs="Arial"/>
        </w:rPr>
        <w:t>.5 juntamente com o faturamento do mês.</w:t>
      </w:r>
    </w:p>
    <w:p w14:paraId="305B823C" w14:textId="77777777" w:rsidR="00C70DCC" w:rsidRPr="001F3F7D" w:rsidRDefault="00C70DCC" w:rsidP="00C70DCC">
      <w:pPr>
        <w:pStyle w:val="PargrafodaLista"/>
        <w:spacing w:after="120"/>
        <w:ind w:left="0"/>
        <w:jc w:val="both"/>
        <w:rPr>
          <w:rFonts w:ascii="Arial" w:hAnsi="Arial" w:cs="Arial"/>
        </w:rPr>
      </w:pPr>
    </w:p>
    <w:p w14:paraId="419FFFBA" w14:textId="77777777" w:rsidR="00C70DCC" w:rsidRPr="001F3F7D" w:rsidRDefault="00C70DCC" w:rsidP="00B6243F">
      <w:pPr>
        <w:pStyle w:val="PargrafodaLista"/>
        <w:numPr>
          <w:ilvl w:val="1"/>
          <w:numId w:val="46"/>
        </w:numPr>
        <w:tabs>
          <w:tab w:val="left" w:pos="567"/>
        </w:tabs>
        <w:spacing w:after="120"/>
        <w:ind w:left="0" w:firstLine="0"/>
        <w:jc w:val="both"/>
        <w:rPr>
          <w:rFonts w:ascii="Arial" w:hAnsi="Arial" w:cs="Arial"/>
        </w:rPr>
      </w:pPr>
      <w:r w:rsidRPr="001F3F7D">
        <w:rPr>
          <w:rFonts w:ascii="Arial" w:hAnsi="Arial" w:cs="Arial"/>
        </w:rPr>
        <w:t xml:space="preserve"> A empresa a ser contratada terá até 5 (cinco) dias úteis após o recebimento da avaliação para apresentar recurso quanto aos apontamentos do CISAMUSEP, o qual será analisado e respondido no prazo de até 2 (dois) dias úteis. Somente após a resposta do CISAMUSEP, a empresa a ser contratada poderá emitir a nota fiscal;</w:t>
      </w:r>
    </w:p>
    <w:p w14:paraId="32226ACC" w14:textId="77777777" w:rsidR="00C70DCC" w:rsidRPr="001F3F7D" w:rsidRDefault="00C70DCC" w:rsidP="00B6243F">
      <w:pPr>
        <w:pStyle w:val="PargrafodaLista"/>
        <w:numPr>
          <w:ilvl w:val="2"/>
          <w:numId w:val="46"/>
        </w:numPr>
        <w:spacing w:after="120"/>
        <w:ind w:left="0" w:firstLine="0"/>
        <w:jc w:val="both"/>
        <w:rPr>
          <w:rFonts w:ascii="Arial" w:hAnsi="Arial" w:cs="Arial"/>
        </w:rPr>
      </w:pPr>
      <w:r w:rsidRPr="001F3F7D">
        <w:rPr>
          <w:rFonts w:ascii="Arial" w:hAnsi="Arial" w:cs="Arial"/>
        </w:rPr>
        <w:lastRenderedPageBreak/>
        <w:t>Caso não seja apresentado recurso no prazo acima estipulado, serão aplicadas as glosas definidas pelo CISAMUSEP.</w:t>
      </w:r>
    </w:p>
    <w:p w14:paraId="6D67E0FC" w14:textId="77777777" w:rsidR="00C70DCC" w:rsidRPr="001F3F7D" w:rsidRDefault="00C70DCC" w:rsidP="00C70DCC">
      <w:pPr>
        <w:pStyle w:val="PargrafodaLista"/>
        <w:spacing w:after="120"/>
        <w:ind w:left="0"/>
        <w:jc w:val="both"/>
        <w:rPr>
          <w:rFonts w:ascii="Arial" w:hAnsi="Arial" w:cs="Arial"/>
        </w:rPr>
      </w:pPr>
    </w:p>
    <w:p w14:paraId="452F0B53" w14:textId="77777777" w:rsidR="00C70DCC" w:rsidRPr="001F3F7D" w:rsidRDefault="00C70DCC" w:rsidP="00B6243F">
      <w:pPr>
        <w:pStyle w:val="PargrafodaLista"/>
        <w:numPr>
          <w:ilvl w:val="1"/>
          <w:numId w:val="46"/>
        </w:numPr>
        <w:spacing w:after="120"/>
        <w:ind w:left="0" w:firstLine="0"/>
        <w:jc w:val="both"/>
        <w:rPr>
          <w:rFonts w:ascii="Arial" w:hAnsi="Arial" w:cs="Arial"/>
        </w:rPr>
      </w:pPr>
      <w:r w:rsidRPr="001F3F7D">
        <w:rPr>
          <w:rFonts w:ascii="Arial" w:hAnsi="Arial" w:cs="Arial"/>
        </w:rPr>
        <w:t>Caso seja verificado em três meses seguidos a existência de mais de 21 (vinte e uma) ocorrências, poderá o CISAMUSEP, a seu exclusivo critério, rescindir o Contrato.</w:t>
      </w:r>
    </w:p>
    <w:p w14:paraId="38D238A8" w14:textId="77777777" w:rsidR="00C70DCC" w:rsidRPr="001F3F7D" w:rsidRDefault="00C70DCC" w:rsidP="00C70DCC">
      <w:pPr>
        <w:pStyle w:val="PargrafodaLista"/>
        <w:spacing w:after="120"/>
        <w:ind w:left="0"/>
        <w:jc w:val="both"/>
        <w:rPr>
          <w:rFonts w:ascii="Arial" w:hAnsi="Arial" w:cs="Arial"/>
        </w:rPr>
      </w:pPr>
    </w:p>
    <w:p w14:paraId="73D46623" w14:textId="77777777" w:rsidR="00C70DCC" w:rsidRPr="001F3F7D" w:rsidRDefault="00C70DCC" w:rsidP="00B6243F">
      <w:pPr>
        <w:pStyle w:val="PargrafodaLista"/>
        <w:numPr>
          <w:ilvl w:val="1"/>
          <w:numId w:val="46"/>
        </w:numPr>
        <w:spacing w:after="120"/>
        <w:ind w:left="0" w:firstLine="0"/>
        <w:jc w:val="both"/>
        <w:rPr>
          <w:rFonts w:ascii="Arial" w:hAnsi="Arial" w:cs="Arial"/>
        </w:rPr>
      </w:pPr>
      <w:r w:rsidRPr="001F3F7D">
        <w:rPr>
          <w:rFonts w:ascii="Arial" w:hAnsi="Arial" w:cs="Arial"/>
        </w:rPr>
        <w:t>Os pagamentos deverão ser proporcionais ao atendimento das metas estabelecidas nas avaliações.</w:t>
      </w:r>
    </w:p>
    <w:p w14:paraId="10CF16D8" w14:textId="77777777" w:rsidR="00C70DCC" w:rsidRPr="001F3F7D" w:rsidRDefault="00C70DCC" w:rsidP="00C70DCC">
      <w:pPr>
        <w:pStyle w:val="PargrafodaLista"/>
        <w:tabs>
          <w:tab w:val="left" w:pos="567"/>
          <w:tab w:val="left" w:pos="851"/>
        </w:tabs>
        <w:autoSpaceDE w:val="0"/>
        <w:autoSpaceDN w:val="0"/>
        <w:adjustRightInd w:val="0"/>
        <w:spacing w:after="0"/>
        <w:ind w:left="0"/>
        <w:jc w:val="both"/>
        <w:rPr>
          <w:rFonts w:ascii="Arial" w:hAnsi="Arial" w:cs="Arial"/>
          <w:b/>
          <w:u w:val="single"/>
        </w:rPr>
      </w:pPr>
    </w:p>
    <w:p w14:paraId="71097429" w14:textId="22EB1DA0" w:rsidR="008C5607" w:rsidRPr="001F3F7D" w:rsidRDefault="008C5607" w:rsidP="00DB2E2A">
      <w:pPr>
        <w:pStyle w:val="PargrafodaLista"/>
        <w:numPr>
          <w:ilvl w:val="0"/>
          <w:numId w:val="47"/>
        </w:numPr>
        <w:tabs>
          <w:tab w:val="left" w:pos="426"/>
        </w:tabs>
        <w:spacing w:after="120"/>
        <w:ind w:left="284" w:hanging="284"/>
        <w:jc w:val="both"/>
        <w:rPr>
          <w:rFonts w:ascii="Arial" w:hAnsi="Arial" w:cs="Arial"/>
          <w:b/>
          <w:u w:val="single"/>
        </w:rPr>
      </w:pPr>
      <w:r w:rsidRPr="001F3F7D">
        <w:rPr>
          <w:rFonts w:ascii="Arial" w:hAnsi="Arial" w:cs="Arial"/>
          <w:b/>
          <w:u w:val="single"/>
        </w:rPr>
        <w:t>SUBCONTRATAÇÃO</w:t>
      </w:r>
    </w:p>
    <w:p w14:paraId="7566A776" w14:textId="77777777" w:rsidR="008C5607" w:rsidRPr="001F3F7D" w:rsidRDefault="008C5607" w:rsidP="008C5607">
      <w:pPr>
        <w:pStyle w:val="PargrafodaLista"/>
        <w:tabs>
          <w:tab w:val="left" w:pos="426"/>
        </w:tabs>
        <w:spacing w:after="120"/>
        <w:ind w:left="0"/>
        <w:jc w:val="both"/>
        <w:rPr>
          <w:rFonts w:ascii="Arial" w:hAnsi="Arial" w:cs="Arial"/>
          <w:b/>
          <w:u w:val="single"/>
        </w:rPr>
      </w:pPr>
    </w:p>
    <w:p w14:paraId="12BA40B5" w14:textId="24ECB8FD" w:rsidR="008C5607" w:rsidRPr="001F3F7D" w:rsidRDefault="008C5607" w:rsidP="00B6243F">
      <w:pPr>
        <w:pStyle w:val="PargrafodaLista"/>
        <w:numPr>
          <w:ilvl w:val="1"/>
          <w:numId w:val="47"/>
        </w:numPr>
        <w:tabs>
          <w:tab w:val="left" w:pos="567"/>
        </w:tabs>
        <w:spacing w:after="120"/>
        <w:ind w:left="0" w:firstLine="0"/>
        <w:jc w:val="both"/>
        <w:rPr>
          <w:rFonts w:ascii="Arial" w:hAnsi="Arial" w:cs="Arial"/>
          <w:b/>
          <w:u w:val="single"/>
        </w:rPr>
      </w:pPr>
      <w:r w:rsidRPr="001F3F7D">
        <w:rPr>
          <w:rFonts w:ascii="Arial" w:hAnsi="Arial" w:cs="Arial"/>
        </w:rPr>
        <w:t>A empresa a ser contratada não poderá subcontratar, ceder ou transferir a terceiros, total ou parcialmente, os direitos e obrigações decorrentes deste documento.</w:t>
      </w:r>
    </w:p>
    <w:p w14:paraId="6AD0AD0F" w14:textId="77777777" w:rsidR="0094228F" w:rsidRPr="001F3F7D" w:rsidRDefault="0094228F" w:rsidP="008C5607">
      <w:pPr>
        <w:pStyle w:val="PargrafodaLista"/>
        <w:tabs>
          <w:tab w:val="left" w:pos="426"/>
        </w:tabs>
        <w:ind w:left="0"/>
        <w:rPr>
          <w:rFonts w:ascii="Arial" w:hAnsi="Arial" w:cs="Arial"/>
          <w:b/>
          <w:u w:val="single"/>
        </w:rPr>
      </w:pPr>
    </w:p>
    <w:p w14:paraId="3125A6E9" w14:textId="77777777" w:rsidR="00DB2E2A" w:rsidRPr="001F3F7D" w:rsidRDefault="00DB2E2A" w:rsidP="00DB2E2A">
      <w:pPr>
        <w:pStyle w:val="PargrafodaLista"/>
        <w:numPr>
          <w:ilvl w:val="0"/>
          <w:numId w:val="47"/>
        </w:numPr>
        <w:tabs>
          <w:tab w:val="left" w:pos="567"/>
        </w:tabs>
        <w:autoSpaceDE w:val="0"/>
        <w:autoSpaceDN w:val="0"/>
        <w:adjustRightInd w:val="0"/>
        <w:spacing w:after="120"/>
        <w:ind w:left="142" w:hanging="142"/>
        <w:jc w:val="both"/>
        <w:rPr>
          <w:rFonts w:ascii="Arial" w:hAnsi="Arial" w:cs="Arial"/>
          <w:b/>
          <w:u w:val="single"/>
        </w:rPr>
      </w:pPr>
      <w:r w:rsidRPr="001F3F7D">
        <w:rPr>
          <w:rFonts w:ascii="Arial" w:hAnsi="Arial" w:cs="Arial"/>
          <w:b/>
          <w:u w:val="single"/>
        </w:rPr>
        <w:t xml:space="preserve">PESQUISA DE PREÇOS E PREÇO MÁXIMO </w:t>
      </w:r>
    </w:p>
    <w:p w14:paraId="6FDB9363" w14:textId="77777777" w:rsidR="00DB2E2A" w:rsidRPr="001F3F7D" w:rsidRDefault="00DB2E2A" w:rsidP="00DB2E2A">
      <w:pPr>
        <w:pStyle w:val="PargrafodaLista"/>
        <w:tabs>
          <w:tab w:val="left" w:pos="567"/>
        </w:tabs>
        <w:autoSpaceDE w:val="0"/>
        <w:autoSpaceDN w:val="0"/>
        <w:adjustRightInd w:val="0"/>
        <w:spacing w:after="120"/>
        <w:ind w:left="142"/>
        <w:jc w:val="both"/>
        <w:rPr>
          <w:rFonts w:ascii="Arial" w:hAnsi="Arial" w:cs="Arial"/>
          <w:b/>
          <w:u w:val="single"/>
        </w:rPr>
      </w:pPr>
    </w:p>
    <w:p w14:paraId="434136AE" w14:textId="77777777" w:rsidR="00DB2E2A" w:rsidRPr="001F3F7D" w:rsidRDefault="00DB2E2A" w:rsidP="001539F1">
      <w:pPr>
        <w:pStyle w:val="PargrafodaLista"/>
        <w:numPr>
          <w:ilvl w:val="1"/>
          <w:numId w:val="47"/>
        </w:numPr>
        <w:tabs>
          <w:tab w:val="left" w:pos="567"/>
        </w:tabs>
        <w:autoSpaceDE w:val="0"/>
        <w:autoSpaceDN w:val="0"/>
        <w:adjustRightInd w:val="0"/>
        <w:spacing w:after="120"/>
        <w:ind w:left="11" w:hanging="11"/>
        <w:jc w:val="both"/>
        <w:rPr>
          <w:rFonts w:ascii="Arial" w:hAnsi="Arial" w:cs="Arial"/>
        </w:rPr>
      </w:pPr>
      <w:r w:rsidRPr="001F3F7D">
        <w:rPr>
          <w:rFonts w:ascii="Arial" w:hAnsi="Arial" w:cs="Arial"/>
        </w:rPr>
        <w:t xml:space="preserve">Nas contratações de serviço com dedicação exclusiva de mão de obra é inadequada a realização de pesquisa com fornecedores, devendo a Administração elaborar suas próprias planilhas de custos e formação de preços, considerando sua própria realidade. É isso o que afirma a doutrina, como pode ser percebido nos trechos a seguir: </w:t>
      </w:r>
    </w:p>
    <w:p w14:paraId="7E07272F" w14:textId="77777777" w:rsidR="00DB2E2A" w:rsidRPr="001F3F7D" w:rsidRDefault="00DB2E2A" w:rsidP="00DB2E2A">
      <w:pPr>
        <w:pStyle w:val="PargrafodaLista"/>
        <w:tabs>
          <w:tab w:val="left" w:pos="567"/>
        </w:tabs>
        <w:autoSpaceDE w:val="0"/>
        <w:autoSpaceDN w:val="0"/>
        <w:adjustRightInd w:val="0"/>
        <w:spacing w:after="120"/>
        <w:ind w:left="11"/>
        <w:jc w:val="both"/>
        <w:rPr>
          <w:rFonts w:ascii="Arial" w:hAnsi="Arial" w:cs="Arial"/>
        </w:rPr>
      </w:pPr>
      <w:r w:rsidRPr="001F3F7D">
        <w:rPr>
          <w:rFonts w:ascii="Arial" w:hAnsi="Arial" w:cs="Arial"/>
          <w:i/>
          <w:iCs/>
        </w:rPr>
        <w:t>Na definição do valor estimado para contratação de prestação de serviços com dedicação exclusiva de mão de obra, a Administração deve elaborar a planilha de custos e formação de preços, que deve indicar os insumos necessários que incidem sobre a execução do contrato e os respectivos valores, com base nos quais se formará o provável preço a ser cobrado pelas empresas na licitação.</w:t>
      </w:r>
      <w:r w:rsidRPr="001F3F7D">
        <w:rPr>
          <w:rFonts w:ascii="Arial" w:hAnsi="Arial" w:cs="Arial"/>
        </w:rPr>
        <w:t xml:space="preserve"> (Terceirização – Como elaborar o orçamento considerando custos futuros e incertos. Revista Zênite – Informativo de Licitações e Contratos (ILC), Curitiba: Zênite, n. 271, p. 922-924, set. 2016, seção Orientação Prática.)</w:t>
      </w:r>
    </w:p>
    <w:p w14:paraId="26CA4B8B" w14:textId="77777777" w:rsidR="00DB2E2A" w:rsidRPr="001F3F7D" w:rsidRDefault="00DB2E2A" w:rsidP="00DB2E2A">
      <w:pPr>
        <w:pStyle w:val="PargrafodaLista"/>
        <w:tabs>
          <w:tab w:val="left" w:pos="567"/>
        </w:tabs>
        <w:autoSpaceDE w:val="0"/>
        <w:autoSpaceDN w:val="0"/>
        <w:adjustRightInd w:val="0"/>
        <w:spacing w:after="120"/>
        <w:ind w:left="11"/>
        <w:jc w:val="both"/>
        <w:rPr>
          <w:rFonts w:ascii="Arial" w:hAnsi="Arial" w:cs="Arial"/>
        </w:rPr>
      </w:pPr>
      <w:r w:rsidRPr="001F3F7D">
        <w:rPr>
          <w:rFonts w:ascii="Arial" w:hAnsi="Arial" w:cs="Arial"/>
          <w:i/>
          <w:iCs/>
        </w:rPr>
        <w:t>Nas contratações de prestação de serviços continuados com dedicação exclusiva de mão de obra, a definição do orçamento estimado deve ser feita com base na elaboração da planilha de custos e formação de preços, tomando em consideração a convenção coletiva de trabalho possivelmente aplicada aos profissionais que atuarão na execução do ajuste, pois esse é o instrumento que define os valores praticados no âmbito das relações trabalhistas.</w:t>
      </w:r>
      <w:r w:rsidRPr="001F3F7D">
        <w:rPr>
          <w:rFonts w:ascii="Arial" w:hAnsi="Arial" w:cs="Arial"/>
        </w:rPr>
        <w:t xml:space="preserve"> (Definição do custo de referência nas contratações de prestação de serviços continuados com dedicação exclusiva de mão de obra diante da ausência de CCT registrada. Revista Zênite – Informativo de Licitações e Contratos (ILC), Curitiba: Zênite, n. 245, p. 696-697, jul. 2014, seção Orientação Prática.) </w:t>
      </w:r>
    </w:p>
    <w:p w14:paraId="565B42CA" w14:textId="631E91C0" w:rsidR="00DB2E2A" w:rsidRPr="001F3F7D" w:rsidRDefault="00DB2E2A" w:rsidP="00DB2E2A">
      <w:pPr>
        <w:pStyle w:val="PargrafodaLista"/>
        <w:tabs>
          <w:tab w:val="left" w:pos="567"/>
        </w:tabs>
        <w:autoSpaceDE w:val="0"/>
        <w:autoSpaceDN w:val="0"/>
        <w:adjustRightInd w:val="0"/>
        <w:spacing w:after="120"/>
        <w:ind w:left="11"/>
        <w:jc w:val="both"/>
        <w:rPr>
          <w:rFonts w:ascii="Arial" w:hAnsi="Arial" w:cs="Arial"/>
        </w:rPr>
      </w:pPr>
      <w:r w:rsidRPr="001F3F7D">
        <w:rPr>
          <w:rFonts w:ascii="Arial" w:hAnsi="Arial" w:cs="Arial"/>
          <w:i/>
          <w:iCs/>
        </w:rPr>
        <w:t>Portanto, a regra geral impõe à Administração o dever de detalhar, com o maior grau possível, a composição dos serviços que contratará junto a particulares, descrevendo seus componentes e insumos unitários e, a partir deles, definir proporcionalmente o valor total do encargo. (...) Assim, em contratos com dedicação exclusiva de mão de obra, por exemplo, em que é possível detalhar toda a formação do custo, na medida em que o principal item de custo da contratação – mão de obra – onera com exclusividade o ajuste, é necessário fixar o valor estimado na planilha de custos e formação de preços. Cabe aos licitantes, igualmente, embasarem seus preços em planilha de formação de custos.</w:t>
      </w:r>
      <w:r w:rsidRPr="001F3F7D">
        <w:rPr>
          <w:rFonts w:ascii="Arial" w:hAnsi="Arial" w:cs="Arial"/>
        </w:rPr>
        <w:t xml:space="preserve"> (PLANEJAMENTO – Contratações que exigem planilha detalhada. Revista Zênite ILC – Informativo de Licitações e Contratos, Curitiba: Zênite, n. 304, p. 624, jun. 2019, seção Perguntas e Respostas.) </w:t>
      </w:r>
    </w:p>
    <w:p w14:paraId="0A9C8A49" w14:textId="77777777" w:rsidR="00DB2E2A" w:rsidRPr="001F3F7D" w:rsidRDefault="00DB2E2A" w:rsidP="00DB2E2A">
      <w:pPr>
        <w:pStyle w:val="PargrafodaLista"/>
        <w:tabs>
          <w:tab w:val="left" w:pos="567"/>
        </w:tabs>
        <w:autoSpaceDE w:val="0"/>
        <w:autoSpaceDN w:val="0"/>
        <w:adjustRightInd w:val="0"/>
        <w:spacing w:after="120"/>
        <w:ind w:left="11"/>
        <w:jc w:val="both"/>
        <w:rPr>
          <w:rFonts w:ascii="Arial" w:hAnsi="Arial" w:cs="Arial"/>
        </w:rPr>
      </w:pPr>
    </w:p>
    <w:p w14:paraId="2DC5E758" w14:textId="77777777" w:rsidR="00DB2E2A" w:rsidRPr="001F3F7D" w:rsidRDefault="00DB2E2A" w:rsidP="00DB2E2A">
      <w:pPr>
        <w:pStyle w:val="PargrafodaLista"/>
        <w:numPr>
          <w:ilvl w:val="1"/>
          <w:numId w:val="47"/>
        </w:numPr>
        <w:autoSpaceDE w:val="0"/>
        <w:autoSpaceDN w:val="0"/>
        <w:adjustRightInd w:val="0"/>
        <w:spacing w:after="0"/>
        <w:ind w:left="567" w:hanging="567"/>
        <w:jc w:val="both"/>
        <w:rPr>
          <w:rFonts w:ascii="Arial" w:hAnsi="Arial" w:cs="Arial"/>
        </w:rPr>
      </w:pPr>
      <w:r w:rsidRPr="001F3F7D">
        <w:rPr>
          <w:rFonts w:ascii="Arial" w:hAnsi="Arial" w:cs="Arial"/>
        </w:rPr>
        <w:t xml:space="preserve">No mesmo sentido está a jurisprudência do TCU: </w:t>
      </w:r>
    </w:p>
    <w:p w14:paraId="3827D7D1" w14:textId="77777777" w:rsidR="00DB2E2A" w:rsidRPr="001F3F7D" w:rsidRDefault="00DB2E2A" w:rsidP="00DB2E2A">
      <w:pPr>
        <w:autoSpaceDE w:val="0"/>
        <w:autoSpaceDN w:val="0"/>
        <w:adjustRightInd w:val="0"/>
        <w:jc w:val="both"/>
        <w:rPr>
          <w:rFonts w:ascii="Arial" w:eastAsia="Calibri" w:hAnsi="Arial" w:cs="Arial"/>
          <w:sz w:val="22"/>
          <w:szCs w:val="22"/>
          <w:lang w:eastAsia="en-US"/>
        </w:rPr>
      </w:pPr>
      <w:r w:rsidRPr="001F3F7D">
        <w:rPr>
          <w:rFonts w:ascii="Arial" w:eastAsia="Calibri" w:hAnsi="Arial" w:cs="Arial"/>
          <w:sz w:val="22"/>
          <w:szCs w:val="22"/>
          <w:lang w:eastAsia="en-US"/>
        </w:rPr>
        <w:t xml:space="preserve">Acórdão TCU 62/2007-Plenário: </w:t>
      </w:r>
    </w:p>
    <w:p w14:paraId="5E4EEA9A" w14:textId="77777777" w:rsidR="00DB2E2A" w:rsidRPr="001F3F7D" w:rsidRDefault="00DB2E2A" w:rsidP="00DB2E2A">
      <w:pPr>
        <w:autoSpaceDE w:val="0"/>
        <w:autoSpaceDN w:val="0"/>
        <w:adjustRightInd w:val="0"/>
        <w:jc w:val="both"/>
        <w:rPr>
          <w:rFonts w:ascii="Arial" w:eastAsia="Calibri" w:hAnsi="Arial" w:cs="Arial"/>
          <w:i/>
          <w:iCs/>
          <w:sz w:val="22"/>
          <w:szCs w:val="22"/>
          <w:lang w:eastAsia="en-US"/>
        </w:rPr>
      </w:pPr>
      <w:r w:rsidRPr="001F3F7D">
        <w:rPr>
          <w:rFonts w:ascii="Arial" w:eastAsia="Calibri" w:hAnsi="Arial" w:cs="Arial"/>
          <w:i/>
          <w:iCs/>
          <w:sz w:val="22"/>
          <w:szCs w:val="22"/>
          <w:lang w:eastAsia="en-US"/>
        </w:rPr>
        <w:lastRenderedPageBreak/>
        <w:t xml:space="preserve">Ao elaborar as planilhas de referência, a Administração deve discriminar todos os custos unitários envolvidos, explicitar a composição da taxa de Bonificação e Despesas Indiretas (BDI) utilizada na formação dos preços e exigir claramente que os licitantes façam o mesmo em relação às suas propostas. </w:t>
      </w:r>
    </w:p>
    <w:p w14:paraId="04455C42" w14:textId="77777777" w:rsidR="00DB2E2A" w:rsidRPr="001F3F7D" w:rsidRDefault="00DB2E2A" w:rsidP="00DB2E2A">
      <w:pPr>
        <w:autoSpaceDE w:val="0"/>
        <w:autoSpaceDN w:val="0"/>
        <w:adjustRightInd w:val="0"/>
        <w:jc w:val="both"/>
        <w:rPr>
          <w:rFonts w:ascii="Arial" w:eastAsia="Calibri" w:hAnsi="Arial" w:cs="Arial"/>
          <w:i/>
          <w:iCs/>
          <w:sz w:val="22"/>
          <w:szCs w:val="22"/>
          <w:lang w:eastAsia="en-US"/>
        </w:rPr>
      </w:pPr>
      <w:r w:rsidRPr="001F3F7D">
        <w:rPr>
          <w:rFonts w:ascii="Arial" w:eastAsia="Calibri" w:hAnsi="Arial" w:cs="Arial"/>
          <w:i/>
          <w:iCs/>
          <w:sz w:val="22"/>
          <w:szCs w:val="22"/>
          <w:lang w:eastAsia="en-US"/>
        </w:rPr>
        <w:t xml:space="preserve">Acórdão TCU 11197/2011-Segunda Câmara: </w:t>
      </w:r>
    </w:p>
    <w:p w14:paraId="36B80766" w14:textId="77777777" w:rsidR="00DB2E2A" w:rsidRPr="001F3F7D" w:rsidRDefault="00DB2E2A" w:rsidP="00DB2E2A">
      <w:pPr>
        <w:autoSpaceDE w:val="0"/>
        <w:autoSpaceDN w:val="0"/>
        <w:adjustRightInd w:val="0"/>
        <w:jc w:val="both"/>
        <w:rPr>
          <w:rFonts w:ascii="Arial" w:eastAsia="Calibri" w:hAnsi="Arial" w:cs="Arial"/>
          <w:i/>
          <w:iCs/>
          <w:sz w:val="22"/>
          <w:szCs w:val="22"/>
          <w:lang w:eastAsia="en-US"/>
        </w:rPr>
      </w:pPr>
      <w:r w:rsidRPr="001F3F7D">
        <w:rPr>
          <w:rFonts w:ascii="Arial" w:eastAsia="Calibri" w:hAnsi="Arial" w:cs="Arial"/>
          <w:i/>
          <w:iCs/>
          <w:sz w:val="22"/>
          <w:szCs w:val="22"/>
          <w:lang w:eastAsia="en-US"/>
        </w:rPr>
        <w:t xml:space="preserve">As composições de todos os custos unitários dos serviços a serem adquiridos e o detalhamento do BDI (Bônus e Despesas Indiretas) e dos encargos sociais utilizados na formação dos preços devem constar tanto na planilha de referência da licitação quanto na planilha de preço do contrato. </w:t>
      </w:r>
    </w:p>
    <w:p w14:paraId="39C31DC8" w14:textId="77777777" w:rsidR="00DB2E2A" w:rsidRPr="001F3F7D" w:rsidRDefault="00DB2E2A" w:rsidP="00DB2E2A">
      <w:pPr>
        <w:autoSpaceDE w:val="0"/>
        <w:autoSpaceDN w:val="0"/>
        <w:adjustRightInd w:val="0"/>
        <w:jc w:val="both"/>
        <w:rPr>
          <w:rFonts w:ascii="Arial" w:eastAsia="Calibri" w:hAnsi="Arial" w:cs="Arial"/>
          <w:i/>
          <w:iCs/>
          <w:sz w:val="22"/>
          <w:szCs w:val="22"/>
          <w:lang w:eastAsia="en-US"/>
        </w:rPr>
      </w:pPr>
      <w:r w:rsidRPr="001F3F7D">
        <w:rPr>
          <w:rFonts w:ascii="Arial" w:eastAsia="Calibri" w:hAnsi="Arial" w:cs="Arial"/>
          <w:i/>
          <w:iCs/>
          <w:sz w:val="22"/>
          <w:szCs w:val="22"/>
          <w:lang w:eastAsia="en-US"/>
        </w:rPr>
        <w:t>Acórdão TCU 2272/2011-Plenário:</w:t>
      </w:r>
    </w:p>
    <w:p w14:paraId="1D700FE5" w14:textId="5E7E9912" w:rsidR="00DB2E2A" w:rsidRPr="001F3F7D" w:rsidRDefault="00DB2E2A" w:rsidP="00DB2E2A">
      <w:pPr>
        <w:autoSpaceDE w:val="0"/>
        <w:autoSpaceDN w:val="0"/>
        <w:adjustRightInd w:val="0"/>
        <w:jc w:val="both"/>
        <w:rPr>
          <w:rFonts w:ascii="Arial" w:eastAsia="Calibri" w:hAnsi="Arial" w:cs="Arial"/>
          <w:i/>
          <w:iCs/>
          <w:sz w:val="22"/>
          <w:szCs w:val="22"/>
          <w:lang w:eastAsia="en-US"/>
        </w:rPr>
      </w:pPr>
      <w:r w:rsidRPr="001F3F7D">
        <w:rPr>
          <w:rFonts w:ascii="Arial" w:eastAsia="Calibri" w:hAnsi="Arial" w:cs="Arial"/>
          <w:i/>
          <w:iCs/>
          <w:sz w:val="22"/>
          <w:szCs w:val="22"/>
          <w:lang w:eastAsia="en-US"/>
        </w:rPr>
        <w:t xml:space="preserve">A Administração deve fazer constar do processo de licitação as composições de todos os custos unitários dos serviços, o detalhamento do BDI e dos encargos sociais utilizados na formação dos preços, que devem constar nas planilhas de referência da licitação e na planilha de preço do contrato, exigindo da licitante vencedora, por meio do edital, a apresentação das mencionadas informações. </w:t>
      </w:r>
    </w:p>
    <w:p w14:paraId="6F1E908A" w14:textId="58E05A19" w:rsidR="00DB2E2A" w:rsidRPr="001F3F7D" w:rsidRDefault="00DB2E2A" w:rsidP="00DB2E2A">
      <w:pPr>
        <w:pStyle w:val="PargrafodaLista"/>
        <w:numPr>
          <w:ilvl w:val="2"/>
          <w:numId w:val="47"/>
        </w:numPr>
        <w:autoSpaceDE w:val="0"/>
        <w:autoSpaceDN w:val="0"/>
        <w:adjustRightInd w:val="0"/>
        <w:spacing w:after="120"/>
        <w:ind w:left="0" w:firstLine="0"/>
        <w:jc w:val="both"/>
        <w:rPr>
          <w:rFonts w:ascii="Arial" w:hAnsi="Arial" w:cs="Arial"/>
        </w:rPr>
      </w:pPr>
      <w:r w:rsidRPr="001F3F7D">
        <w:rPr>
          <w:rFonts w:ascii="Arial" w:hAnsi="Arial" w:cs="Arial"/>
        </w:rPr>
        <w:t xml:space="preserve"> Por tais motivos, serão feitas pesquisas de preços unitários para embasarem a elaboração de planilhas de custos. </w:t>
      </w:r>
    </w:p>
    <w:p w14:paraId="5BD8CF5B" w14:textId="77777777" w:rsidR="00DB2E2A" w:rsidRPr="001F3F7D" w:rsidRDefault="00DB2E2A" w:rsidP="00DB2E2A">
      <w:pPr>
        <w:pStyle w:val="PargrafodaLista"/>
        <w:tabs>
          <w:tab w:val="left" w:pos="426"/>
          <w:tab w:val="left" w:pos="567"/>
          <w:tab w:val="left" w:pos="851"/>
        </w:tabs>
        <w:autoSpaceDE w:val="0"/>
        <w:autoSpaceDN w:val="0"/>
        <w:adjustRightInd w:val="0"/>
        <w:spacing w:after="0"/>
        <w:ind w:left="0"/>
        <w:jc w:val="both"/>
        <w:rPr>
          <w:rFonts w:ascii="Arial" w:hAnsi="Arial" w:cs="Arial"/>
          <w:b/>
          <w:u w:val="single"/>
        </w:rPr>
      </w:pPr>
    </w:p>
    <w:p w14:paraId="206B5755" w14:textId="6773ADA0" w:rsidR="00901D4B" w:rsidRPr="001F3F7D" w:rsidRDefault="00901D4B" w:rsidP="00B6243F">
      <w:pPr>
        <w:pStyle w:val="PargrafodaLista"/>
        <w:numPr>
          <w:ilvl w:val="0"/>
          <w:numId w:val="47"/>
        </w:numPr>
        <w:tabs>
          <w:tab w:val="left" w:pos="426"/>
          <w:tab w:val="left" w:pos="567"/>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b/>
          <w:u w:val="single"/>
        </w:rPr>
        <w:t>VIGÊNCIA CONTRATUAL</w:t>
      </w:r>
    </w:p>
    <w:p w14:paraId="6371C89E" w14:textId="77777777" w:rsidR="0094228F" w:rsidRPr="001F3F7D" w:rsidRDefault="0094228F" w:rsidP="0094228F">
      <w:pPr>
        <w:pStyle w:val="PargrafodaLista"/>
        <w:tabs>
          <w:tab w:val="left" w:pos="567"/>
          <w:tab w:val="left" w:pos="851"/>
        </w:tabs>
        <w:autoSpaceDE w:val="0"/>
        <w:autoSpaceDN w:val="0"/>
        <w:adjustRightInd w:val="0"/>
        <w:spacing w:after="0"/>
        <w:jc w:val="both"/>
        <w:rPr>
          <w:rFonts w:ascii="Arial" w:hAnsi="Arial" w:cs="Arial"/>
          <w:b/>
          <w:u w:val="single"/>
        </w:rPr>
      </w:pPr>
    </w:p>
    <w:p w14:paraId="230B0C09" w14:textId="788FA0C9" w:rsidR="00411972" w:rsidRPr="001F3F7D" w:rsidRDefault="00411972" w:rsidP="00411972">
      <w:pPr>
        <w:pStyle w:val="PargrafodaLista"/>
        <w:numPr>
          <w:ilvl w:val="1"/>
          <w:numId w:val="47"/>
        </w:numPr>
        <w:tabs>
          <w:tab w:val="left" w:pos="567"/>
          <w:tab w:val="left" w:pos="851"/>
        </w:tabs>
        <w:autoSpaceDE w:val="0"/>
        <w:autoSpaceDN w:val="0"/>
        <w:adjustRightInd w:val="0"/>
        <w:ind w:left="0" w:firstLine="0"/>
        <w:jc w:val="both"/>
        <w:rPr>
          <w:rFonts w:ascii="Arial" w:hAnsi="Arial" w:cs="Arial"/>
        </w:rPr>
      </w:pPr>
      <w:r w:rsidRPr="001F3F7D">
        <w:rPr>
          <w:rFonts w:ascii="Arial" w:hAnsi="Arial" w:cs="Arial"/>
        </w:rPr>
        <w:t xml:space="preserve">O contrato terá vigência inicial de 12 (doze) meses contados a partir da data da sua assinatura. </w:t>
      </w:r>
    </w:p>
    <w:p w14:paraId="732714E7" w14:textId="77777777" w:rsidR="00411972" w:rsidRPr="001F3F7D" w:rsidRDefault="00411972" w:rsidP="00411972">
      <w:pPr>
        <w:pStyle w:val="PargrafodaLista"/>
        <w:tabs>
          <w:tab w:val="left" w:pos="567"/>
          <w:tab w:val="left" w:pos="851"/>
        </w:tabs>
        <w:autoSpaceDE w:val="0"/>
        <w:autoSpaceDN w:val="0"/>
        <w:adjustRightInd w:val="0"/>
        <w:ind w:left="0"/>
        <w:jc w:val="both"/>
        <w:rPr>
          <w:rFonts w:ascii="Arial" w:hAnsi="Arial" w:cs="Arial"/>
        </w:rPr>
      </w:pPr>
    </w:p>
    <w:p w14:paraId="58F2D747" w14:textId="2270BDFC" w:rsidR="00901D4B" w:rsidRPr="001F3F7D" w:rsidRDefault="00901D4B" w:rsidP="00B6243F">
      <w:pPr>
        <w:pStyle w:val="PargrafodaLista"/>
        <w:numPr>
          <w:ilvl w:val="1"/>
          <w:numId w:val="47"/>
        </w:numPr>
        <w:tabs>
          <w:tab w:val="left" w:pos="567"/>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O contrato poderá ser prorrogado por igual período até o máximo de 120 (cento e vinte) meses, como permite o art. 107 da Lei 14.133/2021</w:t>
      </w:r>
      <w:r w:rsidR="00F56654" w:rsidRPr="001F3F7D">
        <w:rPr>
          <w:rFonts w:ascii="Arial" w:hAnsi="Arial" w:cs="Arial"/>
        </w:rPr>
        <w:t>.</w:t>
      </w:r>
    </w:p>
    <w:p w14:paraId="2487B9F4" w14:textId="77777777" w:rsidR="008C5607" w:rsidRPr="001F3F7D" w:rsidRDefault="008C5607" w:rsidP="008C5607">
      <w:pPr>
        <w:pStyle w:val="PargrafodaLista"/>
        <w:tabs>
          <w:tab w:val="left" w:pos="567"/>
          <w:tab w:val="left" w:pos="851"/>
        </w:tabs>
        <w:autoSpaceDE w:val="0"/>
        <w:autoSpaceDN w:val="0"/>
        <w:adjustRightInd w:val="0"/>
        <w:spacing w:after="0"/>
        <w:ind w:left="0"/>
        <w:jc w:val="both"/>
        <w:rPr>
          <w:rFonts w:ascii="Arial" w:hAnsi="Arial" w:cs="Arial"/>
          <w:b/>
          <w:u w:val="single"/>
        </w:rPr>
      </w:pPr>
    </w:p>
    <w:p w14:paraId="7739A644" w14:textId="4F0A6021" w:rsidR="00901D4B" w:rsidRPr="001F3F7D" w:rsidRDefault="00901D4B" w:rsidP="00B6243F">
      <w:pPr>
        <w:pStyle w:val="PargrafodaLista"/>
        <w:numPr>
          <w:ilvl w:val="1"/>
          <w:numId w:val="47"/>
        </w:numPr>
        <w:tabs>
          <w:tab w:val="left" w:pos="567"/>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A vantagem econômica do contrato estará assegurada, sendo dispensada a realização de pesquisa de mercado para a prorrogação do contrato, quando: </w:t>
      </w:r>
    </w:p>
    <w:p w14:paraId="79AC78FC" w14:textId="141E99B9" w:rsidR="00901D4B" w:rsidRPr="001F3F7D" w:rsidRDefault="00901D4B" w:rsidP="00B6243F">
      <w:pPr>
        <w:pStyle w:val="PargrafodaLista"/>
        <w:numPr>
          <w:ilvl w:val="2"/>
          <w:numId w:val="47"/>
        </w:numPr>
        <w:tabs>
          <w:tab w:val="left" w:pos="709"/>
        </w:tabs>
        <w:autoSpaceDE w:val="0"/>
        <w:autoSpaceDN w:val="0"/>
        <w:adjustRightInd w:val="0"/>
        <w:spacing w:after="0"/>
        <w:ind w:left="0" w:firstLine="0"/>
        <w:jc w:val="both"/>
        <w:rPr>
          <w:rFonts w:ascii="Arial" w:hAnsi="Arial" w:cs="Arial"/>
          <w:b/>
          <w:u w:val="single"/>
        </w:rPr>
      </w:pPr>
      <w:r w:rsidRPr="001F3F7D">
        <w:rPr>
          <w:rFonts w:ascii="Arial" w:hAnsi="Arial" w:cs="Arial"/>
        </w:rPr>
        <w:t>A repactuação dos itens envolvendo salários for efetuada com base em convenção, acordo coletivo ou em decorrência de lei;</w:t>
      </w:r>
    </w:p>
    <w:p w14:paraId="68AA462B" w14:textId="6580F3B3" w:rsidR="00901D4B" w:rsidRPr="001F3F7D" w:rsidRDefault="00901D4B" w:rsidP="00B6243F">
      <w:pPr>
        <w:pStyle w:val="PargrafodaLista"/>
        <w:numPr>
          <w:ilvl w:val="2"/>
          <w:numId w:val="47"/>
        </w:numPr>
        <w:tabs>
          <w:tab w:val="left" w:pos="709"/>
        </w:tabs>
        <w:autoSpaceDE w:val="0"/>
        <w:autoSpaceDN w:val="0"/>
        <w:adjustRightInd w:val="0"/>
        <w:spacing w:after="0"/>
        <w:ind w:left="0" w:firstLine="0"/>
        <w:jc w:val="both"/>
        <w:rPr>
          <w:rFonts w:ascii="Arial" w:hAnsi="Arial" w:cs="Arial"/>
          <w:b/>
          <w:u w:val="single"/>
        </w:rPr>
      </w:pPr>
      <w:bookmarkStart w:id="25" w:name="_Hlk193983196"/>
      <w:r w:rsidRPr="001F3F7D">
        <w:rPr>
          <w:rFonts w:ascii="Arial" w:hAnsi="Arial" w:cs="Arial"/>
        </w:rPr>
        <w:t xml:space="preserve">A repactuação dos itens envolvendo materiais de consumo, uniformes, ferramentas e equipamentos for efetuada com base em índice de correção e; </w:t>
      </w:r>
    </w:p>
    <w:p w14:paraId="14A7F9D3" w14:textId="77777777" w:rsidR="008C5607" w:rsidRPr="001F3F7D" w:rsidRDefault="008C5607" w:rsidP="008C5607">
      <w:pPr>
        <w:pStyle w:val="PargrafodaLista"/>
        <w:tabs>
          <w:tab w:val="left" w:pos="709"/>
        </w:tabs>
        <w:autoSpaceDE w:val="0"/>
        <w:autoSpaceDN w:val="0"/>
        <w:adjustRightInd w:val="0"/>
        <w:spacing w:after="0"/>
        <w:ind w:left="0"/>
        <w:jc w:val="both"/>
        <w:rPr>
          <w:rFonts w:ascii="Arial" w:hAnsi="Arial" w:cs="Arial"/>
          <w:b/>
          <w:u w:val="single"/>
        </w:rPr>
      </w:pPr>
    </w:p>
    <w:bookmarkEnd w:id="25"/>
    <w:p w14:paraId="7EB0C2DE" w14:textId="77777777" w:rsidR="008C5607" w:rsidRPr="001F3F7D" w:rsidRDefault="00901D4B" w:rsidP="00B6243F">
      <w:pPr>
        <w:pStyle w:val="PargrafodaLista"/>
        <w:numPr>
          <w:ilvl w:val="1"/>
          <w:numId w:val="47"/>
        </w:numPr>
        <w:tabs>
          <w:tab w:val="left" w:pos="567"/>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Nas eventuais prorrogações contratuais, os custos não renováveis fixos ou variáveis já pagos ou amortizados deverão ser eliminados como condição para a prorrogação.</w:t>
      </w:r>
    </w:p>
    <w:p w14:paraId="75246573" w14:textId="77777777" w:rsidR="008C5607" w:rsidRPr="001F3F7D" w:rsidRDefault="008C5607" w:rsidP="008C5607">
      <w:pPr>
        <w:pStyle w:val="PargrafodaLista"/>
        <w:tabs>
          <w:tab w:val="left" w:pos="567"/>
          <w:tab w:val="left" w:pos="851"/>
        </w:tabs>
        <w:autoSpaceDE w:val="0"/>
        <w:autoSpaceDN w:val="0"/>
        <w:adjustRightInd w:val="0"/>
        <w:spacing w:after="0"/>
        <w:ind w:left="0"/>
        <w:jc w:val="both"/>
        <w:rPr>
          <w:rFonts w:ascii="Arial" w:hAnsi="Arial" w:cs="Arial"/>
          <w:b/>
          <w:u w:val="single"/>
        </w:rPr>
      </w:pPr>
    </w:p>
    <w:p w14:paraId="6E5F15FB" w14:textId="2F8AB557" w:rsidR="00901D4B" w:rsidRPr="001F3F7D" w:rsidRDefault="00901D4B" w:rsidP="00B6243F">
      <w:pPr>
        <w:pStyle w:val="PargrafodaLista"/>
        <w:numPr>
          <w:ilvl w:val="1"/>
          <w:numId w:val="47"/>
        </w:numPr>
        <w:tabs>
          <w:tab w:val="left" w:pos="567"/>
          <w:tab w:val="left" w:pos="851"/>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 </w:t>
      </w:r>
      <w:r w:rsidRPr="001F3F7D">
        <w:rPr>
          <w:rFonts w:ascii="Arial" w:hAnsi="Arial" w:cs="Arial"/>
          <w:bCs/>
        </w:rPr>
        <w:t>Caso o Contrato seja prorrogado, o CISAMUSEP terá direito às mesmas condições do Contrato aos seus aditivos.</w:t>
      </w:r>
    </w:p>
    <w:p w14:paraId="6053FD74" w14:textId="77777777" w:rsidR="005419BB" w:rsidRPr="001F3F7D" w:rsidRDefault="005419BB" w:rsidP="005419BB">
      <w:pPr>
        <w:pStyle w:val="PargrafodaLista"/>
        <w:rPr>
          <w:rFonts w:ascii="Arial" w:hAnsi="Arial" w:cs="Arial"/>
          <w:b/>
          <w:u w:val="single"/>
        </w:rPr>
      </w:pPr>
    </w:p>
    <w:p w14:paraId="3598F474" w14:textId="60880164" w:rsidR="00206B78" w:rsidRPr="001F3F7D" w:rsidRDefault="00F352C3" w:rsidP="00B6243F">
      <w:pPr>
        <w:pStyle w:val="PargrafodaLista"/>
        <w:numPr>
          <w:ilvl w:val="0"/>
          <w:numId w:val="47"/>
        </w:numPr>
        <w:tabs>
          <w:tab w:val="left" w:pos="426"/>
          <w:tab w:val="left" w:pos="851"/>
        </w:tabs>
        <w:autoSpaceDE w:val="0"/>
        <w:autoSpaceDN w:val="0"/>
        <w:adjustRightInd w:val="0"/>
        <w:spacing w:after="0"/>
        <w:ind w:left="0" w:firstLine="0"/>
        <w:jc w:val="both"/>
        <w:rPr>
          <w:rFonts w:ascii="Arial" w:hAnsi="Arial" w:cs="Arial"/>
          <w:b/>
          <w:u w:val="single"/>
        </w:rPr>
      </w:pPr>
      <w:r w:rsidRPr="001F3F7D">
        <w:rPr>
          <w:rFonts w:ascii="Arial" w:eastAsia="Times New Roman" w:hAnsi="Arial" w:cs="Arial"/>
          <w:b/>
          <w:u w:val="single"/>
        </w:rPr>
        <w:t>OBSERVAÇÕES</w:t>
      </w:r>
    </w:p>
    <w:p w14:paraId="5A8ECA94" w14:textId="77777777" w:rsidR="003C5C08" w:rsidRPr="001F3F7D" w:rsidRDefault="003C5C08" w:rsidP="003C5C08">
      <w:pPr>
        <w:pStyle w:val="PargrafodaLista"/>
        <w:tabs>
          <w:tab w:val="left" w:pos="426"/>
        </w:tabs>
        <w:autoSpaceDE w:val="0"/>
        <w:autoSpaceDN w:val="0"/>
        <w:adjustRightInd w:val="0"/>
        <w:spacing w:after="0" w:line="240" w:lineRule="auto"/>
        <w:ind w:left="0"/>
        <w:jc w:val="both"/>
        <w:rPr>
          <w:rFonts w:ascii="Arial" w:eastAsia="Times New Roman" w:hAnsi="Arial" w:cs="Arial"/>
          <w:b/>
          <w:u w:val="single"/>
          <w:lang w:eastAsia="pt-BR"/>
        </w:rPr>
      </w:pPr>
    </w:p>
    <w:p w14:paraId="52F5BD1A" w14:textId="77777777" w:rsidR="00916397" w:rsidRPr="001F3F7D" w:rsidRDefault="00916397" w:rsidP="006474F5">
      <w:pPr>
        <w:pStyle w:val="PargrafodaLista"/>
        <w:numPr>
          <w:ilvl w:val="0"/>
          <w:numId w:val="11"/>
        </w:numPr>
        <w:tabs>
          <w:tab w:val="left" w:pos="284"/>
          <w:tab w:val="left" w:pos="426"/>
        </w:tabs>
        <w:spacing w:after="0" w:line="240" w:lineRule="auto"/>
        <w:ind w:left="0" w:firstLine="0"/>
        <w:contextualSpacing w:val="0"/>
        <w:jc w:val="both"/>
        <w:rPr>
          <w:rFonts w:ascii="Arial" w:eastAsia="Arial Unicode MS" w:hAnsi="Arial" w:cs="Arial"/>
          <w:vanish/>
        </w:rPr>
      </w:pPr>
    </w:p>
    <w:p w14:paraId="7D9FFA18" w14:textId="77777777" w:rsidR="00916397" w:rsidRPr="001F3F7D" w:rsidRDefault="00916397" w:rsidP="006474F5">
      <w:pPr>
        <w:pStyle w:val="PargrafodaLista"/>
        <w:numPr>
          <w:ilvl w:val="0"/>
          <w:numId w:val="11"/>
        </w:numPr>
        <w:tabs>
          <w:tab w:val="left" w:pos="284"/>
          <w:tab w:val="left" w:pos="426"/>
        </w:tabs>
        <w:spacing w:after="0" w:line="240" w:lineRule="auto"/>
        <w:ind w:left="0" w:firstLine="0"/>
        <w:contextualSpacing w:val="0"/>
        <w:jc w:val="both"/>
        <w:rPr>
          <w:rFonts w:ascii="Arial" w:eastAsia="Arial Unicode MS" w:hAnsi="Arial" w:cs="Arial"/>
          <w:vanish/>
        </w:rPr>
      </w:pPr>
    </w:p>
    <w:p w14:paraId="2C1CC43D" w14:textId="77777777" w:rsidR="00916397" w:rsidRPr="001F3F7D" w:rsidRDefault="00916397" w:rsidP="006474F5">
      <w:pPr>
        <w:pStyle w:val="PargrafodaLista"/>
        <w:numPr>
          <w:ilvl w:val="0"/>
          <w:numId w:val="11"/>
        </w:numPr>
        <w:tabs>
          <w:tab w:val="left" w:pos="284"/>
          <w:tab w:val="left" w:pos="426"/>
        </w:tabs>
        <w:spacing w:after="0" w:line="240" w:lineRule="auto"/>
        <w:ind w:left="0" w:firstLine="0"/>
        <w:contextualSpacing w:val="0"/>
        <w:jc w:val="both"/>
        <w:rPr>
          <w:rFonts w:ascii="Arial" w:eastAsia="Arial Unicode MS" w:hAnsi="Arial" w:cs="Arial"/>
          <w:vanish/>
        </w:rPr>
      </w:pPr>
    </w:p>
    <w:p w14:paraId="4CF1AABF" w14:textId="77777777" w:rsidR="00916397" w:rsidRPr="001F3F7D" w:rsidRDefault="00916397" w:rsidP="006474F5">
      <w:pPr>
        <w:pStyle w:val="PargrafodaLista"/>
        <w:numPr>
          <w:ilvl w:val="0"/>
          <w:numId w:val="11"/>
        </w:numPr>
        <w:tabs>
          <w:tab w:val="left" w:pos="284"/>
          <w:tab w:val="left" w:pos="426"/>
        </w:tabs>
        <w:spacing w:after="0" w:line="240" w:lineRule="auto"/>
        <w:ind w:left="0" w:firstLine="0"/>
        <w:contextualSpacing w:val="0"/>
        <w:jc w:val="both"/>
        <w:rPr>
          <w:rFonts w:ascii="Arial" w:eastAsia="Arial Unicode MS" w:hAnsi="Arial" w:cs="Arial"/>
          <w:vanish/>
        </w:rPr>
      </w:pPr>
    </w:p>
    <w:p w14:paraId="4BE12BCB" w14:textId="77777777" w:rsidR="00916397" w:rsidRPr="001F3F7D" w:rsidRDefault="00916397" w:rsidP="006474F5">
      <w:pPr>
        <w:pStyle w:val="PargrafodaLista"/>
        <w:numPr>
          <w:ilvl w:val="0"/>
          <w:numId w:val="11"/>
        </w:numPr>
        <w:tabs>
          <w:tab w:val="left" w:pos="284"/>
          <w:tab w:val="left" w:pos="426"/>
        </w:tabs>
        <w:spacing w:after="0" w:line="240" w:lineRule="auto"/>
        <w:ind w:left="0" w:firstLine="0"/>
        <w:contextualSpacing w:val="0"/>
        <w:jc w:val="both"/>
        <w:rPr>
          <w:rFonts w:ascii="Arial" w:eastAsia="Arial Unicode MS" w:hAnsi="Arial" w:cs="Arial"/>
          <w:vanish/>
        </w:rPr>
      </w:pPr>
    </w:p>
    <w:p w14:paraId="792C894A" w14:textId="77777777" w:rsidR="00D40170" w:rsidRPr="001F3F7D" w:rsidRDefault="00D40170" w:rsidP="00B6243F">
      <w:pPr>
        <w:pStyle w:val="PargrafodaLista"/>
        <w:numPr>
          <w:ilvl w:val="0"/>
          <w:numId w:val="34"/>
        </w:numPr>
        <w:tabs>
          <w:tab w:val="left" w:pos="284"/>
          <w:tab w:val="left" w:pos="567"/>
        </w:tabs>
        <w:jc w:val="both"/>
        <w:rPr>
          <w:rFonts w:ascii="Arial" w:eastAsia="Arial Unicode MS" w:hAnsi="Arial" w:cs="Arial"/>
          <w:vanish/>
        </w:rPr>
      </w:pPr>
    </w:p>
    <w:p w14:paraId="405480D0" w14:textId="77777777" w:rsidR="00D40170" w:rsidRPr="001F3F7D" w:rsidRDefault="00D40170" w:rsidP="00B6243F">
      <w:pPr>
        <w:pStyle w:val="PargrafodaLista"/>
        <w:numPr>
          <w:ilvl w:val="0"/>
          <w:numId w:val="34"/>
        </w:numPr>
        <w:tabs>
          <w:tab w:val="left" w:pos="284"/>
          <w:tab w:val="left" w:pos="567"/>
        </w:tabs>
        <w:jc w:val="both"/>
        <w:rPr>
          <w:rFonts w:ascii="Arial" w:eastAsia="Arial Unicode MS" w:hAnsi="Arial" w:cs="Arial"/>
          <w:vanish/>
        </w:rPr>
      </w:pPr>
    </w:p>
    <w:p w14:paraId="645FD9E7" w14:textId="3C046A78" w:rsidR="003C5C08" w:rsidRPr="001F3F7D" w:rsidRDefault="003C5C08" w:rsidP="00B6243F">
      <w:pPr>
        <w:pStyle w:val="PargrafodaLista"/>
        <w:numPr>
          <w:ilvl w:val="1"/>
          <w:numId w:val="47"/>
        </w:numPr>
        <w:tabs>
          <w:tab w:val="left" w:pos="284"/>
          <w:tab w:val="left" w:pos="567"/>
        </w:tabs>
        <w:spacing w:after="0" w:line="240" w:lineRule="auto"/>
        <w:ind w:left="0" w:firstLine="0"/>
        <w:contextualSpacing w:val="0"/>
        <w:jc w:val="both"/>
        <w:rPr>
          <w:rFonts w:ascii="Arial" w:eastAsia="Arial Unicode MS" w:hAnsi="Arial" w:cs="Arial"/>
        </w:rPr>
      </w:pPr>
      <w:r w:rsidRPr="001F3F7D">
        <w:rPr>
          <w:rFonts w:ascii="Arial" w:eastAsia="Arial Unicode MS" w:hAnsi="Arial" w:cs="Arial"/>
        </w:rPr>
        <w:t xml:space="preserve">Quando da efetivação da compra, a empresa vencedora deverá emitir a Nota Fiscal de acordo com as especificações previstas no Edital. </w:t>
      </w:r>
    </w:p>
    <w:p w14:paraId="03625809" w14:textId="77777777" w:rsidR="003C5C08" w:rsidRPr="001F3F7D" w:rsidRDefault="003C5C08" w:rsidP="005419BB">
      <w:pPr>
        <w:pStyle w:val="PargrafodaLista"/>
        <w:tabs>
          <w:tab w:val="left" w:pos="284"/>
          <w:tab w:val="left" w:pos="567"/>
        </w:tabs>
        <w:spacing w:after="0" w:line="240" w:lineRule="auto"/>
        <w:ind w:left="0"/>
        <w:contextualSpacing w:val="0"/>
        <w:jc w:val="both"/>
        <w:rPr>
          <w:rFonts w:ascii="Arial" w:eastAsia="Arial Unicode MS" w:hAnsi="Arial" w:cs="Arial"/>
        </w:rPr>
      </w:pPr>
    </w:p>
    <w:p w14:paraId="3C1DC631" w14:textId="552B9D47" w:rsidR="003C5C08" w:rsidRPr="001F3F7D" w:rsidRDefault="003C5C08" w:rsidP="00B6243F">
      <w:pPr>
        <w:pStyle w:val="PargrafodaLista"/>
        <w:numPr>
          <w:ilvl w:val="1"/>
          <w:numId w:val="47"/>
        </w:numPr>
        <w:tabs>
          <w:tab w:val="left" w:pos="284"/>
          <w:tab w:val="left" w:pos="567"/>
        </w:tabs>
        <w:spacing w:after="0" w:line="240" w:lineRule="auto"/>
        <w:ind w:left="0" w:firstLine="0"/>
        <w:contextualSpacing w:val="0"/>
        <w:jc w:val="both"/>
        <w:rPr>
          <w:rFonts w:ascii="Arial" w:eastAsia="Arial Unicode MS" w:hAnsi="Arial" w:cs="Arial"/>
        </w:rPr>
      </w:pPr>
      <w:r w:rsidRPr="001F3F7D">
        <w:rPr>
          <w:rFonts w:ascii="Arial" w:eastAsia="Arial Unicode MS" w:hAnsi="Arial" w:cs="Arial"/>
        </w:rPr>
        <w:t xml:space="preserve">Tipo de Licitação: Menor Preço Por </w:t>
      </w:r>
      <w:r w:rsidR="00F56654" w:rsidRPr="001F3F7D">
        <w:rPr>
          <w:rFonts w:ascii="Arial" w:eastAsia="Arial Unicode MS" w:hAnsi="Arial" w:cs="Arial"/>
        </w:rPr>
        <w:t>Item</w:t>
      </w:r>
      <w:r w:rsidRPr="001F3F7D">
        <w:rPr>
          <w:rFonts w:ascii="Arial" w:eastAsia="Arial Unicode MS" w:hAnsi="Arial" w:cs="Arial"/>
        </w:rPr>
        <w:t xml:space="preserve">. </w:t>
      </w:r>
    </w:p>
    <w:p w14:paraId="723D84E6" w14:textId="77777777" w:rsidR="003C5C08" w:rsidRPr="001F3F7D" w:rsidRDefault="003C5C08" w:rsidP="003C5C08">
      <w:pPr>
        <w:pStyle w:val="PargrafodaLista"/>
        <w:tabs>
          <w:tab w:val="left" w:pos="284"/>
          <w:tab w:val="left" w:pos="567"/>
        </w:tabs>
        <w:spacing w:after="0" w:line="240" w:lineRule="auto"/>
        <w:ind w:left="0"/>
        <w:contextualSpacing w:val="0"/>
        <w:jc w:val="both"/>
        <w:rPr>
          <w:rFonts w:ascii="Arial" w:eastAsia="Arial Unicode MS" w:hAnsi="Arial" w:cs="Arial"/>
        </w:rPr>
      </w:pPr>
    </w:p>
    <w:p w14:paraId="259B20A7" w14:textId="0C2317E1" w:rsidR="003C5C08" w:rsidRPr="001F3F7D" w:rsidRDefault="003C5C08" w:rsidP="00B6243F">
      <w:pPr>
        <w:pStyle w:val="PargrafodaLista"/>
        <w:numPr>
          <w:ilvl w:val="1"/>
          <w:numId w:val="47"/>
        </w:numPr>
        <w:tabs>
          <w:tab w:val="left" w:pos="284"/>
          <w:tab w:val="left" w:pos="567"/>
        </w:tabs>
        <w:spacing w:after="0" w:line="240" w:lineRule="auto"/>
        <w:ind w:left="0" w:firstLine="0"/>
        <w:contextualSpacing w:val="0"/>
        <w:jc w:val="both"/>
        <w:rPr>
          <w:rFonts w:ascii="Arial" w:eastAsia="Arial Unicode MS" w:hAnsi="Arial" w:cs="Arial"/>
        </w:rPr>
      </w:pPr>
      <w:r w:rsidRPr="001F3F7D">
        <w:rPr>
          <w:rFonts w:ascii="Arial" w:eastAsia="Arial Unicode MS" w:hAnsi="Arial" w:cs="Arial"/>
        </w:rPr>
        <w:t xml:space="preserve">Validade da proposta: </w:t>
      </w:r>
      <w:r w:rsidR="00F56654" w:rsidRPr="001F3F7D">
        <w:rPr>
          <w:rFonts w:ascii="Arial" w:eastAsia="Arial Unicode MS" w:hAnsi="Arial" w:cs="Arial"/>
        </w:rPr>
        <w:t>12</w:t>
      </w:r>
      <w:r w:rsidRPr="001F3F7D">
        <w:rPr>
          <w:rFonts w:ascii="Arial" w:eastAsia="Arial Unicode MS" w:hAnsi="Arial" w:cs="Arial"/>
        </w:rPr>
        <w:t>0 (</w:t>
      </w:r>
      <w:r w:rsidR="00F56654" w:rsidRPr="001F3F7D">
        <w:rPr>
          <w:rFonts w:ascii="Arial" w:eastAsia="Arial Unicode MS" w:hAnsi="Arial" w:cs="Arial"/>
        </w:rPr>
        <w:t>cento e vinte</w:t>
      </w:r>
      <w:r w:rsidRPr="001F3F7D">
        <w:rPr>
          <w:rFonts w:ascii="Arial" w:eastAsia="Arial Unicode MS" w:hAnsi="Arial" w:cs="Arial"/>
        </w:rPr>
        <w:t xml:space="preserve">) dias. </w:t>
      </w:r>
    </w:p>
    <w:p w14:paraId="41CF2503" w14:textId="77777777" w:rsidR="003C5C08" w:rsidRPr="001F3F7D" w:rsidRDefault="003C5C08" w:rsidP="003C5C08">
      <w:pPr>
        <w:pStyle w:val="PargrafodaLista"/>
        <w:tabs>
          <w:tab w:val="left" w:pos="284"/>
          <w:tab w:val="left" w:pos="567"/>
        </w:tabs>
        <w:spacing w:after="0" w:line="240" w:lineRule="auto"/>
        <w:ind w:left="0"/>
        <w:contextualSpacing w:val="0"/>
        <w:jc w:val="both"/>
        <w:rPr>
          <w:rFonts w:ascii="Arial" w:eastAsia="Arial Unicode MS" w:hAnsi="Arial" w:cs="Arial"/>
        </w:rPr>
      </w:pPr>
    </w:p>
    <w:p w14:paraId="2B0479FA" w14:textId="77777777" w:rsidR="003C5C08" w:rsidRPr="001F3F7D" w:rsidRDefault="003C5C08" w:rsidP="003C5C08">
      <w:pPr>
        <w:pStyle w:val="PargrafodaLista"/>
        <w:tabs>
          <w:tab w:val="left" w:pos="284"/>
          <w:tab w:val="left" w:pos="567"/>
        </w:tabs>
        <w:spacing w:after="0" w:line="240" w:lineRule="auto"/>
        <w:ind w:left="0"/>
        <w:contextualSpacing w:val="0"/>
        <w:jc w:val="both"/>
        <w:rPr>
          <w:rFonts w:ascii="Arial" w:eastAsia="Arial Unicode MS" w:hAnsi="Arial" w:cs="Arial"/>
        </w:rPr>
      </w:pPr>
    </w:p>
    <w:p w14:paraId="4D5C2AA1" w14:textId="77777777" w:rsidR="003C5C08" w:rsidRPr="001F3F7D" w:rsidRDefault="003C5C08" w:rsidP="003C5C08">
      <w:pPr>
        <w:pStyle w:val="PargrafodaLista"/>
        <w:tabs>
          <w:tab w:val="left" w:pos="284"/>
          <w:tab w:val="left" w:pos="567"/>
        </w:tabs>
        <w:spacing w:after="0" w:line="240" w:lineRule="auto"/>
        <w:ind w:left="0"/>
        <w:contextualSpacing w:val="0"/>
        <w:jc w:val="both"/>
        <w:rPr>
          <w:rFonts w:ascii="Arial" w:eastAsia="Arial Unicode MS" w:hAnsi="Arial" w:cs="Arial"/>
        </w:rPr>
      </w:pPr>
    </w:p>
    <w:p w14:paraId="1367CFAA" w14:textId="77777777" w:rsidR="003C5C08" w:rsidRPr="001F3F7D" w:rsidRDefault="003C5C08" w:rsidP="003C5C08">
      <w:pPr>
        <w:pStyle w:val="PargrafodaLista"/>
        <w:tabs>
          <w:tab w:val="left" w:pos="284"/>
          <w:tab w:val="left" w:pos="567"/>
        </w:tabs>
        <w:spacing w:after="0" w:line="240" w:lineRule="auto"/>
        <w:ind w:left="0"/>
        <w:contextualSpacing w:val="0"/>
        <w:jc w:val="both"/>
        <w:rPr>
          <w:rFonts w:ascii="Arial" w:eastAsia="Arial Unicode MS" w:hAnsi="Arial" w:cs="Arial"/>
        </w:rPr>
      </w:pPr>
    </w:p>
    <w:p w14:paraId="75470056" w14:textId="77777777" w:rsidR="003C5C08" w:rsidRPr="001F3F7D" w:rsidRDefault="003C5C08" w:rsidP="003C5C08">
      <w:pPr>
        <w:pStyle w:val="PargrafodaLista"/>
        <w:tabs>
          <w:tab w:val="left" w:pos="284"/>
          <w:tab w:val="left" w:pos="567"/>
        </w:tabs>
        <w:spacing w:after="0" w:line="240" w:lineRule="auto"/>
        <w:ind w:left="0"/>
        <w:contextualSpacing w:val="0"/>
        <w:jc w:val="both"/>
        <w:rPr>
          <w:rFonts w:ascii="Arial" w:eastAsia="Arial Unicode MS" w:hAnsi="Arial" w:cs="Arial"/>
        </w:rPr>
      </w:pPr>
    </w:p>
    <w:p w14:paraId="47A0A4A5" w14:textId="77777777" w:rsidR="003C5C08" w:rsidRPr="001F3F7D" w:rsidRDefault="003C5C08" w:rsidP="003C5C08">
      <w:pPr>
        <w:pStyle w:val="PargrafodaLista"/>
        <w:tabs>
          <w:tab w:val="left" w:pos="284"/>
          <w:tab w:val="left" w:pos="567"/>
        </w:tabs>
        <w:spacing w:after="0" w:line="240" w:lineRule="auto"/>
        <w:ind w:left="0"/>
        <w:contextualSpacing w:val="0"/>
        <w:jc w:val="both"/>
        <w:rPr>
          <w:rFonts w:ascii="Arial" w:eastAsia="Arial Unicode MS" w:hAnsi="Arial" w:cs="Arial"/>
        </w:rPr>
      </w:pPr>
    </w:p>
    <w:p w14:paraId="0300044E" w14:textId="4B40762B" w:rsidR="00F352C3" w:rsidRPr="001F3F7D" w:rsidRDefault="003C5C08" w:rsidP="00B6243F">
      <w:pPr>
        <w:pStyle w:val="PargrafodaLista"/>
        <w:numPr>
          <w:ilvl w:val="1"/>
          <w:numId w:val="47"/>
        </w:numPr>
        <w:tabs>
          <w:tab w:val="left" w:pos="284"/>
          <w:tab w:val="left" w:pos="567"/>
        </w:tabs>
        <w:spacing w:after="0" w:line="240" w:lineRule="auto"/>
        <w:ind w:left="0" w:firstLine="0"/>
        <w:contextualSpacing w:val="0"/>
        <w:jc w:val="both"/>
        <w:rPr>
          <w:rFonts w:ascii="Arial" w:eastAsia="Arial Unicode MS" w:hAnsi="Arial" w:cs="Arial"/>
          <w:highlight w:val="yellow"/>
        </w:rPr>
      </w:pPr>
      <w:r w:rsidRPr="001F3F7D">
        <w:rPr>
          <w:rFonts w:ascii="Arial" w:eastAsia="Arial Unicode MS" w:hAnsi="Arial" w:cs="Arial"/>
          <w:highlight w:val="yellow"/>
        </w:rPr>
        <w:lastRenderedPageBreak/>
        <w:t>Havendo qualquer discordância entre a descrição do CATSER/CATMAT e a do Edital, prevalece a descrição do item e a unidade de medida constante no Edital.</w:t>
      </w:r>
    </w:p>
    <w:p w14:paraId="3F508463" w14:textId="77777777" w:rsidR="003C5C08" w:rsidRPr="001F3F7D" w:rsidRDefault="003C5C08" w:rsidP="003C5C08">
      <w:pPr>
        <w:pStyle w:val="PargrafodaLista"/>
        <w:tabs>
          <w:tab w:val="left" w:pos="284"/>
          <w:tab w:val="left" w:pos="567"/>
        </w:tabs>
        <w:spacing w:after="0" w:line="240" w:lineRule="auto"/>
        <w:ind w:left="660"/>
        <w:contextualSpacing w:val="0"/>
        <w:jc w:val="both"/>
        <w:rPr>
          <w:rFonts w:ascii="Arial" w:eastAsia="Arial Unicode MS" w:hAnsi="Arial" w:cs="Arial"/>
        </w:rPr>
      </w:pPr>
    </w:p>
    <w:p w14:paraId="0E8B6CA2" w14:textId="77777777" w:rsidR="003C5C08" w:rsidRPr="001F3F7D" w:rsidRDefault="003C5C08" w:rsidP="003C5C08">
      <w:pPr>
        <w:pStyle w:val="PargrafodaLista"/>
        <w:tabs>
          <w:tab w:val="left" w:pos="284"/>
          <w:tab w:val="left" w:pos="567"/>
        </w:tabs>
        <w:spacing w:after="0" w:line="240" w:lineRule="auto"/>
        <w:ind w:left="660"/>
        <w:contextualSpacing w:val="0"/>
        <w:jc w:val="both"/>
        <w:rPr>
          <w:rFonts w:ascii="Arial" w:eastAsia="Arial Unicode MS" w:hAnsi="Arial" w:cs="Arial"/>
        </w:rPr>
      </w:pPr>
    </w:p>
    <w:p w14:paraId="5CD12F11" w14:textId="77777777" w:rsidR="009605D3" w:rsidRPr="001F3F7D" w:rsidRDefault="009605D3" w:rsidP="006474F5">
      <w:pPr>
        <w:tabs>
          <w:tab w:val="left" w:pos="284"/>
        </w:tabs>
        <w:jc w:val="right"/>
        <w:rPr>
          <w:rFonts w:ascii="Arial" w:hAnsi="Arial" w:cs="Arial"/>
          <w:sz w:val="22"/>
          <w:szCs w:val="22"/>
        </w:rPr>
      </w:pPr>
    </w:p>
    <w:p w14:paraId="60079975" w14:textId="5B9F2361" w:rsidR="009605D3" w:rsidRPr="001F3F7D" w:rsidRDefault="009605D3" w:rsidP="006474F5">
      <w:pPr>
        <w:tabs>
          <w:tab w:val="left" w:pos="284"/>
        </w:tabs>
        <w:jc w:val="right"/>
        <w:rPr>
          <w:rFonts w:ascii="Arial" w:eastAsia="Arial Unicode MS" w:hAnsi="Arial" w:cs="Arial"/>
          <w:sz w:val="22"/>
          <w:szCs w:val="22"/>
        </w:rPr>
      </w:pPr>
      <w:r w:rsidRPr="001F3F7D">
        <w:rPr>
          <w:rFonts w:ascii="Arial" w:hAnsi="Arial" w:cs="Arial"/>
          <w:sz w:val="22"/>
          <w:szCs w:val="22"/>
        </w:rPr>
        <w:t xml:space="preserve">Maringá (PR), em ____ de__________ </w:t>
      </w:r>
      <w:proofErr w:type="spellStart"/>
      <w:r w:rsidRPr="001F3F7D">
        <w:rPr>
          <w:rFonts w:ascii="Arial" w:hAnsi="Arial" w:cs="Arial"/>
          <w:sz w:val="22"/>
          <w:szCs w:val="22"/>
        </w:rPr>
        <w:t>de</w:t>
      </w:r>
      <w:proofErr w:type="spellEnd"/>
      <w:r w:rsidRPr="001F3F7D">
        <w:rPr>
          <w:rFonts w:ascii="Arial" w:hAnsi="Arial" w:cs="Arial"/>
          <w:sz w:val="22"/>
          <w:szCs w:val="22"/>
        </w:rPr>
        <w:t xml:space="preserve"> </w:t>
      </w:r>
      <w:r w:rsidRPr="001F3F7D">
        <w:rPr>
          <w:rFonts w:ascii="Arial" w:eastAsia="Arial Unicode MS" w:hAnsi="Arial" w:cs="Arial"/>
          <w:sz w:val="22"/>
          <w:szCs w:val="22"/>
        </w:rPr>
        <w:t>202</w:t>
      </w:r>
      <w:r w:rsidR="00186567" w:rsidRPr="001F3F7D">
        <w:rPr>
          <w:rFonts w:ascii="Arial" w:eastAsia="Arial Unicode MS" w:hAnsi="Arial" w:cs="Arial"/>
          <w:sz w:val="22"/>
          <w:szCs w:val="22"/>
        </w:rPr>
        <w:t>5</w:t>
      </w:r>
      <w:r w:rsidRPr="001F3F7D">
        <w:rPr>
          <w:rFonts w:ascii="Arial" w:eastAsia="Arial Unicode MS" w:hAnsi="Arial" w:cs="Arial"/>
          <w:sz w:val="22"/>
          <w:szCs w:val="22"/>
        </w:rPr>
        <w:t>.</w:t>
      </w:r>
    </w:p>
    <w:p w14:paraId="1E970821" w14:textId="77777777" w:rsidR="009605D3" w:rsidRPr="001F3F7D" w:rsidRDefault="009605D3" w:rsidP="006474F5">
      <w:pPr>
        <w:tabs>
          <w:tab w:val="left" w:pos="284"/>
        </w:tabs>
        <w:jc w:val="right"/>
        <w:rPr>
          <w:rFonts w:ascii="Arial" w:eastAsia="Arial Unicode MS" w:hAnsi="Arial" w:cs="Arial"/>
          <w:sz w:val="22"/>
          <w:szCs w:val="22"/>
        </w:rPr>
      </w:pPr>
    </w:p>
    <w:p w14:paraId="620BEF5E" w14:textId="77777777" w:rsidR="003C5C08" w:rsidRPr="001F3F7D" w:rsidRDefault="003C5C08" w:rsidP="006474F5">
      <w:pPr>
        <w:tabs>
          <w:tab w:val="left" w:pos="284"/>
        </w:tabs>
        <w:jc w:val="right"/>
        <w:rPr>
          <w:rFonts w:ascii="Arial" w:eastAsia="Arial Unicode MS" w:hAnsi="Arial" w:cs="Arial"/>
          <w:sz w:val="22"/>
          <w:szCs w:val="22"/>
        </w:rPr>
      </w:pPr>
    </w:p>
    <w:p w14:paraId="12D0ACD9" w14:textId="77777777" w:rsidR="003C5C08" w:rsidRPr="001F3F7D" w:rsidRDefault="003C5C08" w:rsidP="006474F5">
      <w:pPr>
        <w:tabs>
          <w:tab w:val="left" w:pos="284"/>
        </w:tabs>
        <w:jc w:val="right"/>
        <w:rPr>
          <w:rFonts w:ascii="Arial" w:eastAsia="Arial Unicode MS" w:hAnsi="Arial" w:cs="Arial"/>
          <w:sz w:val="22"/>
          <w:szCs w:val="22"/>
        </w:rPr>
      </w:pPr>
    </w:p>
    <w:p w14:paraId="2468D297" w14:textId="77777777" w:rsidR="009605D3" w:rsidRPr="001F3F7D" w:rsidRDefault="009605D3" w:rsidP="006474F5">
      <w:pPr>
        <w:tabs>
          <w:tab w:val="left" w:pos="284"/>
        </w:tabs>
        <w:jc w:val="center"/>
        <w:rPr>
          <w:rFonts w:ascii="Arial" w:hAnsi="Arial" w:cs="Arial"/>
          <w:sz w:val="22"/>
          <w:szCs w:val="22"/>
        </w:rPr>
      </w:pPr>
      <w:r w:rsidRPr="001F3F7D">
        <w:rPr>
          <w:rFonts w:ascii="Arial" w:hAnsi="Arial" w:cs="Arial"/>
          <w:sz w:val="22"/>
          <w:szCs w:val="22"/>
        </w:rPr>
        <w:t>__________________________________________</w:t>
      </w:r>
    </w:p>
    <w:p w14:paraId="6463AE24" w14:textId="77777777" w:rsidR="009605D3" w:rsidRPr="001F3F7D" w:rsidRDefault="009605D3" w:rsidP="006474F5">
      <w:pPr>
        <w:tabs>
          <w:tab w:val="left" w:pos="284"/>
        </w:tabs>
        <w:jc w:val="center"/>
        <w:rPr>
          <w:rFonts w:ascii="Arial" w:hAnsi="Arial" w:cs="Arial"/>
          <w:sz w:val="22"/>
          <w:szCs w:val="22"/>
        </w:rPr>
      </w:pPr>
      <w:r w:rsidRPr="001F3F7D">
        <w:rPr>
          <w:rFonts w:ascii="Arial" w:hAnsi="Arial" w:cs="Arial"/>
          <w:sz w:val="22"/>
          <w:szCs w:val="22"/>
        </w:rPr>
        <w:t>Nome e Assinatura do representante legal da empresa proponente</w:t>
      </w:r>
    </w:p>
    <w:p w14:paraId="5F1C7943" w14:textId="77777777" w:rsidR="009605D3" w:rsidRPr="001F3F7D" w:rsidRDefault="009605D3" w:rsidP="006474F5">
      <w:pPr>
        <w:tabs>
          <w:tab w:val="left" w:pos="284"/>
        </w:tabs>
        <w:jc w:val="center"/>
        <w:rPr>
          <w:rFonts w:ascii="Arial" w:hAnsi="Arial" w:cs="Arial"/>
          <w:sz w:val="22"/>
          <w:szCs w:val="22"/>
        </w:rPr>
      </w:pPr>
      <w:r w:rsidRPr="001F3F7D">
        <w:rPr>
          <w:rFonts w:ascii="Arial" w:hAnsi="Arial" w:cs="Arial"/>
          <w:sz w:val="22"/>
          <w:szCs w:val="22"/>
        </w:rPr>
        <w:t>(Carimbo da Empresa)</w:t>
      </w:r>
    </w:p>
    <w:p w14:paraId="21C48814" w14:textId="77777777" w:rsidR="003C5C08" w:rsidRPr="001F3F7D" w:rsidRDefault="009B28DD" w:rsidP="003C5C08">
      <w:pPr>
        <w:spacing w:after="200"/>
        <w:jc w:val="center"/>
        <w:rPr>
          <w:rFonts w:ascii="Arial" w:hAnsi="Arial" w:cs="Arial"/>
          <w:b/>
        </w:rPr>
      </w:pPr>
      <w:r w:rsidRPr="001F3F7D">
        <w:rPr>
          <w:rFonts w:ascii="Arial" w:hAnsi="Arial" w:cs="Arial"/>
          <w:b/>
        </w:rPr>
        <w:br w:type="page"/>
      </w:r>
      <w:r w:rsidR="003C5C08" w:rsidRPr="001F3F7D">
        <w:rPr>
          <w:rFonts w:ascii="Arial" w:hAnsi="Arial" w:cs="Arial"/>
          <w:b/>
        </w:rPr>
        <w:lastRenderedPageBreak/>
        <w:t>ANEXO II</w:t>
      </w:r>
    </w:p>
    <w:p w14:paraId="0BA520E4" w14:textId="77777777" w:rsidR="003C5C08" w:rsidRPr="001F3F7D" w:rsidRDefault="003C5C08" w:rsidP="003C5C08">
      <w:pPr>
        <w:jc w:val="center"/>
        <w:rPr>
          <w:rFonts w:ascii="Arial" w:hAnsi="Arial" w:cs="Arial"/>
          <w:b/>
        </w:rPr>
      </w:pPr>
    </w:p>
    <w:p w14:paraId="58EB7217" w14:textId="77777777" w:rsidR="003C5C08" w:rsidRPr="001F3F7D" w:rsidRDefault="003C5C08" w:rsidP="003C5C08">
      <w:pPr>
        <w:jc w:val="center"/>
        <w:rPr>
          <w:rFonts w:ascii="Arial" w:hAnsi="Arial" w:cs="Arial"/>
          <w:b/>
        </w:rPr>
      </w:pPr>
      <w:r w:rsidRPr="001F3F7D">
        <w:rPr>
          <w:rFonts w:ascii="Arial" w:hAnsi="Arial" w:cs="Arial"/>
          <w:b/>
        </w:rPr>
        <w:t>Modelo de Declaração de Microempresa ou Empresa de Pequeno Porte</w:t>
      </w:r>
    </w:p>
    <w:p w14:paraId="5B84BD16" w14:textId="77777777" w:rsidR="003C5C08" w:rsidRPr="001F3F7D" w:rsidRDefault="003C5C08" w:rsidP="003C5C08">
      <w:pPr>
        <w:jc w:val="center"/>
        <w:rPr>
          <w:rFonts w:ascii="Arial" w:hAnsi="Arial" w:cs="Arial"/>
          <w:b/>
        </w:rPr>
      </w:pPr>
    </w:p>
    <w:p w14:paraId="0E56E1F1" w14:textId="77777777" w:rsidR="003C5C08" w:rsidRPr="001F3F7D" w:rsidRDefault="003C5C08" w:rsidP="003C5C08">
      <w:pPr>
        <w:jc w:val="center"/>
        <w:rPr>
          <w:rFonts w:ascii="Arial" w:hAnsi="Arial" w:cs="Arial"/>
          <w:b/>
        </w:rPr>
      </w:pPr>
    </w:p>
    <w:p w14:paraId="36269213" w14:textId="23A1245D" w:rsidR="003C5C08" w:rsidRPr="001F3F7D" w:rsidRDefault="003C5C08" w:rsidP="003C5C08">
      <w:pPr>
        <w:jc w:val="both"/>
        <w:rPr>
          <w:rFonts w:ascii="Arial" w:hAnsi="Arial" w:cs="Arial"/>
          <w:b/>
        </w:rPr>
      </w:pPr>
      <w:r w:rsidRPr="001F3F7D">
        <w:rPr>
          <w:rFonts w:ascii="Arial" w:hAnsi="Arial" w:cs="Arial"/>
          <w:b/>
        </w:rPr>
        <w:t xml:space="preserve">Ao </w:t>
      </w:r>
      <w:r w:rsidR="00F11A3E" w:rsidRPr="001F3F7D">
        <w:rPr>
          <w:rFonts w:ascii="Arial" w:hAnsi="Arial" w:cs="Arial"/>
          <w:b/>
        </w:rPr>
        <w:t>PREGOEIRO(A)</w:t>
      </w:r>
      <w:r w:rsidRPr="001F3F7D">
        <w:rPr>
          <w:rFonts w:ascii="Arial" w:hAnsi="Arial" w:cs="Arial"/>
          <w:b/>
        </w:rPr>
        <w:t xml:space="preserve"> do Consórcio Público Intermunicipal de Saúde do Setentrião Paranaense – CISAMUSEP</w:t>
      </w:r>
    </w:p>
    <w:p w14:paraId="00BEAD3C" w14:textId="77777777" w:rsidR="003C5C08" w:rsidRPr="001F3F7D" w:rsidRDefault="003C5C08" w:rsidP="003C5C08">
      <w:pPr>
        <w:jc w:val="both"/>
        <w:rPr>
          <w:rFonts w:ascii="Arial" w:hAnsi="Arial" w:cs="Arial"/>
          <w:b/>
          <w:sz w:val="22"/>
          <w:szCs w:val="22"/>
        </w:rPr>
      </w:pPr>
    </w:p>
    <w:p w14:paraId="2E089178" w14:textId="37B1913D" w:rsidR="003C5C08" w:rsidRPr="001F3F7D" w:rsidRDefault="003C5C08" w:rsidP="003C5C08">
      <w:pPr>
        <w:autoSpaceDE w:val="0"/>
        <w:autoSpaceDN w:val="0"/>
        <w:adjustRightInd w:val="0"/>
        <w:rPr>
          <w:rFonts w:ascii="Arial" w:eastAsiaTheme="minorHAnsi" w:hAnsi="Arial" w:cs="Arial"/>
          <w:lang w:eastAsia="en-US"/>
        </w:rPr>
      </w:pPr>
      <w:r w:rsidRPr="001F3F7D">
        <w:rPr>
          <w:rFonts w:ascii="Arial" w:eastAsiaTheme="minorHAnsi" w:hAnsi="Arial" w:cs="Arial"/>
          <w:b/>
          <w:bCs/>
          <w:lang w:eastAsia="en-US"/>
        </w:rPr>
        <w:t xml:space="preserve">PREGÃO Nº </w:t>
      </w:r>
      <w:r w:rsidR="001F3F7D" w:rsidRPr="001F3F7D">
        <w:rPr>
          <w:rFonts w:ascii="Arial" w:eastAsiaTheme="minorHAnsi" w:hAnsi="Arial" w:cs="Arial"/>
          <w:b/>
          <w:bCs/>
          <w:lang w:eastAsia="en-US"/>
        </w:rPr>
        <w:t>21</w:t>
      </w:r>
      <w:r w:rsidRPr="001F3F7D">
        <w:rPr>
          <w:rFonts w:ascii="Arial" w:eastAsiaTheme="minorHAnsi" w:hAnsi="Arial" w:cs="Arial"/>
          <w:b/>
          <w:bCs/>
          <w:lang w:eastAsia="en-US"/>
        </w:rPr>
        <w:t>/2025</w:t>
      </w:r>
    </w:p>
    <w:p w14:paraId="19C164B1" w14:textId="6E1A08DC" w:rsidR="003C5C08" w:rsidRPr="001F3F7D" w:rsidRDefault="003C5C08" w:rsidP="003C5C08">
      <w:pPr>
        <w:rPr>
          <w:rFonts w:ascii="Arial" w:eastAsiaTheme="minorHAnsi" w:hAnsi="Arial" w:cs="Arial"/>
          <w:b/>
          <w:bCs/>
          <w:lang w:eastAsia="en-US"/>
        </w:rPr>
      </w:pPr>
      <w:r w:rsidRPr="001F3F7D">
        <w:rPr>
          <w:rFonts w:ascii="Arial" w:eastAsiaTheme="minorHAnsi" w:hAnsi="Arial" w:cs="Arial"/>
          <w:b/>
          <w:bCs/>
          <w:lang w:eastAsia="en-US"/>
        </w:rPr>
        <w:t>COMPRASGOV Nº 900</w:t>
      </w:r>
      <w:r w:rsidR="001F3F7D" w:rsidRPr="001F3F7D">
        <w:rPr>
          <w:rFonts w:ascii="Arial" w:eastAsiaTheme="minorHAnsi" w:hAnsi="Arial" w:cs="Arial"/>
          <w:b/>
          <w:bCs/>
          <w:lang w:eastAsia="en-US"/>
        </w:rPr>
        <w:t>21</w:t>
      </w:r>
      <w:r w:rsidRPr="001F3F7D">
        <w:rPr>
          <w:rFonts w:ascii="Arial" w:eastAsiaTheme="minorHAnsi" w:hAnsi="Arial" w:cs="Arial"/>
          <w:b/>
          <w:bCs/>
          <w:lang w:eastAsia="en-US"/>
        </w:rPr>
        <w:t>/2025</w:t>
      </w:r>
    </w:p>
    <w:p w14:paraId="2B408CD7" w14:textId="77777777" w:rsidR="003C5C08" w:rsidRPr="001F3F7D" w:rsidRDefault="003C5C08" w:rsidP="003C5C08">
      <w:pPr>
        <w:jc w:val="both"/>
        <w:rPr>
          <w:rFonts w:ascii="Arial" w:hAnsi="Arial" w:cs="Arial"/>
          <w:b/>
        </w:rPr>
      </w:pPr>
      <w:r w:rsidRPr="001F3F7D">
        <w:rPr>
          <w:rFonts w:ascii="Arial" w:hAnsi="Arial" w:cs="Arial"/>
          <w:b/>
        </w:rPr>
        <w:t>MODALIDADE: PREGÃO ELETRÔNICO</w:t>
      </w:r>
    </w:p>
    <w:p w14:paraId="6667EE94" w14:textId="77777777" w:rsidR="003C5C08" w:rsidRPr="001F3F7D" w:rsidRDefault="003C5C08" w:rsidP="003C5C08">
      <w:pPr>
        <w:autoSpaceDE w:val="0"/>
        <w:autoSpaceDN w:val="0"/>
        <w:adjustRightInd w:val="0"/>
        <w:spacing w:line="276" w:lineRule="auto"/>
        <w:jc w:val="center"/>
        <w:rPr>
          <w:rFonts w:ascii="Arial" w:eastAsiaTheme="minorHAnsi" w:hAnsi="Arial" w:cs="Arial"/>
          <w:b/>
          <w:bCs/>
          <w:sz w:val="22"/>
          <w:szCs w:val="22"/>
          <w:lang w:eastAsia="en-US"/>
        </w:rPr>
      </w:pPr>
    </w:p>
    <w:p w14:paraId="3C389D7D" w14:textId="77777777" w:rsidR="003C5C08" w:rsidRPr="001F3F7D" w:rsidRDefault="003C5C08" w:rsidP="003C5C08">
      <w:pPr>
        <w:spacing w:line="276" w:lineRule="auto"/>
        <w:jc w:val="both"/>
        <w:rPr>
          <w:rFonts w:ascii="Arial" w:hAnsi="Arial" w:cs="Arial"/>
          <w:b/>
        </w:rPr>
      </w:pPr>
    </w:p>
    <w:p w14:paraId="62FE8DFD" w14:textId="77777777" w:rsidR="003C5C08" w:rsidRPr="001F3F7D" w:rsidRDefault="003C5C08" w:rsidP="003C5C08">
      <w:pPr>
        <w:spacing w:line="276" w:lineRule="auto"/>
        <w:jc w:val="both"/>
        <w:rPr>
          <w:rFonts w:ascii="Arial" w:hAnsi="Arial" w:cs="Arial"/>
          <w:b/>
        </w:rPr>
      </w:pPr>
    </w:p>
    <w:p w14:paraId="5A9A0AFC" w14:textId="77777777" w:rsidR="003C5C08" w:rsidRPr="001F3F7D" w:rsidRDefault="003C5C08" w:rsidP="003C5C08">
      <w:pPr>
        <w:spacing w:line="276" w:lineRule="auto"/>
        <w:jc w:val="both"/>
        <w:rPr>
          <w:rFonts w:ascii="Arial" w:hAnsi="Arial" w:cs="Arial"/>
          <w:sz w:val="22"/>
          <w:szCs w:val="22"/>
        </w:rPr>
      </w:pPr>
      <w:r w:rsidRPr="001F3F7D">
        <w:rPr>
          <w:rFonts w:ascii="Arial" w:hAnsi="Arial" w:cs="Arial"/>
          <w:b/>
        </w:rPr>
        <w:tab/>
      </w:r>
      <w:r w:rsidRPr="001F3F7D">
        <w:rPr>
          <w:rFonts w:ascii="Arial" w:hAnsi="Arial" w:cs="Arial"/>
          <w:b/>
        </w:rPr>
        <w:tab/>
      </w:r>
      <w:r w:rsidRPr="001F3F7D">
        <w:rPr>
          <w:rFonts w:ascii="Arial" w:hAnsi="Arial" w:cs="Arial"/>
          <w:sz w:val="22"/>
          <w:szCs w:val="22"/>
        </w:rPr>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declara para os fins de direitos que a referida empresa se enquadra na condição de Microempresa ou Empresa de Pequeno Porte, nos termos da Lei Complementar nº 123/2006, alterada pela Lei Complementar nº 147/2014, bem assim que inexistem fatos supervenientes que conduzam ao seu desenquadramento desta situação. </w:t>
      </w:r>
    </w:p>
    <w:p w14:paraId="62A44AD9" w14:textId="77777777" w:rsidR="003C5C08" w:rsidRPr="001F3F7D" w:rsidRDefault="003C5C08" w:rsidP="003C5C08">
      <w:pPr>
        <w:spacing w:line="276" w:lineRule="auto"/>
        <w:jc w:val="both"/>
        <w:rPr>
          <w:rFonts w:ascii="Arial" w:hAnsi="Arial" w:cs="Arial"/>
          <w:sz w:val="22"/>
          <w:szCs w:val="22"/>
        </w:rPr>
      </w:pPr>
    </w:p>
    <w:p w14:paraId="53D856D9" w14:textId="77777777" w:rsidR="003C5C08" w:rsidRPr="001F3F7D" w:rsidRDefault="003C5C08" w:rsidP="003C5C08">
      <w:pPr>
        <w:spacing w:line="276" w:lineRule="auto"/>
        <w:jc w:val="both"/>
        <w:rPr>
          <w:rFonts w:ascii="Arial" w:hAnsi="Arial" w:cs="Arial"/>
          <w:sz w:val="22"/>
          <w:szCs w:val="22"/>
        </w:rPr>
      </w:pPr>
    </w:p>
    <w:p w14:paraId="2D88B1E1" w14:textId="77777777" w:rsidR="003C5C08" w:rsidRPr="001F3F7D" w:rsidRDefault="003C5C08" w:rsidP="003C5C08">
      <w:pPr>
        <w:spacing w:line="276" w:lineRule="auto"/>
        <w:jc w:val="right"/>
        <w:rPr>
          <w:rFonts w:ascii="Arial" w:hAnsi="Arial" w:cs="Arial"/>
          <w:sz w:val="22"/>
          <w:szCs w:val="22"/>
        </w:rPr>
      </w:pPr>
    </w:p>
    <w:p w14:paraId="701CBF8E" w14:textId="77777777" w:rsidR="003C5C08" w:rsidRPr="001F3F7D" w:rsidRDefault="003C5C08" w:rsidP="003C5C08">
      <w:pPr>
        <w:spacing w:line="276" w:lineRule="auto"/>
        <w:jc w:val="right"/>
        <w:rPr>
          <w:rFonts w:ascii="Arial" w:hAnsi="Arial" w:cs="Arial"/>
          <w:sz w:val="22"/>
          <w:szCs w:val="22"/>
        </w:rPr>
      </w:pPr>
    </w:p>
    <w:p w14:paraId="19ED9AFB" w14:textId="77777777" w:rsidR="003C5C08" w:rsidRPr="001F3F7D" w:rsidRDefault="003C5C08" w:rsidP="003C5C08">
      <w:pPr>
        <w:spacing w:line="276" w:lineRule="auto"/>
        <w:jc w:val="right"/>
        <w:rPr>
          <w:rFonts w:ascii="Arial" w:hAnsi="Arial" w:cs="Arial"/>
          <w:sz w:val="22"/>
          <w:szCs w:val="22"/>
        </w:rPr>
      </w:pPr>
      <w:r w:rsidRPr="001F3F7D">
        <w:rPr>
          <w:rFonts w:ascii="Arial" w:hAnsi="Arial" w:cs="Arial"/>
          <w:sz w:val="22"/>
          <w:szCs w:val="22"/>
        </w:rPr>
        <w:t xml:space="preserve">_______________, em ____ de _______________ </w:t>
      </w:r>
      <w:proofErr w:type="spellStart"/>
      <w:r w:rsidRPr="001F3F7D">
        <w:rPr>
          <w:rFonts w:ascii="Arial" w:hAnsi="Arial" w:cs="Arial"/>
          <w:sz w:val="22"/>
          <w:szCs w:val="22"/>
        </w:rPr>
        <w:t>de</w:t>
      </w:r>
      <w:proofErr w:type="spellEnd"/>
      <w:r w:rsidRPr="001F3F7D">
        <w:rPr>
          <w:rFonts w:ascii="Arial" w:hAnsi="Arial" w:cs="Arial"/>
          <w:sz w:val="22"/>
          <w:szCs w:val="22"/>
        </w:rPr>
        <w:t xml:space="preserve"> </w:t>
      </w:r>
      <w:r w:rsidRPr="001F3F7D">
        <w:rPr>
          <w:rFonts w:ascii="Arial" w:eastAsia="Arial Unicode MS" w:hAnsi="Arial" w:cs="Arial"/>
          <w:sz w:val="22"/>
          <w:szCs w:val="22"/>
        </w:rPr>
        <w:t>2025.</w:t>
      </w:r>
    </w:p>
    <w:p w14:paraId="4B5F5458" w14:textId="77777777" w:rsidR="003C5C08" w:rsidRPr="001F3F7D" w:rsidRDefault="003C5C08" w:rsidP="003C5C08">
      <w:pPr>
        <w:spacing w:line="276" w:lineRule="auto"/>
        <w:jc w:val="both"/>
        <w:rPr>
          <w:rFonts w:ascii="Arial" w:hAnsi="Arial" w:cs="Arial"/>
          <w:sz w:val="22"/>
          <w:szCs w:val="22"/>
        </w:rPr>
      </w:pPr>
    </w:p>
    <w:p w14:paraId="2333808C" w14:textId="77777777" w:rsidR="003C5C08" w:rsidRPr="001F3F7D" w:rsidRDefault="003C5C08" w:rsidP="003C5C08">
      <w:pPr>
        <w:spacing w:line="276" w:lineRule="auto"/>
        <w:jc w:val="both"/>
        <w:rPr>
          <w:rFonts w:ascii="Arial" w:hAnsi="Arial" w:cs="Arial"/>
          <w:sz w:val="22"/>
          <w:szCs w:val="22"/>
        </w:rPr>
      </w:pPr>
    </w:p>
    <w:p w14:paraId="09D746C4" w14:textId="77777777" w:rsidR="003C5C08" w:rsidRPr="001F3F7D" w:rsidRDefault="003C5C08" w:rsidP="003C5C08">
      <w:pPr>
        <w:spacing w:line="276" w:lineRule="auto"/>
        <w:jc w:val="center"/>
        <w:rPr>
          <w:rFonts w:ascii="Arial" w:hAnsi="Arial" w:cs="Arial"/>
          <w:sz w:val="22"/>
          <w:szCs w:val="22"/>
        </w:rPr>
      </w:pPr>
    </w:p>
    <w:p w14:paraId="22C280C2" w14:textId="77777777" w:rsidR="003C5C08" w:rsidRPr="001F3F7D" w:rsidRDefault="003C5C08" w:rsidP="003C5C08">
      <w:pPr>
        <w:spacing w:line="276" w:lineRule="auto"/>
        <w:jc w:val="center"/>
        <w:rPr>
          <w:rFonts w:ascii="Arial" w:hAnsi="Arial" w:cs="Arial"/>
          <w:sz w:val="22"/>
          <w:szCs w:val="22"/>
        </w:rPr>
      </w:pPr>
    </w:p>
    <w:p w14:paraId="1AD244C2" w14:textId="77777777" w:rsidR="003C5C08" w:rsidRPr="001F3F7D" w:rsidRDefault="003C5C08" w:rsidP="003C5C08">
      <w:pPr>
        <w:spacing w:line="276" w:lineRule="auto"/>
        <w:jc w:val="center"/>
        <w:rPr>
          <w:rFonts w:ascii="Arial" w:hAnsi="Arial" w:cs="Arial"/>
          <w:sz w:val="22"/>
          <w:szCs w:val="22"/>
        </w:rPr>
      </w:pPr>
      <w:r w:rsidRPr="001F3F7D">
        <w:rPr>
          <w:rFonts w:ascii="Arial" w:hAnsi="Arial" w:cs="Arial"/>
          <w:sz w:val="22"/>
          <w:szCs w:val="22"/>
        </w:rPr>
        <w:t>_____________________________________________________</w:t>
      </w:r>
    </w:p>
    <w:p w14:paraId="0FA47563" w14:textId="77777777" w:rsidR="003C5C08" w:rsidRPr="001F3F7D" w:rsidRDefault="003C5C08" w:rsidP="003C5C08">
      <w:pPr>
        <w:spacing w:line="276" w:lineRule="auto"/>
        <w:jc w:val="center"/>
        <w:rPr>
          <w:rFonts w:ascii="Arial" w:hAnsi="Arial" w:cs="Arial"/>
          <w:sz w:val="22"/>
          <w:szCs w:val="22"/>
        </w:rPr>
      </w:pPr>
      <w:r w:rsidRPr="001F3F7D">
        <w:rPr>
          <w:rFonts w:ascii="Arial" w:hAnsi="Arial" w:cs="Arial"/>
          <w:sz w:val="22"/>
          <w:szCs w:val="22"/>
        </w:rPr>
        <w:t>Nome e Assinatura do representante legal da empresa proponente</w:t>
      </w:r>
    </w:p>
    <w:p w14:paraId="3337FF34" w14:textId="77777777" w:rsidR="003C5C08" w:rsidRPr="001F3F7D" w:rsidRDefault="003C5C08" w:rsidP="003C5C08">
      <w:pPr>
        <w:spacing w:line="276" w:lineRule="auto"/>
        <w:jc w:val="center"/>
        <w:rPr>
          <w:rFonts w:ascii="Arial" w:hAnsi="Arial" w:cs="Arial"/>
          <w:sz w:val="22"/>
          <w:szCs w:val="22"/>
        </w:rPr>
      </w:pPr>
      <w:r w:rsidRPr="001F3F7D">
        <w:rPr>
          <w:rFonts w:ascii="Arial" w:hAnsi="Arial" w:cs="Arial"/>
          <w:sz w:val="22"/>
          <w:szCs w:val="22"/>
        </w:rPr>
        <w:t>(Carimbo da Empresa)</w:t>
      </w:r>
    </w:p>
    <w:p w14:paraId="06463620" w14:textId="77777777" w:rsidR="003C5C08" w:rsidRPr="001F3F7D" w:rsidRDefault="003C5C08" w:rsidP="003C5C08">
      <w:pPr>
        <w:spacing w:line="276" w:lineRule="auto"/>
        <w:jc w:val="both"/>
        <w:rPr>
          <w:rFonts w:ascii="Arial" w:hAnsi="Arial" w:cs="Arial"/>
          <w:b/>
        </w:rPr>
      </w:pPr>
    </w:p>
    <w:p w14:paraId="4E9720FF" w14:textId="77777777" w:rsidR="003C5C08" w:rsidRPr="001F3F7D" w:rsidRDefault="003C5C08" w:rsidP="003C5C08">
      <w:pPr>
        <w:spacing w:line="276" w:lineRule="auto"/>
        <w:jc w:val="both"/>
        <w:rPr>
          <w:rFonts w:ascii="Arial" w:hAnsi="Arial" w:cs="Arial"/>
          <w:b/>
        </w:rPr>
      </w:pPr>
    </w:p>
    <w:p w14:paraId="16D9B965" w14:textId="77777777" w:rsidR="003C5C08" w:rsidRPr="001F3F7D" w:rsidRDefault="003C5C08" w:rsidP="003C5C08">
      <w:pPr>
        <w:spacing w:line="276" w:lineRule="auto"/>
        <w:jc w:val="both"/>
        <w:rPr>
          <w:rFonts w:ascii="Arial" w:hAnsi="Arial" w:cs="Arial"/>
          <w:b/>
        </w:rPr>
      </w:pPr>
    </w:p>
    <w:p w14:paraId="39AA1A9A" w14:textId="77777777" w:rsidR="003C5C08" w:rsidRPr="001F3F7D" w:rsidRDefault="003C5C08" w:rsidP="003C5C08">
      <w:pPr>
        <w:spacing w:line="276" w:lineRule="auto"/>
        <w:jc w:val="both"/>
        <w:rPr>
          <w:rFonts w:ascii="Arial" w:hAnsi="Arial" w:cs="Arial"/>
          <w:b/>
        </w:rPr>
      </w:pPr>
    </w:p>
    <w:p w14:paraId="4DCB67A7" w14:textId="77777777" w:rsidR="003C5C08" w:rsidRPr="001F3F7D" w:rsidRDefault="003C5C08" w:rsidP="003C5C08">
      <w:pPr>
        <w:spacing w:line="276" w:lineRule="auto"/>
        <w:jc w:val="both"/>
        <w:rPr>
          <w:rFonts w:ascii="Arial" w:hAnsi="Arial" w:cs="Arial"/>
          <w:b/>
        </w:rPr>
      </w:pPr>
    </w:p>
    <w:p w14:paraId="298B323B" w14:textId="0F54461E" w:rsidR="009605D3" w:rsidRPr="001F3F7D" w:rsidRDefault="003C5C08" w:rsidP="003C5C08">
      <w:pPr>
        <w:tabs>
          <w:tab w:val="left" w:pos="284"/>
        </w:tabs>
        <w:spacing w:after="200"/>
        <w:jc w:val="both"/>
        <w:rPr>
          <w:rFonts w:ascii="Arial" w:hAnsi="Arial" w:cs="Arial"/>
          <w:b/>
        </w:rPr>
      </w:pPr>
      <w:r w:rsidRPr="001F3F7D">
        <w:rPr>
          <w:rFonts w:ascii="Arial" w:hAnsi="Arial" w:cs="Arial"/>
          <w:b/>
        </w:rPr>
        <w:t>A não apresentação desta declaração implicará na perda do direito do tratamento diferenciado dos benefícios da Lei Complementar nº 123/2006 alterada pela Lei Complementar nº 147/2014.</w:t>
      </w:r>
    </w:p>
    <w:p w14:paraId="5C829AD8" w14:textId="77777777" w:rsidR="0046440F" w:rsidRPr="001F3F7D" w:rsidRDefault="0046440F" w:rsidP="009605D3">
      <w:pPr>
        <w:jc w:val="center"/>
        <w:rPr>
          <w:rFonts w:ascii="Arial" w:hAnsi="Arial" w:cs="Arial"/>
          <w:b/>
        </w:rPr>
      </w:pPr>
    </w:p>
    <w:p w14:paraId="26E7754B" w14:textId="77777777" w:rsidR="0046440F" w:rsidRPr="001F3F7D" w:rsidRDefault="0046440F" w:rsidP="009605D3">
      <w:pPr>
        <w:jc w:val="center"/>
        <w:rPr>
          <w:rFonts w:ascii="Arial" w:hAnsi="Arial" w:cs="Arial"/>
          <w:b/>
        </w:rPr>
      </w:pPr>
    </w:p>
    <w:p w14:paraId="3B56D832" w14:textId="77777777" w:rsidR="0046440F" w:rsidRPr="001F3F7D" w:rsidRDefault="0046440F" w:rsidP="009605D3">
      <w:pPr>
        <w:jc w:val="center"/>
        <w:rPr>
          <w:rFonts w:ascii="Arial" w:hAnsi="Arial" w:cs="Arial"/>
          <w:b/>
        </w:rPr>
      </w:pPr>
    </w:p>
    <w:p w14:paraId="5C12C3AB" w14:textId="77777777" w:rsidR="009605D3" w:rsidRPr="001F3F7D" w:rsidRDefault="009605D3" w:rsidP="009605D3">
      <w:pPr>
        <w:jc w:val="center"/>
        <w:rPr>
          <w:rFonts w:ascii="Arial" w:hAnsi="Arial" w:cs="Arial"/>
          <w:b/>
        </w:rPr>
      </w:pPr>
    </w:p>
    <w:p w14:paraId="5099AB1E" w14:textId="0DB0C358" w:rsidR="00BB44D2" w:rsidRPr="001F3F7D" w:rsidRDefault="00E04B13" w:rsidP="0046440F">
      <w:pPr>
        <w:spacing w:after="200"/>
        <w:jc w:val="center"/>
        <w:rPr>
          <w:rFonts w:ascii="Arial" w:eastAsia="Arial Unicode MS" w:hAnsi="Arial" w:cs="Arial"/>
          <w:b/>
          <w:sz w:val="22"/>
          <w:szCs w:val="22"/>
        </w:rPr>
      </w:pPr>
      <w:r w:rsidRPr="001F3F7D">
        <w:rPr>
          <w:rFonts w:ascii="Arial" w:eastAsia="Arial Unicode MS" w:hAnsi="Arial" w:cs="Arial"/>
          <w:b/>
          <w:sz w:val="22"/>
          <w:szCs w:val="22"/>
        </w:rPr>
        <w:br w:type="page"/>
      </w:r>
      <w:r w:rsidR="00BB44D2" w:rsidRPr="001F3F7D">
        <w:rPr>
          <w:rFonts w:ascii="Arial" w:eastAsia="Arial Unicode MS" w:hAnsi="Arial" w:cs="Arial"/>
          <w:b/>
          <w:sz w:val="22"/>
          <w:szCs w:val="22"/>
        </w:rPr>
        <w:lastRenderedPageBreak/>
        <w:t>ANEXO III</w:t>
      </w:r>
    </w:p>
    <w:p w14:paraId="1205987C" w14:textId="77777777" w:rsidR="00BB44D2" w:rsidRPr="001F3F7D" w:rsidRDefault="00BB44D2" w:rsidP="00D92C9E">
      <w:pPr>
        <w:jc w:val="center"/>
        <w:rPr>
          <w:rFonts w:ascii="Arial" w:eastAsia="Arial Unicode MS" w:hAnsi="Arial" w:cs="Arial"/>
          <w:b/>
          <w:sz w:val="22"/>
          <w:szCs w:val="22"/>
        </w:rPr>
      </w:pPr>
    </w:p>
    <w:p w14:paraId="65ED64C2" w14:textId="3327676A" w:rsidR="00722DC9" w:rsidRPr="001F3F7D" w:rsidRDefault="00615D2C" w:rsidP="00615D2C">
      <w:pPr>
        <w:spacing w:before="24" w:after="120" w:line="276" w:lineRule="auto"/>
        <w:jc w:val="both"/>
        <w:rPr>
          <w:rFonts w:ascii="Arial" w:hAnsi="Arial" w:cs="Arial"/>
          <w:b/>
          <w:bCs/>
        </w:rPr>
      </w:pPr>
      <w:r w:rsidRPr="001F3F7D">
        <w:rPr>
          <w:rFonts w:ascii="Arial" w:hAnsi="Arial" w:cs="Arial"/>
          <w:b/>
          <w:bCs/>
        </w:rPr>
        <w:t>MEMÓRIA DE CÁLCULO DOS ITENS DA PLANILHA DE COMPOSIÇÃO DE CUSTOS E FORMAÇÃO DE PREÇOS</w:t>
      </w:r>
    </w:p>
    <w:p w14:paraId="6919758C" w14:textId="77777777" w:rsidR="00E04B13" w:rsidRPr="001F3F7D" w:rsidRDefault="00E04B13" w:rsidP="00722DC9">
      <w:pPr>
        <w:spacing w:before="24" w:after="120" w:line="276" w:lineRule="auto"/>
        <w:jc w:val="center"/>
        <w:rPr>
          <w:rFonts w:ascii="Arial" w:hAnsi="Arial" w:cs="Arial"/>
          <w:b/>
          <w:bCs/>
        </w:rPr>
      </w:pPr>
    </w:p>
    <w:p w14:paraId="57E9B6B7" w14:textId="43099CF3" w:rsidR="00E04B13" w:rsidRPr="001F3F7D" w:rsidRDefault="00E04B13" w:rsidP="00E04B13">
      <w:pPr>
        <w:jc w:val="both"/>
        <w:rPr>
          <w:rFonts w:ascii="Arial" w:hAnsi="Arial" w:cs="Arial"/>
          <w:b/>
        </w:rPr>
      </w:pPr>
      <w:r w:rsidRPr="001F3F7D">
        <w:rPr>
          <w:rFonts w:ascii="Arial" w:hAnsi="Arial" w:cs="Arial"/>
          <w:b/>
        </w:rPr>
        <w:t xml:space="preserve">Ao </w:t>
      </w:r>
      <w:r w:rsidR="00461E5E" w:rsidRPr="001F3F7D">
        <w:rPr>
          <w:rFonts w:ascii="Arial" w:hAnsi="Arial" w:cs="Arial"/>
          <w:b/>
        </w:rPr>
        <w:t>PREGOEIRO(A)</w:t>
      </w:r>
      <w:r w:rsidRPr="001F3F7D">
        <w:rPr>
          <w:rFonts w:ascii="Arial" w:hAnsi="Arial" w:cs="Arial"/>
          <w:b/>
        </w:rPr>
        <w:t xml:space="preserve"> do Consórcio Público Intermunicipal de Saúde do Setentrião Paranaense – CISAMUSEP</w:t>
      </w:r>
    </w:p>
    <w:p w14:paraId="6A7BEE59" w14:textId="77777777" w:rsidR="0046440F" w:rsidRPr="001F3F7D" w:rsidRDefault="0046440F" w:rsidP="00E04B13">
      <w:pPr>
        <w:jc w:val="both"/>
        <w:rPr>
          <w:rFonts w:ascii="Arial" w:hAnsi="Arial" w:cs="Arial"/>
          <w:b/>
        </w:rPr>
      </w:pPr>
    </w:p>
    <w:p w14:paraId="5142BDE4" w14:textId="6DF33DD0" w:rsidR="0046440F" w:rsidRPr="001F3F7D" w:rsidRDefault="0046440F" w:rsidP="0046440F">
      <w:pPr>
        <w:autoSpaceDE w:val="0"/>
        <w:autoSpaceDN w:val="0"/>
        <w:adjustRightInd w:val="0"/>
        <w:rPr>
          <w:rFonts w:ascii="Arial" w:eastAsiaTheme="minorHAnsi" w:hAnsi="Arial" w:cs="Arial"/>
          <w:lang w:eastAsia="en-US"/>
        </w:rPr>
      </w:pPr>
      <w:r w:rsidRPr="001F3F7D">
        <w:rPr>
          <w:rFonts w:ascii="Arial" w:eastAsiaTheme="minorHAnsi" w:hAnsi="Arial" w:cs="Arial"/>
          <w:b/>
          <w:bCs/>
          <w:lang w:eastAsia="en-US"/>
        </w:rPr>
        <w:t xml:space="preserve">PREGÃO Nº </w:t>
      </w:r>
      <w:r w:rsidR="001F3F7D" w:rsidRPr="001F3F7D">
        <w:rPr>
          <w:rFonts w:ascii="Arial" w:eastAsiaTheme="minorHAnsi" w:hAnsi="Arial" w:cs="Arial"/>
          <w:b/>
          <w:bCs/>
          <w:lang w:eastAsia="en-US"/>
        </w:rPr>
        <w:t>21</w:t>
      </w:r>
      <w:r w:rsidRPr="001F3F7D">
        <w:rPr>
          <w:rFonts w:ascii="Arial" w:eastAsiaTheme="minorHAnsi" w:hAnsi="Arial" w:cs="Arial"/>
          <w:b/>
          <w:bCs/>
          <w:lang w:eastAsia="en-US"/>
        </w:rPr>
        <w:t>/202</w:t>
      </w:r>
      <w:r w:rsidR="0097213D" w:rsidRPr="001F3F7D">
        <w:rPr>
          <w:rFonts w:ascii="Arial" w:eastAsiaTheme="minorHAnsi" w:hAnsi="Arial" w:cs="Arial"/>
          <w:b/>
          <w:bCs/>
          <w:lang w:eastAsia="en-US"/>
        </w:rPr>
        <w:t>5</w:t>
      </w:r>
      <w:r w:rsidRPr="001F3F7D">
        <w:rPr>
          <w:rFonts w:ascii="Arial" w:eastAsiaTheme="minorHAnsi" w:hAnsi="Arial" w:cs="Arial"/>
          <w:b/>
          <w:bCs/>
          <w:lang w:eastAsia="en-US"/>
        </w:rPr>
        <w:t xml:space="preserve"> </w:t>
      </w:r>
    </w:p>
    <w:p w14:paraId="087BB324" w14:textId="396092B3" w:rsidR="0046440F" w:rsidRPr="001F3F7D" w:rsidRDefault="0046440F" w:rsidP="0046440F">
      <w:pPr>
        <w:rPr>
          <w:rFonts w:ascii="Arial" w:eastAsiaTheme="minorHAnsi" w:hAnsi="Arial" w:cs="Arial"/>
          <w:b/>
          <w:bCs/>
          <w:lang w:eastAsia="en-US"/>
        </w:rPr>
      </w:pPr>
      <w:r w:rsidRPr="001F3F7D">
        <w:rPr>
          <w:rFonts w:ascii="Arial" w:eastAsiaTheme="minorHAnsi" w:hAnsi="Arial" w:cs="Arial"/>
          <w:b/>
          <w:bCs/>
          <w:lang w:eastAsia="en-US"/>
        </w:rPr>
        <w:t>COMPRASGOV Nº 900</w:t>
      </w:r>
      <w:r w:rsidR="001F3F7D" w:rsidRPr="001F3F7D">
        <w:rPr>
          <w:rFonts w:ascii="Arial" w:eastAsiaTheme="minorHAnsi" w:hAnsi="Arial" w:cs="Arial"/>
          <w:b/>
          <w:bCs/>
          <w:lang w:eastAsia="en-US"/>
        </w:rPr>
        <w:t>21</w:t>
      </w:r>
      <w:r w:rsidRPr="001F3F7D">
        <w:rPr>
          <w:rFonts w:ascii="Arial" w:eastAsiaTheme="minorHAnsi" w:hAnsi="Arial" w:cs="Arial"/>
          <w:b/>
          <w:bCs/>
          <w:lang w:eastAsia="en-US"/>
        </w:rPr>
        <w:t>/202</w:t>
      </w:r>
      <w:r w:rsidR="0097213D" w:rsidRPr="001F3F7D">
        <w:rPr>
          <w:rFonts w:ascii="Arial" w:eastAsiaTheme="minorHAnsi" w:hAnsi="Arial" w:cs="Arial"/>
          <w:b/>
          <w:bCs/>
          <w:lang w:eastAsia="en-US"/>
        </w:rPr>
        <w:t>5</w:t>
      </w:r>
    </w:p>
    <w:p w14:paraId="4733BF52" w14:textId="77777777" w:rsidR="00E04B13" w:rsidRPr="001F3F7D" w:rsidRDefault="00E04B13" w:rsidP="00E04B13">
      <w:pPr>
        <w:jc w:val="both"/>
        <w:rPr>
          <w:rFonts w:ascii="Arial" w:hAnsi="Arial" w:cs="Arial"/>
          <w:b/>
        </w:rPr>
      </w:pPr>
      <w:r w:rsidRPr="001F3F7D">
        <w:rPr>
          <w:rFonts w:ascii="Arial" w:hAnsi="Arial" w:cs="Arial"/>
          <w:b/>
        </w:rPr>
        <w:t>MODALIDADE: PREGÃO ELETRÔNICO</w:t>
      </w:r>
    </w:p>
    <w:p w14:paraId="15AE39BD" w14:textId="77777777" w:rsidR="00E04B13" w:rsidRPr="001F3F7D" w:rsidRDefault="00E04B13" w:rsidP="00722DC9">
      <w:pPr>
        <w:spacing w:after="120" w:line="276" w:lineRule="auto"/>
        <w:jc w:val="both"/>
        <w:rPr>
          <w:rFonts w:ascii="Arial" w:hAnsi="Arial" w:cs="Arial"/>
          <w:b/>
          <w:bCs/>
          <w:sz w:val="14"/>
          <w:szCs w:val="14"/>
        </w:rPr>
      </w:pPr>
    </w:p>
    <w:p w14:paraId="75F12A2B" w14:textId="77777777" w:rsidR="00615D2C" w:rsidRPr="001F3F7D" w:rsidRDefault="00615D2C" w:rsidP="00615D2C">
      <w:pPr>
        <w:spacing w:after="120" w:line="276" w:lineRule="auto"/>
        <w:jc w:val="both"/>
        <w:rPr>
          <w:rFonts w:ascii="Arial" w:hAnsi="Arial" w:cs="Arial"/>
          <w:b/>
          <w:bCs/>
          <w:sz w:val="22"/>
          <w:szCs w:val="22"/>
        </w:rPr>
      </w:pPr>
      <w:r w:rsidRPr="001F3F7D">
        <w:rPr>
          <w:rFonts w:ascii="Arial" w:hAnsi="Arial" w:cs="Arial"/>
          <w:b/>
          <w:bCs/>
          <w:sz w:val="22"/>
          <w:szCs w:val="22"/>
        </w:rPr>
        <w:t xml:space="preserve">1A – Salário base </w:t>
      </w:r>
    </w:p>
    <w:p w14:paraId="3FEBB27A"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 xml:space="preserve">No mínimo, o previsto em CCT para a categoria conforme Sindicato dos Empregados das Empresas de Asseio e Conservação de Maringá. </w:t>
      </w:r>
    </w:p>
    <w:p w14:paraId="502AB9BA"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 xml:space="preserve">Se a CCT não trouxer valor para a jornada de 40 horas semanais, deverá converter usando a seguinte fórmula: </w:t>
      </w:r>
    </w:p>
    <w:p w14:paraId="1223F262"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(salário 44h) / divisor 220 x divisor da jornada a ser praticada (200)</w:t>
      </w:r>
    </w:p>
    <w:p w14:paraId="08165CF7" w14:textId="77777777" w:rsidR="00615D2C" w:rsidRPr="001F3F7D" w:rsidRDefault="00615D2C" w:rsidP="00615D2C">
      <w:pPr>
        <w:spacing w:after="120" w:line="276" w:lineRule="auto"/>
        <w:jc w:val="both"/>
        <w:rPr>
          <w:rFonts w:ascii="Arial" w:hAnsi="Arial" w:cs="Arial"/>
          <w:b/>
          <w:bCs/>
          <w:sz w:val="22"/>
          <w:szCs w:val="22"/>
        </w:rPr>
      </w:pPr>
    </w:p>
    <w:p w14:paraId="5CF92E85" w14:textId="77777777" w:rsidR="00615D2C" w:rsidRPr="001F3F7D" w:rsidRDefault="00615D2C" w:rsidP="00615D2C">
      <w:pPr>
        <w:spacing w:after="120" w:line="276" w:lineRule="auto"/>
        <w:jc w:val="both"/>
        <w:rPr>
          <w:rFonts w:ascii="Arial" w:hAnsi="Arial" w:cs="Arial"/>
          <w:b/>
          <w:bCs/>
          <w:sz w:val="22"/>
          <w:szCs w:val="22"/>
        </w:rPr>
      </w:pPr>
      <w:r w:rsidRPr="001F3F7D">
        <w:rPr>
          <w:rFonts w:ascii="Arial" w:hAnsi="Arial" w:cs="Arial"/>
          <w:b/>
          <w:bCs/>
          <w:sz w:val="22"/>
          <w:szCs w:val="22"/>
        </w:rPr>
        <w:t xml:space="preserve">1B – Adicional de insalubridade </w:t>
      </w:r>
    </w:p>
    <w:p w14:paraId="5E7A8665" w14:textId="77777777" w:rsidR="00615D2C" w:rsidRPr="001F3F7D" w:rsidRDefault="00615D2C" w:rsidP="00615D2C">
      <w:pPr>
        <w:spacing w:after="120" w:line="276" w:lineRule="auto"/>
        <w:jc w:val="both"/>
        <w:rPr>
          <w:rFonts w:ascii="Arial" w:hAnsi="Arial" w:cs="Arial"/>
          <w:i/>
          <w:iCs/>
          <w:sz w:val="22"/>
          <w:szCs w:val="22"/>
        </w:rPr>
      </w:pPr>
      <w:r w:rsidRPr="001F3F7D">
        <w:rPr>
          <w:rFonts w:ascii="Arial" w:hAnsi="Arial" w:cs="Arial"/>
          <w:sz w:val="22"/>
          <w:szCs w:val="22"/>
        </w:rPr>
        <w:t>CLT, Art. 192 –</w:t>
      </w:r>
      <w:r w:rsidRPr="001F3F7D">
        <w:rPr>
          <w:rFonts w:ascii="Arial" w:hAnsi="Arial" w:cs="Arial"/>
          <w:i/>
          <w:iCs/>
          <w:sz w:val="22"/>
          <w:szCs w:val="22"/>
        </w:rPr>
        <w:t xml:space="preserve"> O exercício de trabalho em condições insalubres, acima dos limites de tolerância estabelecidos pelo Ministério do Trabalho, assegura a percepção de adicional respectivamente de 40% (quarenta por cento), 20% (vinte por cento) e 10% (dez por cento) do salário-mínimo da região, segundo se classifiquem nos graus máximo, médio e mínimo. </w:t>
      </w:r>
    </w:p>
    <w:p w14:paraId="1D82C7FB"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 xml:space="preserve">Cabe à licitante avaliar as funções e os graus que deverão ser previstos na planilha de custos e formação de preços. Em até 30 (trinta) dias após a implantação do serviço, a empresa a ser contratada deverá apresentar laudo atestando a exatidão do grau de insalubridade previsto na proposta. Caso tenha subdimensionado o grau, deverá ajustar a planilha, sem aumentar o valor da função. Caso tenha superdimensionado o grau, deverá ajustar a planilha, reduzindo o valor da função. </w:t>
      </w:r>
    </w:p>
    <w:p w14:paraId="3D3EA241" w14:textId="77777777" w:rsidR="00615D2C" w:rsidRPr="001F3F7D" w:rsidRDefault="00615D2C" w:rsidP="00615D2C">
      <w:pPr>
        <w:spacing w:after="120" w:line="276" w:lineRule="auto"/>
        <w:jc w:val="both"/>
        <w:rPr>
          <w:rFonts w:ascii="Arial" w:hAnsi="Arial" w:cs="Arial"/>
          <w:b/>
          <w:bCs/>
          <w:sz w:val="22"/>
          <w:szCs w:val="22"/>
        </w:rPr>
      </w:pPr>
    </w:p>
    <w:p w14:paraId="26E368B0" w14:textId="77777777" w:rsidR="00615D2C" w:rsidRPr="001F3F7D" w:rsidRDefault="00615D2C" w:rsidP="00615D2C">
      <w:pPr>
        <w:spacing w:after="120" w:line="276" w:lineRule="auto"/>
        <w:jc w:val="both"/>
        <w:rPr>
          <w:rFonts w:ascii="Arial" w:hAnsi="Arial" w:cs="Arial"/>
          <w:b/>
          <w:bCs/>
          <w:sz w:val="22"/>
          <w:szCs w:val="22"/>
        </w:rPr>
      </w:pPr>
      <w:r w:rsidRPr="001F3F7D">
        <w:rPr>
          <w:rFonts w:ascii="Arial" w:hAnsi="Arial" w:cs="Arial"/>
          <w:b/>
          <w:bCs/>
          <w:sz w:val="22"/>
          <w:szCs w:val="22"/>
        </w:rPr>
        <w:t xml:space="preserve">1C – Adicional de cumulação de função (copeira) </w:t>
      </w:r>
    </w:p>
    <w:p w14:paraId="7D33EFF1"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 xml:space="preserve">No mínimo, o previsto em CCT para o cargo. </w:t>
      </w:r>
    </w:p>
    <w:p w14:paraId="4C88DFBE"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 xml:space="preserve">Se a CCT não trouxer valor do adicional para a jornada de 40 horas semanais, deverá converter usando a seguinte fórmula: </w:t>
      </w:r>
    </w:p>
    <w:p w14:paraId="39FC6B25"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(adicional 44h) / divisor 220 x divisor da jornada a ser praticada (200 para 40 horas semanais)</w:t>
      </w:r>
    </w:p>
    <w:p w14:paraId="23A72C3B" w14:textId="77777777" w:rsidR="00615D2C" w:rsidRPr="001F3F7D" w:rsidRDefault="00615D2C" w:rsidP="00615D2C">
      <w:pPr>
        <w:spacing w:after="120" w:line="276" w:lineRule="auto"/>
        <w:jc w:val="both"/>
        <w:rPr>
          <w:rFonts w:ascii="Arial" w:hAnsi="Arial" w:cs="Arial"/>
          <w:sz w:val="22"/>
          <w:szCs w:val="22"/>
        </w:rPr>
      </w:pPr>
    </w:p>
    <w:p w14:paraId="5F589957" w14:textId="27EDFD2D" w:rsidR="00615D2C" w:rsidRPr="001F3F7D" w:rsidRDefault="00615D2C" w:rsidP="00615D2C">
      <w:pPr>
        <w:spacing w:after="120" w:line="276" w:lineRule="auto"/>
        <w:jc w:val="both"/>
        <w:rPr>
          <w:rFonts w:ascii="Arial" w:hAnsi="Arial" w:cs="Arial"/>
          <w:b/>
          <w:bCs/>
          <w:sz w:val="22"/>
          <w:szCs w:val="22"/>
        </w:rPr>
      </w:pPr>
      <w:r w:rsidRPr="001F3F7D">
        <w:rPr>
          <w:rFonts w:ascii="Arial" w:hAnsi="Arial" w:cs="Arial"/>
          <w:b/>
          <w:bCs/>
          <w:sz w:val="22"/>
          <w:szCs w:val="22"/>
        </w:rPr>
        <w:t xml:space="preserve">2.1A – 13º salário </w:t>
      </w:r>
    </w:p>
    <w:p w14:paraId="64FF8A80"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Provisionar mensalmente 1/12 avos da remuneração (Módulo 1), por mês de serviço ou fração igual ou superior a 15 dias:</w:t>
      </w:r>
    </w:p>
    <w:p w14:paraId="3A713FEB"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lastRenderedPageBreak/>
        <w:t xml:space="preserve">Módulo 1 (remuneração total) / 12 (meses do ano) = 8,33% </w:t>
      </w:r>
    </w:p>
    <w:p w14:paraId="25ADF809" w14:textId="77777777" w:rsidR="00615D2C" w:rsidRPr="001F3F7D" w:rsidRDefault="00615D2C" w:rsidP="00615D2C">
      <w:pPr>
        <w:spacing w:after="120" w:line="276" w:lineRule="auto"/>
        <w:jc w:val="both"/>
        <w:rPr>
          <w:rFonts w:ascii="Arial" w:hAnsi="Arial" w:cs="Arial"/>
          <w:b/>
          <w:bCs/>
          <w:sz w:val="22"/>
          <w:szCs w:val="22"/>
        </w:rPr>
      </w:pPr>
    </w:p>
    <w:p w14:paraId="1E1126B2" w14:textId="77777777" w:rsidR="00615D2C" w:rsidRPr="001F3F7D" w:rsidRDefault="00615D2C" w:rsidP="00615D2C">
      <w:pPr>
        <w:spacing w:after="120" w:line="276" w:lineRule="auto"/>
        <w:jc w:val="both"/>
        <w:rPr>
          <w:rFonts w:ascii="Arial" w:hAnsi="Arial" w:cs="Arial"/>
          <w:b/>
          <w:bCs/>
          <w:sz w:val="22"/>
          <w:szCs w:val="22"/>
        </w:rPr>
      </w:pPr>
      <w:r w:rsidRPr="001F3F7D">
        <w:rPr>
          <w:rFonts w:ascii="Arial" w:hAnsi="Arial" w:cs="Arial"/>
          <w:b/>
          <w:bCs/>
          <w:sz w:val="22"/>
          <w:szCs w:val="22"/>
        </w:rPr>
        <w:t xml:space="preserve">2.1B – Adicional de férias </w:t>
      </w:r>
    </w:p>
    <w:p w14:paraId="130641B3"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O adicional de férias corresponde a 1/3 (um terço) da remuneração que, por sua vez, é dividido por 12 (doze) cálculo da provisão mensal:</w:t>
      </w:r>
    </w:p>
    <w:p w14:paraId="72132AFE"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 xml:space="preserve">Módulo 1 (remuneração total) / 12 (meses do ano) /3 (adicional de 1/3 de férias) = 2,78% </w:t>
      </w:r>
    </w:p>
    <w:p w14:paraId="6465509A" w14:textId="77777777" w:rsidR="00615D2C" w:rsidRPr="001F3F7D" w:rsidRDefault="00615D2C" w:rsidP="00615D2C">
      <w:pPr>
        <w:spacing w:after="120" w:line="276" w:lineRule="auto"/>
        <w:jc w:val="both"/>
        <w:rPr>
          <w:rFonts w:ascii="Arial" w:hAnsi="Arial" w:cs="Arial"/>
          <w:b/>
          <w:bCs/>
          <w:sz w:val="22"/>
          <w:szCs w:val="22"/>
        </w:rPr>
      </w:pPr>
      <w:r w:rsidRPr="001F3F7D">
        <w:rPr>
          <w:rFonts w:ascii="Arial" w:hAnsi="Arial" w:cs="Arial"/>
          <w:b/>
          <w:bCs/>
          <w:sz w:val="22"/>
          <w:szCs w:val="22"/>
        </w:rPr>
        <w:t xml:space="preserve">2.2A - Contribuição previdenciária </w:t>
      </w:r>
    </w:p>
    <w:p w14:paraId="1DD20761"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De acordo com a Lei 8.212/1991:</w:t>
      </w:r>
    </w:p>
    <w:p w14:paraId="1D71C924" w14:textId="77777777" w:rsidR="00615D2C" w:rsidRPr="001F3F7D" w:rsidRDefault="00615D2C" w:rsidP="00615D2C">
      <w:pPr>
        <w:spacing w:after="120" w:line="276" w:lineRule="auto"/>
        <w:jc w:val="both"/>
        <w:rPr>
          <w:rFonts w:ascii="Arial" w:hAnsi="Arial" w:cs="Arial"/>
          <w:i/>
          <w:iCs/>
          <w:sz w:val="22"/>
          <w:szCs w:val="22"/>
        </w:rPr>
      </w:pPr>
      <w:r w:rsidRPr="001F3F7D">
        <w:rPr>
          <w:rFonts w:ascii="Arial" w:hAnsi="Arial" w:cs="Arial"/>
          <w:i/>
          <w:iCs/>
          <w:sz w:val="22"/>
          <w:szCs w:val="22"/>
        </w:rPr>
        <w:t xml:space="preserve">Art. 22. A contribuição a cargo da empresa, destinada à Seguridade Social, além do disposto no art. 23, é de: I - vinte por cento sobre o total das remunerações pagas, devidas ou creditadas a qualquer título, durante o mês, aos segurados empregados e trabalhadores avulsos que lhe prestem serviços, destinadas a retribuir o trabalho, qualquer que seja a sua forma, inclusive as gorjetas, os ganhos habituais sob a forma de utilidades e os adiantamentos decorrentes de reajuste salarial, quer pelos serviços efetivamente prestados, quer pelo tempo à disposição do empregador ou tomador de serviços, nos termos da lei ou do contrato ou, ainda, de convenção ou acordo coletivo de trabalho ou sentença normativa. </w:t>
      </w:r>
    </w:p>
    <w:p w14:paraId="313E26B2"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Módulo 1 (remuneração total) + Submódulo 2.1 (13º Salário e Adicional de Férias) x alíquota da contribuição previdenciária (20%)</w:t>
      </w:r>
    </w:p>
    <w:p w14:paraId="385F527B" w14:textId="77777777" w:rsidR="00615D2C" w:rsidRPr="001F3F7D" w:rsidRDefault="00615D2C" w:rsidP="00615D2C">
      <w:pPr>
        <w:spacing w:after="120" w:line="276" w:lineRule="auto"/>
        <w:jc w:val="both"/>
        <w:rPr>
          <w:rFonts w:ascii="Arial" w:hAnsi="Arial" w:cs="Arial"/>
          <w:b/>
          <w:bCs/>
          <w:sz w:val="22"/>
          <w:szCs w:val="22"/>
        </w:rPr>
      </w:pPr>
    </w:p>
    <w:p w14:paraId="3BEC0E07" w14:textId="77777777" w:rsidR="00615D2C" w:rsidRPr="001F3F7D" w:rsidRDefault="00615D2C" w:rsidP="00615D2C">
      <w:pPr>
        <w:spacing w:after="120" w:line="276" w:lineRule="auto"/>
        <w:jc w:val="both"/>
        <w:rPr>
          <w:rFonts w:ascii="Arial" w:hAnsi="Arial" w:cs="Arial"/>
          <w:b/>
          <w:bCs/>
          <w:sz w:val="22"/>
          <w:szCs w:val="22"/>
        </w:rPr>
      </w:pPr>
      <w:r w:rsidRPr="001F3F7D">
        <w:rPr>
          <w:rFonts w:ascii="Arial" w:hAnsi="Arial" w:cs="Arial"/>
          <w:b/>
          <w:bCs/>
          <w:sz w:val="22"/>
          <w:szCs w:val="22"/>
        </w:rPr>
        <w:t xml:space="preserve">2.2B – Salário educação </w:t>
      </w:r>
    </w:p>
    <w:p w14:paraId="69E2F81C"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 xml:space="preserve">2,5% sobre o total da remuneração para lucro real e presumido (IN RFB 2110/2022, ANEXOS II e III). </w:t>
      </w:r>
    </w:p>
    <w:p w14:paraId="435534A5"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Módulo 1 (remuneração total) + Submódulo 2.1 (13º Salário e Adicional de Férias) x alíquota do salário educação (2,5%)</w:t>
      </w:r>
    </w:p>
    <w:p w14:paraId="36D17C0D" w14:textId="77777777" w:rsidR="00615D2C" w:rsidRPr="001F3F7D" w:rsidRDefault="00615D2C" w:rsidP="00615D2C">
      <w:pPr>
        <w:spacing w:after="120" w:line="276" w:lineRule="auto"/>
        <w:jc w:val="both"/>
        <w:rPr>
          <w:rFonts w:ascii="Arial" w:hAnsi="Arial" w:cs="Arial"/>
          <w:sz w:val="22"/>
          <w:szCs w:val="22"/>
        </w:rPr>
      </w:pPr>
    </w:p>
    <w:p w14:paraId="1D90DDF5" w14:textId="77777777" w:rsidR="00615D2C" w:rsidRPr="001F3F7D" w:rsidRDefault="00615D2C" w:rsidP="00615D2C">
      <w:pPr>
        <w:spacing w:after="120" w:line="276" w:lineRule="auto"/>
        <w:jc w:val="both"/>
        <w:rPr>
          <w:rFonts w:ascii="Arial" w:hAnsi="Arial" w:cs="Arial"/>
          <w:b/>
          <w:bCs/>
          <w:sz w:val="22"/>
          <w:szCs w:val="22"/>
        </w:rPr>
      </w:pPr>
      <w:r w:rsidRPr="001F3F7D">
        <w:rPr>
          <w:rFonts w:ascii="Arial" w:hAnsi="Arial" w:cs="Arial"/>
          <w:b/>
          <w:bCs/>
          <w:sz w:val="22"/>
          <w:szCs w:val="22"/>
        </w:rPr>
        <w:t xml:space="preserve">2.2C – RAT ajustado </w:t>
      </w:r>
    </w:p>
    <w:p w14:paraId="599FD4AC"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 xml:space="preserve">Para comprovação do índice do RAT ajustado, a proponente deverá apresentar cópia da página do portal do </w:t>
      </w:r>
      <w:proofErr w:type="spellStart"/>
      <w:r w:rsidRPr="001F3F7D">
        <w:rPr>
          <w:rFonts w:ascii="Arial" w:hAnsi="Arial" w:cs="Arial"/>
          <w:sz w:val="22"/>
          <w:szCs w:val="22"/>
        </w:rPr>
        <w:t>eSocial</w:t>
      </w:r>
      <w:proofErr w:type="spellEnd"/>
      <w:r w:rsidRPr="001F3F7D">
        <w:rPr>
          <w:rFonts w:ascii="Arial" w:hAnsi="Arial" w:cs="Arial"/>
          <w:sz w:val="22"/>
          <w:szCs w:val="22"/>
        </w:rPr>
        <w:t xml:space="preserve"> na qual conste o totalizador das contribuições previdenciárias do empregador referente ao envio da folha de pagamento da última competência para verificação da alíquota RAT ajustada (Risco de Acidente de Trabalho), em conformidade com o índice apresentado na Planilha de Composição de Custo e Formação de Preço.</w:t>
      </w:r>
    </w:p>
    <w:p w14:paraId="63AEAE10"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Módulo 1 (remuneração total) + Submódulo 2.1 (13º Salário e Adicional de Férias) x alíquota do RAT ajustado</w:t>
      </w:r>
    </w:p>
    <w:p w14:paraId="3F588503" w14:textId="77777777" w:rsidR="00615D2C" w:rsidRPr="001F3F7D" w:rsidRDefault="00615D2C" w:rsidP="00615D2C">
      <w:pPr>
        <w:spacing w:after="120" w:line="276" w:lineRule="auto"/>
        <w:jc w:val="both"/>
        <w:rPr>
          <w:rFonts w:ascii="Arial" w:hAnsi="Arial" w:cs="Arial"/>
          <w:sz w:val="22"/>
          <w:szCs w:val="22"/>
        </w:rPr>
      </w:pPr>
    </w:p>
    <w:p w14:paraId="41F39ED4" w14:textId="77777777" w:rsidR="00615D2C" w:rsidRPr="001F3F7D" w:rsidRDefault="00615D2C" w:rsidP="00615D2C">
      <w:pPr>
        <w:spacing w:after="120" w:line="276" w:lineRule="auto"/>
        <w:jc w:val="both"/>
        <w:rPr>
          <w:rFonts w:ascii="Arial" w:hAnsi="Arial" w:cs="Arial"/>
          <w:b/>
          <w:bCs/>
          <w:sz w:val="22"/>
          <w:szCs w:val="22"/>
        </w:rPr>
      </w:pPr>
      <w:r w:rsidRPr="001F3F7D">
        <w:rPr>
          <w:rFonts w:ascii="Arial" w:hAnsi="Arial" w:cs="Arial"/>
          <w:b/>
          <w:bCs/>
          <w:sz w:val="22"/>
          <w:szCs w:val="22"/>
        </w:rPr>
        <w:t>2.2D – SESC ou SESI</w:t>
      </w:r>
    </w:p>
    <w:p w14:paraId="3A210395" w14:textId="77777777" w:rsidR="00615D2C" w:rsidRPr="001F3F7D" w:rsidRDefault="00615D2C" w:rsidP="00615D2C">
      <w:pPr>
        <w:spacing w:before="32" w:after="120" w:line="276" w:lineRule="auto"/>
        <w:jc w:val="both"/>
        <w:rPr>
          <w:rFonts w:ascii="Arial" w:hAnsi="Arial" w:cs="Arial"/>
          <w:sz w:val="22"/>
          <w:szCs w:val="22"/>
        </w:rPr>
      </w:pPr>
      <w:r w:rsidRPr="001F3F7D">
        <w:rPr>
          <w:rFonts w:ascii="Arial" w:hAnsi="Arial" w:cs="Arial"/>
          <w:sz w:val="22"/>
          <w:szCs w:val="22"/>
        </w:rPr>
        <w:t xml:space="preserve">1,5% sobre o total da remuneração do empregado. (IN RFB 2110/2022, ANEXOS II e III) </w:t>
      </w:r>
    </w:p>
    <w:p w14:paraId="1F93396E"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Módulo 1 (remuneração total) + Submódulo 2.1 (13º Salário e Adicional de Férias) x alíquota do SESC ou SESI (1,5%)</w:t>
      </w:r>
    </w:p>
    <w:p w14:paraId="6E0F03AE" w14:textId="77777777" w:rsidR="00615D2C" w:rsidRPr="001F3F7D" w:rsidRDefault="00615D2C" w:rsidP="00615D2C">
      <w:pPr>
        <w:spacing w:after="120" w:line="276" w:lineRule="auto"/>
        <w:jc w:val="both"/>
        <w:rPr>
          <w:rFonts w:ascii="Arial" w:hAnsi="Arial" w:cs="Arial"/>
          <w:sz w:val="22"/>
          <w:szCs w:val="22"/>
        </w:rPr>
      </w:pPr>
    </w:p>
    <w:p w14:paraId="510D186E" w14:textId="77777777" w:rsidR="00615D2C" w:rsidRPr="001F3F7D" w:rsidRDefault="00615D2C" w:rsidP="00615D2C">
      <w:pPr>
        <w:spacing w:before="32" w:after="120" w:line="276" w:lineRule="auto"/>
        <w:jc w:val="both"/>
        <w:rPr>
          <w:rFonts w:ascii="Arial" w:hAnsi="Arial" w:cs="Arial"/>
          <w:b/>
          <w:bCs/>
          <w:sz w:val="22"/>
          <w:szCs w:val="22"/>
        </w:rPr>
      </w:pPr>
      <w:r w:rsidRPr="001F3F7D">
        <w:rPr>
          <w:rFonts w:ascii="Arial" w:hAnsi="Arial" w:cs="Arial"/>
          <w:b/>
          <w:bCs/>
          <w:sz w:val="22"/>
          <w:szCs w:val="22"/>
        </w:rPr>
        <w:lastRenderedPageBreak/>
        <w:t xml:space="preserve">2.2E – SENAI - SENAC </w:t>
      </w:r>
    </w:p>
    <w:p w14:paraId="7E6F154A" w14:textId="77777777" w:rsidR="00615D2C" w:rsidRPr="001F3F7D" w:rsidRDefault="00615D2C" w:rsidP="00615D2C">
      <w:pPr>
        <w:spacing w:before="32" w:after="120" w:line="276" w:lineRule="auto"/>
        <w:jc w:val="both"/>
        <w:rPr>
          <w:rFonts w:ascii="Arial" w:hAnsi="Arial" w:cs="Arial"/>
          <w:sz w:val="22"/>
          <w:szCs w:val="22"/>
        </w:rPr>
      </w:pPr>
      <w:r w:rsidRPr="001F3F7D">
        <w:rPr>
          <w:rFonts w:ascii="Arial" w:hAnsi="Arial" w:cs="Arial"/>
          <w:sz w:val="22"/>
          <w:szCs w:val="22"/>
        </w:rPr>
        <w:t xml:space="preserve">1% sobre o total da remuneração do empregado. (IN RFB 2110/2022, ANEXOS II e III) </w:t>
      </w:r>
    </w:p>
    <w:p w14:paraId="0690B637"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Módulo 1 (remuneração total) + Submódulo 2.1 (13º Salário e Adicional de Férias) x alíquota do SENAI-SENAC (1%)</w:t>
      </w:r>
    </w:p>
    <w:p w14:paraId="78AB190B" w14:textId="77777777" w:rsidR="00615D2C" w:rsidRPr="001F3F7D" w:rsidRDefault="00615D2C" w:rsidP="00615D2C">
      <w:pPr>
        <w:spacing w:before="32" w:after="120" w:line="276" w:lineRule="auto"/>
        <w:jc w:val="both"/>
        <w:rPr>
          <w:rFonts w:ascii="Arial" w:hAnsi="Arial" w:cs="Arial"/>
          <w:sz w:val="22"/>
          <w:szCs w:val="22"/>
        </w:rPr>
      </w:pPr>
    </w:p>
    <w:p w14:paraId="56ECBC9F" w14:textId="77777777" w:rsidR="00615D2C" w:rsidRPr="001F3F7D" w:rsidRDefault="00615D2C" w:rsidP="00615D2C">
      <w:pPr>
        <w:spacing w:before="32" w:after="120" w:line="276" w:lineRule="auto"/>
        <w:jc w:val="both"/>
        <w:rPr>
          <w:rFonts w:ascii="Arial" w:hAnsi="Arial" w:cs="Arial"/>
          <w:sz w:val="22"/>
          <w:szCs w:val="22"/>
        </w:rPr>
      </w:pPr>
      <w:r w:rsidRPr="001F3F7D">
        <w:rPr>
          <w:rFonts w:ascii="Arial" w:hAnsi="Arial" w:cs="Arial"/>
          <w:b/>
          <w:bCs/>
          <w:sz w:val="22"/>
          <w:szCs w:val="22"/>
        </w:rPr>
        <w:t>2.2F – SEBRAE</w:t>
      </w:r>
      <w:r w:rsidRPr="001F3F7D">
        <w:rPr>
          <w:rFonts w:ascii="Arial" w:hAnsi="Arial" w:cs="Arial"/>
          <w:sz w:val="22"/>
          <w:szCs w:val="22"/>
        </w:rPr>
        <w:t xml:space="preserve"> </w:t>
      </w:r>
    </w:p>
    <w:p w14:paraId="530D02E4" w14:textId="77777777" w:rsidR="00615D2C" w:rsidRPr="001F3F7D" w:rsidRDefault="00615D2C" w:rsidP="00615D2C">
      <w:pPr>
        <w:spacing w:before="32" w:after="120" w:line="276" w:lineRule="auto"/>
        <w:jc w:val="both"/>
        <w:rPr>
          <w:rFonts w:ascii="Arial" w:hAnsi="Arial" w:cs="Arial"/>
          <w:sz w:val="22"/>
          <w:szCs w:val="22"/>
        </w:rPr>
      </w:pPr>
      <w:r w:rsidRPr="001F3F7D">
        <w:rPr>
          <w:rFonts w:ascii="Arial" w:hAnsi="Arial" w:cs="Arial"/>
          <w:sz w:val="22"/>
          <w:szCs w:val="22"/>
        </w:rPr>
        <w:t>0,6% sobre o total da remuneração do empregado. (IN RFB 2110/2022, ANEXOS II e III)</w:t>
      </w:r>
    </w:p>
    <w:p w14:paraId="3534CA95"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Módulo 1 (remuneração total) + Submódulo 2.1 (13º Salário e Adicional de Férias) x alíquota do SEBRAE (0,6%)</w:t>
      </w:r>
    </w:p>
    <w:p w14:paraId="454C833B" w14:textId="77777777" w:rsidR="00615D2C" w:rsidRPr="001F3F7D" w:rsidRDefault="00615D2C" w:rsidP="00615D2C">
      <w:pPr>
        <w:spacing w:after="120" w:line="276" w:lineRule="auto"/>
        <w:jc w:val="both"/>
        <w:rPr>
          <w:rFonts w:ascii="Arial" w:hAnsi="Arial" w:cs="Arial"/>
          <w:sz w:val="22"/>
          <w:szCs w:val="22"/>
        </w:rPr>
      </w:pPr>
    </w:p>
    <w:p w14:paraId="235344C1" w14:textId="77777777" w:rsidR="00615D2C" w:rsidRPr="001F3F7D" w:rsidRDefault="00615D2C" w:rsidP="00615D2C">
      <w:pPr>
        <w:spacing w:before="32" w:after="120" w:line="276" w:lineRule="auto"/>
        <w:jc w:val="both"/>
        <w:rPr>
          <w:rFonts w:ascii="Arial" w:hAnsi="Arial" w:cs="Arial"/>
          <w:b/>
          <w:bCs/>
          <w:sz w:val="22"/>
          <w:szCs w:val="22"/>
        </w:rPr>
      </w:pPr>
      <w:r w:rsidRPr="001F3F7D">
        <w:rPr>
          <w:rFonts w:ascii="Arial" w:hAnsi="Arial" w:cs="Arial"/>
          <w:b/>
          <w:bCs/>
          <w:sz w:val="22"/>
          <w:szCs w:val="22"/>
        </w:rPr>
        <w:t xml:space="preserve">2.2G – INCRA </w:t>
      </w:r>
    </w:p>
    <w:p w14:paraId="4C815D2E" w14:textId="77777777" w:rsidR="00615D2C" w:rsidRPr="001F3F7D" w:rsidRDefault="00615D2C" w:rsidP="00615D2C">
      <w:pPr>
        <w:spacing w:before="32" w:after="120" w:line="276" w:lineRule="auto"/>
        <w:jc w:val="both"/>
        <w:rPr>
          <w:rFonts w:ascii="Arial" w:hAnsi="Arial" w:cs="Arial"/>
          <w:sz w:val="22"/>
          <w:szCs w:val="22"/>
        </w:rPr>
      </w:pPr>
      <w:r w:rsidRPr="001F3F7D">
        <w:rPr>
          <w:rFonts w:ascii="Arial" w:hAnsi="Arial" w:cs="Arial"/>
          <w:sz w:val="22"/>
          <w:szCs w:val="22"/>
        </w:rPr>
        <w:t xml:space="preserve">0,2% sobre o total da remuneração do empregado. (IN RFB 2110/2022, ANEXOS II e III) </w:t>
      </w:r>
    </w:p>
    <w:p w14:paraId="19E088FA"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Módulo 1 (remuneração total) + Submódulo 2.1 (13º Salário e Adicional de Férias) x alíquota do INCRA (0,2%)</w:t>
      </w:r>
    </w:p>
    <w:p w14:paraId="55F39B70" w14:textId="77777777" w:rsidR="00615D2C" w:rsidRPr="001F3F7D" w:rsidRDefault="00615D2C" w:rsidP="00615D2C">
      <w:pPr>
        <w:spacing w:after="120" w:line="276" w:lineRule="auto"/>
        <w:jc w:val="both"/>
        <w:rPr>
          <w:rFonts w:ascii="Arial" w:hAnsi="Arial" w:cs="Arial"/>
          <w:sz w:val="22"/>
          <w:szCs w:val="22"/>
        </w:rPr>
      </w:pPr>
    </w:p>
    <w:p w14:paraId="7D9EEF80" w14:textId="77777777" w:rsidR="00615D2C" w:rsidRPr="001F3F7D" w:rsidRDefault="00615D2C" w:rsidP="00615D2C">
      <w:pPr>
        <w:spacing w:before="32" w:after="120" w:line="276" w:lineRule="auto"/>
        <w:jc w:val="both"/>
        <w:rPr>
          <w:rFonts w:ascii="Arial" w:hAnsi="Arial" w:cs="Arial"/>
          <w:b/>
          <w:bCs/>
          <w:sz w:val="22"/>
          <w:szCs w:val="22"/>
        </w:rPr>
      </w:pPr>
      <w:r w:rsidRPr="001F3F7D">
        <w:rPr>
          <w:rFonts w:ascii="Arial" w:hAnsi="Arial" w:cs="Arial"/>
          <w:b/>
          <w:bCs/>
          <w:sz w:val="22"/>
          <w:szCs w:val="22"/>
        </w:rPr>
        <w:t xml:space="preserve">2.2H – FGTS </w:t>
      </w:r>
    </w:p>
    <w:p w14:paraId="5556FD35" w14:textId="77777777" w:rsidR="00615D2C" w:rsidRPr="001F3F7D" w:rsidRDefault="00615D2C" w:rsidP="00615D2C">
      <w:pPr>
        <w:spacing w:before="32" w:after="120" w:line="276" w:lineRule="auto"/>
        <w:jc w:val="both"/>
        <w:rPr>
          <w:rFonts w:ascii="Arial" w:hAnsi="Arial" w:cs="Arial"/>
          <w:sz w:val="22"/>
          <w:szCs w:val="22"/>
        </w:rPr>
      </w:pPr>
      <w:r w:rsidRPr="001F3F7D">
        <w:rPr>
          <w:rFonts w:ascii="Arial" w:hAnsi="Arial" w:cs="Arial"/>
          <w:sz w:val="22"/>
          <w:szCs w:val="22"/>
        </w:rPr>
        <w:t xml:space="preserve">Lei 8.036/1990: </w:t>
      </w:r>
    </w:p>
    <w:p w14:paraId="053CAFE7" w14:textId="77777777" w:rsidR="00615D2C" w:rsidRPr="001F3F7D" w:rsidRDefault="00615D2C" w:rsidP="00615D2C">
      <w:pPr>
        <w:spacing w:after="120" w:line="276" w:lineRule="auto"/>
        <w:jc w:val="both"/>
        <w:rPr>
          <w:rFonts w:ascii="Arial" w:hAnsi="Arial" w:cs="Arial"/>
          <w:i/>
          <w:iCs/>
          <w:sz w:val="22"/>
          <w:szCs w:val="22"/>
        </w:rPr>
      </w:pPr>
      <w:r w:rsidRPr="001F3F7D">
        <w:rPr>
          <w:rFonts w:ascii="Arial" w:hAnsi="Arial" w:cs="Arial"/>
          <w:i/>
          <w:iCs/>
          <w:sz w:val="22"/>
          <w:szCs w:val="22"/>
        </w:rPr>
        <w:t xml:space="preserve">Art. 15. Para os fins previstos nesta Lei, todos os empregadores ficam obrigados a depositar, até o vigésimo dia de cada mês, em conta vinculada, a importância correspondente a 8% (oito por cento) da remuneração paga ou devida, no mês anterior, a cada trabalhador, incluídas na remuneração as parcelas de que tratam os </w:t>
      </w:r>
      <w:proofErr w:type="spellStart"/>
      <w:r w:rsidRPr="001F3F7D">
        <w:rPr>
          <w:rFonts w:ascii="Arial" w:hAnsi="Arial" w:cs="Arial"/>
          <w:i/>
          <w:iCs/>
          <w:sz w:val="22"/>
          <w:szCs w:val="22"/>
        </w:rPr>
        <w:t>arts</w:t>
      </w:r>
      <w:proofErr w:type="spellEnd"/>
      <w:r w:rsidRPr="001F3F7D">
        <w:rPr>
          <w:rFonts w:ascii="Arial" w:hAnsi="Arial" w:cs="Arial"/>
          <w:i/>
          <w:iCs/>
          <w:sz w:val="22"/>
          <w:szCs w:val="22"/>
        </w:rPr>
        <w:t>. 457 e 458 da Consolidação das Leis do Trabalho (CLT), aprovada pelo Decreto-Lei nº 5.452, de 1º de maio de 1943, e a Gratificação de Natal de que trata a Lei nº 4.090, de 13 de julho de 1962.     (Redação dada pela Lei nº 14.438, de 2022)</w:t>
      </w:r>
    </w:p>
    <w:p w14:paraId="0434D5A3"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Remuneração total (módulo 1) + Submódulo 2.1 - 13º Salário e Adicional de Férias x alíquota do FGTS</w:t>
      </w:r>
    </w:p>
    <w:p w14:paraId="79F481D6" w14:textId="77777777" w:rsidR="00615D2C" w:rsidRPr="001F3F7D" w:rsidRDefault="00615D2C" w:rsidP="00615D2C">
      <w:pPr>
        <w:spacing w:before="32" w:after="120" w:line="276" w:lineRule="auto"/>
        <w:jc w:val="both"/>
        <w:rPr>
          <w:rFonts w:ascii="Arial" w:hAnsi="Arial" w:cs="Arial"/>
          <w:b/>
          <w:bCs/>
          <w:sz w:val="22"/>
          <w:szCs w:val="22"/>
        </w:rPr>
      </w:pPr>
    </w:p>
    <w:p w14:paraId="3425F4B7" w14:textId="77777777" w:rsidR="00615D2C" w:rsidRPr="001F3F7D" w:rsidRDefault="00615D2C" w:rsidP="00615D2C">
      <w:pPr>
        <w:spacing w:before="32" w:after="120" w:line="276" w:lineRule="auto"/>
        <w:jc w:val="both"/>
        <w:rPr>
          <w:rFonts w:ascii="Arial" w:hAnsi="Arial" w:cs="Arial"/>
          <w:sz w:val="22"/>
          <w:szCs w:val="22"/>
        </w:rPr>
      </w:pPr>
      <w:r w:rsidRPr="001F3F7D">
        <w:rPr>
          <w:rFonts w:ascii="Arial" w:hAnsi="Arial" w:cs="Arial"/>
          <w:b/>
          <w:bCs/>
          <w:sz w:val="22"/>
          <w:szCs w:val="22"/>
        </w:rPr>
        <w:t>2.3A – Vale-transporte</w:t>
      </w:r>
      <w:r w:rsidRPr="001F3F7D">
        <w:rPr>
          <w:rFonts w:ascii="Arial" w:hAnsi="Arial" w:cs="Arial"/>
          <w:sz w:val="22"/>
          <w:szCs w:val="22"/>
        </w:rPr>
        <w:t xml:space="preserve"> </w:t>
      </w:r>
    </w:p>
    <w:p w14:paraId="2F29E1A1" w14:textId="77777777" w:rsidR="00615D2C" w:rsidRPr="001F3F7D" w:rsidRDefault="00615D2C" w:rsidP="00615D2C">
      <w:pPr>
        <w:spacing w:before="32" w:after="120" w:line="276" w:lineRule="auto"/>
        <w:jc w:val="both"/>
        <w:rPr>
          <w:rFonts w:ascii="Arial" w:hAnsi="Arial" w:cs="Arial"/>
          <w:sz w:val="22"/>
          <w:szCs w:val="22"/>
        </w:rPr>
      </w:pPr>
      <w:r w:rsidRPr="001F3F7D">
        <w:rPr>
          <w:rFonts w:ascii="Arial" w:hAnsi="Arial" w:cs="Arial"/>
          <w:sz w:val="22"/>
          <w:szCs w:val="22"/>
        </w:rPr>
        <w:t xml:space="preserve">Fórmula: 22 (média convencional de dias úteis de 1 mês) x quantidade por dia x custo unitário (–) 6% x salário-base </w:t>
      </w:r>
    </w:p>
    <w:p w14:paraId="74C1AC76" w14:textId="77777777" w:rsidR="00615D2C" w:rsidRPr="001F3F7D" w:rsidRDefault="00615D2C" w:rsidP="00615D2C">
      <w:pPr>
        <w:spacing w:before="32" w:after="120" w:line="276" w:lineRule="auto"/>
        <w:jc w:val="both"/>
        <w:rPr>
          <w:rFonts w:ascii="Arial" w:hAnsi="Arial" w:cs="Arial"/>
          <w:sz w:val="22"/>
          <w:szCs w:val="22"/>
        </w:rPr>
      </w:pPr>
      <w:r w:rsidRPr="001F3F7D">
        <w:rPr>
          <w:rFonts w:ascii="Arial" w:hAnsi="Arial" w:cs="Arial"/>
          <w:sz w:val="22"/>
          <w:szCs w:val="22"/>
        </w:rPr>
        <w:t xml:space="preserve">Decreto Federal nº 10.854/2021: </w:t>
      </w:r>
    </w:p>
    <w:p w14:paraId="450215F1" w14:textId="77777777" w:rsidR="00615D2C" w:rsidRPr="001F3F7D" w:rsidRDefault="00615D2C" w:rsidP="00615D2C">
      <w:pPr>
        <w:spacing w:before="32" w:after="120" w:line="276" w:lineRule="auto"/>
        <w:jc w:val="both"/>
        <w:rPr>
          <w:rFonts w:ascii="Arial" w:hAnsi="Arial" w:cs="Arial"/>
          <w:i/>
          <w:iCs/>
          <w:sz w:val="22"/>
          <w:szCs w:val="22"/>
        </w:rPr>
      </w:pPr>
      <w:r w:rsidRPr="001F3F7D">
        <w:rPr>
          <w:rFonts w:ascii="Arial" w:hAnsi="Arial" w:cs="Arial"/>
          <w:i/>
          <w:iCs/>
          <w:sz w:val="22"/>
          <w:szCs w:val="22"/>
        </w:rPr>
        <w:t xml:space="preserve">O vale-transporte será custeado: </w:t>
      </w:r>
    </w:p>
    <w:p w14:paraId="7C1087C1" w14:textId="77777777" w:rsidR="00615D2C" w:rsidRPr="001F3F7D" w:rsidRDefault="00615D2C" w:rsidP="00615D2C">
      <w:pPr>
        <w:spacing w:before="32" w:after="120" w:line="276" w:lineRule="auto"/>
        <w:jc w:val="both"/>
        <w:rPr>
          <w:rFonts w:ascii="Arial" w:hAnsi="Arial" w:cs="Arial"/>
          <w:i/>
          <w:iCs/>
          <w:sz w:val="22"/>
          <w:szCs w:val="22"/>
        </w:rPr>
      </w:pPr>
      <w:r w:rsidRPr="001F3F7D">
        <w:rPr>
          <w:rFonts w:ascii="Arial" w:hAnsi="Arial" w:cs="Arial"/>
          <w:i/>
          <w:iCs/>
          <w:sz w:val="22"/>
          <w:szCs w:val="22"/>
        </w:rPr>
        <w:t xml:space="preserve">I – </w:t>
      </w:r>
      <w:proofErr w:type="gramStart"/>
      <w:r w:rsidRPr="001F3F7D">
        <w:rPr>
          <w:rFonts w:ascii="Arial" w:hAnsi="Arial" w:cs="Arial"/>
          <w:i/>
          <w:iCs/>
          <w:sz w:val="22"/>
          <w:szCs w:val="22"/>
        </w:rPr>
        <w:t>pelo</w:t>
      </w:r>
      <w:proofErr w:type="gramEnd"/>
      <w:r w:rsidRPr="001F3F7D">
        <w:rPr>
          <w:rFonts w:ascii="Arial" w:hAnsi="Arial" w:cs="Arial"/>
          <w:i/>
          <w:iCs/>
          <w:sz w:val="22"/>
          <w:szCs w:val="22"/>
        </w:rPr>
        <w:t xml:space="preserve"> beneficiário, na parcela equivalente a seis por cento de seu salário básico ou vencimento, excluídos quaisquer adicionais ou vantagens; e</w:t>
      </w:r>
    </w:p>
    <w:p w14:paraId="2134E2B6" w14:textId="77777777" w:rsidR="00615D2C" w:rsidRPr="001F3F7D" w:rsidRDefault="00615D2C" w:rsidP="00615D2C">
      <w:pPr>
        <w:spacing w:before="32" w:after="120" w:line="276" w:lineRule="auto"/>
        <w:jc w:val="both"/>
        <w:rPr>
          <w:rFonts w:ascii="Arial" w:hAnsi="Arial" w:cs="Arial"/>
          <w:i/>
          <w:iCs/>
          <w:sz w:val="22"/>
          <w:szCs w:val="22"/>
        </w:rPr>
      </w:pPr>
      <w:r w:rsidRPr="001F3F7D">
        <w:rPr>
          <w:rFonts w:ascii="Arial" w:hAnsi="Arial" w:cs="Arial"/>
          <w:i/>
          <w:iCs/>
          <w:sz w:val="22"/>
          <w:szCs w:val="22"/>
        </w:rPr>
        <w:t xml:space="preserve">II – </w:t>
      </w:r>
      <w:proofErr w:type="gramStart"/>
      <w:r w:rsidRPr="001F3F7D">
        <w:rPr>
          <w:rFonts w:ascii="Arial" w:hAnsi="Arial" w:cs="Arial"/>
          <w:i/>
          <w:iCs/>
          <w:sz w:val="22"/>
          <w:szCs w:val="22"/>
        </w:rPr>
        <w:t>pelo</w:t>
      </w:r>
      <w:proofErr w:type="gramEnd"/>
      <w:r w:rsidRPr="001F3F7D">
        <w:rPr>
          <w:rFonts w:ascii="Arial" w:hAnsi="Arial" w:cs="Arial"/>
          <w:i/>
          <w:iCs/>
          <w:sz w:val="22"/>
          <w:szCs w:val="22"/>
        </w:rPr>
        <w:t xml:space="preserve"> empregador, no que exceder à parcela de que trata o inciso I. </w:t>
      </w:r>
    </w:p>
    <w:p w14:paraId="04EA33AB" w14:textId="77777777" w:rsidR="00615D2C" w:rsidRPr="001F3F7D" w:rsidRDefault="00615D2C" w:rsidP="00615D2C">
      <w:pPr>
        <w:spacing w:before="32" w:after="120" w:line="276" w:lineRule="auto"/>
        <w:jc w:val="both"/>
        <w:rPr>
          <w:rFonts w:ascii="Arial" w:hAnsi="Arial" w:cs="Arial"/>
          <w:i/>
          <w:iCs/>
          <w:sz w:val="22"/>
          <w:szCs w:val="22"/>
        </w:rPr>
      </w:pPr>
      <w:r w:rsidRPr="001F3F7D">
        <w:rPr>
          <w:rFonts w:ascii="Arial" w:hAnsi="Arial" w:cs="Arial"/>
          <w:i/>
          <w:iCs/>
          <w:sz w:val="22"/>
          <w:szCs w:val="22"/>
        </w:rPr>
        <w:t xml:space="preserve">Parágrafo único. O empregador fica autorizado a descontar mensalmente o valor da parcela de que trata o inciso do caput do salário básico ou vencimento do empregado que utilizar o vale-transporte. </w:t>
      </w:r>
    </w:p>
    <w:p w14:paraId="27CCC88A" w14:textId="77777777" w:rsidR="00615D2C" w:rsidRPr="001F3F7D" w:rsidRDefault="00615D2C" w:rsidP="00615D2C">
      <w:pPr>
        <w:spacing w:before="24" w:after="120" w:line="276" w:lineRule="auto"/>
        <w:jc w:val="both"/>
        <w:rPr>
          <w:rFonts w:ascii="Arial" w:hAnsi="Arial" w:cs="Arial"/>
          <w:b/>
          <w:bCs/>
          <w:sz w:val="22"/>
          <w:szCs w:val="22"/>
        </w:rPr>
      </w:pPr>
    </w:p>
    <w:p w14:paraId="7636306B" w14:textId="77777777" w:rsidR="00615D2C" w:rsidRPr="001F3F7D" w:rsidRDefault="00615D2C" w:rsidP="00615D2C">
      <w:pPr>
        <w:spacing w:before="24" w:after="120" w:line="276" w:lineRule="auto"/>
        <w:jc w:val="both"/>
        <w:rPr>
          <w:rFonts w:ascii="Arial" w:hAnsi="Arial" w:cs="Arial"/>
          <w:b/>
          <w:bCs/>
          <w:sz w:val="22"/>
          <w:szCs w:val="22"/>
        </w:rPr>
      </w:pPr>
      <w:r w:rsidRPr="001F3F7D">
        <w:rPr>
          <w:rFonts w:ascii="Arial" w:hAnsi="Arial" w:cs="Arial"/>
          <w:b/>
          <w:bCs/>
          <w:sz w:val="22"/>
          <w:szCs w:val="22"/>
        </w:rPr>
        <w:lastRenderedPageBreak/>
        <w:t xml:space="preserve">2.3B – Auxílio refeição/alimentação </w:t>
      </w:r>
    </w:p>
    <w:p w14:paraId="17EC745B" w14:textId="77777777" w:rsidR="00615D2C" w:rsidRPr="001F3F7D" w:rsidRDefault="00615D2C" w:rsidP="00615D2C">
      <w:pPr>
        <w:spacing w:line="276" w:lineRule="auto"/>
        <w:jc w:val="both"/>
        <w:rPr>
          <w:rFonts w:ascii="Arial" w:hAnsi="Arial" w:cs="Arial"/>
          <w:sz w:val="22"/>
          <w:szCs w:val="22"/>
        </w:rPr>
      </w:pPr>
      <w:r w:rsidRPr="001F3F7D">
        <w:rPr>
          <w:rFonts w:ascii="Arial" w:hAnsi="Arial" w:cs="Arial"/>
          <w:sz w:val="22"/>
          <w:szCs w:val="22"/>
        </w:rPr>
        <w:t>Observar a previsão deste benefício na Convenção Coletiva de Trabalho.</w:t>
      </w:r>
    </w:p>
    <w:p w14:paraId="653887B8" w14:textId="77777777" w:rsidR="00615D2C" w:rsidRPr="001F3F7D" w:rsidRDefault="00615D2C" w:rsidP="00615D2C">
      <w:pPr>
        <w:spacing w:before="60" w:after="120" w:line="276" w:lineRule="auto"/>
        <w:jc w:val="both"/>
        <w:rPr>
          <w:rFonts w:ascii="Arial" w:hAnsi="Arial" w:cs="Arial"/>
          <w:sz w:val="22"/>
          <w:szCs w:val="22"/>
        </w:rPr>
      </w:pPr>
      <w:r w:rsidRPr="001F3F7D">
        <w:rPr>
          <w:rFonts w:ascii="Arial" w:hAnsi="Arial" w:cs="Arial"/>
          <w:sz w:val="22"/>
          <w:szCs w:val="22"/>
        </w:rPr>
        <w:t xml:space="preserve">O valor informado deverá ser o custo real do benefício, descontado o valor eventualmente pago pelo empregado </w:t>
      </w:r>
    </w:p>
    <w:p w14:paraId="44BB94AE" w14:textId="77777777" w:rsidR="00615D2C" w:rsidRPr="001F3F7D" w:rsidRDefault="00615D2C" w:rsidP="00615D2C">
      <w:pPr>
        <w:spacing w:before="60" w:after="120" w:line="276" w:lineRule="auto"/>
        <w:jc w:val="both"/>
        <w:rPr>
          <w:rFonts w:ascii="Arial" w:hAnsi="Arial" w:cs="Arial"/>
          <w:sz w:val="22"/>
          <w:szCs w:val="22"/>
        </w:rPr>
      </w:pPr>
      <w:r w:rsidRPr="001F3F7D">
        <w:rPr>
          <w:rFonts w:ascii="Arial" w:hAnsi="Arial" w:cs="Arial"/>
          <w:sz w:val="22"/>
          <w:szCs w:val="22"/>
        </w:rPr>
        <w:t xml:space="preserve">Fórmula: valor do auxílio previsto na CCT (–) 20% de seu valor </w:t>
      </w:r>
    </w:p>
    <w:p w14:paraId="6B43B432" w14:textId="77777777" w:rsidR="00615D2C" w:rsidRPr="001F3F7D" w:rsidRDefault="00615D2C" w:rsidP="00615D2C">
      <w:pPr>
        <w:spacing w:before="32" w:after="120" w:line="276" w:lineRule="auto"/>
        <w:jc w:val="both"/>
        <w:rPr>
          <w:rFonts w:ascii="Arial" w:hAnsi="Arial" w:cs="Arial"/>
          <w:sz w:val="22"/>
          <w:szCs w:val="22"/>
        </w:rPr>
      </w:pPr>
    </w:p>
    <w:p w14:paraId="1F64CBF7" w14:textId="77777777" w:rsidR="00615D2C" w:rsidRPr="001F3F7D" w:rsidRDefault="00615D2C" w:rsidP="00615D2C">
      <w:pPr>
        <w:spacing w:before="32" w:after="120" w:line="276" w:lineRule="auto"/>
        <w:jc w:val="both"/>
        <w:rPr>
          <w:rFonts w:ascii="Arial" w:hAnsi="Arial" w:cs="Arial"/>
          <w:b/>
          <w:bCs/>
          <w:sz w:val="22"/>
          <w:szCs w:val="22"/>
        </w:rPr>
      </w:pPr>
      <w:r w:rsidRPr="001F3F7D">
        <w:rPr>
          <w:rFonts w:ascii="Arial" w:hAnsi="Arial" w:cs="Arial"/>
          <w:b/>
          <w:bCs/>
          <w:sz w:val="22"/>
          <w:szCs w:val="22"/>
        </w:rPr>
        <w:t>2.3C – Assistência Médica</w:t>
      </w:r>
    </w:p>
    <w:p w14:paraId="78F1887C" w14:textId="77777777" w:rsidR="00615D2C" w:rsidRPr="001F3F7D" w:rsidRDefault="00615D2C" w:rsidP="00615D2C">
      <w:pPr>
        <w:spacing w:line="276" w:lineRule="auto"/>
        <w:jc w:val="both"/>
        <w:rPr>
          <w:rFonts w:ascii="Arial" w:hAnsi="Arial" w:cs="Arial"/>
          <w:bCs/>
          <w:iCs/>
          <w:sz w:val="22"/>
          <w:szCs w:val="22"/>
        </w:rPr>
      </w:pPr>
      <w:r w:rsidRPr="001F3F7D">
        <w:rPr>
          <w:rFonts w:ascii="Arial" w:hAnsi="Arial" w:cs="Arial"/>
          <w:bCs/>
          <w:iCs/>
          <w:sz w:val="22"/>
          <w:szCs w:val="22"/>
        </w:rPr>
        <w:t>Observar a previsão deste benefício na Convenção Coletiva de Trabalho.</w:t>
      </w:r>
    </w:p>
    <w:p w14:paraId="650E015E" w14:textId="77777777" w:rsidR="00615D2C" w:rsidRPr="001F3F7D" w:rsidRDefault="00615D2C" w:rsidP="00615D2C">
      <w:pPr>
        <w:spacing w:before="32" w:after="120" w:line="276" w:lineRule="auto"/>
        <w:jc w:val="both"/>
        <w:rPr>
          <w:rFonts w:ascii="Arial" w:hAnsi="Arial" w:cs="Arial"/>
          <w:b/>
          <w:bCs/>
          <w:sz w:val="22"/>
          <w:szCs w:val="22"/>
        </w:rPr>
      </w:pPr>
      <w:r w:rsidRPr="001F3F7D">
        <w:rPr>
          <w:rFonts w:ascii="Arial" w:hAnsi="Arial" w:cs="Arial"/>
          <w:b/>
          <w:bCs/>
          <w:sz w:val="22"/>
          <w:szCs w:val="22"/>
        </w:rPr>
        <w:t>2.3D – Benefício Social Familiar</w:t>
      </w:r>
    </w:p>
    <w:p w14:paraId="65576AF5" w14:textId="77777777" w:rsidR="00615D2C" w:rsidRPr="001F3F7D" w:rsidRDefault="00615D2C" w:rsidP="00615D2C">
      <w:pPr>
        <w:spacing w:line="276" w:lineRule="auto"/>
        <w:jc w:val="both"/>
        <w:rPr>
          <w:rFonts w:ascii="Arial" w:hAnsi="Arial" w:cs="Arial"/>
          <w:bCs/>
          <w:iCs/>
          <w:sz w:val="22"/>
          <w:szCs w:val="22"/>
        </w:rPr>
      </w:pPr>
      <w:r w:rsidRPr="001F3F7D">
        <w:rPr>
          <w:rFonts w:ascii="Arial" w:hAnsi="Arial" w:cs="Arial"/>
          <w:bCs/>
          <w:iCs/>
          <w:sz w:val="22"/>
          <w:szCs w:val="22"/>
        </w:rPr>
        <w:t>Observar a previsão deste benefício na Convenção Coletiva de Trabalho.</w:t>
      </w:r>
    </w:p>
    <w:p w14:paraId="65AF23DA" w14:textId="77777777" w:rsidR="00615D2C" w:rsidRPr="001F3F7D" w:rsidRDefault="00615D2C" w:rsidP="00615D2C">
      <w:pPr>
        <w:spacing w:after="120" w:line="276" w:lineRule="auto"/>
        <w:jc w:val="both"/>
        <w:rPr>
          <w:rFonts w:ascii="Arial" w:hAnsi="Arial" w:cs="Arial"/>
          <w:sz w:val="22"/>
          <w:szCs w:val="22"/>
        </w:rPr>
      </w:pPr>
    </w:p>
    <w:p w14:paraId="0AFF3CCA" w14:textId="77777777" w:rsidR="00615D2C" w:rsidRPr="001F3F7D" w:rsidRDefault="00615D2C" w:rsidP="00615D2C">
      <w:pPr>
        <w:spacing w:before="60" w:after="120" w:line="276" w:lineRule="auto"/>
        <w:jc w:val="both"/>
        <w:rPr>
          <w:rFonts w:ascii="Arial" w:hAnsi="Arial" w:cs="Arial"/>
          <w:b/>
          <w:bCs/>
          <w:sz w:val="22"/>
          <w:szCs w:val="22"/>
        </w:rPr>
      </w:pPr>
      <w:r w:rsidRPr="001F3F7D">
        <w:rPr>
          <w:rFonts w:ascii="Arial" w:hAnsi="Arial" w:cs="Arial"/>
          <w:b/>
          <w:bCs/>
          <w:sz w:val="22"/>
          <w:szCs w:val="22"/>
        </w:rPr>
        <w:t xml:space="preserve">2.3E – Fundo de Formação Profissional </w:t>
      </w:r>
    </w:p>
    <w:p w14:paraId="7CCBB5A5" w14:textId="77777777" w:rsidR="00615D2C" w:rsidRPr="001F3F7D" w:rsidRDefault="00615D2C" w:rsidP="00615D2C">
      <w:pPr>
        <w:spacing w:line="276" w:lineRule="auto"/>
        <w:jc w:val="both"/>
        <w:rPr>
          <w:rFonts w:ascii="Arial" w:hAnsi="Arial" w:cs="Arial"/>
          <w:bCs/>
          <w:iCs/>
          <w:sz w:val="22"/>
          <w:szCs w:val="22"/>
        </w:rPr>
      </w:pPr>
      <w:r w:rsidRPr="001F3F7D">
        <w:rPr>
          <w:rFonts w:ascii="Arial" w:hAnsi="Arial" w:cs="Arial"/>
          <w:bCs/>
          <w:iCs/>
          <w:sz w:val="22"/>
          <w:szCs w:val="22"/>
        </w:rPr>
        <w:t>Observar a previsão deste benefício na Convenção Coletiva de Trabalho.</w:t>
      </w:r>
    </w:p>
    <w:p w14:paraId="2E0477D9" w14:textId="77777777" w:rsidR="00615D2C" w:rsidRPr="001F3F7D" w:rsidRDefault="00615D2C" w:rsidP="00615D2C">
      <w:pPr>
        <w:spacing w:before="19" w:after="120" w:line="276" w:lineRule="auto"/>
        <w:jc w:val="both"/>
        <w:rPr>
          <w:rFonts w:ascii="Arial" w:hAnsi="Arial" w:cs="Arial"/>
          <w:sz w:val="22"/>
          <w:szCs w:val="22"/>
        </w:rPr>
      </w:pPr>
    </w:p>
    <w:p w14:paraId="7C7691E0" w14:textId="77777777" w:rsidR="00615D2C" w:rsidRPr="001F3F7D" w:rsidRDefault="00615D2C" w:rsidP="00615D2C">
      <w:pPr>
        <w:spacing w:before="19" w:after="120" w:line="276" w:lineRule="auto"/>
        <w:jc w:val="both"/>
        <w:rPr>
          <w:rFonts w:ascii="Arial" w:hAnsi="Arial" w:cs="Arial"/>
          <w:b/>
          <w:bCs/>
          <w:sz w:val="22"/>
          <w:szCs w:val="22"/>
        </w:rPr>
      </w:pPr>
      <w:r w:rsidRPr="001F3F7D">
        <w:rPr>
          <w:rFonts w:ascii="Arial" w:hAnsi="Arial" w:cs="Arial"/>
          <w:b/>
          <w:bCs/>
          <w:sz w:val="22"/>
          <w:szCs w:val="22"/>
        </w:rPr>
        <w:t xml:space="preserve">3A – Aviso prévio indenizado </w:t>
      </w:r>
    </w:p>
    <w:p w14:paraId="6BC73A9B" w14:textId="77777777" w:rsidR="00615D2C" w:rsidRPr="001F3F7D" w:rsidRDefault="00615D2C" w:rsidP="00615D2C">
      <w:pPr>
        <w:spacing w:before="19" w:after="120" w:line="276" w:lineRule="auto"/>
        <w:jc w:val="both"/>
        <w:rPr>
          <w:rFonts w:ascii="Arial" w:hAnsi="Arial" w:cs="Arial"/>
          <w:sz w:val="22"/>
          <w:szCs w:val="22"/>
        </w:rPr>
      </w:pPr>
      <w:r w:rsidRPr="001F3F7D">
        <w:rPr>
          <w:rFonts w:ascii="Arial" w:hAnsi="Arial" w:cs="Arial"/>
          <w:sz w:val="22"/>
          <w:szCs w:val="22"/>
        </w:rPr>
        <w:t>O aviso prévio indenizado ocorre quando a rescisão do contrato se dá imediatamente, ou seja, sem a comunicação do aviso, sobre o qual não há incidência dos encargos previdenciários.</w:t>
      </w:r>
    </w:p>
    <w:p w14:paraId="55202C71" w14:textId="77777777" w:rsidR="00615D2C" w:rsidRPr="001F3F7D" w:rsidRDefault="00615D2C" w:rsidP="00615D2C">
      <w:pPr>
        <w:spacing w:before="19" w:after="120" w:line="276" w:lineRule="auto"/>
        <w:jc w:val="both"/>
        <w:rPr>
          <w:rFonts w:ascii="Arial" w:hAnsi="Arial" w:cs="Arial"/>
          <w:sz w:val="22"/>
          <w:szCs w:val="22"/>
        </w:rPr>
      </w:pPr>
      <w:r w:rsidRPr="001F3F7D">
        <w:rPr>
          <w:rFonts w:ascii="Arial" w:hAnsi="Arial" w:cs="Arial"/>
          <w:sz w:val="22"/>
          <w:szCs w:val="22"/>
        </w:rPr>
        <w:t xml:space="preserve">O valor é destinado a cobrir o custo da indenização para empregado demitido sem aviso prévio. </w:t>
      </w:r>
    </w:p>
    <w:p w14:paraId="4E55C6B0" w14:textId="77777777" w:rsidR="00615D2C" w:rsidRPr="001F3F7D" w:rsidRDefault="00615D2C" w:rsidP="00615D2C">
      <w:pPr>
        <w:spacing w:before="22" w:after="120" w:line="276" w:lineRule="auto"/>
        <w:jc w:val="both"/>
        <w:rPr>
          <w:rFonts w:ascii="Arial" w:hAnsi="Arial" w:cs="Arial"/>
          <w:sz w:val="22"/>
          <w:szCs w:val="22"/>
        </w:rPr>
      </w:pPr>
      <w:r w:rsidRPr="001F3F7D">
        <w:rPr>
          <w:rFonts w:ascii="Arial" w:hAnsi="Arial" w:cs="Arial"/>
          <w:sz w:val="22"/>
          <w:szCs w:val="22"/>
        </w:rPr>
        <w:t>Lei Federal nº 12.506/11:</w:t>
      </w:r>
    </w:p>
    <w:p w14:paraId="4BB42D65" w14:textId="77777777" w:rsidR="00615D2C" w:rsidRPr="001F3F7D" w:rsidRDefault="00615D2C" w:rsidP="00615D2C">
      <w:pPr>
        <w:spacing w:before="22" w:after="120" w:line="276" w:lineRule="auto"/>
        <w:jc w:val="both"/>
        <w:rPr>
          <w:rFonts w:ascii="Arial" w:hAnsi="Arial" w:cs="Arial"/>
          <w:i/>
          <w:iCs/>
          <w:sz w:val="22"/>
          <w:szCs w:val="22"/>
        </w:rPr>
      </w:pPr>
      <w:r w:rsidRPr="001F3F7D">
        <w:rPr>
          <w:rFonts w:ascii="Arial" w:hAnsi="Arial" w:cs="Arial"/>
          <w:i/>
          <w:iCs/>
          <w:sz w:val="22"/>
          <w:szCs w:val="22"/>
        </w:rPr>
        <w:t xml:space="preserve">Art. 1º O aviso prévio, de que trata o Capítulo VI do Título IV da Consolidação das Leis do Trabalho - CLT, aprovada pelo Decreto-Lei nº 5.452, de 1º de maio de 1943, será concedido na proporção de 30 (trinta) dias aos empregados que contem até 1 (um) ano de serviço na mesma empresa. </w:t>
      </w:r>
    </w:p>
    <w:p w14:paraId="5A3E6544" w14:textId="77777777" w:rsidR="00615D2C" w:rsidRPr="001F3F7D" w:rsidRDefault="00615D2C" w:rsidP="00615D2C">
      <w:pPr>
        <w:spacing w:before="23" w:after="120" w:line="276" w:lineRule="auto"/>
        <w:jc w:val="both"/>
        <w:rPr>
          <w:rFonts w:ascii="Arial" w:hAnsi="Arial" w:cs="Arial"/>
          <w:i/>
          <w:iCs/>
          <w:sz w:val="22"/>
          <w:szCs w:val="22"/>
        </w:rPr>
      </w:pPr>
      <w:r w:rsidRPr="001F3F7D">
        <w:rPr>
          <w:rFonts w:ascii="Arial" w:hAnsi="Arial" w:cs="Arial"/>
          <w:i/>
          <w:iCs/>
          <w:sz w:val="22"/>
          <w:szCs w:val="22"/>
        </w:rPr>
        <w:t xml:space="preserve">Parágrafo único. Ao aviso prévio previsto neste artigo serão acrescidos 3 (três) dias por ano de serviço prestado na mesma empresa, até o máximo de 60 (sessenta) dias, perfazendo um total de até 90 (noventa) dias. </w:t>
      </w:r>
    </w:p>
    <w:p w14:paraId="26BFB8EC"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b/>
          <w:bCs/>
          <w:sz w:val="22"/>
          <w:szCs w:val="22"/>
        </w:rPr>
        <w:t>Fórmula para fins de julgamento da licitação</w:t>
      </w:r>
      <w:r w:rsidRPr="001F3F7D">
        <w:rPr>
          <w:rFonts w:ascii="Arial" w:hAnsi="Arial" w:cs="Arial"/>
          <w:sz w:val="22"/>
          <w:szCs w:val="22"/>
        </w:rPr>
        <w:t xml:space="preserve">: Remuneração de 30 dias (30 dias do 1º ano de contrato) / 12 (meses do 1º ano de execução do contrato) </w:t>
      </w:r>
    </w:p>
    <w:p w14:paraId="2425F9B2" w14:textId="77777777" w:rsidR="00615D2C" w:rsidRPr="001F3F7D" w:rsidRDefault="00615D2C" w:rsidP="00615D2C">
      <w:pPr>
        <w:spacing w:before="23" w:after="120" w:line="276" w:lineRule="auto"/>
        <w:jc w:val="both"/>
        <w:rPr>
          <w:rFonts w:ascii="Arial" w:hAnsi="Arial" w:cs="Arial"/>
          <w:b/>
          <w:bCs/>
          <w:sz w:val="22"/>
          <w:szCs w:val="22"/>
        </w:rPr>
      </w:pPr>
      <w:r w:rsidRPr="001F3F7D">
        <w:rPr>
          <w:rFonts w:ascii="Arial" w:hAnsi="Arial" w:cs="Arial"/>
          <w:sz w:val="22"/>
          <w:szCs w:val="22"/>
        </w:rPr>
        <w:t>A divisão por 12 é para fins de julgamento da licitação</w:t>
      </w:r>
      <w:r w:rsidRPr="001F3F7D">
        <w:rPr>
          <w:rFonts w:ascii="Arial" w:hAnsi="Arial" w:cs="Arial"/>
          <w:sz w:val="22"/>
          <w:szCs w:val="22"/>
          <w:u w:val="single"/>
        </w:rPr>
        <w:t>. O VALOR DESTE ITEM NÃO SERÁ PAGO MENSALMENTE</w:t>
      </w:r>
      <w:r w:rsidRPr="001F3F7D">
        <w:rPr>
          <w:rFonts w:ascii="Arial" w:hAnsi="Arial" w:cs="Arial"/>
          <w:sz w:val="22"/>
          <w:szCs w:val="22"/>
        </w:rPr>
        <w:t xml:space="preserve">, sendo pago somente quando comprovada a demissão de empregado com aviso prévio indenizado. </w:t>
      </w:r>
    </w:p>
    <w:p w14:paraId="5FE8F1D6" w14:textId="77777777" w:rsidR="00615D2C" w:rsidRPr="001F3F7D" w:rsidRDefault="00615D2C" w:rsidP="00615D2C">
      <w:pPr>
        <w:spacing w:before="23" w:after="120" w:line="276" w:lineRule="auto"/>
        <w:jc w:val="both"/>
        <w:rPr>
          <w:rFonts w:ascii="Arial" w:hAnsi="Arial" w:cs="Arial"/>
          <w:b/>
          <w:bCs/>
          <w:sz w:val="22"/>
          <w:szCs w:val="22"/>
        </w:rPr>
      </w:pPr>
    </w:p>
    <w:p w14:paraId="06928639" w14:textId="77777777" w:rsidR="00615D2C" w:rsidRPr="001F3F7D" w:rsidRDefault="00615D2C" w:rsidP="00615D2C">
      <w:pPr>
        <w:spacing w:before="23" w:after="120" w:line="276" w:lineRule="auto"/>
        <w:jc w:val="both"/>
        <w:rPr>
          <w:rFonts w:ascii="Arial" w:hAnsi="Arial" w:cs="Arial"/>
          <w:b/>
          <w:bCs/>
          <w:sz w:val="22"/>
          <w:szCs w:val="22"/>
        </w:rPr>
      </w:pPr>
      <w:r w:rsidRPr="001F3F7D">
        <w:rPr>
          <w:rFonts w:ascii="Arial" w:hAnsi="Arial" w:cs="Arial"/>
          <w:b/>
          <w:bCs/>
          <w:sz w:val="22"/>
          <w:szCs w:val="22"/>
        </w:rPr>
        <w:t xml:space="preserve">3B – Incidência do FGTS sobre aviso prévio indenizado </w:t>
      </w:r>
    </w:p>
    <w:p w14:paraId="3E33E644"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rPr>
        <w:t>Lei nº 8.036/90:</w:t>
      </w:r>
    </w:p>
    <w:p w14:paraId="681582F6"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i/>
          <w:iCs/>
          <w:sz w:val="22"/>
          <w:szCs w:val="22"/>
        </w:rPr>
        <w:t xml:space="preserve">Art. 15. Para os fins previstos nesta Lei, todos os empregadores ficam obrigados a depositar, até o vigésimo dia de cada mês, em conta vinculada, a importância correspondente a 8% (oito por cento) da remuneração paga ou devida, no mês anterior, a cada trabalhador, incluídas na remuneração as parcelas de que tratam os </w:t>
      </w:r>
      <w:proofErr w:type="spellStart"/>
      <w:r w:rsidRPr="001F3F7D">
        <w:rPr>
          <w:rFonts w:ascii="Arial" w:hAnsi="Arial" w:cs="Arial"/>
          <w:i/>
          <w:iCs/>
          <w:sz w:val="22"/>
          <w:szCs w:val="22"/>
        </w:rPr>
        <w:t>arts</w:t>
      </w:r>
      <w:proofErr w:type="spellEnd"/>
      <w:r w:rsidRPr="001F3F7D">
        <w:rPr>
          <w:rFonts w:ascii="Arial" w:hAnsi="Arial" w:cs="Arial"/>
          <w:i/>
          <w:iCs/>
          <w:sz w:val="22"/>
          <w:szCs w:val="22"/>
        </w:rPr>
        <w:t xml:space="preserve">. 457 e 458 da Consolidação das Leis do Trabalho (CLT), aprovada </w:t>
      </w:r>
      <w:r w:rsidRPr="001F3F7D">
        <w:rPr>
          <w:rFonts w:ascii="Arial" w:hAnsi="Arial" w:cs="Arial"/>
          <w:i/>
          <w:iCs/>
          <w:sz w:val="22"/>
          <w:szCs w:val="22"/>
        </w:rPr>
        <w:lastRenderedPageBreak/>
        <w:t>pelo </w:t>
      </w:r>
      <w:hyperlink r:id="rId40" w:history="1">
        <w:r w:rsidRPr="001F3F7D">
          <w:rPr>
            <w:rStyle w:val="Hyperlink"/>
            <w:rFonts w:ascii="Arial" w:hAnsi="Arial" w:cs="Arial"/>
            <w:i/>
            <w:iCs/>
            <w:color w:val="auto"/>
            <w:sz w:val="22"/>
            <w:szCs w:val="22"/>
          </w:rPr>
          <w:t>Decreto-Lei nº 5.452, de 1º de maio de 1943</w:t>
        </w:r>
      </w:hyperlink>
      <w:r w:rsidRPr="001F3F7D">
        <w:rPr>
          <w:rFonts w:ascii="Arial" w:hAnsi="Arial" w:cs="Arial"/>
          <w:i/>
          <w:iCs/>
          <w:sz w:val="22"/>
          <w:szCs w:val="22"/>
        </w:rPr>
        <w:t>, e a Gratificação de Natal de que trata a </w:t>
      </w:r>
      <w:hyperlink r:id="rId41" w:history="1">
        <w:r w:rsidRPr="001F3F7D">
          <w:rPr>
            <w:rStyle w:val="Hyperlink"/>
            <w:rFonts w:ascii="Arial" w:hAnsi="Arial" w:cs="Arial"/>
            <w:i/>
            <w:iCs/>
            <w:color w:val="auto"/>
            <w:sz w:val="22"/>
            <w:szCs w:val="22"/>
          </w:rPr>
          <w:t>Lei nº 4.090, de 13 de julho de 1962</w:t>
        </w:r>
      </w:hyperlink>
      <w:r w:rsidRPr="001F3F7D">
        <w:rPr>
          <w:rFonts w:ascii="Arial" w:hAnsi="Arial" w:cs="Arial"/>
          <w:i/>
          <w:iCs/>
          <w:sz w:val="22"/>
          <w:szCs w:val="22"/>
        </w:rPr>
        <w:t>.     </w:t>
      </w:r>
      <w:hyperlink r:id="rId42" w:anchor="art14" w:history="1">
        <w:r w:rsidRPr="001F3F7D">
          <w:rPr>
            <w:rStyle w:val="Hyperlink"/>
            <w:rFonts w:ascii="Arial" w:hAnsi="Arial" w:cs="Arial"/>
            <w:i/>
            <w:iCs/>
            <w:color w:val="auto"/>
            <w:sz w:val="22"/>
            <w:szCs w:val="22"/>
          </w:rPr>
          <w:t>(Redação dada pela Lei nº 14.438, de 2022)</w:t>
        </w:r>
      </w:hyperlink>
    </w:p>
    <w:p w14:paraId="1C4E036B"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b/>
          <w:bCs/>
          <w:sz w:val="22"/>
          <w:szCs w:val="22"/>
        </w:rPr>
        <w:t>Fórmula para fins de julgamento da licitação</w:t>
      </w:r>
      <w:r w:rsidRPr="001F3F7D">
        <w:rPr>
          <w:rFonts w:ascii="Arial" w:hAnsi="Arial" w:cs="Arial"/>
          <w:sz w:val="22"/>
          <w:szCs w:val="22"/>
        </w:rPr>
        <w:t xml:space="preserve">: 3A – Aviso Prévio Indenizado x alíquota de 8% </w:t>
      </w:r>
    </w:p>
    <w:p w14:paraId="77E5D07F"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u w:val="single"/>
        </w:rPr>
        <w:t>O VALOR DESTE ITEM NÃO SERÁ PAGO MENSALMENTE</w:t>
      </w:r>
      <w:r w:rsidRPr="001F3F7D">
        <w:rPr>
          <w:rFonts w:ascii="Arial" w:hAnsi="Arial" w:cs="Arial"/>
          <w:sz w:val="22"/>
          <w:szCs w:val="22"/>
        </w:rPr>
        <w:t xml:space="preserve">, sendo pago somente quando comprovada a demissão de empregado com aviso prévio indenizado. </w:t>
      </w:r>
    </w:p>
    <w:p w14:paraId="467C93EB" w14:textId="77777777" w:rsidR="00615D2C" w:rsidRPr="001F3F7D" w:rsidRDefault="00615D2C" w:rsidP="00615D2C">
      <w:pPr>
        <w:spacing w:before="23" w:after="120" w:line="276" w:lineRule="auto"/>
        <w:jc w:val="both"/>
        <w:rPr>
          <w:rFonts w:ascii="Arial" w:hAnsi="Arial" w:cs="Arial"/>
          <w:sz w:val="22"/>
          <w:szCs w:val="22"/>
        </w:rPr>
      </w:pPr>
    </w:p>
    <w:p w14:paraId="34437AE9" w14:textId="77777777" w:rsidR="00615D2C" w:rsidRPr="001F3F7D" w:rsidRDefault="00615D2C" w:rsidP="00615D2C">
      <w:pPr>
        <w:spacing w:before="23" w:after="120" w:line="276" w:lineRule="auto"/>
        <w:jc w:val="both"/>
        <w:rPr>
          <w:rFonts w:ascii="Arial" w:hAnsi="Arial" w:cs="Arial"/>
          <w:b/>
          <w:bCs/>
          <w:sz w:val="22"/>
          <w:szCs w:val="22"/>
        </w:rPr>
      </w:pPr>
      <w:r w:rsidRPr="001F3F7D">
        <w:rPr>
          <w:rFonts w:ascii="Arial" w:hAnsi="Arial" w:cs="Arial"/>
          <w:b/>
          <w:bCs/>
          <w:sz w:val="22"/>
          <w:szCs w:val="22"/>
        </w:rPr>
        <w:t xml:space="preserve">3C – Aviso prévio trabalhado </w:t>
      </w:r>
    </w:p>
    <w:p w14:paraId="1BCEFCA3"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rPr>
        <w:t>O aviso prévio trabalhado ocorre quando o empregado é comunicado da futura rescisão. Os salários são pagos normalmente e sobre eles incidem as contribuições previdenciárias.</w:t>
      </w:r>
    </w:p>
    <w:p w14:paraId="6EBEB155"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rPr>
        <w:t xml:space="preserve">O valor deste item é destinado a cobrir o custo da indenização pelos 7 dias de dispensa que o empregado despedido com aviso prévio tem direito. </w:t>
      </w:r>
    </w:p>
    <w:p w14:paraId="24A60BF5" w14:textId="77777777" w:rsidR="00615D2C" w:rsidRPr="001F3F7D" w:rsidRDefault="00615D2C" w:rsidP="00615D2C">
      <w:pPr>
        <w:spacing w:before="32" w:after="120" w:line="276" w:lineRule="auto"/>
        <w:jc w:val="both"/>
        <w:rPr>
          <w:rFonts w:ascii="Arial" w:hAnsi="Arial" w:cs="Arial"/>
          <w:sz w:val="22"/>
          <w:szCs w:val="22"/>
        </w:rPr>
      </w:pPr>
      <w:r w:rsidRPr="001F3F7D">
        <w:rPr>
          <w:rFonts w:ascii="Arial" w:hAnsi="Arial" w:cs="Arial"/>
          <w:sz w:val="22"/>
          <w:szCs w:val="22"/>
        </w:rPr>
        <w:t>CLT Art. 488</w:t>
      </w:r>
    </w:p>
    <w:p w14:paraId="11257612" w14:textId="77777777" w:rsidR="00615D2C" w:rsidRPr="001F3F7D" w:rsidRDefault="00615D2C" w:rsidP="00615D2C">
      <w:pPr>
        <w:spacing w:before="32" w:after="120" w:line="276" w:lineRule="auto"/>
        <w:jc w:val="both"/>
        <w:rPr>
          <w:rFonts w:ascii="Arial" w:hAnsi="Arial" w:cs="Arial"/>
          <w:i/>
          <w:iCs/>
          <w:sz w:val="22"/>
          <w:szCs w:val="22"/>
        </w:rPr>
      </w:pPr>
      <w:r w:rsidRPr="001F3F7D">
        <w:rPr>
          <w:rFonts w:ascii="Arial" w:hAnsi="Arial" w:cs="Arial"/>
          <w:i/>
          <w:iCs/>
          <w:sz w:val="22"/>
          <w:szCs w:val="22"/>
        </w:rPr>
        <w:t xml:space="preserve">O horário normal de trabalho do empregado, durante o prazo do aviso, e se a rescisão tiver sido promovida pelo empregador, será reduzido de 2 (duas) horas diárias, sem prejuízo do salário integral. </w:t>
      </w:r>
    </w:p>
    <w:p w14:paraId="652F4FA0" w14:textId="77777777" w:rsidR="00615D2C" w:rsidRPr="001F3F7D" w:rsidRDefault="00615D2C" w:rsidP="00615D2C">
      <w:pPr>
        <w:spacing w:before="23" w:after="120" w:line="276" w:lineRule="auto"/>
        <w:jc w:val="both"/>
        <w:rPr>
          <w:rFonts w:ascii="Arial" w:hAnsi="Arial" w:cs="Arial"/>
          <w:i/>
          <w:iCs/>
          <w:sz w:val="22"/>
          <w:szCs w:val="22"/>
        </w:rPr>
      </w:pPr>
      <w:r w:rsidRPr="001F3F7D">
        <w:rPr>
          <w:rFonts w:ascii="Arial" w:hAnsi="Arial" w:cs="Arial"/>
          <w:i/>
          <w:iCs/>
          <w:sz w:val="22"/>
          <w:szCs w:val="22"/>
        </w:rPr>
        <w:t xml:space="preserve">Parágrafo único - É facultado ao empregado trabalhar sem a redução das 2 (duas) horas diárias previstas neste artigo, caso em que poderá faltar ao serviço, sem prejuízo do salário integral, por 1 (um) dia, na hipótese do inciso l, e por 7 (sete) dias corridos, na hipótese do inciso </w:t>
      </w:r>
      <w:proofErr w:type="spellStart"/>
      <w:r w:rsidRPr="001F3F7D">
        <w:rPr>
          <w:rFonts w:ascii="Arial" w:hAnsi="Arial" w:cs="Arial"/>
          <w:i/>
          <w:iCs/>
          <w:sz w:val="22"/>
          <w:szCs w:val="22"/>
        </w:rPr>
        <w:t>lI</w:t>
      </w:r>
      <w:proofErr w:type="spellEnd"/>
      <w:r w:rsidRPr="001F3F7D">
        <w:rPr>
          <w:rFonts w:ascii="Arial" w:hAnsi="Arial" w:cs="Arial"/>
          <w:i/>
          <w:iCs/>
          <w:sz w:val="22"/>
          <w:szCs w:val="22"/>
        </w:rPr>
        <w:t xml:space="preserve"> do art. 487 desta Consolidação. </w:t>
      </w:r>
    </w:p>
    <w:p w14:paraId="630EAB14" w14:textId="77777777" w:rsidR="00615D2C" w:rsidRPr="001F3F7D" w:rsidRDefault="00615D2C" w:rsidP="00615D2C">
      <w:pPr>
        <w:spacing w:before="22" w:after="120" w:line="276" w:lineRule="auto"/>
        <w:jc w:val="both"/>
        <w:rPr>
          <w:rFonts w:ascii="Arial" w:hAnsi="Arial" w:cs="Arial"/>
          <w:sz w:val="22"/>
          <w:szCs w:val="22"/>
        </w:rPr>
      </w:pPr>
      <w:r w:rsidRPr="001F3F7D">
        <w:rPr>
          <w:rFonts w:ascii="Arial" w:hAnsi="Arial" w:cs="Arial"/>
          <w:b/>
          <w:bCs/>
          <w:sz w:val="22"/>
          <w:szCs w:val="22"/>
        </w:rPr>
        <w:t>Fórmula para fins de julgamento da licitação</w:t>
      </w:r>
      <w:r w:rsidRPr="001F3F7D">
        <w:rPr>
          <w:rFonts w:ascii="Arial" w:hAnsi="Arial" w:cs="Arial"/>
          <w:sz w:val="22"/>
          <w:szCs w:val="22"/>
        </w:rPr>
        <w:t xml:space="preserve">: Remuneração de 1 mês / 30 (dias em média de 1 mês) x 7 (dias de dispensa indenizados) / 12 (meses do 1º ano de execução do contrato) </w:t>
      </w:r>
    </w:p>
    <w:p w14:paraId="44C60511" w14:textId="77777777" w:rsidR="00615D2C" w:rsidRPr="001F3F7D" w:rsidRDefault="00615D2C" w:rsidP="00615D2C">
      <w:pPr>
        <w:spacing w:before="22" w:after="120" w:line="276" w:lineRule="auto"/>
        <w:jc w:val="both"/>
        <w:rPr>
          <w:rFonts w:ascii="Arial" w:hAnsi="Arial" w:cs="Arial"/>
          <w:sz w:val="22"/>
          <w:szCs w:val="22"/>
        </w:rPr>
      </w:pPr>
      <w:r w:rsidRPr="001F3F7D">
        <w:rPr>
          <w:rFonts w:ascii="Arial" w:hAnsi="Arial" w:cs="Arial"/>
          <w:sz w:val="22"/>
          <w:szCs w:val="22"/>
        </w:rPr>
        <w:t xml:space="preserve">A divisão por 12 é para fins de julgamento da licitação. </w:t>
      </w:r>
      <w:r w:rsidRPr="001F3F7D">
        <w:rPr>
          <w:rFonts w:ascii="Arial" w:hAnsi="Arial" w:cs="Arial"/>
          <w:sz w:val="22"/>
          <w:szCs w:val="22"/>
          <w:u w:val="single"/>
        </w:rPr>
        <w:t>O VALOR DESTE ITEM NÃO SERÁ PAGO MENSALMENTE</w:t>
      </w:r>
      <w:r w:rsidRPr="001F3F7D">
        <w:rPr>
          <w:rFonts w:ascii="Arial" w:hAnsi="Arial" w:cs="Arial"/>
          <w:sz w:val="22"/>
          <w:szCs w:val="22"/>
        </w:rPr>
        <w:t xml:space="preserve">, sendo pago somente quando comprovada a demissão de empregado com aviso prévio trabalhado. </w:t>
      </w:r>
    </w:p>
    <w:p w14:paraId="7BBD3F1B" w14:textId="77777777" w:rsidR="00615D2C" w:rsidRPr="001F3F7D" w:rsidRDefault="00615D2C" w:rsidP="00615D2C">
      <w:pPr>
        <w:spacing w:before="23" w:after="120" w:line="276" w:lineRule="auto"/>
        <w:jc w:val="both"/>
        <w:rPr>
          <w:rFonts w:ascii="Arial" w:hAnsi="Arial" w:cs="Arial"/>
          <w:sz w:val="22"/>
          <w:szCs w:val="22"/>
        </w:rPr>
      </w:pPr>
    </w:p>
    <w:p w14:paraId="262AD829" w14:textId="77777777" w:rsidR="00615D2C" w:rsidRPr="001F3F7D" w:rsidRDefault="00615D2C" w:rsidP="00615D2C">
      <w:pPr>
        <w:spacing w:before="23" w:after="120" w:line="276" w:lineRule="auto"/>
        <w:jc w:val="both"/>
        <w:rPr>
          <w:rFonts w:ascii="Arial" w:hAnsi="Arial" w:cs="Arial"/>
          <w:b/>
          <w:bCs/>
          <w:sz w:val="22"/>
          <w:szCs w:val="22"/>
        </w:rPr>
      </w:pPr>
      <w:r w:rsidRPr="001F3F7D">
        <w:rPr>
          <w:rFonts w:ascii="Arial" w:hAnsi="Arial" w:cs="Arial"/>
          <w:b/>
          <w:bCs/>
          <w:sz w:val="22"/>
          <w:szCs w:val="22"/>
        </w:rPr>
        <w:t xml:space="preserve">3D – Incidência dos encargos do Submódulo 2.2 sobre aviso prévio trabalhado </w:t>
      </w:r>
    </w:p>
    <w:p w14:paraId="54B35F5B"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rPr>
        <w:t xml:space="preserve">Destinado a cobrir as contribuições incidentes sobre os 7 dias trabalhados. </w:t>
      </w:r>
    </w:p>
    <w:p w14:paraId="005E0453" w14:textId="77777777" w:rsidR="00615D2C" w:rsidRPr="001F3F7D" w:rsidRDefault="00615D2C" w:rsidP="00615D2C">
      <w:pPr>
        <w:spacing w:before="22" w:after="120" w:line="276" w:lineRule="auto"/>
        <w:jc w:val="both"/>
        <w:rPr>
          <w:rFonts w:ascii="Arial" w:hAnsi="Arial" w:cs="Arial"/>
          <w:sz w:val="22"/>
          <w:szCs w:val="22"/>
        </w:rPr>
      </w:pPr>
      <w:r w:rsidRPr="001F3F7D">
        <w:rPr>
          <w:rFonts w:ascii="Arial" w:hAnsi="Arial" w:cs="Arial"/>
          <w:b/>
          <w:bCs/>
          <w:sz w:val="22"/>
          <w:szCs w:val="22"/>
        </w:rPr>
        <w:t>Fórmula para fins de julgamento da licitação</w:t>
      </w:r>
      <w:r w:rsidRPr="001F3F7D">
        <w:rPr>
          <w:rFonts w:ascii="Arial" w:hAnsi="Arial" w:cs="Arial"/>
          <w:sz w:val="22"/>
          <w:szCs w:val="22"/>
        </w:rPr>
        <w:t xml:space="preserve">: 3C – Aviso Prévio Trabalhado x (TOTAL SUBMÓDULO 2.2). </w:t>
      </w:r>
    </w:p>
    <w:p w14:paraId="31D88499" w14:textId="77777777" w:rsidR="00615D2C" w:rsidRPr="001F3F7D" w:rsidRDefault="00615D2C" w:rsidP="00615D2C">
      <w:pPr>
        <w:spacing w:before="22" w:after="120" w:line="276" w:lineRule="auto"/>
        <w:jc w:val="both"/>
        <w:rPr>
          <w:rFonts w:ascii="Arial" w:hAnsi="Arial" w:cs="Arial"/>
          <w:sz w:val="22"/>
          <w:szCs w:val="22"/>
        </w:rPr>
      </w:pPr>
      <w:r w:rsidRPr="001F3F7D">
        <w:rPr>
          <w:rFonts w:ascii="Arial" w:hAnsi="Arial" w:cs="Arial"/>
          <w:sz w:val="22"/>
          <w:szCs w:val="22"/>
          <w:u w:val="single"/>
        </w:rPr>
        <w:t>O VALOR DESTE ITEM NÃO SERÁ PAGO MENSALMENTE</w:t>
      </w:r>
      <w:r w:rsidRPr="001F3F7D">
        <w:rPr>
          <w:rFonts w:ascii="Arial" w:hAnsi="Arial" w:cs="Arial"/>
          <w:sz w:val="22"/>
          <w:szCs w:val="22"/>
        </w:rPr>
        <w:t xml:space="preserve">, sendo pago somente quando comprovada a demissão de empregado com aviso prévio trabalhado. </w:t>
      </w:r>
    </w:p>
    <w:p w14:paraId="5A63AE02" w14:textId="77777777" w:rsidR="00615D2C" w:rsidRPr="001F3F7D" w:rsidRDefault="00615D2C" w:rsidP="00615D2C">
      <w:pPr>
        <w:spacing w:before="22" w:after="120" w:line="276" w:lineRule="auto"/>
        <w:jc w:val="both"/>
        <w:rPr>
          <w:rFonts w:ascii="Arial" w:hAnsi="Arial" w:cs="Arial"/>
          <w:b/>
          <w:bCs/>
          <w:sz w:val="22"/>
          <w:szCs w:val="22"/>
        </w:rPr>
      </w:pPr>
    </w:p>
    <w:p w14:paraId="3D177571" w14:textId="77777777" w:rsidR="00615D2C" w:rsidRPr="001F3F7D" w:rsidRDefault="00615D2C" w:rsidP="00615D2C">
      <w:pPr>
        <w:spacing w:before="22" w:after="120" w:line="276" w:lineRule="auto"/>
        <w:jc w:val="both"/>
        <w:rPr>
          <w:rFonts w:ascii="Arial" w:hAnsi="Arial" w:cs="Arial"/>
          <w:b/>
          <w:bCs/>
          <w:sz w:val="22"/>
          <w:szCs w:val="22"/>
        </w:rPr>
      </w:pPr>
      <w:r w:rsidRPr="001F3F7D">
        <w:rPr>
          <w:rFonts w:ascii="Arial" w:hAnsi="Arial" w:cs="Arial"/>
          <w:b/>
          <w:bCs/>
          <w:sz w:val="22"/>
          <w:szCs w:val="22"/>
        </w:rPr>
        <w:t xml:space="preserve">3E – Multa do FGTS sobre a demissão sem justa causa </w:t>
      </w:r>
    </w:p>
    <w:p w14:paraId="48014D69" w14:textId="77777777" w:rsidR="00615D2C" w:rsidRPr="001F3F7D" w:rsidRDefault="00615D2C" w:rsidP="00615D2C">
      <w:pPr>
        <w:spacing w:before="22" w:after="120" w:line="276" w:lineRule="auto"/>
        <w:jc w:val="both"/>
        <w:rPr>
          <w:rFonts w:ascii="Arial" w:hAnsi="Arial" w:cs="Arial"/>
          <w:sz w:val="22"/>
          <w:szCs w:val="22"/>
        </w:rPr>
      </w:pPr>
      <w:r w:rsidRPr="001F3F7D">
        <w:rPr>
          <w:rFonts w:ascii="Arial" w:hAnsi="Arial" w:cs="Arial"/>
          <w:sz w:val="22"/>
          <w:szCs w:val="22"/>
        </w:rPr>
        <w:t xml:space="preserve">Destinado a cobrir a multa do FGTS (40%) incidentes sobre a demissão sem justa     </w:t>
      </w:r>
    </w:p>
    <w:p w14:paraId="75039B6B" w14:textId="77777777" w:rsidR="00615D2C" w:rsidRPr="001F3F7D" w:rsidRDefault="00615D2C" w:rsidP="00615D2C">
      <w:pPr>
        <w:spacing w:before="32" w:after="120" w:line="276" w:lineRule="auto"/>
        <w:jc w:val="both"/>
        <w:rPr>
          <w:rFonts w:ascii="Arial" w:hAnsi="Arial" w:cs="Arial"/>
          <w:i/>
          <w:iCs/>
          <w:sz w:val="22"/>
          <w:szCs w:val="22"/>
        </w:rPr>
      </w:pPr>
      <w:r w:rsidRPr="001F3F7D">
        <w:rPr>
          <w:rFonts w:ascii="Arial" w:hAnsi="Arial" w:cs="Arial"/>
          <w:sz w:val="22"/>
          <w:szCs w:val="22"/>
        </w:rPr>
        <w:t xml:space="preserve">Lei nº 8.036/90 - Art. 18. </w:t>
      </w:r>
      <w:r w:rsidRPr="001F3F7D">
        <w:rPr>
          <w:rFonts w:ascii="Arial" w:hAnsi="Arial" w:cs="Arial"/>
          <w:i/>
          <w:iCs/>
          <w:sz w:val="22"/>
          <w:szCs w:val="22"/>
        </w:rPr>
        <w:t xml:space="preserve">Ocorrendo rescisão do contrato de trabalho, por parte do empregador, ficará este obrigado a depositar na conta vinculada do trabalhador no FGTS os valores relativos aos depósitos referentes ao mês da rescisão e ao imediatamente anterior, que ainda não houver sido recolhido, sem prejuízo das cominações legais. </w:t>
      </w:r>
    </w:p>
    <w:p w14:paraId="266E55C1" w14:textId="77777777" w:rsidR="00615D2C" w:rsidRPr="001F3F7D" w:rsidRDefault="00615D2C" w:rsidP="00615D2C">
      <w:pPr>
        <w:spacing w:before="23" w:after="120" w:line="276" w:lineRule="auto"/>
        <w:jc w:val="both"/>
        <w:rPr>
          <w:rFonts w:ascii="Arial" w:hAnsi="Arial" w:cs="Arial"/>
          <w:i/>
          <w:iCs/>
          <w:sz w:val="22"/>
          <w:szCs w:val="22"/>
        </w:rPr>
      </w:pPr>
      <w:r w:rsidRPr="001F3F7D">
        <w:rPr>
          <w:rFonts w:ascii="Arial" w:hAnsi="Arial" w:cs="Arial"/>
          <w:i/>
          <w:iCs/>
          <w:sz w:val="22"/>
          <w:szCs w:val="22"/>
        </w:rPr>
        <w:lastRenderedPageBreak/>
        <w:t xml:space="preserve">§ 1º Na hipótese de despedida pelo empregador sem justa causa, depositará este, na conta vinculada do trabalhador no FGTS, importância igual a quarenta por cento do montante de todos os depósitos realizados na conta vinculada durante a vigência do contrato de trabalho, atualizados monetariamente e acrescidos dos respectivos juros. </w:t>
      </w:r>
    </w:p>
    <w:p w14:paraId="71DC8695" w14:textId="77777777" w:rsidR="00615D2C" w:rsidRPr="001F3F7D" w:rsidRDefault="00615D2C" w:rsidP="00615D2C">
      <w:pPr>
        <w:spacing w:before="23" w:after="120" w:line="276" w:lineRule="auto"/>
        <w:jc w:val="both"/>
        <w:rPr>
          <w:rFonts w:ascii="Arial" w:hAnsi="Arial" w:cs="Arial"/>
          <w:i/>
          <w:iCs/>
          <w:sz w:val="22"/>
          <w:szCs w:val="22"/>
        </w:rPr>
      </w:pPr>
      <w:r w:rsidRPr="001F3F7D">
        <w:rPr>
          <w:rFonts w:ascii="Arial" w:hAnsi="Arial" w:cs="Arial"/>
          <w:sz w:val="22"/>
          <w:szCs w:val="22"/>
        </w:rPr>
        <w:t xml:space="preserve">Lei nº 13.932/19 Art. 12. </w:t>
      </w:r>
      <w:r w:rsidRPr="001F3F7D">
        <w:rPr>
          <w:rFonts w:ascii="Arial" w:hAnsi="Arial" w:cs="Arial"/>
          <w:i/>
          <w:iCs/>
          <w:sz w:val="22"/>
          <w:szCs w:val="22"/>
        </w:rPr>
        <w:t xml:space="preserve">A partir de 1º de janeiro de 2020, fica extinta a contribuição social instituída por meio do art. 1º da Lei Complementar nº 110, de 29 de junho de 2001. </w:t>
      </w:r>
    </w:p>
    <w:p w14:paraId="3423E82F" w14:textId="77777777" w:rsidR="00615D2C" w:rsidRPr="001F3F7D" w:rsidRDefault="00615D2C" w:rsidP="00615D2C">
      <w:pPr>
        <w:spacing w:before="22" w:after="120" w:line="276" w:lineRule="auto"/>
        <w:jc w:val="both"/>
        <w:rPr>
          <w:rFonts w:ascii="Arial" w:hAnsi="Arial" w:cs="Arial"/>
          <w:i/>
          <w:iCs/>
          <w:sz w:val="22"/>
          <w:szCs w:val="22"/>
        </w:rPr>
      </w:pPr>
      <w:r w:rsidRPr="001F3F7D">
        <w:rPr>
          <w:rFonts w:ascii="Arial" w:hAnsi="Arial" w:cs="Arial"/>
          <w:sz w:val="22"/>
          <w:szCs w:val="22"/>
        </w:rPr>
        <w:t xml:space="preserve">Lei Complementar nº 110/2001 - Art. 1º - </w:t>
      </w:r>
      <w:r w:rsidRPr="001F3F7D">
        <w:rPr>
          <w:rFonts w:ascii="Arial" w:hAnsi="Arial" w:cs="Arial"/>
          <w:i/>
          <w:iCs/>
          <w:sz w:val="22"/>
          <w:szCs w:val="22"/>
        </w:rPr>
        <w:t xml:space="preserve">Fica instituída contribuição social devida pelos empregadores em caso de despedida de empregado sem justa causa, à alíquota de dez por cento sobre o montante de todos os depósitos devidos, referentes ao Fundo de Garantia do Tempo de Serviço – FGTS, durante a vigência do contrato de trabalho, acrescido das remunerações aplicáveis às contas vinculadas. </w:t>
      </w:r>
    </w:p>
    <w:p w14:paraId="608F15D5"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b/>
          <w:bCs/>
          <w:sz w:val="22"/>
          <w:szCs w:val="22"/>
        </w:rPr>
        <w:t>Fórmula para fins de julgamento da licitação</w:t>
      </w:r>
      <w:r w:rsidRPr="001F3F7D">
        <w:rPr>
          <w:rFonts w:ascii="Arial" w:hAnsi="Arial" w:cs="Arial"/>
          <w:sz w:val="22"/>
          <w:szCs w:val="22"/>
        </w:rPr>
        <w:t xml:space="preserve">: Remuneração de 1 mês x 8% (FGTS) x 40% (multa do FGTS) </w:t>
      </w:r>
    </w:p>
    <w:p w14:paraId="6C458682" w14:textId="77777777" w:rsidR="00615D2C" w:rsidRPr="001F3F7D" w:rsidRDefault="00615D2C" w:rsidP="00615D2C">
      <w:pPr>
        <w:spacing w:before="22" w:after="120" w:line="276" w:lineRule="auto"/>
        <w:jc w:val="both"/>
        <w:rPr>
          <w:rFonts w:ascii="Arial" w:hAnsi="Arial" w:cs="Arial"/>
          <w:sz w:val="22"/>
          <w:szCs w:val="22"/>
        </w:rPr>
      </w:pPr>
      <w:r w:rsidRPr="001F3F7D">
        <w:rPr>
          <w:rFonts w:ascii="Arial" w:hAnsi="Arial" w:cs="Arial"/>
          <w:sz w:val="22"/>
          <w:szCs w:val="22"/>
          <w:u w:val="single"/>
        </w:rPr>
        <w:t>O VALOR DESTE ITEM NÃO SERÁ PAGO MENSALMENTE</w:t>
      </w:r>
      <w:r w:rsidRPr="001F3F7D">
        <w:rPr>
          <w:rFonts w:ascii="Arial" w:hAnsi="Arial" w:cs="Arial"/>
          <w:sz w:val="22"/>
          <w:szCs w:val="22"/>
        </w:rPr>
        <w:t xml:space="preserve">, sendo pago somente quando comprovado o depósito da Multa do FGTS em razão de demissão de empregado sem justa causa. </w:t>
      </w:r>
    </w:p>
    <w:p w14:paraId="42462C47" w14:textId="77777777" w:rsidR="00615D2C" w:rsidRPr="001F3F7D" w:rsidRDefault="00615D2C" w:rsidP="00615D2C">
      <w:pPr>
        <w:spacing w:before="22" w:after="120" w:line="276" w:lineRule="auto"/>
        <w:jc w:val="both"/>
        <w:rPr>
          <w:rFonts w:ascii="Arial" w:hAnsi="Arial" w:cs="Arial"/>
          <w:sz w:val="22"/>
          <w:szCs w:val="22"/>
        </w:rPr>
      </w:pPr>
      <w:r w:rsidRPr="001F3F7D">
        <w:rPr>
          <w:rFonts w:ascii="Arial" w:hAnsi="Arial" w:cs="Arial"/>
          <w:sz w:val="22"/>
          <w:szCs w:val="22"/>
        </w:rPr>
        <w:t xml:space="preserve"> </w:t>
      </w:r>
    </w:p>
    <w:p w14:paraId="191D6DCC" w14:textId="77777777" w:rsidR="00615D2C" w:rsidRPr="001F3F7D" w:rsidRDefault="00615D2C" w:rsidP="00615D2C">
      <w:pPr>
        <w:spacing w:before="23" w:after="120" w:line="276" w:lineRule="auto"/>
        <w:jc w:val="both"/>
        <w:rPr>
          <w:rFonts w:ascii="Arial" w:hAnsi="Arial" w:cs="Arial"/>
          <w:b/>
          <w:bCs/>
          <w:sz w:val="22"/>
          <w:szCs w:val="22"/>
        </w:rPr>
      </w:pPr>
      <w:r w:rsidRPr="001F3F7D">
        <w:rPr>
          <w:rFonts w:ascii="Arial" w:hAnsi="Arial" w:cs="Arial"/>
          <w:b/>
          <w:bCs/>
          <w:sz w:val="22"/>
          <w:szCs w:val="22"/>
        </w:rPr>
        <w:t xml:space="preserve">4.1 A – Provisão para reposição do posto durante as férias do titular </w:t>
      </w:r>
    </w:p>
    <w:p w14:paraId="1909E1F6"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rPr>
        <w:t xml:space="preserve">Destinado a cobrir o custo de contratação de um profissional para cobrir o posto durante as férias do titular. </w:t>
      </w:r>
    </w:p>
    <w:p w14:paraId="2B2E4C59"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b/>
          <w:bCs/>
          <w:sz w:val="22"/>
          <w:szCs w:val="22"/>
        </w:rPr>
        <w:t>Fórmula para fins de julgamento da licitação</w:t>
      </w:r>
      <w:r w:rsidRPr="001F3F7D">
        <w:rPr>
          <w:rFonts w:ascii="Arial" w:hAnsi="Arial" w:cs="Arial"/>
          <w:sz w:val="22"/>
          <w:szCs w:val="22"/>
        </w:rPr>
        <w:t xml:space="preserve">: (módulo 1 + módulo 2 + 5A uniforme) / 12 (1 mês de férias a cada 12 meses) </w:t>
      </w:r>
    </w:p>
    <w:p w14:paraId="2A33ABBB"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u w:val="single"/>
        </w:rPr>
        <w:t>O VALOR DESTE ITEM NÃO SERÁ PAGO MENSALMENTE</w:t>
      </w:r>
      <w:r w:rsidRPr="001F3F7D">
        <w:rPr>
          <w:rFonts w:ascii="Arial" w:hAnsi="Arial" w:cs="Arial"/>
          <w:sz w:val="22"/>
          <w:szCs w:val="22"/>
        </w:rPr>
        <w:t xml:space="preserve">, sendo pago somente quando a empresa a ser contratada comprovar o gozo de férias pelo empregado titular do posto e a cobertura da ausência, proporcionalmente ao número efetivo de dias com reposição, calculado com as seguintes fórmulas: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7200"/>
      </w:tblGrid>
      <w:tr w:rsidR="001F3F7D" w:rsidRPr="001F3F7D" w14:paraId="76311F3F" w14:textId="77777777" w:rsidTr="00881EDB">
        <w:tc>
          <w:tcPr>
            <w:tcW w:w="2917" w:type="dxa"/>
            <w:shd w:val="clear" w:color="auto" w:fill="auto"/>
          </w:tcPr>
          <w:p w14:paraId="1B4FDDA8" w14:textId="77777777" w:rsidR="00615D2C" w:rsidRPr="001F3F7D" w:rsidRDefault="00615D2C" w:rsidP="00881EDB">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 xml:space="preserve">Posto 40 horas semanais </w:t>
            </w:r>
          </w:p>
          <w:p w14:paraId="61F73CC3" w14:textId="77777777" w:rsidR="00615D2C" w:rsidRPr="001F3F7D" w:rsidRDefault="00615D2C" w:rsidP="00881EDB">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(200 horas mensais)</w:t>
            </w:r>
          </w:p>
          <w:p w14:paraId="64E2F0A9" w14:textId="77777777" w:rsidR="00615D2C" w:rsidRPr="001F3F7D" w:rsidRDefault="00615D2C" w:rsidP="00881EDB">
            <w:pPr>
              <w:spacing w:before="23" w:after="120" w:line="276" w:lineRule="auto"/>
              <w:jc w:val="both"/>
              <w:rPr>
                <w:rFonts w:ascii="Arial" w:hAnsi="Arial" w:cs="Arial"/>
                <w:b/>
                <w:bCs/>
                <w:sz w:val="22"/>
                <w:szCs w:val="22"/>
              </w:rPr>
            </w:pPr>
          </w:p>
        </w:tc>
        <w:tc>
          <w:tcPr>
            <w:tcW w:w="7421" w:type="dxa"/>
            <w:shd w:val="clear" w:color="auto" w:fill="auto"/>
          </w:tcPr>
          <w:p w14:paraId="71376BD8" w14:textId="77777777" w:rsidR="00615D2C" w:rsidRPr="001F3F7D" w:rsidRDefault="00615D2C" w:rsidP="00881EDB">
            <w:pPr>
              <w:spacing w:before="18" w:after="120" w:line="276" w:lineRule="auto"/>
              <w:jc w:val="both"/>
              <w:rPr>
                <w:rFonts w:ascii="Arial" w:hAnsi="Arial" w:cs="Arial"/>
                <w:sz w:val="22"/>
                <w:szCs w:val="22"/>
              </w:rPr>
            </w:pPr>
            <w:r w:rsidRPr="001F3F7D">
              <w:rPr>
                <w:rFonts w:ascii="Arial" w:hAnsi="Arial" w:cs="Arial"/>
                <w:sz w:val="22"/>
                <w:szCs w:val="22"/>
              </w:rPr>
              <w:t>módulo 1 + módulo 2 + 5A uniforme (/) número de dias úteis do mês em que as ausências ocorreram (x) nº de dias úteis de ausência com reposição (+) aplicação do Módulo 6 sobre o resultado acima (custos indiretos, tributos e lucro - CITL)</w:t>
            </w:r>
          </w:p>
        </w:tc>
      </w:tr>
    </w:tbl>
    <w:p w14:paraId="5588B5BD" w14:textId="77777777" w:rsidR="00615D2C" w:rsidRPr="001F3F7D" w:rsidRDefault="00615D2C" w:rsidP="00615D2C">
      <w:pPr>
        <w:spacing w:before="30" w:after="120" w:line="276" w:lineRule="auto"/>
        <w:jc w:val="both"/>
        <w:rPr>
          <w:rFonts w:ascii="Arial" w:hAnsi="Arial" w:cs="Arial"/>
          <w:sz w:val="22"/>
          <w:szCs w:val="22"/>
        </w:rPr>
      </w:pPr>
      <w:r w:rsidRPr="001F3F7D">
        <w:rPr>
          <w:rFonts w:ascii="Arial" w:hAnsi="Arial" w:cs="Arial"/>
          <w:sz w:val="22"/>
          <w:szCs w:val="22"/>
        </w:rPr>
        <w:t xml:space="preserve">O custo de materiais de consumo e de equipamentos não entra no cálculo, pois o empregado que suprir o ausente utilizará os materiais de consumo já alocados para o trabalho do ausente. </w:t>
      </w:r>
    </w:p>
    <w:p w14:paraId="78B0E541" w14:textId="77777777" w:rsidR="00615D2C" w:rsidRPr="001F3F7D" w:rsidRDefault="00615D2C" w:rsidP="00615D2C">
      <w:pPr>
        <w:spacing w:before="30" w:after="120" w:line="276" w:lineRule="auto"/>
        <w:jc w:val="both"/>
        <w:rPr>
          <w:rFonts w:ascii="Arial" w:hAnsi="Arial" w:cs="Arial"/>
          <w:sz w:val="22"/>
          <w:szCs w:val="22"/>
        </w:rPr>
      </w:pPr>
      <w:r w:rsidRPr="001F3F7D">
        <w:rPr>
          <w:rFonts w:ascii="Arial" w:hAnsi="Arial" w:cs="Arial"/>
          <w:sz w:val="22"/>
          <w:szCs w:val="22"/>
        </w:rPr>
        <w:t xml:space="preserve">Nos casos de ausência justificada há um duplo pagamento do dia, paga-se pelo empregado ausente justificadamente e pelo empregado utilizado para reposição do profissional ausente. </w:t>
      </w:r>
    </w:p>
    <w:p w14:paraId="3557E766" w14:textId="77777777" w:rsidR="00615D2C" w:rsidRPr="001F3F7D" w:rsidRDefault="00615D2C" w:rsidP="00615D2C">
      <w:pPr>
        <w:spacing w:before="30" w:after="120" w:line="276" w:lineRule="auto"/>
        <w:jc w:val="both"/>
        <w:rPr>
          <w:rFonts w:ascii="Arial" w:hAnsi="Arial" w:cs="Arial"/>
          <w:sz w:val="22"/>
          <w:szCs w:val="22"/>
        </w:rPr>
      </w:pPr>
      <w:r w:rsidRPr="001F3F7D">
        <w:rPr>
          <w:rFonts w:ascii="Arial" w:hAnsi="Arial" w:cs="Arial"/>
          <w:sz w:val="22"/>
          <w:szCs w:val="22"/>
        </w:rPr>
        <w:t>Para o cálculo do número efetivo de dias com reposição, não foi utilizado o divisor 220 porque ele produziria a seguinte distorção: caso a Contratada suprisse integralmente a ausência, ela ainda não receberia valor suficiente para cobrir a despesa de contratação do profissional substituto. Com a fórmula adotada, se a ausência for coberta, a Contratada receberá a exata quantia para cobrir o custo de reposição.</w:t>
      </w:r>
    </w:p>
    <w:p w14:paraId="08550668" w14:textId="77777777" w:rsidR="00615D2C" w:rsidRPr="001F3F7D" w:rsidRDefault="00615D2C" w:rsidP="00615D2C">
      <w:pPr>
        <w:spacing w:before="30" w:after="120" w:line="276" w:lineRule="auto"/>
        <w:jc w:val="both"/>
        <w:rPr>
          <w:rFonts w:ascii="Arial" w:hAnsi="Arial" w:cs="Arial"/>
          <w:sz w:val="22"/>
          <w:szCs w:val="22"/>
        </w:rPr>
      </w:pPr>
    </w:p>
    <w:p w14:paraId="2847988E" w14:textId="77777777" w:rsidR="00252272" w:rsidRPr="001F3F7D" w:rsidRDefault="00252272" w:rsidP="00615D2C">
      <w:pPr>
        <w:spacing w:before="30" w:after="120" w:line="276" w:lineRule="auto"/>
        <w:jc w:val="both"/>
        <w:rPr>
          <w:rFonts w:ascii="Arial" w:hAnsi="Arial" w:cs="Arial"/>
          <w:sz w:val="22"/>
          <w:szCs w:val="22"/>
        </w:rPr>
      </w:pPr>
    </w:p>
    <w:p w14:paraId="40E368CC" w14:textId="77777777" w:rsidR="00615D2C" w:rsidRPr="001F3F7D" w:rsidRDefault="00615D2C" w:rsidP="00615D2C">
      <w:pPr>
        <w:spacing w:before="30" w:after="120" w:line="276" w:lineRule="auto"/>
        <w:jc w:val="both"/>
        <w:rPr>
          <w:rFonts w:ascii="Arial" w:hAnsi="Arial" w:cs="Arial"/>
          <w:b/>
          <w:bCs/>
          <w:sz w:val="22"/>
          <w:szCs w:val="22"/>
        </w:rPr>
      </w:pPr>
      <w:r w:rsidRPr="001F3F7D">
        <w:rPr>
          <w:rFonts w:ascii="Arial" w:hAnsi="Arial" w:cs="Arial"/>
          <w:b/>
          <w:bCs/>
          <w:sz w:val="22"/>
          <w:szCs w:val="22"/>
        </w:rPr>
        <w:lastRenderedPageBreak/>
        <w:t xml:space="preserve">4.1 B – Custo diário de reposição de profissional ausente por ausências legais, licença paternidade, acidente de trabalho, licença maternidade, etc. </w:t>
      </w:r>
    </w:p>
    <w:p w14:paraId="6F38299B" w14:textId="77777777" w:rsidR="00615D2C" w:rsidRPr="001F3F7D" w:rsidRDefault="00615D2C" w:rsidP="00615D2C">
      <w:pPr>
        <w:spacing w:before="30" w:after="120" w:line="276" w:lineRule="auto"/>
        <w:jc w:val="both"/>
        <w:rPr>
          <w:rFonts w:ascii="Arial" w:hAnsi="Arial" w:cs="Arial"/>
          <w:sz w:val="22"/>
          <w:szCs w:val="22"/>
        </w:rPr>
      </w:pPr>
      <w:r w:rsidRPr="001F3F7D">
        <w:rPr>
          <w:rFonts w:ascii="Arial" w:hAnsi="Arial" w:cs="Arial"/>
          <w:sz w:val="22"/>
          <w:szCs w:val="22"/>
        </w:rPr>
        <w:t xml:space="preserve">Destinado a cobrir o custo de contratação de um profissional para cobrir o posto durante ausências legais (licença paternidade, acidente de trabalho, licença maternidade, etc.) do titular. </w:t>
      </w:r>
    </w:p>
    <w:p w14:paraId="58A114CC" w14:textId="77777777" w:rsidR="00615D2C" w:rsidRPr="001F3F7D" w:rsidRDefault="00615D2C" w:rsidP="00615D2C">
      <w:pPr>
        <w:spacing w:before="30" w:after="120" w:line="276" w:lineRule="auto"/>
        <w:jc w:val="both"/>
        <w:rPr>
          <w:rFonts w:ascii="Arial" w:hAnsi="Arial" w:cs="Arial"/>
          <w:i/>
          <w:iCs/>
          <w:sz w:val="22"/>
          <w:szCs w:val="22"/>
        </w:rPr>
      </w:pPr>
      <w:r w:rsidRPr="001F3F7D">
        <w:rPr>
          <w:rFonts w:ascii="Arial" w:hAnsi="Arial" w:cs="Arial"/>
          <w:sz w:val="22"/>
          <w:szCs w:val="22"/>
        </w:rPr>
        <w:t xml:space="preserve">Lei n.º 605/49 - Art. 6º </w:t>
      </w:r>
      <w:r w:rsidRPr="001F3F7D">
        <w:rPr>
          <w:rFonts w:ascii="Arial" w:hAnsi="Arial" w:cs="Arial"/>
          <w:i/>
          <w:iCs/>
          <w:sz w:val="22"/>
          <w:szCs w:val="22"/>
        </w:rPr>
        <w:t xml:space="preserve">Não será devida a remuneração quando, sem motivo justificado, o empregado não tiver trabalhado durante toda a semana anterior, cumprindo integralmente o seu horário de trabalho. </w:t>
      </w:r>
    </w:p>
    <w:p w14:paraId="36A7A8C2" w14:textId="77777777" w:rsidR="00615D2C" w:rsidRPr="001F3F7D" w:rsidRDefault="00615D2C" w:rsidP="00615D2C">
      <w:pPr>
        <w:spacing w:before="30" w:after="120" w:line="276" w:lineRule="auto"/>
        <w:jc w:val="both"/>
        <w:rPr>
          <w:rFonts w:ascii="Arial" w:hAnsi="Arial" w:cs="Arial"/>
          <w:i/>
          <w:iCs/>
          <w:sz w:val="22"/>
          <w:szCs w:val="22"/>
        </w:rPr>
      </w:pPr>
      <w:r w:rsidRPr="001F3F7D">
        <w:rPr>
          <w:rFonts w:ascii="Arial" w:hAnsi="Arial" w:cs="Arial"/>
          <w:i/>
          <w:iCs/>
          <w:sz w:val="22"/>
          <w:szCs w:val="22"/>
        </w:rPr>
        <w:t xml:space="preserve">§ 1º São motivos justificados: </w:t>
      </w:r>
    </w:p>
    <w:p w14:paraId="5901DB5D" w14:textId="77777777" w:rsidR="00615D2C" w:rsidRPr="001F3F7D" w:rsidRDefault="00615D2C" w:rsidP="00615D2C">
      <w:pPr>
        <w:spacing w:before="30" w:after="120" w:line="276" w:lineRule="auto"/>
        <w:jc w:val="both"/>
        <w:rPr>
          <w:rFonts w:ascii="Arial" w:hAnsi="Arial" w:cs="Arial"/>
          <w:i/>
          <w:iCs/>
          <w:sz w:val="22"/>
          <w:szCs w:val="22"/>
        </w:rPr>
      </w:pPr>
      <w:r w:rsidRPr="001F3F7D">
        <w:rPr>
          <w:rFonts w:ascii="Arial" w:hAnsi="Arial" w:cs="Arial"/>
          <w:i/>
          <w:iCs/>
          <w:sz w:val="22"/>
          <w:szCs w:val="22"/>
        </w:rPr>
        <w:t xml:space="preserve">a) os previstos no artigo 473 e seu parágrafo único da Consolidação das Leis do Trabalho; </w:t>
      </w:r>
    </w:p>
    <w:p w14:paraId="3749642A" w14:textId="77777777" w:rsidR="00615D2C" w:rsidRPr="001F3F7D" w:rsidRDefault="00615D2C" w:rsidP="00615D2C">
      <w:pPr>
        <w:spacing w:before="30" w:after="120" w:line="276" w:lineRule="auto"/>
        <w:jc w:val="both"/>
        <w:rPr>
          <w:rFonts w:ascii="Arial" w:hAnsi="Arial" w:cs="Arial"/>
          <w:i/>
          <w:iCs/>
          <w:sz w:val="22"/>
          <w:szCs w:val="22"/>
        </w:rPr>
      </w:pPr>
      <w:r w:rsidRPr="001F3F7D">
        <w:rPr>
          <w:rFonts w:ascii="Arial" w:hAnsi="Arial" w:cs="Arial"/>
          <w:i/>
          <w:iCs/>
          <w:sz w:val="22"/>
          <w:szCs w:val="22"/>
        </w:rPr>
        <w:t xml:space="preserve">b) a ausência do empregado devidamente justificada, a critério da administração do estabelecimento; </w:t>
      </w:r>
    </w:p>
    <w:p w14:paraId="15946FE2" w14:textId="77777777" w:rsidR="00615D2C" w:rsidRPr="001F3F7D" w:rsidRDefault="00615D2C" w:rsidP="00615D2C">
      <w:pPr>
        <w:spacing w:before="30" w:after="120" w:line="276" w:lineRule="auto"/>
        <w:jc w:val="both"/>
        <w:rPr>
          <w:rFonts w:ascii="Arial" w:hAnsi="Arial" w:cs="Arial"/>
          <w:i/>
          <w:iCs/>
          <w:sz w:val="22"/>
          <w:szCs w:val="22"/>
        </w:rPr>
      </w:pPr>
      <w:r w:rsidRPr="001F3F7D">
        <w:rPr>
          <w:rFonts w:ascii="Arial" w:hAnsi="Arial" w:cs="Arial"/>
          <w:i/>
          <w:iCs/>
          <w:sz w:val="22"/>
          <w:szCs w:val="22"/>
        </w:rPr>
        <w:t xml:space="preserve">c) a paralisação do serviço nos dias em que, por conveniência do empregador, não tenha havido trabalho; </w:t>
      </w:r>
    </w:p>
    <w:p w14:paraId="7A94F5A8" w14:textId="77777777" w:rsidR="00615D2C" w:rsidRPr="001F3F7D" w:rsidRDefault="00615D2C" w:rsidP="00615D2C">
      <w:pPr>
        <w:spacing w:before="30" w:after="120" w:line="276" w:lineRule="auto"/>
        <w:jc w:val="both"/>
        <w:rPr>
          <w:rFonts w:ascii="Arial" w:hAnsi="Arial" w:cs="Arial"/>
          <w:i/>
          <w:iCs/>
          <w:sz w:val="22"/>
          <w:szCs w:val="22"/>
        </w:rPr>
      </w:pPr>
      <w:r w:rsidRPr="001F3F7D">
        <w:rPr>
          <w:rFonts w:ascii="Arial" w:hAnsi="Arial" w:cs="Arial"/>
          <w:i/>
          <w:iCs/>
          <w:sz w:val="22"/>
          <w:szCs w:val="22"/>
        </w:rPr>
        <w:t xml:space="preserve">d) a ausência do empregado, até três dias consecutivos, em virtude do seu casamento; </w:t>
      </w:r>
    </w:p>
    <w:p w14:paraId="3FA135F4" w14:textId="77777777" w:rsidR="00615D2C" w:rsidRPr="001F3F7D" w:rsidRDefault="00615D2C" w:rsidP="00615D2C">
      <w:pPr>
        <w:spacing w:before="30" w:after="120" w:line="276" w:lineRule="auto"/>
        <w:jc w:val="both"/>
        <w:rPr>
          <w:rFonts w:ascii="Arial" w:hAnsi="Arial" w:cs="Arial"/>
          <w:i/>
          <w:iCs/>
          <w:sz w:val="22"/>
          <w:szCs w:val="22"/>
        </w:rPr>
      </w:pPr>
      <w:r w:rsidRPr="001F3F7D">
        <w:rPr>
          <w:rFonts w:ascii="Arial" w:hAnsi="Arial" w:cs="Arial"/>
          <w:i/>
          <w:iCs/>
          <w:sz w:val="22"/>
          <w:szCs w:val="22"/>
        </w:rPr>
        <w:t xml:space="preserve">e) a falta ao serviço com fundamento na lei sobre acidente do trabalho; </w:t>
      </w:r>
    </w:p>
    <w:p w14:paraId="269F984D" w14:textId="77777777" w:rsidR="00615D2C" w:rsidRPr="001F3F7D" w:rsidRDefault="00615D2C" w:rsidP="00615D2C">
      <w:pPr>
        <w:spacing w:before="30" w:after="120" w:line="276" w:lineRule="auto"/>
        <w:jc w:val="both"/>
        <w:rPr>
          <w:rFonts w:ascii="Arial" w:hAnsi="Arial" w:cs="Arial"/>
          <w:i/>
          <w:iCs/>
          <w:sz w:val="22"/>
          <w:szCs w:val="22"/>
        </w:rPr>
      </w:pPr>
      <w:r w:rsidRPr="001F3F7D">
        <w:rPr>
          <w:rFonts w:ascii="Arial" w:hAnsi="Arial" w:cs="Arial"/>
          <w:i/>
          <w:iCs/>
          <w:sz w:val="22"/>
          <w:szCs w:val="22"/>
        </w:rPr>
        <w:t xml:space="preserve">f) a doença do empregado, devidamente comprovada. </w:t>
      </w:r>
    </w:p>
    <w:p w14:paraId="53A28076" w14:textId="77777777" w:rsidR="00615D2C" w:rsidRPr="001F3F7D" w:rsidRDefault="00615D2C" w:rsidP="00615D2C">
      <w:pPr>
        <w:spacing w:before="30" w:after="120" w:line="276" w:lineRule="auto"/>
        <w:jc w:val="both"/>
        <w:rPr>
          <w:rFonts w:ascii="Arial" w:hAnsi="Arial" w:cs="Arial"/>
          <w:sz w:val="22"/>
          <w:szCs w:val="22"/>
        </w:rPr>
      </w:pPr>
      <w:r w:rsidRPr="001F3F7D">
        <w:rPr>
          <w:rFonts w:ascii="Arial" w:hAnsi="Arial" w:cs="Arial"/>
          <w:b/>
          <w:bCs/>
          <w:sz w:val="22"/>
          <w:szCs w:val="22"/>
        </w:rPr>
        <w:t>Fórmula para fins de julgamento da licitação</w:t>
      </w:r>
      <w:r w:rsidRPr="001F3F7D">
        <w:rPr>
          <w:rFonts w:ascii="Arial" w:hAnsi="Arial" w:cs="Arial"/>
          <w:sz w:val="22"/>
          <w:szCs w:val="22"/>
        </w:rPr>
        <w:t xml:space="preserve">: (módulo 1 + módulo 2 + 5A uniforme) /12 (12 meses de execução contratual) /nº de dias trabalhados no mês </w:t>
      </w:r>
    </w:p>
    <w:p w14:paraId="1C271B71" w14:textId="77777777" w:rsidR="00615D2C" w:rsidRPr="001F3F7D" w:rsidRDefault="00615D2C" w:rsidP="00615D2C">
      <w:pPr>
        <w:spacing w:before="30" w:after="120" w:line="276" w:lineRule="auto"/>
        <w:jc w:val="both"/>
        <w:rPr>
          <w:rFonts w:ascii="Arial" w:hAnsi="Arial" w:cs="Arial"/>
          <w:sz w:val="22"/>
          <w:szCs w:val="22"/>
        </w:rPr>
      </w:pPr>
      <w:r w:rsidRPr="001F3F7D">
        <w:rPr>
          <w:rFonts w:ascii="Arial" w:hAnsi="Arial" w:cs="Arial"/>
          <w:sz w:val="22"/>
          <w:szCs w:val="22"/>
        </w:rPr>
        <w:t xml:space="preserve">Para fins de apuração da proposta, considerar o total de 15 dias para o vigilante com escala de trabalho 12x36 e 22 dias trabalhados para o vigilante com escala 5x2. </w:t>
      </w:r>
    </w:p>
    <w:p w14:paraId="23547919" w14:textId="77777777" w:rsidR="00615D2C" w:rsidRPr="001F3F7D" w:rsidRDefault="00615D2C" w:rsidP="00615D2C">
      <w:pPr>
        <w:spacing w:before="32" w:after="120" w:line="276" w:lineRule="auto"/>
        <w:jc w:val="both"/>
        <w:rPr>
          <w:rFonts w:ascii="Arial" w:hAnsi="Arial" w:cs="Arial"/>
          <w:sz w:val="22"/>
          <w:szCs w:val="22"/>
        </w:rPr>
      </w:pPr>
      <w:r w:rsidRPr="001F3F7D">
        <w:rPr>
          <w:rFonts w:ascii="Arial" w:hAnsi="Arial" w:cs="Arial"/>
          <w:sz w:val="22"/>
          <w:szCs w:val="22"/>
          <w:u w:val="single"/>
        </w:rPr>
        <w:t>O VALOR DESTE ITEM NÃO SERÁ PAGO MENSALMENTE</w:t>
      </w:r>
      <w:r w:rsidRPr="001F3F7D">
        <w:rPr>
          <w:rFonts w:ascii="Arial" w:hAnsi="Arial" w:cs="Arial"/>
          <w:sz w:val="22"/>
          <w:szCs w:val="22"/>
        </w:rPr>
        <w:t xml:space="preserve">, sendo pago somente quando a Contratada comprovar a ausência justificada pelo empregado titular do posto e a cobertura da ausência, proporcionalmente ao número efetivo de dias com reposição, calculado com as seguintes fórmulas: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7200"/>
      </w:tblGrid>
      <w:tr w:rsidR="00615D2C" w:rsidRPr="001F3F7D" w14:paraId="738F6C50" w14:textId="77777777" w:rsidTr="00881EDB">
        <w:tc>
          <w:tcPr>
            <w:tcW w:w="2943" w:type="dxa"/>
            <w:shd w:val="clear" w:color="auto" w:fill="auto"/>
          </w:tcPr>
          <w:p w14:paraId="7AB66CA6" w14:textId="77777777" w:rsidR="00615D2C" w:rsidRPr="001F3F7D" w:rsidRDefault="00615D2C" w:rsidP="00881EDB">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 xml:space="preserve">Posto 40 horas semanais </w:t>
            </w:r>
          </w:p>
          <w:p w14:paraId="437321D4" w14:textId="77777777" w:rsidR="00615D2C" w:rsidRPr="001F3F7D" w:rsidRDefault="00615D2C" w:rsidP="00881EDB">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(200 horas mensais)</w:t>
            </w:r>
          </w:p>
          <w:p w14:paraId="32E58FDE" w14:textId="77777777" w:rsidR="00615D2C" w:rsidRPr="001F3F7D" w:rsidRDefault="00615D2C" w:rsidP="00881EDB">
            <w:pPr>
              <w:spacing w:before="32" w:after="120" w:line="276" w:lineRule="auto"/>
              <w:jc w:val="both"/>
              <w:rPr>
                <w:rFonts w:ascii="Arial" w:hAnsi="Arial" w:cs="Arial"/>
                <w:b/>
                <w:bCs/>
                <w:sz w:val="22"/>
                <w:szCs w:val="22"/>
              </w:rPr>
            </w:pPr>
          </w:p>
        </w:tc>
        <w:tc>
          <w:tcPr>
            <w:tcW w:w="7513" w:type="dxa"/>
            <w:shd w:val="clear" w:color="auto" w:fill="auto"/>
          </w:tcPr>
          <w:p w14:paraId="2BCD06ED" w14:textId="77777777" w:rsidR="00615D2C" w:rsidRPr="001F3F7D" w:rsidRDefault="00615D2C" w:rsidP="00881EDB">
            <w:pPr>
              <w:spacing w:before="18" w:after="120" w:line="276" w:lineRule="auto"/>
              <w:jc w:val="both"/>
              <w:rPr>
                <w:rFonts w:ascii="Arial" w:hAnsi="Arial" w:cs="Arial"/>
                <w:b/>
                <w:bCs/>
                <w:sz w:val="22"/>
                <w:szCs w:val="22"/>
              </w:rPr>
            </w:pPr>
            <w:r w:rsidRPr="001F3F7D">
              <w:rPr>
                <w:rFonts w:ascii="Arial" w:hAnsi="Arial" w:cs="Arial"/>
                <w:sz w:val="22"/>
                <w:szCs w:val="22"/>
              </w:rPr>
              <w:t>módulo 1 + módulo 2 + 5A uniforme (/) número de dias úteis do mês em que as ausências ocorreram (x) nº de dias úteis de ausência com reposição + aplicação do Módulo 6 sobre o resultado acima (custos indiretos, tributos e lucro - CITL)</w:t>
            </w:r>
          </w:p>
        </w:tc>
      </w:tr>
    </w:tbl>
    <w:p w14:paraId="603B3E6F" w14:textId="77777777" w:rsidR="00615D2C" w:rsidRPr="001F3F7D" w:rsidRDefault="00615D2C" w:rsidP="00615D2C">
      <w:pPr>
        <w:spacing w:before="32" w:after="120" w:line="276" w:lineRule="auto"/>
        <w:jc w:val="both"/>
        <w:rPr>
          <w:rFonts w:ascii="Arial" w:hAnsi="Arial" w:cs="Arial"/>
          <w:sz w:val="22"/>
          <w:szCs w:val="22"/>
        </w:rPr>
      </w:pPr>
    </w:p>
    <w:p w14:paraId="5BD70E73" w14:textId="77777777" w:rsidR="00615D2C" w:rsidRPr="001F3F7D" w:rsidRDefault="00615D2C" w:rsidP="00615D2C">
      <w:pPr>
        <w:spacing w:before="32" w:after="120" w:line="276" w:lineRule="auto"/>
        <w:jc w:val="both"/>
        <w:rPr>
          <w:rFonts w:ascii="Arial" w:hAnsi="Arial" w:cs="Arial"/>
          <w:sz w:val="22"/>
          <w:szCs w:val="22"/>
        </w:rPr>
      </w:pPr>
      <w:r w:rsidRPr="001F3F7D">
        <w:rPr>
          <w:rFonts w:ascii="Arial" w:hAnsi="Arial" w:cs="Arial"/>
          <w:sz w:val="22"/>
          <w:szCs w:val="22"/>
        </w:rPr>
        <w:t xml:space="preserve">Não foi utilizado o divisor 200, porque ele produziria a seguinte distorção: caso a empresa a ser contratada suprisse integralmente a ausência, ela ainda não receberia valor suficiente para cobrir a despesa de contratação de profissional substituto. Com a fórmula adotada, se a ausência for coberta, a empresa a ser contratada receberá a exata quantia para cobrir o custo de reposição. </w:t>
      </w:r>
    </w:p>
    <w:p w14:paraId="645241B8" w14:textId="77777777" w:rsidR="00615D2C" w:rsidRPr="001F3F7D" w:rsidRDefault="00615D2C" w:rsidP="00615D2C">
      <w:pPr>
        <w:spacing w:before="40" w:after="120" w:line="276" w:lineRule="auto"/>
        <w:jc w:val="both"/>
        <w:rPr>
          <w:rFonts w:ascii="Arial" w:hAnsi="Arial" w:cs="Arial"/>
          <w:sz w:val="22"/>
          <w:szCs w:val="22"/>
        </w:rPr>
      </w:pPr>
    </w:p>
    <w:p w14:paraId="42B017EB" w14:textId="77777777" w:rsidR="00615D2C" w:rsidRPr="001F3F7D" w:rsidRDefault="00615D2C" w:rsidP="00615D2C">
      <w:pPr>
        <w:spacing w:before="23" w:after="120" w:line="276" w:lineRule="auto"/>
        <w:jc w:val="both"/>
        <w:rPr>
          <w:rFonts w:ascii="Arial" w:hAnsi="Arial" w:cs="Arial"/>
          <w:b/>
          <w:bCs/>
          <w:sz w:val="22"/>
          <w:szCs w:val="22"/>
        </w:rPr>
      </w:pPr>
      <w:r w:rsidRPr="001F3F7D">
        <w:rPr>
          <w:rFonts w:ascii="Arial" w:hAnsi="Arial" w:cs="Arial"/>
          <w:b/>
          <w:bCs/>
          <w:sz w:val="22"/>
          <w:szCs w:val="22"/>
        </w:rPr>
        <w:t>5A – Total uniformes e EPI</w:t>
      </w:r>
    </w:p>
    <w:p w14:paraId="789277AC" w14:textId="77777777" w:rsidR="00615D2C" w:rsidRPr="001F3F7D" w:rsidRDefault="00615D2C" w:rsidP="00615D2C">
      <w:pPr>
        <w:spacing w:before="22" w:after="120" w:line="276" w:lineRule="auto"/>
        <w:jc w:val="both"/>
        <w:rPr>
          <w:rFonts w:ascii="Arial" w:hAnsi="Arial" w:cs="Arial"/>
          <w:sz w:val="22"/>
          <w:szCs w:val="22"/>
        </w:rPr>
      </w:pPr>
      <w:r w:rsidRPr="001F3F7D">
        <w:rPr>
          <w:rFonts w:ascii="Arial" w:hAnsi="Arial" w:cs="Arial"/>
          <w:sz w:val="22"/>
          <w:szCs w:val="22"/>
        </w:rPr>
        <w:t xml:space="preserve">Os itens de uniforme e EPI deverão ser especificados para cada função em quantidade anual. </w:t>
      </w:r>
    </w:p>
    <w:p w14:paraId="2605F181" w14:textId="77777777" w:rsidR="00615D2C" w:rsidRPr="001F3F7D" w:rsidRDefault="00615D2C" w:rsidP="00615D2C">
      <w:pPr>
        <w:spacing w:before="22" w:after="120" w:line="276" w:lineRule="auto"/>
        <w:jc w:val="both"/>
        <w:rPr>
          <w:rFonts w:ascii="Arial" w:hAnsi="Arial" w:cs="Arial"/>
          <w:sz w:val="22"/>
          <w:szCs w:val="22"/>
        </w:rPr>
      </w:pPr>
      <w:r w:rsidRPr="001F3F7D">
        <w:rPr>
          <w:rFonts w:ascii="Arial" w:hAnsi="Arial" w:cs="Arial"/>
          <w:b/>
          <w:bCs/>
          <w:sz w:val="22"/>
          <w:szCs w:val="22"/>
        </w:rPr>
        <w:t>Fórmula para fins de julgamento da licitação</w:t>
      </w:r>
      <w:r w:rsidRPr="001F3F7D">
        <w:rPr>
          <w:rFonts w:ascii="Arial" w:hAnsi="Arial" w:cs="Arial"/>
          <w:sz w:val="22"/>
          <w:szCs w:val="22"/>
        </w:rPr>
        <w:t xml:space="preserve">: quantidade x custo unitário / frequência de fornecimento </w:t>
      </w:r>
    </w:p>
    <w:p w14:paraId="4D0EAA9E"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rPr>
        <w:t xml:space="preserve">Os valores de uniformes e EPI apostos na planilha de custos e formação de preços são divididos pela frequência de fornecimento meramente para fins de julgamento da proposta. </w:t>
      </w:r>
    </w:p>
    <w:p w14:paraId="46B4578C" w14:textId="77777777" w:rsidR="00615D2C" w:rsidRPr="001F3F7D" w:rsidRDefault="00615D2C" w:rsidP="00615D2C">
      <w:pPr>
        <w:spacing w:before="32" w:after="120" w:line="276" w:lineRule="auto"/>
        <w:jc w:val="both"/>
        <w:rPr>
          <w:rFonts w:ascii="Arial" w:hAnsi="Arial" w:cs="Arial"/>
          <w:sz w:val="22"/>
          <w:szCs w:val="22"/>
        </w:rPr>
      </w:pPr>
      <w:r w:rsidRPr="001F3F7D">
        <w:rPr>
          <w:rFonts w:ascii="Arial" w:hAnsi="Arial" w:cs="Arial"/>
          <w:sz w:val="22"/>
          <w:szCs w:val="22"/>
          <w:u w:val="single"/>
        </w:rPr>
        <w:lastRenderedPageBreak/>
        <w:t>NÃO HAVERÁ PAGAMENTO MENSAL DE PARCELA DO CUSTO DE UNIFORMES</w:t>
      </w:r>
      <w:r w:rsidRPr="001F3F7D">
        <w:rPr>
          <w:rFonts w:ascii="Arial" w:hAnsi="Arial" w:cs="Arial"/>
          <w:sz w:val="22"/>
          <w:szCs w:val="22"/>
        </w:rPr>
        <w:t xml:space="preserve">. O valor dos uniformes somente será pago, na integralidade, no mês em que houver a comprovação da efetiva entrega do uniforme. </w:t>
      </w:r>
    </w:p>
    <w:p w14:paraId="0F8F8222" w14:textId="77777777" w:rsidR="00615D2C" w:rsidRPr="001F3F7D" w:rsidRDefault="00615D2C" w:rsidP="00615D2C">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 xml:space="preserve">Quando comprovada a entrega do primeiro kit de uniforme, a Contratada receberá o valor correspondente ao custo total do kit de uniforme de cada função, não recebendo por esse uniforme nos próximos meses. O próximo pagamento por uniforme somente ocorrerá quando houver a comprovação de entrega do 2º kit de uniforme. </w:t>
      </w:r>
    </w:p>
    <w:p w14:paraId="0F8017E3" w14:textId="77777777" w:rsidR="00615D2C" w:rsidRPr="001F3F7D" w:rsidRDefault="00615D2C" w:rsidP="00615D2C">
      <w:pPr>
        <w:spacing w:before="23" w:after="120" w:line="276" w:lineRule="auto"/>
        <w:jc w:val="both"/>
        <w:rPr>
          <w:rFonts w:ascii="Arial" w:hAnsi="Arial" w:cs="Arial"/>
          <w:b/>
          <w:bCs/>
          <w:sz w:val="22"/>
          <w:szCs w:val="22"/>
        </w:rPr>
      </w:pPr>
    </w:p>
    <w:p w14:paraId="40212885" w14:textId="77777777" w:rsidR="00615D2C" w:rsidRPr="001F3F7D" w:rsidRDefault="00615D2C" w:rsidP="00615D2C">
      <w:pPr>
        <w:spacing w:before="22" w:after="120" w:line="276" w:lineRule="auto"/>
        <w:jc w:val="both"/>
        <w:rPr>
          <w:rFonts w:ascii="Arial" w:hAnsi="Arial" w:cs="Arial"/>
          <w:b/>
          <w:bCs/>
          <w:sz w:val="22"/>
          <w:szCs w:val="22"/>
        </w:rPr>
      </w:pPr>
      <w:r w:rsidRPr="001F3F7D">
        <w:rPr>
          <w:rFonts w:ascii="Arial" w:hAnsi="Arial" w:cs="Arial"/>
          <w:b/>
          <w:bCs/>
          <w:sz w:val="22"/>
          <w:szCs w:val="22"/>
        </w:rPr>
        <w:t xml:space="preserve">6A – Custos indiretos </w:t>
      </w:r>
    </w:p>
    <w:p w14:paraId="531C53FA"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rPr>
        <w:t xml:space="preserve">Destinado a cobrir os custos administrativos e operacionais da empresa a ser contratada, como materiais de escritório, materiais de limpeza, contas de água, energia, internet, telefone, exames ocupacionais, laudos da medicina e segurança do trabalho, entre outras despesas. </w:t>
      </w:r>
    </w:p>
    <w:p w14:paraId="00CE799D"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rPr>
        <w:t xml:space="preserve">Para o cálculo previsto nesta planilha, utilizou-se como referência o percentual máximo de 3% (três por cento), índice constante no Estudo Sobre Composição dos Custos dos Valores Limites do Serviço de Limpeza e Conservação (Caderno Técnico – Limpeza – Paraná 2019). </w:t>
      </w:r>
    </w:p>
    <w:p w14:paraId="0C1C1CB5"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rPr>
        <w:t xml:space="preserve">Este índice poderá variar para menos, pois depende de como a empresa faz o gerenciamento de suas despesas e custos. </w:t>
      </w:r>
    </w:p>
    <w:p w14:paraId="2D8606BA"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rPr>
        <w:t>Juntamente com a Planilha de Composição de Custos e Formação de Preços, a empresa a ser contratada deverá apresentar uma planilha demonstrando cada item que compõe o percentual das despesas administrativas, cujo valor comporá seus custos indiretos.</w:t>
      </w:r>
    </w:p>
    <w:p w14:paraId="09BCCAAE"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rPr>
        <w:t>A base de cálculo é a soma dos totais dos módulos 1, 2, 3, 4 e 5.</w:t>
      </w:r>
    </w:p>
    <w:p w14:paraId="2AB81A6A" w14:textId="77777777" w:rsidR="00615D2C" w:rsidRPr="001F3F7D" w:rsidRDefault="00615D2C" w:rsidP="00615D2C">
      <w:pPr>
        <w:spacing w:before="23" w:after="120" w:line="276" w:lineRule="auto"/>
        <w:jc w:val="both"/>
        <w:rPr>
          <w:rFonts w:ascii="Arial" w:hAnsi="Arial" w:cs="Arial"/>
          <w:sz w:val="22"/>
          <w:szCs w:val="22"/>
        </w:rPr>
      </w:pPr>
    </w:p>
    <w:p w14:paraId="73DA223E" w14:textId="77777777" w:rsidR="00615D2C" w:rsidRPr="001F3F7D" w:rsidRDefault="00615D2C" w:rsidP="00615D2C">
      <w:pPr>
        <w:spacing w:before="23" w:after="120" w:line="276" w:lineRule="auto"/>
        <w:jc w:val="both"/>
        <w:rPr>
          <w:rFonts w:ascii="Arial" w:hAnsi="Arial" w:cs="Arial"/>
          <w:b/>
          <w:bCs/>
          <w:sz w:val="22"/>
          <w:szCs w:val="22"/>
        </w:rPr>
      </w:pPr>
      <w:r w:rsidRPr="001F3F7D">
        <w:rPr>
          <w:rFonts w:ascii="Arial" w:hAnsi="Arial" w:cs="Arial"/>
          <w:b/>
          <w:bCs/>
          <w:sz w:val="22"/>
          <w:szCs w:val="22"/>
        </w:rPr>
        <w:t xml:space="preserve">6B – Lucro </w:t>
      </w:r>
    </w:p>
    <w:p w14:paraId="1260A2E5"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rPr>
        <w:t>Lucro é o provento resultante da atividade econômica realizada pela empresa.</w:t>
      </w:r>
    </w:p>
    <w:p w14:paraId="2055D886"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rPr>
        <w:t xml:space="preserve">Para o cálculo previsto nesta planilha, utilizou-se como referência o percentual máximo de 6,79% (seis inteiros e setenta e nove centésimos por cento), índice constante no Estudo Sobre Composição dos Custos dos Valores Limites do Serviço de Limpeza e Conservação (Caderno Técnico – Limpeza – Paraná 2019). </w:t>
      </w:r>
    </w:p>
    <w:p w14:paraId="18606267"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rPr>
        <w:t xml:space="preserve">Este índice poderá variar para menos, pois depende do ramo do negócio, da especialidade do fornecedor, da competitividade do mercado, da essencialidade do serviço, dentre outros motivos. </w:t>
      </w:r>
    </w:p>
    <w:p w14:paraId="44ABB51A"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rPr>
        <w:t>A base de cálculo é a soma dos totais dos módulos 1, 2, 3, 4 e 5 acrescida dos custos indiretos.</w:t>
      </w:r>
    </w:p>
    <w:p w14:paraId="44EA89FD" w14:textId="77777777" w:rsidR="00847781" w:rsidRPr="001F3F7D" w:rsidRDefault="00847781" w:rsidP="00615D2C">
      <w:pPr>
        <w:spacing w:before="23" w:after="120" w:line="276" w:lineRule="auto"/>
        <w:jc w:val="both"/>
        <w:rPr>
          <w:rFonts w:ascii="Arial" w:hAnsi="Arial" w:cs="Arial"/>
          <w:b/>
          <w:bCs/>
          <w:sz w:val="22"/>
          <w:szCs w:val="22"/>
        </w:rPr>
      </w:pPr>
    </w:p>
    <w:p w14:paraId="2660E90C" w14:textId="6F7A6110" w:rsidR="00615D2C" w:rsidRPr="001F3F7D" w:rsidRDefault="00615D2C" w:rsidP="00615D2C">
      <w:pPr>
        <w:spacing w:before="23" w:after="120" w:line="276" w:lineRule="auto"/>
        <w:jc w:val="both"/>
        <w:rPr>
          <w:rFonts w:ascii="Arial" w:hAnsi="Arial" w:cs="Arial"/>
          <w:b/>
          <w:bCs/>
          <w:sz w:val="22"/>
          <w:szCs w:val="22"/>
        </w:rPr>
      </w:pPr>
      <w:r w:rsidRPr="001F3F7D">
        <w:rPr>
          <w:rFonts w:ascii="Arial" w:hAnsi="Arial" w:cs="Arial"/>
          <w:b/>
          <w:bCs/>
          <w:sz w:val="22"/>
          <w:szCs w:val="22"/>
        </w:rPr>
        <w:t xml:space="preserve">C1 - PIS </w:t>
      </w:r>
    </w:p>
    <w:p w14:paraId="6ED93EFC"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rPr>
        <w:t>Aplicação da alíquota de acordo com a Lei nº 10.833/03:</w:t>
      </w:r>
    </w:p>
    <w:p w14:paraId="1F522A48" w14:textId="77777777" w:rsidR="00615D2C" w:rsidRPr="001F3F7D" w:rsidRDefault="00615D2C" w:rsidP="00615D2C">
      <w:pPr>
        <w:spacing w:before="23" w:after="120" w:line="276" w:lineRule="auto"/>
        <w:jc w:val="both"/>
        <w:rPr>
          <w:rFonts w:ascii="Arial" w:hAnsi="Arial" w:cs="Arial"/>
          <w:i/>
          <w:iCs/>
          <w:sz w:val="22"/>
          <w:szCs w:val="22"/>
        </w:rPr>
      </w:pPr>
      <w:r w:rsidRPr="001F3F7D">
        <w:rPr>
          <w:rFonts w:ascii="Arial" w:hAnsi="Arial" w:cs="Arial"/>
          <w:i/>
          <w:iCs/>
          <w:sz w:val="22"/>
          <w:szCs w:val="22"/>
        </w:rPr>
        <w:t xml:space="preserve">Art. 30. Os pagamentos efetuados pelas pessoas jurídicas a outras pessoas jurídicas de direito privado, pela prestação de serviços de limpeza, conservação, manutenção, segurança, vigilância, transporte de valores e locação de mão-de-obra, pela prestação de serviços de assessoria creditícia, mercadológica, gestão de crédito, seleção e riscos, administração de contas a pagar e a receber, bem como pela remuneração de serviços profissionais, estão sujeitos a retenção na fonte da Contribuição Social sobre </w:t>
      </w:r>
      <w:r w:rsidRPr="001F3F7D">
        <w:rPr>
          <w:rFonts w:ascii="Arial" w:hAnsi="Arial" w:cs="Arial"/>
          <w:i/>
          <w:iCs/>
          <w:sz w:val="22"/>
          <w:szCs w:val="22"/>
        </w:rPr>
        <w:lastRenderedPageBreak/>
        <w:t xml:space="preserve">o Lucro Líquido - CSLL, da COFINS e da contribuição para o PIS/PASEP. </w:t>
      </w:r>
      <w:hyperlink r:id="rId43" w:anchor="art5" w:history="1">
        <w:r w:rsidRPr="001F3F7D">
          <w:rPr>
            <w:rStyle w:val="Hyperlink"/>
            <w:rFonts w:ascii="Arial" w:hAnsi="Arial" w:cs="Arial"/>
            <w:i/>
            <w:iCs/>
            <w:color w:val="auto"/>
            <w:sz w:val="22"/>
            <w:szCs w:val="22"/>
          </w:rPr>
          <w:t>(Vide Medida Provisória nº 232, 2004)</w:t>
        </w:r>
      </w:hyperlink>
    </w:p>
    <w:p w14:paraId="2E2CD2D1" w14:textId="77777777" w:rsidR="00615D2C" w:rsidRPr="001F3F7D" w:rsidRDefault="00615D2C" w:rsidP="00615D2C">
      <w:pPr>
        <w:spacing w:before="23" w:after="120" w:line="276" w:lineRule="auto"/>
        <w:jc w:val="both"/>
        <w:rPr>
          <w:rFonts w:ascii="Arial" w:hAnsi="Arial" w:cs="Arial"/>
          <w:i/>
          <w:iCs/>
          <w:sz w:val="22"/>
          <w:szCs w:val="22"/>
        </w:rPr>
      </w:pPr>
      <w:r w:rsidRPr="001F3F7D">
        <w:rPr>
          <w:rFonts w:ascii="Arial" w:hAnsi="Arial" w:cs="Arial"/>
          <w:i/>
          <w:iCs/>
          <w:sz w:val="22"/>
          <w:szCs w:val="22"/>
        </w:rPr>
        <w:t>(...)</w:t>
      </w:r>
    </w:p>
    <w:p w14:paraId="08A05A6B" w14:textId="77777777" w:rsidR="00615D2C" w:rsidRPr="001F3F7D" w:rsidRDefault="00615D2C" w:rsidP="00615D2C">
      <w:pPr>
        <w:spacing w:before="23" w:after="120" w:line="276" w:lineRule="auto"/>
        <w:jc w:val="both"/>
        <w:rPr>
          <w:rFonts w:ascii="Arial" w:hAnsi="Arial" w:cs="Arial"/>
          <w:i/>
          <w:iCs/>
          <w:sz w:val="22"/>
          <w:szCs w:val="22"/>
        </w:rPr>
      </w:pPr>
      <w:r w:rsidRPr="001F3F7D">
        <w:rPr>
          <w:rFonts w:ascii="Arial" w:hAnsi="Arial" w:cs="Arial"/>
          <w:i/>
          <w:iCs/>
          <w:sz w:val="22"/>
          <w:szCs w:val="22"/>
        </w:rPr>
        <w:t>Art. 31. O valor da CSLL, da COFINS e da contribuição para o PIS/PASEP, de que trata o art. 30, será determinado mediante a aplicação, sobre o montante a ser pago, do percentual de 4,65% (quatro inteiros e sessenta e cinco centésimos por cento), correspondente à soma das alíquotas de 1% (um por cento), 3% (três por cento) e 0,65% (sessenta e cinco centésimos por cento), respectivamente.</w:t>
      </w:r>
    </w:p>
    <w:p w14:paraId="0AB98115"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rPr>
        <w:t>A base de cálculo é a soma dos totais dos módulos 1, 2, 3, 4 e 5 acrescida dos custos indiretos e lucro.</w:t>
      </w:r>
    </w:p>
    <w:p w14:paraId="0999BDAD" w14:textId="77777777" w:rsidR="00615D2C" w:rsidRPr="001F3F7D" w:rsidRDefault="00615D2C" w:rsidP="00615D2C">
      <w:pPr>
        <w:spacing w:before="22" w:after="120" w:line="276" w:lineRule="auto"/>
        <w:jc w:val="both"/>
        <w:rPr>
          <w:rFonts w:ascii="Arial" w:hAnsi="Arial" w:cs="Arial"/>
          <w:b/>
          <w:bCs/>
          <w:sz w:val="22"/>
          <w:szCs w:val="22"/>
        </w:rPr>
      </w:pPr>
    </w:p>
    <w:p w14:paraId="6A0E4E6B" w14:textId="77777777" w:rsidR="00615D2C" w:rsidRPr="001F3F7D" w:rsidRDefault="00615D2C" w:rsidP="00615D2C">
      <w:pPr>
        <w:spacing w:before="22" w:after="120" w:line="276" w:lineRule="auto"/>
        <w:jc w:val="both"/>
        <w:rPr>
          <w:rFonts w:ascii="Arial" w:hAnsi="Arial" w:cs="Arial"/>
          <w:b/>
          <w:bCs/>
          <w:sz w:val="22"/>
          <w:szCs w:val="22"/>
        </w:rPr>
      </w:pPr>
      <w:r w:rsidRPr="001F3F7D">
        <w:rPr>
          <w:rFonts w:ascii="Arial" w:hAnsi="Arial" w:cs="Arial"/>
          <w:b/>
          <w:bCs/>
          <w:sz w:val="22"/>
          <w:szCs w:val="22"/>
        </w:rPr>
        <w:t xml:space="preserve">C2 - COFINS </w:t>
      </w:r>
    </w:p>
    <w:p w14:paraId="41E33E08"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rPr>
        <w:t>Aplicação da alíquota de acordo com a Lei nº 10.833/03:</w:t>
      </w:r>
    </w:p>
    <w:p w14:paraId="45CF869B" w14:textId="77777777" w:rsidR="00615D2C" w:rsidRPr="001F3F7D" w:rsidRDefault="00615D2C" w:rsidP="00615D2C">
      <w:pPr>
        <w:spacing w:before="23" w:after="120" w:line="276" w:lineRule="auto"/>
        <w:jc w:val="both"/>
        <w:rPr>
          <w:rFonts w:ascii="Arial" w:hAnsi="Arial" w:cs="Arial"/>
          <w:i/>
          <w:iCs/>
          <w:sz w:val="22"/>
          <w:szCs w:val="22"/>
        </w:rPr>
      </w:pPr>
      <w:r w:rsidRPr="001F3F7D">
        <w:rPr>
          <w:rFonts w:ascii="Arial" w:hAnsi="Arial" w:cs="Arial"/>
          <w:i/>
          <w:iCs/>
          <w:sz w:val="22"/>
          <w:szCs w:val="22"/>
        </w:rPr>
        <w:t>Art. 30. Os pagamentos efetuados pelas pessoas jurídicas a outras pessoas jurídicas de direito privado, pela prestação de serviços de limpeza, conservação, manutenção, segurança, vigilância, transporte de valores e locação de mão-de-obra, pela prestação de serviços de assessoria creditícia, mercadológica, gestão de crédito, seleção e riscos, administração de contas a pagar e a receber, bem como pela remuneração de serviços profissionais, estão sujeitos a retenção na fonte da Contribuição Social sobre o Lucro Líquido - CSLL, da COFINS e da contribuição para o PIS/PASEP. </w:t>
      </w:r>
      <w:hyperlink r:id="rId44" w:anchor="art5" w:history="1">
        <w:r w:rsidRPr="001F3F7D">
          <w:rPr>
            <w:rStyle w:val="Hyperlink"/>
            <w:rFonts w:ascii="Arial" w:hAnsi="Arial" w:cs="Arial"/>
            <w:i/>
            <w:iCs/>
            <w:color w:val="auto"/>
            <w:sz w:val="22"/>
            <w:szCs w:val="22"/>
          </w:rPr>
          <w:t>(Vide Medida Provisória nº 232, 2004)</w:t>
        </w:r>
      </w:hyperlink>
    </w:p>
    <w:p w14:paraId="456BD002" w14:textId="77777777" w:rsidR="00615D2C" w:rsidRPr="001F3F7D" w:rsidRDefault="00615D2C" w:rsidP="00615D2C">
      <w:pPr>
        <w:spacing w:before="23" w:after="120" w:line="276" w:lineRule="auto"/>
        <w:jc w:val="both"/>
        <w:rPr>
          <w:rFonts w:ascii="Arial" w:hAnsi="Arial" w:cs="Arial"/>
          <w:i/>
          <w:iCs/>
          <w:sz w:val="22"/>
          <w:szCs w:val="22"/>
        </w:rPr>
      </w:pPr>
      <w:r w:rsidRPr="001F3F7D">
        <w:rPr>
          <w:rFonts w:ascii="Arial" w:hAnsi="Arial" w:cs="Arial"/>
          <w:i/>
          <w:iCs/>
          <w:sz w:val="22"/>
          <w:szCs w:val="22"/>
        </w:rPr>
        <w:t>(...)</w:t>
      </w:r>
    </w:p>
    <w:p w14:paraId="5417C58D" w14:textId="77777777" w:rsidR="00615D2C" w:rsidRPr="001F3F7D" w:rsidRDefault="00615D2C" w:rsidP="00615D2C">
      <w:pPr>
        <w:spacing w:after="120" w:line="276" w:lineRule="auto"/>
        <w:jc w:val="both"/>
        <w:rPr>
          <w:rFonts w:ascii="Arial" w:hAnsi="Arial" w:cs="Arial"/>
          <w:i/>
          <w:iCs/>
          <w:sz w:val="22"/>
          <w:szCs w:val="22"/>
        </w:rPr>
      </w:pPr>
      <w:bookmarkStart w:id="26" w:name="art31"/>
      <w:bookmarkEnd w:id="26"/>
      <w:r w:rsidRPr="001F3F7D">
        <w:rPr>
          <w:rFonts w:ascii="Arial" w:hAnsi="Arial" w:cs="Arial"/>
          <w:i/>
          <w:iCs/>
          <w:sz w:val="22"/>
          <w:szCs w:val="22"/>
        </w:rPr>
        <w:t>Art. 31. O valor da CSLL, da COFINS e da contribuição para o PIS/PASEP, de que trata o art. 30, será determinado mediante a aplicação, sobre o montante a ser pago, do percentual de 4,65% (quatro inteiros e sessenta e cinco centésimos por cento), correspondente à soma das alíquotas de 1% (um por cento), 3% (três por cento) e 0,65% (sessenta e cinco centésimos por cento), respectivamente.</w:t>
      </w:r>
    </w:p>
    <w:p w14:paraId="2F02907C" w14:textId="77777777" w:rsidR="00615D2C" w:rsidRPr="001F3F7D" w:rsidRDefault="00615D2C" w:rsidP="00615D2C">
      <w:pPr>
        <w:spacing w:after="120" w:line="276" w:lineRule="auto"/>
        <w:jc w:val="both"/>
        <w:rPr>
          <w:rFonts w:ascii="Arial" w:hAnsi="Arial" w:cs="Arial"/>
          <w:sz w:val="22"/>
          <w:szCs w:val="22"/>
        </w:rPr>
      </w:pPr>
      <w:r w:rsidRPr="001F3F7D">
        <w:rPr>
          <w:rFonts w:ascii="Arial" w:hAnsi="Arial" w:cs="Arial"/>
          <w:sz w:val="22"/>
          <w:szCs w:val="22"/>
        </w:rPr>
        <w:t>A base de cálculo é a soma dos totais dos módulos 1, 2, 3, 4 e 5 acrescida dos custos indiretos e lucro.</w:t>
      </w:r>
    </w:p>
    <w:p w14:paraId="106DABDB" w14:textId="77777777" w:rsidR="00615D2C" w:rsidRPr="001F3F7D" w:rsidRDefault="00615D2C" w:rsidP="00615D2C">
      <w:pPr>
        <w:spacing w:before="23" w:after="120" w:line="276" w:lineRule="auto"/>
        <w:jc w:val="both"/>
        <w:rPr>
          <w:rFonts w:ascii="Arial" w:hAnsi="Arial" w:cs="Arial"/>
          <w:b/>
          <w:bCs/>
          <w:sz w:val="22"/>
          <w:szCs w:val="22"/>
        </w:rPr>
      </w:pPr>
    </w:p>
    <w:p w14:paraId="5A66BCFC" w14:textId="77777777" w:rsidR="00615D2C" w:rsidRPr="001F3F7D" w:rsidRDefault="00615D2C" w:rsidP="00615D2C">
      <w:pPr>
        <w:spacing w:before="23" w:after="120" w:line="276" w:lineRule="auto"/>
        <w:jc w:val="both"/>
        <w:rPr>
          <w:rFonts w:ascii="Arial" w:hAnsi="Arial" w:cs="Arial"/>
          <w:b/>
          <w:bCs/>
          <w:sz w:val="22"/>
          <w:szCs w:val="22"/>
        </w:rPr>
      </w:pPr>
      <w:r w:rsidRPr="001F3F7D">
        <w:rPr>
          <w:rFonts w:ascii="Arial" w:hAnsi="Arial" w:cs="Arial"/>
          <w:b/>
          <w:bCs/>
          <w:sz w:val="22"/>
          <w:szCs w:val="22"/>
        </w:rPr>
        <w:t xml:space="preserve">C3 - ISS </w:t>
      </w:r>
    </w:p>
    <w:p w14:paraId="326CF3E1"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rPr>
        <w:t>Aplicação da alíquota de 3% (três por cento) conforme código de tributação do município de Maringá para o serviço de limpeza.</w:t>
      </w:r>
    </w:p>
    <w:p w14:paraId="18D4BA89"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rPr>
        <w:t>A base de cálculo é a soma dos totais dos módulos 1, 2, 3, 4 e 5 acrescida dos custos indiretos e lucro.</w:t>
      </w:r>
    </w:p>
    <w:p w14:paraId="3404CB4C" w14:textId="77777777" w:rsidR="00615D2C" w:rsidRPr="001F3F7D" w:rsidRDefault="00615D2C" w:rsidP="00615D2C">
      <w:pPr>
        <w:spacing w:before="23" w:after="120" w:line="276" w:lineRule="auto"/>
        <w:jc w:val="both"/>
        <w:rPr>
          <w:rFonts w:ascii="Arial" w:hAnsi="Arial" w:cs="Arial"/>
          <w:b/>
          <w:bCs/>
          <w:sz w:val="22"/>
          <w:szCs w:val="22"/>
        </w:rPr>
      </w:pPr>
    </w:p>
    <w:p w14:paraId="36F7FEEC" w14:textId="77777777" w:rsidR="00615D2C" w:rsidRPr="001F3F7D" w:rsidRDefault="00615D2C" w:rsidP="00615D2C">
      <w:pPr>
        <w:spacing w:before="23" w:after="120" w:line="276" w:lineRule="auto"/>
        <w:jc w:val="both"/>
        <w:rPr>
          <w:rFonts w:ascii="Arial" w:hAnsi="Arial" w:cs="Arial"/>
          <w:b/>
          <w:bCs/>
          <w:sz w:val="22"/>
          <w:szCs w:val="22"/>
        </w:rPr>
      </w:pPr>
      <w:r w:rsidRPr="001F3F7D">
        <w:rPr>
          <w:rFonts w:ascii="Arial" w:hAnsi="Arial" w:cs="Arial"/>
          <w:b/>
          <w:bCs/>
          <w:sz w:val="22"/>
          <w:szCs w:val="22"/>
        </w:rPr>
        <w:t xml:space="preserve">Total de equipamentos e materiais </w:t>
      </w:r>
    </w:p>
    <w:p w14:paraId="62FB752E" w14:textId="77777777" w:rsidR="00615D2C" w:rsidRPr="001F3F7D" w:rsidRDefault="00615D2C" w:rsidP="00615D2C">
      <w:pPr>
        <w:spacing w:before="22" w:after="120" w:line="276" w:lineRule="auto"/>
        <w:jc w:val="both"/>
        <w:rPr>
          <w:rFonts w:ascii="Arial" w:hAnsi="Arial" w:cs="Arial"/>
          <w:sz w:val="22"/>
          <w:szCs w:val="22"/>
        </w:rPr>
      </w:pPr>
      <w:r w:rsidRPr="001F3F7D">
        <w:rPr>
          <w:rFonts w:ascii="Arial" w:hAnsi="Arial" w:cs="Arial"/>
          <w:sz w:val="22"/>
          <w:szCs w:val="22"/>
        </w:rPr>
        <w:t xml:space="preserve">O quantitativo de equipamentos e materiais deverá ser proposto pela empresa a ser contratada em quantidade suficiente para executar com perfeição os serviços. A lista de equipamentos e materiais é meramente exemplificativa, sendo obrigação da empresa a ser contratada prever todos os equipamentos e materiais necessários à perfeita execução dos serviços. </w:t>
      </w:r>
    </w:p>
    <w:p w14:paraId="63CB508F" w14:textId="77777777" w:rsidR="00615D2C" w:rsidRPr="001F3F7D" w:rsidRDefault="00615D2C" w:rsidP="00615D2C">
      <w:pPr>
        <w:spacing w:before="22" w:after="120" w:line="276" w:lineRule="auto"/>
        <w:jc w:val="both"/>
        <w:rPr>
          <w:rFonts w:ascii="Arial" w:hAnsi="Arial" w:cs="Arial"/>
          <w:sz w:val="22"/>
          <w:szCs w:val="22"/>
        </w:rPr>
      </w:pPr>
      <w:r w:rsidRPr="001F3F7D">
        <w:rPr>
          <w:rFonts w:ascii="Arial" w:hAnsi="Arial" w:cs="Arial"/>
          <w:sz w:val="22"/>
          <w:szCs w:val="22"/>
        </w:rPr>
        <w:t xml:space="preserve">A empresa a ser contratada arcará com todo o ônus decorrente de eventual subdimensionamento de itens e de quantidades de sua proposta, devendo complementá-los caso o previsto inicialmente em sua proposta não seja satisfatório para o atendimento ao objeto, sem poder exigir do CISAMUSEP pagamento suplementar. </w:t>
      </w:r>
    </w:p>
    <w:p w14:paraId="09DE588B" w14:textId="77777777" w:rsidR="00615D2C" w:rsidRPr="001F3F7D" w:rsidRDefault="00615D2C" w:rsidP="00615D2C">
      <w:pPr>
        <w:spacing w:before="32" w:after="120" w:line="276" w:lineRule="auto"/>
        <w:jc w:val="both"/>
        <w:rPr>
          <w:rFonts w:ascii="Arial" w:hAnsi="Arial" w:cs="Arial"/>
          <w:sz w:val="22"/>
          <w:szCs w:val="22"/>
        </w:rPr>
      </w:pPr>
      <w:r w:rsidRPr="001F3F7D">
        <w:rPr>
          <w:rFonts w:ascii="Arial" w:hAnsi="Arial" w:cs="Arial"/>
          <w:b/>
          <w:bCs/>
          <w:sz w:val="22"/>
          <w:szCs w:val="22"/>
        </w:rPr>
        <w:lastRenderedPageBreak/>
        <w:t>Fórmula para fins de julgamento da licitação</w:t>
      </w:r>
      <w:r w:rsidRPr="001F3F7D">
        <w:rPr>
          <w:rFonts w:ascii="Arial" w:hAnsi="Arial" w:cs="Arial"/>
          <w:sz w:val="22"/>
          <w:szCs w:val="22"/>
        </w:rPr>
        <w:t xml:space="preserve">: quantidade x custo unitário /frequência de fornecimento </w:t>
      </w:r>
    </w:p>
    <w:p w14:paraId="31F770C3" w14:textId="77777777" w:rsidR="00615D2C" w:rsidRPr="001F3F7D" w:rsidRDefault="00615D2C" w:rsidP="00615D2C">
      <w:pPr>
        <w:spacing w:before="23" w:after="120" w:line="276" w:lineRule="auto"/>
        <w:jc w:val="both"/>
        <w:rPr>
          <w:rFonts w:ascii="Arial" w:hAnsi="Arial" w:cs="Arial"/>
          <w:sz w:val="22"/>
          <w:szCs w:val="22"/>
        </w:rPr>
      </w:pPr>
      <w:r w:rsidRPr="001F3F7D">
        <w:rPr>
          <w:rFonts w:ascii="Arial" w:hAnsi="Arial" w:cs="Arial"/>
          <w:sz w:val="22"/>
          <w:szCs w:val="22"/>
        </w:rPr>
        <w:t xml:space="preserve">Os valores de equipamentos e materiais apostos na planilha de custos e formação de preços são divididos pela frequência de fornecimento meramente para fins de julgamento da proposta. </w:t>
      </w:r>
    </w:p>
    <w:p w14:paraId="7CADBF61" w14:textId="77777777" w:rsidR="00615D2C" w:rsidRPr="001F3F7D" w:rsidRDefault="00615D2C" w:rsidP="00615D2C">
      <w:pPr>
        <w:spacing w:before="23" w:after="120" w:line="276" w:lineRule="auto"/>
        <w:jc w:val="both"/>
        <w:rPr>
          <w:rFonts w:ascii="Arial" w:hAnsi="Arial" w:cs="Arial"/>
          <w:sz w:val="22"/>
          <w:szCs w:val="22"/>
          <w:u w:val="single"/>
        </w:rPr>
      </w:pPr>
      <w:r w:rsidRPr="001F3F7D">
        <w:rPr>
          <w:rFonts w:ascii="Arial" w:hAnsi="Arial" w:cs="Arial"/>
          <w:sz w:val="22"/>
          <w:szCs w:val="22"/>
          <w:u w:val="single"/>
        </w:rPr>
        <w:t xml:space="preserve">NÃO HAVERÁ PAGAMENTO MENSAL DE PARCELA DO CUSTO DE EQUIPAMENTOS. O valor dos equipamentos somente será pago, na integralidade, no mês em que houver a comprovação da efetiva entrega dos equipamentos. </w:t>
      </w:r>
    </w:p>
    <w:p w14:paraId="7030BF2F" w14:textId="3093E493" w:rsidR="00F41540" w:rsidRPr="001F3F7D" w:rsidRDefault="00615D2C" w:rsidP="00615D2C">
      <w:pPr>
        <w:spacing w:before="22" w:line="276" w:lineRule="auto"/>
        <w:jc w:val="both"/>
        <w:rPr>
          <w:rFonts w:ascii="Arial" w:hAnsi="Arial" w:cs="Arial"/>
          <w:sz w:val="22"/>
          <w:szCs w:val="22"/>
        </w:rPr>
      </w:pPr>
      <w:r w:rsidRPr="001F3F7D">
        <w:rPr>
          <w:rFonts w:ascii="Arial" w:hAnsi="Arial" w:cs="Arial"/>
          <w:sz w:val="22"/>
          <w:szCs w:val="22"/>
        </w:rPr>
        <w:t xml:space="preserve">Por exemplo, se a proposta da empresa a ser contratada prever a alocação de uma enceradeira, o pagamento referente a seu fornecimento será realizado no mês da entrega, não recebendo por esse equipamento nos próximos meses. </w:t>
      </w:r>
      <w:r w:rsidR="00F41540" w:rsidRPr="001F3F7D">
        <w:rPr>
          <w:rFonts w:ascii="Arial" w:hAnsi="Arial" w:cs="Arial"/>
          <w:sz w:val="22"/>
          <w:szCs w:val="22"/>
        </w:rPr>
        <w:t xml:space="preserve"> </w:t>
      </w:r>
    </w:p>
    <w:p w14:paraId="458ADC1F" w14:textId="77777777" w:rsidR="00242CE3" w:rsidRPr="001F3F7D" w:rsidRDefault="00242CE3">
      <w:pPr>
        <w:spacing w:after="200"/>
        <w:jc w:val="both"/>
        <w:rPr>
          <w:rFonts w:ascii="Arial" w:hAnsi="Arial" w:cs="Arial"/>
          <w:b/>
          <w:bCs/>
        </w:rPr>
      </w:pPr>
      <w:r w:rsidRPr="001F3F7D">
        <w:rPr>
          <w:rFonts w:ascii="Arial" w:hAnsi="Arial" w:cs="Arial"/>
          <w:b/>
          <w:bCs/>
        </w:rPr>
        <w:br w:type="page"/>
      </w:r>
    </w:p>
    <w:p w14:paraId="316F16FE" w14:textId="529F54F3" w:rsidR="00722DC9" w:rsidRPr="001F3F7D" w:rsidRDefault="00722DC9" w:rsidP="00722DC9">
      <w:pPr>
        <w:spacing w:before="23" w:after="120" w:line="276" w:lineRule="auto"/>
        <w:jc w:val="center"/>
        <w:rPr>
          <w:rFonts w:ascii="Arial" w:hAnsi="Arial" w:cs="Arial"/>
          <w:b/>
          <w:bCs/>
        </w:rPr>
      </w:pPr>
      <w:r w:rsidRPr="001F3F7D">
        <w:rPr>
          <w:rFonts w:ascii="Arial" w:hAnsi="Arial" w:cs="Arial"/>
          <w:b/>
          <w:bCs/>
        </w:rPr>
        <w:lastRenderedPageBreak/>
        <w:t>ANEXO IV</w:t>
      </w:r>
    </w:p>
    <w:p w14:paraId="0DD1EB30" w14:textId="77777777" w:rsidR="00722DC9" w:rsidRPr="001F3F7D" w:rsidRDefault="00722DC9" w:rsidP="00722DC9">
      <w:pPr>
        <w:spacing w:before="32" w:after="120" w:line="276" w:lineRule="auto"/>
        <w:jc w:val="both"/>
        <w:rPr>
          <w:rFonts w:ascii="Arial" w:hAnsi="Arial" w:cs="Arial"/>
        </w:rPr>
      </w:pPr>
    </w:p>
    <w:p w14:paraId="49384CE8" w14:textId="77777777" w:rsidR="00722DC9" w:rsidRPr="001F3F7D" w:rsidRDefault="00722DC9" w:rsidP="00722DC9">
      <w:pPr>
        <w:spacing w:before="32" w:after="120" w:line="276" w:lineRule="auto"/>
        <w:jc w:val="center"/>
        <w:rPr>
          <w:rFonts w:ascii="Arial" w:hAnsi="Arial" w:cs="Arial"/>
          <w:b/>
          <w:bCs/>
        </w:rPr>
      </w:pPr>
      <w:r w:rsidRPr="001F3F7D">
        <w:rPr>
          <w:rFonts w:ascii="Arial" w:hAnsi="Arial" w:cs="Arial"/>
          <w:b/>
          <w:bCs/>
        </w:rPr>
        <w:t>DECLARAÇÃO DE VISTORIA</w:t>
      </w:r>
    </w:p>
    <w:p w14:paraId="0B4AA95F" w14:textId="77777777" w:rsidR="00CB4937" w:rsidRPr="001F3F7D" w:rsidRDefault="00CB4937" w:rsidP="00722DC9">
      <w:pPr>
        <w:spacing w:before="32" w:after="120" w:line="276" w:lineRule="auto"/>
        <w:jc w:val="center"/>
        <w:rPr>
          <w:rFonts w:ascii="Arial" w:hAnsi="Arial" w:cs="Arial"/>
        </w:rPr>
      </w:pPr>
    </w:p>
    <w:p w14:paraId="0FEB2A2A" w14:textId="6D3EE41E" w:rsidR="00722DC9" w:rsidRPr="001F3F7D" w:rsidRDefault="00722DC9" w:rsidP="00722DC9">
      <w:pPr>
        <w:spacing w:after="120" w:line="276" w:lineRule="auto"/>
        <w:jc w:val="both"/>
        <w:rPr>
          <w:rFonts w:ascii="Arial" w:hAnsi="Arial" w:cs="Arial"/>
          <w:b/>
          <w:bCs/>
        </w:rPr>
      </w:pPr>
      <w:r w:rsidRPr="001F3F7D">
        <w:rPr>
          <w:rFonts w:ascii="Arial" w:hAnsi="Arial" w:cs="Arial"/>
          <w:b/>
          <w:bCs/>
        </w:rPr>
        <w:t xml:space="preserve">Ao </w:t>
      </w:r>
      <w:r w:rsidR="00461E5E" w:rsidRPr="001F3F7D">
        <w:rPr>
          <w:rFonts w:ascii="Arial" w:hAnsi="Arial" w:cs="Arial"/>
          <w:b/>
          <w:bCs/>
        </w:rPr>
        <w:t>PREGOEIRO(A)</w:t>
      </w:r>
      <w:r w:rsidRPr="001F3F7D">
        <w:rPr>
          <w:rFonts w:ascii="Arial" w:hAnsi="Arial" w:cs="Arial"/>
          <w:b/>
          <w:bCs/>
        </w:rPr>
        <w:t xml:space="preserve"> do Consórcio Público Intermunicipal de Saúde do Setentrião Paranaense – CISAMUSEP  </w:t>
      </w:r>
    </w:p>
    <w:p w14:paraId="2C47C857" w14:textId="197C723E" w:rsidR="006305C0" w:rsidRPr="001F3F7D" w:rsidRDefault="006305C0" w:rsidP="006305C0">
      <w:pPr>
        <w:autoSpaceDE w:val="0"/>
        <w:autoSpaceDN w:val="0"/>
        <w:adjustRightInd w:val="0"/>
        <w:rPr>
          <w:rFonts w:ascii="Arial" w:eastAsiaTheme="minorHAnsi" w:hAnsi="Arial" w:cs="Arial"/>
          <w:lang w:eastAsia="en-US"/>
        </w:rPr>
      </w:pPr>
      <w:r w:rsidRPr="001F3F7D">
        <w:rPr>
          <w:rFonts w:ascii="Arial" w:eastAsiaTheme="minorHAnsi" w:hAnsi="Arial" w:cs="Arial"/>
          <w:b/>
          <w:bCs/>
          <w:lang w:eastAsia="en-US"/>
        </w:rPr>
        <w:t xml:space="preserve">PREGÃO Nº </w:t>
      </w:r>
      <w:r w:rsidR="001F3F7D" w:rsidRPr="001F3F7D">
        <w:rPr>
          <w:rFonts w:ascii="Arial" w:eastAsiaTheme="minorHAnsi" w:hAnsi="Arial" w:cs="Arial"/>
          <w:b/>
          <w:bCs/>
          <w:lang w:eastAsia="en-US"/>
        </w:rPr>
        <w:t>21</w:t>
      </w:r>
      <w:r w:rsidRPr="001F3F7D">
        <w:rPr>
          <w:rFonts w:ascii="Arial" w:eastAsiaTheme="minorHAnsi" w:hAnsi="Arial" w:cs="Arial"/>
          <w:b/>
          <w:bCs/>
          <w:lang w:eastAsia="en-US"/>
        </w:rPr>
        <w:t>/202</w:t>
      </w:r>
      <w:r w:rsidR="00252272" w:rsidRPr="001F3F7D">
        <w:rPr>
          <w:rFonts w:ascii="Arial" w:eastAsiaTheme="minorHAnsi" w:hAnsi="Arial" w:cs="Arial"/>
          <w:b/>
          <w:bCs/>
          <w:lang w:eastAsia="en-US"/>
        </w:rPr>
        <w:t>5</w:t>
      </w:r>
    </w:p>
    <w:p w14:paraId="58DD8E71" w14:textId="00CCF727" w:rsidR="006305C0" w:rsidRPr="001F3F7D" w:rsidRDefault="006305C0" w:rsidP="006305C0">
      <w:pPr>
        <w:rPr>
          <w:rFonts w:ascii="Arial" w:eastAsiaTheme="minorHAnsi" w:hAnsi="Arial" w:cs="Arial"/>
          <w:b/>
          <w:bCs/>
          <w:lang w:eastAsia="en-US"/>
        </w:rPr>
      </w:pPr>
      <w:r w:rsidRPr="001F3F7D">
        <w:rPr>
          <w:rFonts w:ascii="Arial" w:eastAsiaTheme="minorHAnsi" w:hAnsi="Arial" w:cs="Arial"/>
          <w:b/>
          <w:bCs/>
          <w:lang w:eastAsia="en-US"/>
        </w:rPr>
        <w:t>COMPRASGOV Nº 900</w:t>
      </w:r>
      <w:r w:rsidR="001F3F7D" w:rsidRPr="001F3F7D">
        <w:rPr>
          <w:rFonts w:ascii="Arial" w:eastAsiaTheme="minorHAnsi" w:hAnsi="Arial" w:cs="Arial"/>
          <w:b/>
          <w:bCs/>
          <w:lang w:eastAsia="en-US"/>
        </w:rPr>
        <w:t>21</w:t>
      </w:r>
      <w:r w:rsidRPr="001F3F7D">
        <w:rPr>
          <w:rFonts w:ascii="Arial" w:eastAsiaTheme="minorHAnsi" w:hAnsi="Arial" w:cs="Arial"/>
          <w:b/>
          <w:bCs/>
          <w:lang w:eastAsia="en-US"/>
        </w:rPr>
        <w:t>/202</w:t>
      </w:r>
      <w:r w:rsidR="00252272" w:rsidRPr="001F3F7D">
        <w:rPr>
          <w:rFonts w:ascii="Arial" w:eastAsiaTheme="minorHAnsi" w:hAnsi="Arial" w:cs="Arial"/>
          <w:b/>
          <w:bCs/>
          <w:lang w:eastAsia="en-US"/>
        </w:rPr>
        <w:t>5</w:t>
      </w:r>
    </w:p>
    <w:p w14:paraId="4BBD447B" w14:textId="413F7150" w:rsidR="00722DC9" w:rsidRPr="001F3F7D" w:rsidRDefault="00722DC9" w:rsidP="00722DC9">
      <w:pPr>
        <w:tabs>
          <w:tab w:val="left" w:pos="0"/>
        </w:tabs>
        <w:spacing w:line="276" w:lineRule="auto"/>
        <w:jc w:val="both"/>
        <w:rPr>
          <w:rFonts w:ascii="Arial" w:hAnsi="Arial" w:cs="Arial"/>
          <w:b/>
          <w:bCs/>
        </w:rPr>
      </w:pPr>
      <w:r w:rsidRPr="001F3F7D">
        <w:rPr>
          <w:rFonts w:ascii="Arial" w:hAnsi="Arial" w:cs="Arial"/>
          <w:b/>
          <w:bCs/>
        </w:rPr>
        <w:t>MODALIDADE: PREGÃO ELETRÔNICO</w:t>
      </w:r>
    </w:p>
    <w:p w14:paraId="02A5C90D" w14:textId="77777777" w:rsidR="00722DC9" w:rsidRPr="001F3F7D" w:rsidRDefault="00722DC9" w:rsidP="00722DC9">
      <w:pPr>
        <w:tabs>
          <w:tab w:val="left" w:pos="0"/>
        </w:tabs>
        <w:spacing w:line="276" w:lineRule="auto"/>
        <w:jc w:val="both"/>
        <w:rPr>
          <w:rFonts w:ascii="Arial" w:hAnsi="Arial" w:cs="Arial"/>
          <w:b/>
          <w:bCs/>
        </w:rPr>
      </w:pPr>
    </w:p>
    <w:p w14:paraId="15F253C8" w14:textId="7A0ADDF9" w:rsidR="00287212" w:rsidRPr="001F3F7D" w:rsidRDefault="00287212" w:rsidP="00287212">
      <w:pPr>
        <w:spacing w:before="32" w:after="120" w:line="276" w:lineRule="auto"/>
        <w:jc w:val="both"/>
        <w:rPr>
          <w:rFonts w:ascii="Arial" w:hAnsi="Arial" w:cs="Arial"/>
          <w:sz w:val="22"/>
          <w:szCs w:val="22"/>
        </w:rPr>
      </w:pPr>
      <w:r w:rsidRPr="001F3F7D">
        <w:rPr>
          <w:rFonts w:ascii="Arial" w:hAnsi="Arial" w:cs="Arial"/>
          <w:sz w:val="22"/>
          <w:szCs w:val="22"/>
        </w:rPr>
        <w:t xml:space="preserve">1) Declaro, como responsável legal da empresa _________________ CNPJ sob nº ______________ que visitei o local dos serviços referente ao Pregão Eletrônico Nº </w:t>
      </w:r>
      <w:r w:rsidR="001F3F7D" w:rsidRPr="001F3F7D">
        <w:rPr>
          <w:rFonts w:ascii="Arial" w:hAnsi="Arial" w:cs="Arial"/>
          <w:sz w:val="22"/>
          <w:szCs w:val="22"/>
        </w:rPr>
        <w:t>21</w:t>
      </w:r>
      <w:r w:rsidRPr="001F3F7D">
        <w:rPr>
          <w:rFonts w:ascii="Arial" w:hAnsi="Arial" w:cs="Arial"/>
          <w:sz w:val="22"/>
          <w:szCs w:val="22"/>
        </w:rPr>
        <w:t>/2025, ficando ciente de todos os detalhes descritos no objeto de nossa proposta.</w:t>
      </w:r>
    </w:p>
    <w:p w14:paraId="0C84DCCD" w14:textId="77777777" w:rsidR="00287212" w:rsidRPr="001F3F7D" w:rsidRDefault="00287212" w:rsidP="00287212">
      <w:pPr>
        <w:spacing w:before="32" w:after="120" w:line="276" w:lineRule="auto"/>
        <w:jc w:val="both"/>
        <w:rPr>
          <w:rFonts w:ascii="Arial" w:hAnsi="Arial" w:cs="Arial"/>
          <w:sz w:val="22"/>
          <w:szCs w:val="22"/>
        </w:rPr>
      </w:pPr>
      <w:r w:rsidRPr="001F3F7D">
        <w:rPr>
          <w:rFonts w:ascii="Arial" w:hAnsi="Arial" w:cs="Arial"/>
          <w:sz w:val="22"/>
          <w:szCs w:val="22"/>
        </w:rPr>
        <w:t xml:space="preserve">2) Declaro, ainda, que, se vencedores deste, responsabilizo-me pela completa execução dos serviços em todas as suas fases, bem como declaro que conheço todos os detalhes, especificações e condições de execução dos trabalhos. </w:t>
      </w:r>
    </w:p>
    <w:p w14:paraId="285B1138" w14:textId="60176057" w:rsidR="00722DC9" w:rsidRPr="001F3F7D" w:rsidRDefault="00287212" w:rsidP="00287212">
      <w:pPr>
        <w:spacing w:before="32" w:after="120" w:line="276" w:lineRule="auto"/>
        <w:jc w:val="both"/>
        <w:rPr>
          <w:rFonts w:ascii="Arial" w:hAnsi="Arial" w:cs="Arial"/>
          <w:sz w:val="22"/>
          <w:szCs w:val="22"/>
        </w:rPr>
      </w:pPr>
      <w:r w:rsidRPr="001F3F7D">
        <w:rPr>
          <w:rFonts w:ascii="Arial" w:hAnsi="Arial" w:cs="Arial"/>
          <w:sz w:val="22"/>
          <w:szCs w:val="22"/>
        </w:rPr>
        <w:t>E, por ser expressão da verdade, firmo a presente.</w:t>
      </w:r>
    </w:p>
    <w:p w14:paraId="23502492" w14:textId="7C8B1832" w:rsidR="00722DC9" w:rsidRPr="001F3F7D" w:rsidRDefault="00722DC9" w:rsidP="00722DC9">
      <w:pPr>
        <w:spacing w:before="32" w:after="120" w:line="276" w:lineRule="auto"/>
        <w:ind w:left="4956"/>
        <w:jc w:val="both"/>
        <w:rPr>
          <w:rFonts w:ascii="Arial" w:hAnsi="Arial" w:cs="Arial"/>
          <w:sz w:val="22"/>
          <w:szCs w:val="22"/>
        </w:rPr>
      </w:pPr>
      <w:r w:rsidRPr="001F3F7D">
        <w:rPr>
          <w:rFonts w:ascii="Arial" w:hAnsi="Arial" w:cs="Arial"/>
          <w:sz w:val="22"/>
          <w:szCs w:val="22"/>
        </w:rPr>
        <w:t xml:space="preserve">Maringá, _____ de _____________ </w:t>
      </w:r>
      <w:proofErr w:type="spellStart"/>
      <w:r w:rsidRPr="001F3F7D">
        <w:rPr>
          <w:rFonts w:ascii="Arial" w:hAnsi="Arial" w:cs="Arial"/>
          <w:sz w:val="22"/>
          <w:szCs w:val="22"/>
        </w:rPr>
        <w:t>de</w:t>
      </w:r>
      <w:proofErr w:type="spellEnd"/>
      <w:r w:rsidRPr="001F3F7D">
        <w:rPr>
          <w:rFonts w:ascii="Arial" w:hAnsi="Arial" w:cs="Arial"/>
          <w:sz w:val="22"/>
          <w:szCs w:val="22"/>
        </w:rPr>
        <w:t xml:space="preserve"> 202</w:t>
      </w:r>
      <w:r w:rsidR="00186567" w:rsidRPr="001F3F7D">
        <w:rPr>
          <w:rFonts w:ascii="Arial" w:hAnsi="Arial" w:cs="Arial"/>
          <w:sz w:val="22"/>
          <w:szCs w:val="22"/>
        </w:rPr>
        <w:t>5</w:t>
      </w:r>
      <w:r w:rsidRPr="001F3F7D">
        <w:rPr>
          <w:rFonts w:ascii="Arial" w:hAnsi="Arial" w:cs="Arial"/>
          <w:sz w:val="22"/>
          <w:szCs w:val="22"/>
        </w:rPr>
        <w:t xml:space="preserve">. </w:t>
      </w:r>
    </w:p>
    <w:p w14:paraId="5C16DFDF" w14:textId="77777777" w:rsidR="00722DC9" w:rsidRPr="001F3F7D" w:rsidRDefault="00722DC9" w:rsidP="00722DC9">
      <w:pPr>
        <w:spacing w:before="32" w:after="120" w:line="276" w:lineRule="auto"/>
        <w:jc w:val="both"/>
        <w:rPr>
          <w:rFonts w:ascii="Arial" w:hAnsi="Arial" w:cs="Arial"/>
          <w:sz w:val="22"/>
          <w:szCs w:val="22"/>
        </w:rPr>
      </w:pPr>
    </w:p>
    <w:p w14:paraId="6A646B19" w14:textId="77777777" w:rsidR="00722DC9" w:rsidRPr="001F3F7D" w:rsidRDefault="00722DC9" w:rsidP="00722DC9">
      <w:pPr>
        <w:spacing w:before="32" w:after="120" w:line="276" w:lineRule="auto"/>
        <w:jc w:val="both"/>
        <w:rPr>
          <w:rFonts w:ascii="Arial" w:hAnsi="Arial" w:cs="Arial"/>
          <w:sz w:val="22"/>
          <w:szCs w:val="22"/>
        </w:rPr>
      </w:pPr>
    </w:p>
    <w:p w14:paraId="3001BECB" w14:textId="01F88A77" w:rsidR="00722DC9" w:rsidRPr="001F3F7D" w:rsidRDefault="00722DC9" w:rsidP="00174F38">
      <w:pPr>
        <w:spacing w:before="32" w:after="120" w:line="276" w:lineRule="auto"/>
        <w:jc w:val="center"/>
        <w:rPr>
          <w:rFonts w:ascii="Arial" w:hAnsi="Arial" w:cs="Arial"/>
          <w:sz w:val="22"/>
          <w:szCs w:val="22"/>
        </w:rPr>
      </w:pPr>
      <w:r w:rsidRPr="001F3F7D">
        <w:rPr>
          <w:rFonts w:ascii="Arial" w:hAnsi="Arial" w:cs="Arial"/>
          <w:sz w:val="22"/>
          <w:szCs w:val="22"/>
        </w:rPr>
        <w:t>_________________________________________________________________</w:t>
      </w:r>
    </w:p>
    <w:p w14:paraId="776E34D0" w14:textId="1BF361B2" w:rsidR="00DE2FDE" w:rsidRPr="001F3F7D" w:rsidRDefault="00722DC9" w:rsidP="00174F38">
      <w:pPr>
        <w:spacing w:line="276" w:lineRule="auto"/>
        <w:jc w:val="center"/>
        <w:rPr>
          <w:rFonts w:ascii="Arial" w:hAnsi="Arial" w:cs="Arial"/>
          <w:sz w:val="22"/>
          <w:szCs w:val="22"/>
        </w:rPr>
      </w:pPr>
      <w:r w:rsidRPr="001F3F7D">
        <w:rPr>
          <w:rFonts w:ascii="Arial" w:hAnsi="Arial" w:cs="Arial"/>
          <w:sz w:val="22"/>
          <w:szCs w:val="22"/>
        </w:rPr>
        <w:t>Nome e assinatura do responsável técnico e/ou representante</w:t>
      </w:r>
    </w:p>
    <w:p w14:paraId="43E5A7D1" w14:textId="0F20C690" w:rsidR="00722DC9" w:rsidRPr="001F3F7D" w:rsidRDefault="00722DC9" w:rsidP="00174F38">
      <w:pPr>
        <w:spacing w:line="276" w:lineRule="auto"/>
        <w:jc w:val="center"/>
        <w:rPr>
          <w:rFonts w:ascii="Arial" w:hAnsi="Arial" w:cs="Arial"/>
          <w:sz w:val="22"/>
          <w:szCs w:val="22"/>
        </w:rPr>
      </w:pPr>
      <w:r w:rsidRPr="001F3F7D">
        <w:rPr>
          <w:rFonts w:ascii="Arial" w:hAnsi="Arial" w:cs="Arial"/>
          <w:sz w:val="22"/>
          <w:szCs w:val="22"/>
        </w:rPr>
        <w:t>legal da empresa Proponente</w:t>
      </w:r>
    </w:p>
    <w:p w14:paraId="5C63C887" w14:textId="77777777" w:rsidR="00722DC9" w:rsidRPr="001F3F7D" w:rsidRDefault="00722DC9" w:rsidP="00722DC9">
      <w:pPr>
        <w:spacing w:after="120" w:line="276" w:lineRule="auto"/>
        <w:jc w:val="center"/>
        <w:rPr>
          <w:rFonts w:ascii="Arial" w:hAnsi="Arial" w:cs="Arial"/>
        </w:rPr>
      </w:pPr>
    </w:p>
    <w:p w14:paraId="1FAD3C1E" w14:textId="77777777" w:rsidR="00174F38" w:rsidRPr="001F3F7D" w:rsidRDefault="00174F38" w:rsidP="00722DC9">
      <w:pPr>
        <w:spacing w:after="120" w:line="276" w:lineRule="auto"/>
        <w:jc w:val="center"/>
        <w:rPr>
          <w:rFonts w:ascii="Arial" w:hAnsi="Arial" w:cs="Arial"/>
        </w:rPr>
      </w:pPr>
    </w:p>
    <w:p w14:paraId="0A9446D2" w14:textId="77777777" w:rsidR="00174F38" w:rsidRPr="001F3F7D" w:rsidRDefault="00174F38" w:rsidP="00722DC9">
      <w:pPr>
        <w:spacing w:after="120" w:line="276" w:lineRule="auto"/>
        <w:jc w:val="center"/>
        <w:rPr>
          <w:rFonts w:ascii="Arial" w:hAnsi="Arial" w:cs="Arial"/>
        </w:rPr>
      </w:pPr>
    </w:p>
    <w:p w14:paraId="08CD8496" w14:textId="77777777" w:rsidR="00174F38" w:rsidRPr="001F3F7D" w:rsidRDefault="00174F38" w:rsidP="00722DC9">
      <w:pPr>
        <w:spacing w:after="120" w:line="276" w:lineRule="auto"/>
        <w:jc w:val="center"/>
        <w:rPr>
          <w:rFonts w:ascii="Arial" w:hAnsi="Arial" w:cs="Arial"/>
        </w:rPr>
      </w:pPr>
    </w:p>
    <w:p w14:paraId="09DABFF3" w14:textId="77777777" w:rsidR="00174F38" w:rsidRPr="001F3F7D" w:rsidRDefault="00174F38" w:rsidP="00722DC9">
      <w:pPr>
        <w:spacing w:after="120" w:line="276" w:lineRule="auto"/>
        <w:jc w:val="center"/>
        <w:rPr>
          <w:rFonts w:ascii="Arial" w:hAnsi="Arial" w:cs="Arial"/>
        </w:rPr>
      </w:pPr>
    </w:p>
    <w:p w14:paraId="4EF97E75" w14:textId="77777777" w:rsidR="00174F38" w:rsidRPr="001F3F7D" w:rsidRDefault="00174F38" w:rsidP="00722DC9">
      <w:pPr>
        <w:spacing w:after="120" w:line="276" w:lineRule="auto"/>
        <w:jc w:val="center"/>
        <w:rPr>
          <w:rFonts w:ascii="Arial" w:hAnsi="Arial" w:cs="Arial"/>
        </w:rPr>
      </w:pPr>
    </w:p>
    <w:p w14:paraId="4D5C433C" w14:textId="77777777" w:rsidR="00242CE3" w:rsidRPr="001F3F7D" w:rsidRDefault="00242CE3">
      <w:pPr>
        <w:spacing w:after="200"/>
        <w:jc w:val="both"/>
        <w:rPr>
          <w:rFonts w:ascii="Arial" w:hAnsi="Arial" w:cs="Arial"/>
          <w:b/>
          <w:bCs/>
        </w:rPr>
      </w:pPr>
      <w:r w:rsidRPr="001F3F7D">
        <w:rPr>
          <w:rFonts w:ascii="Arial" w:hAnsi="Arial" w:cs="Arial"/>
          <w:b/>
          <w:bCs/>
        </w:rPr>
        <w:br w:type="page"/>
      </w:r>
    </w:p>
    <w:p w14:paraId="793882C9" w14:textId="5038C7D5" w:rsidR="00287212" w:rsidRPr="001F3F7D" w:rsidRDefault="00287212" w:rsidP="00287212">
      <w:pPr>
        <w:spacing w:before="23" w:after="120" w:line="276" w:lineRule="auto"/>
        <w:jc w:val="center"/>
        <w:rPr>
          <w:rFonts w:ascii="Arial" w:hAnsi="Arial" w:cs="Arial"/>
          <w:b/>
          <w:bCs/>
        </w:rPr>
      </w:pPr>
      <w:r w:rsidRPr="001F3F7D">
        <w:rPr>
          <w:rFonts w:ascii="Arial" w:hAnsi="Arial" w:cs="Arial"/>
          <w:b/>
          <w:bCs/>
        </w:rPr>
        <w:lastRenderedPageBreak/>
        <w:t>ANEXO V</w:t>
      </w:r>
    </w:p>
    <w:p w14:paraId="07FE4A8A" w14:textId="77777777" w:rsidR="00287212" w:rsidRPr="001F3F7D" w:rsidRDefault="00287212" w:rsidP="00287212">
      <w:pPr>
        <w:spacing w:before="32" w:after="120" w:line="276" w:lineRule="auto"/>
        <w:jc w:val="both"/>
        <w:rPr>
          <w:rFonts w:ascii="Arial" w:hAnsi="Arial" w:cs="Arial"/>
          <w:sz w:val="22"/>
          <w:szCs w:val="22"/>
        </w:rPr>
      </w:pPr>
    </w:p>
    <w:p w14:paraId="417E4ACD" w14:textId="07049A59" w:rsidR="00287212" w:rsidRPr="001F3F7D" w:rsidRDefault="00287212" w:rsidP="00287212">
      <w:pPr>
        <w:spacing w:before="32" w:after="120" w:line="276" w:lineRule="auto"/>
        <w:jc w:val="center"/>
        <w:rPr>
          <w:rFonts w:ascii="Arial" w:hAnsi="Arial" w:cs="Arial"/>
          <w:b/>
          <w:bCs/>
          <w:sz w:val="22"/>
          <w:szCs w:val="22"/>
        </w:rPr>
      </w:pPr>
      <w:r w:rsidRPr="001F3F7D">
        <w:rPr>
          <w:rFonts w:ascii="Arial" w:hAnsi="Arial" w:cs="Arial"/>
          <w:b/>
          <w:bCs/>
          <w:sz w:val="22"/>
          <w:szCs w:val="22"/>
        </w:rPr>
        <w:t>DECLARAÇÃO DE NÃO VISTORIA</w:t>
      </w:r>
    </w:p>
    <w:p w14:paraId="25087CEE" w14:textId="77777777" w:rsidR="00287212" w:rsidRPr="001F3F7D" w:rsidRDefault="00287212" w:rsidP="00287212">
      <w:pPr>
        <w:spacing w:before="32" w:after="120" w:line="276" w:lineRule="auto"/>
        <w:jc w:val="center"/>
        <w:rPr>
          <w:rFonts w:ascii="Arial" w:hAnsi="Arial" w:cs="Arial"/>
          <w:sz w:val="22"/>
          <w:szCs w:val="22"/>
        </w:rPr>
      </w:pPr>
    </w:p>
    <w:p w14:paraId="51AD83DC" w14:textId="564648DE" w:rsidR="00287212" w:rsidRPr="001F3F7D" w:rsidRDefault="00287212" w:rsidP="00287212">
      <w:pPr>
        <w:spacing w:after="120" w:line="276" w:lineRule="auto"/>
        <w:jc w:val="both"/>
        <w:rPr>
          <w:rFonts w:ascii="Arial" w:hAnsi="Arial" w:cs="Arial"/>
          <w:b/>
          <w:bCs/>
          <w:sz w:val="22"/>
          <w:szCs w:val="22"/>
        </w:rPr>
      </w:pPr>
      <w:r w:rsidRPr="001F3F7D">
        <w:rPr>
          <w:rFonts w:ascii="Arial" w:hAnsi="Arial" w:cs="Arial"/>
          <w:b/>
          <w:bCs/>
          <w:sz w:val="22"/>
          <w:szCs w:val="22"/>
        </w:rPr>
        <w:t xml:space="preserve">Ao </w:t>
      </w:r>
      <w:r w:rsidR="00461E5E" w:rsidRPr="001F3F7D">
        <w:rPr>
          <w:rFonts w:ascii="Arial" w:hAnsi="Arial" w:cs="Arial"/>
          <w:b/>
          <w:bCs/>
          <w:sz w:val="22"/>
          <w:szCs w:val="22"/>
        </w:rPr>
        <w:t>PREGOEIRO(A)</w:t>
      </w:r>
      <w:r w:rsidRPr="001F3F7D">
        <w:rPr>
          <w:rFonts w:ascii="Arial" w:hAnsi="Arial" w:cs="Arial"/>
          <w:b/>
          <w:bCs/>
          <w:sz w:val="22"/>
          <w:szCs w:val="22"/>
        </w:rPr>
        <w:t xml:space="preserve"> do Consórcio Público Intermunicipal de Saúde do Setentrião Paranaense – CISAMUSEP  </w:t>
      </w:r>
    </w:p>
    <w:p w14:paraId="08A8811E" w14:textId="6EA6710E" w:rsidR="00287212" w:rsidRPr="001F3F7D" w:rsidRDefault="00287212" w:rsidP="00287212">
      <w:pPr>
        <w:autoSpaceDE w:val="0"/>
        <w:autoSpaceDN w:val="0"/>
        <w:adjustRightInd w:val="0"/>
        <w:rPr>
          <w:rFonts w:ascii="Arial" w:eastAsiaTheme="minorHAnsi" w:hAnsi="Arial" w:cs="Arial"/>
          <w:sz w:val="22"/>
          <w:szCs w:val="22"/>
          <w:lang w:eastAsia="en-US"/>
        </w:rPr>
      </w:pPr>
      <w:r w:rsidRPr="001F3F7D">
        <w:rPr>
          <w:rFonts w:ascii="Arial" w:eastAsiaTheme="minorHAnsi" w:hAnsi="Arial" w:cs="Arial"/>
          <w:b/>
          <w:bCs/>
          <w:sz w:val="22"/>
          <w:szCs w:val="22"/>
          <w:lang w:eastAsia="en-US"/>
        </w:rPr>
        <w:t xml:space="preserve">PREGÃO Nº </w:t>
      </w:r>
      <w:r w:rsidR="001F3F7D" w:rsidRPr="001F3F7D">
        <w:rPr>
          <w:rFonts w:ascii="Arial" w:eastAsiaTheme="minorHAnsi" w:hAnsi="Arial" w:cs="Arial"/>
          <w:b/>
          <w:bCs/>
          <w:sz w:val="22"/>
          <w:szCs w:val="22"/>
          <w:lang w:eastAsia="en-US"/>
        </w:rPr>
        <w:t>21</w:t>
      </w:r>
      <w:r w:rsidRPr="001F3F7D">
        <w:rPr>
          <w:rFonts w:ascii="Arial" w:eastAsiaTheme="minorHAnsi" w:hAnsi="Arial" w:cs="Arial"/>
          <w:b/>
          <w:bCs/>
          <w:sz w:val="22"/>
          <w:szCs w:val="22"/>
          <w:lang w:eastAsia="en-US"/>
        </w:rPr>
        <w:t>/202</w:t>
      </w:r>
      <w:r w:rsidR="00186567" w:rsidRPr="001F3F7D">
        <w:rPr>
          <w:rFonts w:ascii="Arial" w:eastAsiaTheme="minorHAnsi" w:hAnsi="Arial" w:cs="Arial"/>
          <w:b/>
          <w:bCs/>
          <w:sz w:val="22"/>
          <w:szCs w:val="22"/>
          <w:lang w:eastAsia="en-US"/>
        </w:rPr>
        <w:t>5</w:t>
      </w:r>
      <w:r w:rsidRPr="001F3F7D">
        <w:rPr>
          <w:rFonts w:ascii="Arial" w:eastAsiaTheme="minorHAnsi" w:hAnsi="Arial" w:cs="Arial"/>
          <w:b/>
          <w:bCs/>
          <w:sz w:val="22"/>
          <w:szCs w:val="22"/>
          <w:lang w:eastAsia="en-US"/>
        </w:rPr>
        <w:t xml:space="preserve"> </w:t>
      </w:r>
    </w:p>
    <w:p w14:paraId="436E087B" w14:textId="6D2709EF" w:rsidR="00287212" w:rsidRPr="001F3F7D" w:rsidRDefault="00287212" w:rsidP="00287212">
      <w:pPr>
        <w:rPr>
          <w:rFonts w:ascii="Arial" w:eastAsiaTheme="minorHAnsi" w:hAnsi="Arial" w:cs="Arial"/>
          <w:b/>
          <w:bCs/>
          <w:sz w:val="22"/>
          <w:szCs w:val="22"/>
          <w:lang w:eastAsia="en-US"/>
        </w:rPr>
      </w:pPr>
      <w:r w:rsidRPr="001F3F7D">
        <w:rPr>
          <w:rFonts w:ascii="Arial" w:eastAsiaTheme="minorHAnsi" w:hAnsi="Arial" w:cs="Arial"/>
          <w:b/>
          <w:bCs/>
          <w:sz w:val="22"/>
          <w:szCs w:val="22"/>
          <w:lang w:eastAsia="en-US"/>
        </w:rPr>
        <w:t>COMPRASGOV Nº 900</w:t>
      </w:r>
      <w:r w:rsidR="001F3F7D" w:rsidRPr="001F3F7D">
        <w:rPr>
          <w:rFonts w:ascii="Arial" w:eastAsiaTheme="minorHAnsi" w:hAnsi="Arial" w:cs="Arial"/>
          <w:b/>
          <w:bCs/>
          <w:sz w:val="22"/>
          <w:szCs w:val="22"/>
          <w:lang w:eastAsia="en-US"/>
        </w:rPr>
        <w:t>21</w:t>
      </w:r>
      <w:r w:rsidRPr="001F3F7D">
        <w:rPr>
          <w:rFonts w:ascii="Arial" w:eastAsiaTheme="minorHAnsi" w:hAnsi="Arial" w:cs="Arial"/>
          <w:b/>
          <w:bCs/>
          <w:sz w:val="22"/>
          <w:szCs w:val="22"/>
          <w:lang w:eastAsia="en-US"/>
        </w:rPr>
        <w:t>/202</w:t>
      </w:r>
      <w:r w:rsidR="00186567" w:rsidRPr="001F3F7D">
        <w:rPr>
          <w:rFonts w:ascii="Arial" w:eastAsiaTheme="minorHAnsi" w:hAnsi="Arial" w:cs="Arial"/>
          <w:b/>
          <w:bCs/>
          <w:sz w:val="22"/>
          <w:szCs w:val="22"/>
          <w:lang w:eastAsia="en-US"/>
        </w:rPr>
        <w:t>5</w:t>
      </w:r>
    </w:p>
    <w:p w14:paraId="6F483371" w14:textId="77777777" w:rsidR="00287212" w:rsidRPr="001F3F7D" w:rsidRDefault="00287212" w:rsidP="00287212">
      <w:pPr>
        <w:tabs>
          <w:tab w:val="left" w:pos="0"/>
        </w:tabs>
        <w:spacing w:line="276" w:lineRule="auto"/>
        <w:jc w:val="both"/>
        <w:rPr>
          <w:rFonts w:ascii="Arial" w:hAnsi="Arial" w:cs="Arial"/>
          <w:b/>
          <w:bCs/>
          <w:sz w:val="22"/>
          <w:szCs w:val="22"/>
        </w:rPr>
      </w:pPr>
      <w:r w:rsidRPr="001F3F7D">
        <w:rPr>
          <w:rFonts w:ascii="Arial" w:hAnsi="Arial" w:cs="Arial"/>
          <w:b/>
          <w:bCs/>
          <w:sz w:val="22"/>
          <w:szCs w:val="22"/>
        </w:rPr>
        <w:t>MODALIDADE: PREGÃO ELETRÔNICO</w:t>
      </w:r>
    </w:p>
    <w:p w14:paraId="3FEA714F" w14:textId="77777777" w:rsidR="00287212" w:rsidRPr="001F3F7D" w:rsidRDefault="00287212" w:rsidP="00287212">
      <w:pPr>
        <w:tabs>
          <w:tab w:val="left" w:pos="0"/>
        </w:tabs>
        <w:spacing w:line="276" w:lineRule="auto"/>
        <w:jc w:val="both"/>
        <w:rPr>
          <w:rFonts w:ascii="Arial" w:hAnsi="Arial" w:cs="Arial"/>
          <w:b/>
          <w:bCs/>
          <w:sz w:val="22"/>
          <w:szCs w:val="22"/>
        </w:rPr>
      </w:pPr>
    </w:p>
    <w:p w14:paraId="47946851" w14:textId="783D41F7" w:rsidR="00287212" w:rsidRPr="001F3F7D" w:rsidRDefault="00287212" w:rsidP="00287212">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 xml:space="preserve">Declaro, como responsável legal da empresa ___________________ CNPJ sob nº ______________ que optei pela não realização da vistoria no local dos serviços referente ao Pregão Eletrônico nº </w:t>
      </w:r>
      <w:r w:rsidR="001F3F7D" w:rsidRPr="001F3F7D">
        <w:rPr>
          <w:rFonts w:ascii="Arial" w:hAnsi="Arial" w:cs="Arial"/>
          <w:sz w:val="22"/>
          <w:szCs w:val="22"/>
        </w:rPr>
        <w:t>21</w:t>
      </w:r>
      <w:r w:rsidRPr="001F3F7D">
        <w:rPr>
          <w:rFonts w:ascii="Arial" w:hAnsi="Arial" w:cs="Arial"/>
          <w:sz w:val="22"/>
          <w:szCs w:val="22"/>
        </w:rPr>
        <w:t xml:space="preserve">/2025 e tenho pleno conhecimento do local onde serão realizados os serviços e de suas peculiaridades. </w:t>
      </w:r>
    </w:p>
    <w:p w14:paraId="2372C3C5" w14:textId="77777777" w:rsidR="00287212" w:rsidRPr="001F3F7D" w:rsidRDefault="00287212" w:rsidP="00287212">
      <w:pPr>
        <w:spacing w:after="120" w:line="276" w:lineRule="auto"/>
        <w:jc w:val="both"/>
        <w:rPr>
          <w:rFonts w:ascii="Arial" w:hAnsi="Arial" w:cs="Arial"/>
          <w:sz w:val="22"/>
          <w:szCs w:val="22"/>
        </w:rPr>
      </w:pPr>
      <w:r w:rsidRPr="001F3F7D">
        <w:rPr>
          <w:rFonts w:ascii="Arial" w:hAnsi="Arial" w:cs="Arial"/>
          <w:sz w:val="22"/>
          <w:szCs w:val="22"/>
        </w:rPr>
        <w:t xml:space="preserve">Declaro, ainda, que, se vencedor deste, responsabilizo-me pela completa execução dos serviços em todas as suas fases e estou ciente de todas as especificações técnicas, detalhes, especificações e condições de execução dos trabalhos. </w:t>
      </w:r>
    </w:p>
    <w:p w14:paraId="04CD15F7" w14:textId="77777777" w:rsidR="00287212" w:rsidRPr="001F3F7D" w:rsidRDefault="00287212" w:rsidP="00287212">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E, por ser expressão da verdade, firmo a presente.</w:t>
      </w:r>
    </w:p>
    <w:p w14:paraId="4B0F4317" w14:textId="77777777" w:rsidR="00287212" w:rsidRPr="001F3F7D" w:rsidRDefault="00287212" w:rsidP="00287212">
      <w:pPr>
        <w:autoSpaceDE w:val="0"/>
        <w:autoSpaceDN w:val="0"/>
        <w:adjustRightInd w:val="0"/>
        <w:spacing w:after="120" w:line="276" w:lineRule="auto"/>
        <w:jc w:val="both"/>
        <w:rPr>
          <w:rFonts w:ascii="Arial" w:hAnsi="Arial" w:cs="Arial"/>
        </w:rPr>
      </w:pPr>
    </w:p>
    <w:p w14:paraId="7B67690A" w14:textId="77777777" w:rsidR="00287212" w:rsidRPr="001F3F7D" w:rsidRDefault="00287212" w:rsidP="00287212">
      <w:pPr>
        <w:autoSpaceDE w:val="0"/>
        <w:autoSpaceDN w:val="0"/>
        <w:adjustRightInd w:val="0"/>
        <w:spacing w:after="120" w:line="276" w:lineRule="auto"/>
        <w:jc w:val="both"/>
        <w:rPr>
          <w:rFonts w:ascii="Arial" w:hAnsi="Arial" w:cs="Arial"/>
        </w:rPr>
      </w:pPr>
    </w:p>
    <w:p w14:paraId="27A5D2A6" w14:textId="77777777" w:rsidR="00287212" w:rsidRPr="001F3F7D" w:rsidRDefault="00287212" w:rsidP="00287212">
      <w:pPr>
        <w:autoSpaceDE w:val="0"/>
        <w:autoSpaceDN w:val="0"/>
        <w:adjustRightInd w:val="0"/>
        <w:spacing w:after="120" w:line="276" w:lineRule="auto"/>
        <w:jc w:val="both"/>
        <w:rPr>
          <w:rFonts w:ascii="Arial" w:hAnsi="Arial" w:cs="Arial"/>
        </w:rPr>
      </w:pPr>
    </w:p>
    <w:p w14:paraId="72C7CA9C" w14:textId="6D0B982F" w:rsidR="00287212" w:rsidRPr="001F3F7D" w:rsidRDefault="00287212" w:rsidP="00287212">
      <w:pPr>
        <w:spacing w:before="32" w:after="120" w:line="276" w:lineRule="auto"/>
        <w:ind w:left="4956"/>
        <w:jc w:val="both"/>
        <w:rPr>
          <w:rFonts w:ascii="Arial" w:hAnsi="Arial" w:cs="Arial"/>
          <w:sz w:val="22"/>
          <w:szCs w:val="22"/>
        </w:rPr>
      </w:pPr>
      <w:r w:rsidRPr="001F3F7D">
        <w:rPr>
          <w:rFonts w:ascii="Arial" w:hAnsi="Arial" w:cs="Arial"/>
          <w:sz w:val="22"/>
          <w:szCs w:val="22"/>
        </w:rPr>
        <w:t xml:space="preserve">Maringá, _____ de _____________ </w:t>
      </w:r>
      <w:proofErr w:type="spellStart"/>
      <w:r w:rsidRPr="001F3F7D">
        <w:rPr>
          <w:rFonts w:ascii="Arial" w:hAnsi="Arial" w:cs="Arial"/>
          <w:sz w:val="22"/>
          <w:szCs w:val="22"/>
        </w:rPr>
        <w:t>de</w:t>
      </w:r>
      <w:proofErr w:type="spellEnd"/>
      <w:r w:rsidRPr="001F3F7D">
        <w:rPr>
          <w:rFonts w:ascii="Arial" w:hAnsi="Arial" w:cs="Arial"/>
          <w:sz w:val="22"/>
          <w:szCs w:val="22"/>
        </w:rPr>
        <w:t xml:space="preserve"> 202</w:t>
      </w:r>
      <w:r w:rsidR="00186567" w:rsidRPr="001F3F7D">
        <w:rPr>
          <w:rFonts w:ascii="Arial" w:hAnsi="Arial" w:cs="Arial"/>
          <w:sz w:val="22"/>
          <w:szCs w:val="22"/>
        </w:rPr>
        <w:t>5</w:t>
      </w:r>
      <w:r w:rsidRPr="001F3F7D">
        <w:rPr>
          <w:rFonts w:ascii="Arial" w:hAnsi="Arial" w:cs="Arial"/>
          <w:sz w:val="22"/>
          <w:szCs w:val="22"/>
        </w:rPr>
        <w:t xml:space="preserve">. </w:t>
      </w:r>
    </w:p>
    <w:p w14:paraId="75B4C2B9" w14:textId="77777777" w:rsidR="00287212" w:rsidRPr="001F3F7D" w:rsidRDefault="00287212" w:rsidP="00287212">
      <w:pPr>
        <w:spacing w:before="32" w:after="120" w:line="276" w:lineRule="auto"/>
        <w:jc w:val="both"/>
        <w:rPr>
          <w:rFonts w:ascii="Arial" w:hAnsi="Arial" w:cs="Arial"/>
          <w:sz w:val="22"/>
          <w:szCs w:val="22"/>
        </w:rPr>
      </w:pPr>
    </w:p>
    <w:p w14:paraId="329F1D62" w14:textId="77777777" w:rsidR="00287212" w:rsidRPr="001F3F7D" w:rsidRDefault="00287212" w:rsidP="00287212">
      <w:pPr>
        <w:spacing w:before="32" w:after="120" w:line="276" w:lineRule="auto"/>
        <w:jc w:val="both"/>
        <w:rPr>
          <w:rFonts w:ascii="Arial" w:hAnsi="Arial" w:cs="Arial"/>
          <w:sz w:val="22"/>
          <w:szCs w:val="22"/>
        </w:rPr>
      </w:pPr>
    </w:p>
    <w:p w14:paraId="0B44AC24" w14:textId="77777777" w:rsidR="00287212" w:rsidRPr="001F3F7D" w:rsidRDefault="00287212" w:rsidP="00287212">
      <w:pPr>
        <w:spacing w:before="32" w:after="120" w:line="276" w:lineRule="auto"/>
        <w:jc w:val="both"/>
        <w:rPr>
          <w:rFonts w:ascii="Arial" w:hAnsi="Arial" w:cs="Arial"/>
          <w:sz w:val="22"/>
          <w:szCs w:val="22"/>
        </w:rPr>
      </w:pPr>
    </w:p>
    <w:p w14:paraId="1D36FAEA" w14:textId="77777777" w:rsidR="00287212" w:rsidRPr="001F3F7D" w:rsidRDefault="00287212" w:rsidP="00287212">
      <w:pPr>
        <w:spacing w:before="32" w:after="120" w:line="276" w:lineRule="auto"/>
        <w:jc w:val="center"/>
        <w:rPr>
          <w:rFonts w:ascii="Arial" w:hAnsi="Arial" w:cs="Arial"/>
          <w:sz w:val="22"/>
          <w:szCs w:val="22"/>
        </w:rPr>
      </w:pPr>
      <w:r w:rsidRPr="001F3F7D">
        <w:rPr>
          <w:rFonts w:ascii="Arial" w:hAnsi="Arial" w:cs="Arial"/>
          <w:sz w:val="22"/>
          <w:szCs w:val="22"/>
        </w:rPr>
        <w:t>_________________________________________________________________</w:t>
      </w:r>
    </w:p>
    <w:p w14:paraId="6144B354" w14:textId="77777777" w:rsidR="00287212" w:rsidRPr="001F3F7D" w:rsidRDefault="00287212" w:rsidP="00287212">
      <w:pPr>
        <w:spacing w:line="276" w:lineRule="auto"/>
        <w:jc w:val="center"/>
        <w:rPr>
          <w:rFonts w:ascii="Arial" w:hAnsi="Arial" w:cs="Arial"/>
          <w:sz w:val="22"/>
          <w:szCs w:val="22"/>
        </w:rPr>
      </w:pPr>
      <w:r w:rsidRPr="001F3F7D">
        <w:rPr>
          <w:rFonts w:ascii="Arial" w:hAnsi="Arial" w:cs="Arial"/>
          <w:sz w:val="22"/>
          <w:szCs w:val="22"/>
        </w:rPr>
        <w:t>Nome e assinatura do responsável técnico e/ou representante</w:t>
      </w:r>
    </w:p>
    <w:p w14:paraId="23A092EE" w14:textId="77777777" w:rsidR="00287212" w:rsidRPr="001F3F7D" w:rsidRDefault="00287212" w:rsidP="00287212">
      <w:pPr>
        <w:spacing w:line="276" w:lineRule="auto"/>
        <w:jc w:val="center"/>
        <w:rPr>
          <w:rFonts w:ascii="Arial" w:hAnsi="Arial" w:cs="Arial"/>
          <w:sz w:val="22"/>
          <w:szCs w:val="22"/>
        </w:rPr>
      </w:pPr>
      <w:r w:rsidRPr="001F3F7D">
        <w:rPr>
          <w:rFonts w:ascii="Arial" w:hAnsi="Arial" w:cs="Arial"/>
          <w:sz w:val="22"/>
          <w:szCs w:val="22"/>
        </w:rPr>
        <w:t>legal da empresa Proponente</w:t>
      </w:r>
    </w:p>
    <w:p w14:paraId="62318023" w14:textId="77777777" w:rsidR="00287212" w:rsidRPr="001F3F7D" w:rsidRDefault="00287212" w:rsidP="00287212">
      <w:pPr>
        <w:spacing w:after="120" w:line="276" w:lineRule="auto"/>
        <w:jc w:val="center"/>
        <w:rPr>
          <w:rFonts w:ascii="Arial" w:hAnsi="Arial" w:cs="Arial"/>
        </w:rPr>
      </w:pPr>
    </w:p>
    <w:p w14:paraId="358DB239" w14:textId="77777777" w:rsidR="00287212" w:rsidRPr="001F3F7D" w:rsidRDefault="00287212">
      <w:pPr>
        <w:spacing w:after="200"/>
        <w:jc w:val="both"/>
        <w:rPr>
          <w:rFonts w:ascii="Arial" w:hAnsi="Arial" w:cs="Arial"/>
          <w:b/>
          <w:bCs/>
        </w:rPr>
      </w:pPr>
      <w:r w:rsidRPr="001F3F7D">
        <w:rPr>
          <w:rFonts w:ascii="Arial" w:hAnsi="Arial" w:cs="Arial"/>
          <w:b/>
          <w:bCs/>
        </w:rPr>
        <w:br w:type="page"/>
      </w:r>
    </w:p>
    <w:p w14:paraId="76B11D49" w14:textId="3ED35DC0" w:rsidR="00CB4937" w:rsidRPr="001F3F7D" w:rsidRDefault="00CB4937" w:rsidP="00AB215A">
      <w:pPr>
        <w:spacing w:after="200"/>
        <w:jc w:val="center"/>
        <w:rPr>
          <w:rFonts w:ascii="Arial" w:hAnsi="Arial" w:cs="Arial"/>
          <w:b/>
          <w:bCs/>
        </w:rPr>
      </w:pPr>
      <w:r w:rsidRPr="001F3F7D">
        <w:rPr>
          <w:rFonts w:ascii="Arial" w:hAnsi="Arial" w:cs="Arial"/>
          <w:b/>
          <w:bCs/>
        </w:rPr>
        <w:lastRenderedPageBreak/>
        <w:t>ANEXO V</w:t>
      </w:r>
      <w:r w:rsidR="00566A4B" w:rsidRPr="001F3F7D">
        <w:rPr>
          <w:rFonts w:ascii="Arial" w:hAnsi="Arial" w:cs="Arial"/>
          <w:b/>
          <w:bCs/>
        </w:rPr>
        <w:t>I</w:t>
      </w:r>
    </w:p>
    <w:p w14:paraId="6172EEC7" w14:textId="77777777" w:rsidR="00CB4937" w:rsidRPr="001F3F7D" w:rsidRDefault="00CB4937" w:rsidP="00CB4937">
      <w:pPr>
        <w:spacing w:before="23" w:after="120" w:line="276" w:lineRule="auto"/>
        <w:jc w:val="center"/>
        <w:rPr>
          <w:rFonts w:ascii="Arial" w:hAnsi="Arial" w:cs="Arial"/>
          <w:b/>
          <w:bCs/>
        </w:rPr>
      </w:pPr>
    </w:p>
    <w:p w14:paraId="67D10FFC" w14:textId="77777777" w:rsidR="00722DC9" w:rsidRPr="001F3F7D" w:rsidRDefault="00722DC9" w:rsidP="00722DC9">
      <w:pPr>
        <w:spacing w:before="32" w:after="120" w:line="276" w:lineRule="auto"/>
        <w:jc w:val="center"/>
        <w:rPr>
          <w:rFonts w:ascii="Arial" w:hAnsi="Arial" w:cs="Arial"/>
          <w:b/>
          <w:bCs/>
        </w:rPr>
      </w:pPr>
      <w:r w:rsidRPr="001F3F7D">
        <w:rPr>
          <w:rFonts w:ascii="Arial" w:hAnsi="Arial" w:cs="Arial"/>
          <w:b/>
          <w:bCs/>
        </w:rPr>
        <w:t>DECLARAÇÃO DE PLENO CONHECIMENTO DO OBJETO</w:t>
      </w:r>
    </w:p>
    <w:p w14:paraId="5A5F152E" w14:textId="77777777" w:rsidR="00722DC9" w:rsidRPr="001F3F7D" w:rsidRDefault="00722DC9" w:rsidP="00722DC9">
      <w:pPr>
        <w:spacing w:after="120" w:line="276" w:lineRule="auto"/>
        <w:jc w:val="both"/>
        <w:rPr>
          <w:rFonts w:ascii="Arial" w:hAnsi="Arial" w:cs="Arial"/>
        </w:rPr>
      </w:pPr>
    </w:p>
    <w:p w14:paraId="0AB14306" w14:textId="2F3A3216" w:rsidR="00CB4937" w:rsidRPr="001F3F7D" w:rsidRDefault="00CB4937" w:rsidP="00CB4937">
      <w:pPr>
        <w:spacing w:after="120" w:line="276" w:lineRule="auto"/>
        <w:jc w:val="both"/>
        <w:rPr>
          <w:rFonts w:ascii="Arial" w:hAnsi="Arial" w:cs="Arial"/>
          <w:b/>
          <w:bCs/>
        </w:rPr>
      </w:pPr>
      <w:r w:rsidRPr="001F3F7D">
        <w:rPr>
          <w:rFonts w:ascii="Arial" w:hAnsi="Arial" w:cs="Arial"/>
          <w:b/>
          <w:bCs/>
        </w:rPr>
        <w:t xml:space="preserve">Ao </w:t>
      </w:r>
      <w:r w:rsidR="00461E5E" w:rsidRPr="001F3F7D">
        <w:rPr>
          <w:rFonts w:ascii="Arial" w:hAnsi="Arial" w:cs="Arial"/>
          <w:b/>
          <w:bCs/>
        </w:rPr>
        <w:t>PREGOEIRO(A)</w:t>
      </w:r>
      <w:r w:rsidRPr="001F3F7D">
        <w:rPr>
          <w:rFonts w:ascii="Arial" w:hAnsi="Arial" w:cs="Arial"/>
          <w:b/>
          <w:bCs/>
        </w:rPr>
        <w:t xml:space="preserve"> do Consórcio Público Intermunicipal de Saúde do Setentrião Paranaense – CISAMUSEP  </w:t>
      </w:r>
    </w:p>
    <w:p w14:paraId="4D64E125" w14:textId="77777777" w:rsidR="00CB4937" w:rsidRPr="001F3F7D" w:rsidRDefault="00CB4937" w:rsidP="00CB4937">
      <w:pPr>
        <w:spacing w:after="120" w:line="276" w:lineRule="auto"/>
        <w:jc w:val="both"/>
        <w:rPr>
          <w:rFonts w:ascii="Arial" w:hAnsi="Arial" w:cs="Arial"/>
        </w:rPr>
      </w:pPr>
    </w:p>
    <w:p w14:paraId="75951308" w14:textId="4B66B474" w:rsidR="006305C0" w:rsidRPr="001F3F7D" w:rsidRDefault="006305C0" w:rsidP="006305C0">
      <w:pPr>
        <w:autoSpaceDE w:val="0"/>
        <w:autoSpaceDN w:val="0"/>
        <w:adjustRightInd w:val="0"/>
        <w:rPr>
          <w:rFonts w:ascii="Arial" w:eastAsiaTheme="minorHAnsi" w:hAnsi="Arial" w:cs="Arial"/>
          <w:lang w:eastAsia="en-US"/>
        </w:rPr>
      </w:pPr>
      <w:r w:rsidRPr="001F3F7D">
        <w:rPr>
          <w:rFonts w:ascii="Arial" w:eastAsiaTheme="minorHAnsi" w:hAnsi="Arial" w:cs="Arial"/>
          <w:b/>
          <w:bCs/>
          <w:lang w:eastAsia="en-US"/>
        </w:rPr>
        <w:t xml:space="preserve">PREGÃO Nº </w:t>
      </w:r>
      <w:r w:rsidR="001F3F7D" w:rsidRPr="001F3F7D">
        <w:rPr>
          <w:rFonts w:ascii="Arial" w:eastAsiaTheme="minorHAnsi" w:hAnsi="Arial" w:cs="Arial"/>
          <w:b/>
          <w:bCs/>
          <w:lang w:eastAsia="en-US"/>
        </w:rPr>
        <w:t>21</w:t>
      </w:r>
      <w:r w:rsidRPr="001F3F7D">
        <w:rPr>
          <w:rFonts w:ascii="Arial" w:eastAsiaTheme="minorHAnsi" w:hAnsi="Arial" w:cs="Arial"/>
          <w:b/>
          <w:bCs/>
          <w:lang w:eastAsia="en-US"/>
        </w:rPr>
        <w:t>/202</w:t>
      </w:r>
      <w:r w:rsidR="00566A4B" w:rsidRPr="001F3F7D">
        <w:rPr>
          <w:rFonts w:ascii="Arial" w:eastAsiaTheme="minorHAnsi" w:hAnsi="Arial" w:cs="Arial"/>
          <w:b/>
          <w:bCs/>
          <w:lang w:eastAsia="en-US"/>
        </w:rPr>
        <w:t>5</w:t>
      </w:r>
      <w:r w:rsidRPr="001F3F7D">
        <w:rPr>
          <w:rFonts w:ascii="Arial" w:eastAsiaTheme="minorHAnsi" w:hAnsi="Arial" w:cs="Arial"/>
          <w:b/>
          <w:bCs/>
          <w:lang w:eastAsia="en-US"/>
        </w:rPr>
        <w:t xml:space="preserve"> </w:t>
      </w:r>
    </w:p>
    <w:p w14:paraId="73080367" w14:textId="511A883B" w:rsidR="006305C0" w:rsidRPr="001F3F7D" w:rsidRDefault="006305C0" w:rsidP="006305C0">
      <w:pPr>
        <w:rPr>
          <w:rFonts w:ascii="Arial" w:eastAsiaTheme="minorHAnsi" w:hAnsi="Arial" w:cs="Arial"/>
          <w:b/>
          <w:bCs/>
          <w:lang w:eastAsia="en-US"/>
        </w:rPr>
      </w:pPr>
      <w:r w:rsidRPr="001F3F7D">
        <w:rPr>
          <w:rFonts w:ascii="Arial" w:eastAsiaTheme="minorHAnsi" w:hAnsi="Arial" w:cs="Arial"/>
          <w:b/>
          <w:bCs/>
          <w:lang w:eastAsia="en-US"/>
        </w:rPr>
        <w:t>COMPRASGOV Nº 900</w:t>
      </w:r>
      <w:r w:rsidR="001F3F7D" w:rsidRPr="001F3F7D">
        <w:rPr>
          <w:rFonts w:ascii="Arial" w:eastAsiaTheme="minorHAnsi" w:hAnsi="Arial" w:cs="Arial"/>
          <w:b/>
          <w:bCs/>
          <w:lang w:eastAsia="en-US"/>
        </w:rPr>
        <w:t>21</w:t>
      </w:r>
      <w:r w:rsidRPr="001F3F7D">
        <w:rPr>
          <w:rFonts w:ascii="Arial" w:eastAsiaTheme="minorHAnsi" w:hAnsi="Arial" w:cs="Arial"/>
          <w:b/>
          <w:bCs/>
          <w:lang w:eastAsia="en-US"/>
        </w:rPr>
        <w:t>/202</w:t>
      </w:r>
      <w:r w:rsidR="00566A4B" w:rsidRPr="001F3F7D">
        <w:rPr>
          <w:rFonts w:ascii="Arial" w:eastAsiaTheme="minorHAnsi" w:hAnsi="Arial" w:cs="Arial"/>
          <w:b/>
          <w:bCs/>
          <w:lang w:eastAsia="en-US"/>
        </w:rPr>
        <w:t>5</w:t>
      </w:r>
    </w:p>
    <w:p w14:paraId="091E3453" w14:textId="77777777" w:rsidR="00566A4B" w:rsidRPr="001F3F7D" w:rsidRDefault="00566A4B" w:rsidP="006305C0">
      <w:pPr>
        <w:rPr>
          <w:rFonts w:ascii="Arial" w:eastAsiaTheme="minorHAnsi" w:hAnsi="Arial" w:cs="Arial"/>
          <w:b/>
          <w:bCs/>
          <w:lang w:eastAsia="en-US"/>
        </w:rPr>
      </w:pPr>
    </w:p>
    <w:p w14:paraId="4A29E96A" w14:textId="77777777" w:rsidR="00CB4937" w:rsidRPr="001F3F7D" w:rsidRDefault="00CB4937" w:rsidP="00CB4937">
      <w:pPr>
        <w:tabs>
          <w:tab w:val="left" w:pos="0"/>
        </w:tabs>
        <w:spacing w:line="276" w:lineRule="auto"/>
        <w:jc w:val="both"/>
        <w:rPr>
          <w:rFonts w:ascii="Arial" w:hAnsi="Arial" w:cs="Arial"/>
          <w:b/>
          <w:bCs/>
        </w:rPr>
      </w:pPr>
      <w:r w:rsidRPr="001F3F7D">
        <w:rPr>
          <w:rFonts w:ascii="Arial" w:hAnsi="Arial" w:cs="Arial"/>
          <w:b/>
          <w:bCs/>
        </w:rPr>
        <w:t>MODALIDADE: PREGÃO ELETRÔNICO</w:t>
      </w:r>
    </w:p>
    <w:p w14:paraId="3408FA9C" w14:textId="77777777" w:rsidR="00722DC9" w:rsidRPr="001F3F7D" w:rsidRDefault="00722DC9" w:rsidP="00722DC9">
      <w:pPr>
        <w:spacing w:before="35" w:after="120" w:line="276" w:lineRule="auto"/>
        <w:jc w:val="both"/>
        <w:rPr>
          <w:rFonts w:ascii="Arial" w:hAnsi="Arial" w:cs="Arial"/>
        </w:rPr>
      </w:pPr>
    </w:p>
    <w:p w14:paraId="5782F282" w14:textId="77777777" w:rsidR="00722DC9" w:rsidRPr="001F3F7D" w:rsidRDefault="00722DC9" w:rsidP="00722DC9">
      <w:pPr>
        <w:spacing w:before="35" w:after="120" w:line="276" w:lineRule="auto"/>
        <w:jc w:val="both"/>
        <w:rPr>
          <w:rFonts w:ascii="Arial" w:hAnsi="Arial" w:cs="Arial"/>
          <w:sz w:val="22"/>
          <w:szCs w:val="22"/>
        </w:rPr>
      </w:pPr>
      <w:r w:rsidRPr="001F3F7D">
        <w:rPr>
          <w:rFonts w:ascii="Arial" w:hAnsi="Arial" w:cs="Arial"/>
          <w:sz w:val="22"/>
          <w:szCs w:val="22"/>
        </w:rPr>
        <w:t xml:space="preserve">Declaro que: </w:t>
      </w:r>
    </w:p>
    <w:p w14:paraId="00F1B56C" w14:textId="573684BF" w:rsidR="00566A4B" w:rsidRPr="001F3F7D" w:rsidRDefault="00566A4B" w:rsidP="00566A4B">
      <w:pPr>
        <w:spacing w:before="35" w:after="120" w:line="276" w:lineRule="auto"/>
        <w:jc w:val="both"/>
        <w:rPr>
          <w:rFonts w:ascii="Arial" w:hAnsi="Arial" w:cs="Arial"/>
          <w:sz w:val="22"/>
          <w:szCs w:val="22"/>
        </w:rPr>
      </w:pPr>
      <w:r w:rsidRPr="001F3F7D">
        <w:rPr>
          <w:rFonts w:ascii="Arial" w:hAnsi="Arial" w:cs="Arial"/>
          <w:sz w:val="22"/>
          <w:szCs w:val="22"/>
        </w:rPr>
        <w:t xml:space="preserve">Não poderei alegar o desconhecimento das condições e grau de dificuldade existentes como justificativa para me eximir das obrigações assumidas ou em favor de eventuais pretensões de acréscimos de preços para a execução do objeto; </w:t>
      </w:r>
    </w:p>
    <w:p w14:paraId="53C99972" w14:textId="77777777" w:rsidR="00566A4B" w:rsidRPr="001F3F7D" w:rsidRDefault="00566A4B" w:rsidP="00566A4B">
      <w:pPr>
        <w:spacing w:before="24" w:after="120" w:line="276" w:lineRule="auto"/>
        <w:jc w:val="both"/>
        <w:rPr>
          <w:rFonts w:ascii="Arial" w:hAnsi="Arial" w:cs="Arial"/>
          <w:sz w:val="22"/>
          <w:szCs w:val="22"/>
        </w:rPr>
      </w:pPr>
      <w:r w:rsidRPr="001F3F7D">
        <w:rPr>
          <w:rFonts w:ascii="Arial" w:hAnsi="Arial" w:cs="Arial"/>
          <w:sz w:val="22"/>
          <w:szCs w:val="22"/>
        </w:rPr>
        <w:t xml:space="preserve">Caso não preveja ou subdimensione verbas trabalhistas, previdenciárias ou sociais, bem como, uniformes, equipamentos de proteção individual – EPI, materiais ou qualquer outro insumo necessário à perfeita execução do objeto, suprirei a falta sem direito a receber qualquer pagamento suplementar; </w:t>
      </w:r>
    </w:p>
    <w:p w14:paraId="78108081" w14:textId="77777777" w:rsidR="00566A4B" w:rsidRPr="001F3F7D" w:rsidRDefault="00566A4B" w:rsidP="00566A4B">
      <w:pPr>
        <w:spacing w:before="24" w:after="120" w:line="276" w:lineRule="auto"/>
        <w:jc w:val="both"/>
        <w:rPr>
          <w:rFonts w:ascii="Arial" w:hAnsi="Arial" w:cs="Arial"/>
          <w:sz w:val="22"/>
          <w:szCs w:val="22"/>
        </w:rPr>
      </w:pPr>
      <w:r w:rsidRPr="001F3F7D">
        <w:rPr>
          <w:rFonts w:ascii="Arial" w:hAnsi="Arial" w:cs="Arial"/>
          <w:sz w:val="22"/>
          <w:szCs w:val="22"/>
        </w:rPr>
        <w:t xml:space="preserve">Caso superdimensione uniformes, equipamentos de proteção individual – EPI, materiais ou qualquer outro insumo necessário à perfeita execução do objeto, receberei apenas pelas quantidades efetivamente utilizadas na execução do objeto. </w:t>
      </w:r>
    </w:p>
    <w:p w14:paraId="6CA84B21" w14:textId="2C1ED538" w:rsidR="00CB4937" w:rsidRPr="001F3F7D" w:rsidRDefault="00566A4B" w:rsidP="00566A4B">
      <w:pPr>
        <w:spacing w:before="24" w:after="120" w:line="276" w:lineRule="auto"/>
        <w:jc w:val="both"/>
        <w:rPr>
          <w:rFonts w:ascii="Arial" w:hAnsi="Arial" w:cs="Arial"/>
          <w:sz w:val="22"/>
          <w:szCs w:val="22"/>
        </w:rPr>
      </w:pPr>
      <w:r w:rsidRPr="001F3F7D">
        <w:rPr>
          <w:rFonts w:ascii="Arial" w:hAnsi="Arial" w:cs="Arial"/>
          <w:sz w:val="22"/>
          <w:szCs w:val="22"/>
        </w:rPr>
        <w:t>E, por ser expressão da verdade, firmo a presente.</w:t>
      </w:r>
    </w:p>
    <w:p w14:paraId="1B4F8148" w14:textId="77777777" w:rsidR="00CB4937" w:rsidRPr="001F3F7D" w:rsidRDefault="00CB4937" w:rsidP="00722DC9">
      <w:pPr>
        <w:spacing w:before="24" w:after="120" w:line="276" w:lineRule="auto"/>
        <w:jc w:val="both"/>
        <w:rPr>
          <w:rFonts w:ascii="Arial" w:hAnsi="Arial" w:cs="Arial"/>
        </w:rPr>
      </w:pPr>
    </w:p>
    <w:p w14:paraId="59BC83E8" w14:textId="36CB86C1" w:rsidR="00CB4937" w:rsidRPr="001F3F7D" w:rsidRDefault="00CB4937" w:rsidP="00CB4937">
      <w:pPr>
        <w:spacing w:before="32" w:after="120" w:line="276" w:lineRule="auto"/>
        <w:ind w:left="4956"/>
        <w:jc w:val="both"/>
        <w:rPr>
          <w:rFonts w:ascii="Arial" w:hAnsi="Arial" w:cs="Arial"/>
          <w:sz w:val="22"/>
          <w:szCs w:val="22"/>
        </w:rPr>
      </w:pPr>
      <w:r w:rsidRPr="001F3F7D">
        <w:rPr>
          <w:rFonts w:ascii="Arial" w:hAnsi="Arial" w:cs="Arial"/>
          <w:sz w:val="22"/>
          <w:szCs w:val="22"/>
        </w:rPr>
        <w:t xml:space="preserve">Maringá, _____ de _____________ </w:t>
      </w:r>
      <w:proofErr w:type="spellStart"/>
      <w:r w:rsidRPr="001F3F7D">
        <w:rPr>
          <w:rFonts w:ascii="Arial" w:hAnsi="Arial" w:cs="Arial"/>
          <w:sz w:val="22"/>
          <w:szCs w:val="22"/>
        </w:rPr>
        <w:t>de</w:t>
      </w:r>
      <w:proofErr w:type="spellEnd"/>
      <w:r w:rsidRPr="001F3F7D">
        <w:rPr>
          <w:rFonts w:ascii="Arial" w:hAnsi="Arial" w:cs="Arial"/>
          <w:sz w:val="22"/>
          <w:szCs w:val="22"/>
        </w:rPr>
        <w:t xml:space="preserve"> 202</w:t>
      </w:r>
      <w:r w:rsidR="00186567" w:rsidRPr="001F3F7D">
        <w:rPr>
          <w:rFonts w:ascii="Arial" w:hAnsi="Arial" w:cs="Arial"/>
          <w:sz w:val="22"/>
          <w:szCs w:val="22"/>
        </w:rPr>
        <w:t>5</w:t>
      </w:r>
      <w:r w:rsidRPr="001F3F7D">
        <w:rPr>
          <w:rFonts w:ascii="Arial" w:hAnsi="Arial" w:cs="Arial"/>
          <w:sz w:val="22"/>
          <w:szCs w:val="22"/>
        </w:rPr>
        <w:t xml:space="preserve">. </w:t>
      </w:r>
    </w:p>
    <w:p w14:paraId="76CD3CD5" w14:textId="1FB7A8AE" w:rsidR="00722DC9" w:rsidRPr="001F3F7D" w:rsidRDefault="00722DC9" w:rsidP="00722DC9">
      <w:pPr>
        <w:spacing w:after="120" w:line="276" w:lineRule="auto"/>
        <w:jc w:val="center"/>
        <w:rPr>
          <w:rFonts w:ascii="Arial" w:hAnsi="Arial" w:cs="Arial"/>
          <w:sz w:val="22"/>
          <w:szCs w:val="22"/>
        </w:rPr>
      </w:pPr>
    </w:p>
    <w:p w14:paraId="14DE0DEF" w14:textId="77777777" w:rsidR="00CB4937" w:rsidRPr="001F3F7D" w:rsidRDefault="00CB4937" w:rsidP="00722DC9">
      <w:pPr>
        <w:spacing w:after="120" w:line="276" w:lineRule="auto"/>
        <w:jc w:val="center"/>
        <w:rPr>
          <w:rFonts w:ascii="Arial" w:hAnsi="Arial" w:cs="Arial"/>
          <w:sz w:val="22"/>
          <w:szCs w:val="22"/>
        </w:rPr>
      </w:pPr>
    </w:p>
    <w:p w14:paraId="0B8B12F6" w14:textId="28FEB5A0" w:rsidR="00CB4937" w:rsidRPr="001F3F7D" w:rsidRDefault="00CB4937" w:rsidP="00CB4937">
      <w:pPr>
        <w:spacing w:before="32" w:line="276" w:lineRule="auto"/>
        <w:jc w:val="center"/>
        <w:rPr>
          <w:rFonts w:ascii="Arial" w:hAnsi="Arial" w:cs="Arial"/>
          <w:sz w:val="22"/>
          <w:szCs w:val="22"/>
        </w:rPr>
      </w:pPr>
      <w:r w:rsidRPr="001F3F7D">
        <w:rPr>
          <w:rFonts w:ascii="Arial" w:hAnsi="Arial" w:cs="Arial"/>
          <w:sz w:val="22"/>
          <w:szCs w:val="22"/>
        </w:rPr>
        <w:t>_________________________________________________________________</w:t>
      </w:r>
    </w:p>
    <w:p w14:paraId="71631E36" w14:textId="77777777" w:rsidR="00CB4937" w:rsidRPr="001F3F7D" w:rsidRDefault="00CB4937" w:rsidP="00CB4937">
      <w:pPr>
        <w:spacing w:line="276" w:lineRule="auto"/>
        <w:jc w:val="center"/>
        <w:rPr>
          <w:rFonts w:ascii="Arial" w:hAnsi="Arial" w:cs="Arial"/>
          <w:sz w:val="22"/>
          <w:szCs w:val="22"/>
        </w:rPr>
      </w:pPr>
      <w:r w:rsidRPr="001F3F7D">
        <w:rPr>
          <w:rFonts w:ascii="Arial" w:hAnsi="Arial" w:cs="Arial"/>
          <w:sz w:val="22"/>
          <w:szCs w:val="22"/>
        </w:rPr>
        <w:t>Nome e assinatura do responsável técnico e/ou representante</w:t>
      </w:r>
    </w:p>
    <w:p w14:paraId="028AFC53" w14:textId="77777777" w:rsidR="00CB4937" w:rsidRPr="001F3F7D" w:rsidRDefault="00CB4937" w:rsidP="00CB4937">
      <w:pPr>
        <w:spacing w:line="276" w:lineRule="auto"/>
        <w:jc w:val="center"/>
        <w:rPr>
          <w:rFonts w:ascii="Arial" w:hAnsi="Arial" w:cs="Arial"/>
          <w:sz w:val="22"/>
          <w:szCs w:val="22"/>
        </w:rPr>
      </w:pPr>
      <w:r w:rsidRPr="001F3F7D">
        <w:rPr>
          <w:rFonts w:ascii="Arial" w:hAnsi="Arial" w:cs="Arial"/>
          <w:sz w:val="22"/>
          <w:szCs w:val="22"/>
        </w:rPr>
        <w:t>legal da empresa Proponente</w:t>
      </w:r>
    </w:p>
    <w:p w14:paraId="34B47F79" w14:textId="77777777" w:rsidR="00CB4937" w:rsidRPr="001F3F7D" w:rsidRDefault="00CB4937" w:rsidP="00722DC9">
      <w:pPr>
        <w:spacing w:after="120" w:line="276" w:lineRule="auto"/>
        <w:jc w:val="center"/>
        <w:rPr>
          <w:rFonts w:ascii="Arial" w:hAnsi="Arial" w:cs="Arial"/>
          <w:sz w:val="22"/>
          <w:szCs w:val="22"/>
        </w:rPr>
      </w:pPr>
    </w:p>
    <w:p w14:paraId="3AF77D1B" w14:textId="22BCF702" w:rsidR="00BB44D2" w:rsidRPr="001F3F7D" w:rsidRDefault="00722DC9" w:rsidP="00DD242E">
      <w:pPr>
        <w:spacing w:before="32" w:after="120" w:line="276" w:lineRule="auto"/>
        <w:jc w:val="both"/>
        <w:rPr>
          <w:rFonts w:ascii="Arial" w:hAnsi="Arial" w:cs="Arial"/>
          <w:b/>
          <w:bCs/>
          <w:sz w:val="22"/>
          <w:szCs w:val="22"/>
        </w:rPr>
      </w:pPr>
      <w:r w:rsidRPr="001F3F7D">
        <w:rPr>
          <w:rFonts w:ascii="Arial" w:hAnsi="Arial" w:cs="Arial"/>
          <w:b/>
          <w:bCs/>
          <w:sz w:val="22"/>
          <w:szCs w:val="22"/>
        </w:rPr>
        <w:t xml:space="preserve"> </w:t>
      </w:r>
    </w:p>
    <w:p w14:paraId="0BCD4AAE" w14:textId="77777777" w:rsidR="00174F38" w:rsidRPr="001F3F7D" w:rsidRDefault="00174F38" w:rsidP="00DD242E">
      <w:pPr>
        <w:spacing w:before="32" w:after="120" w:line="276" w:lineRule="auto"/>
        <w:jc w:val="both"/>
        <w:rPr>
          <w:rFonts w:ascii="Arial" w:hAnsi="Arial" w:cs="Arial"/>
          <w:b/>
          <w:sz w:val="22"/>
          <w:szCs w:val="22"/>
        </w:rPr>
      </w:pPr>
    </w:p>
    <w:p w14:paraId="38263062" w14:textId="77777777" w:rsidR="00BB44D2" w:rsidRPr="001F3F7D" w:rsidRDefault="00BB44D2" w:rsidP="00D92C9E">
      <w:pPr>
        <w:jc w:val="center"/>
        <w:rPr>
          <w:rFonts w:ascii="Arial" w:eastAsia="Arial Unicode MS" w:hAnsi="Arial" w:cs="Arial"/>
          <w:b/>
          <w:sz w:val="22"/>
          <w:szCs w:val="22"/>
        </w:rPr>
      </w:pPr>
    </w:p>
    <w:p w14:paraId="09A660B7" w14:textId="77777777" w:rsidR="00242CE3" w:rsidRPr="001F3F7D" w:rsidRDefault="00242CE3">
      <w:pPr>
        <w:spacing w:after="200"/>
        <w:jc w:val="both"/>
        <w:rPr>
          <w:rFonts w:ascii="Arial" w:hAnsi="Arial" w:cs="Arial"/>
          <w:b/>
          <w:bCs/>
        </w:rPr>
      </w:pPr>
      <w:r w:rsidRPr="001F3F7D">
        <w:rPr>
          <w:rFonts w:ascii="Arial" w:hAnsi="Arial" w:cs="Arial"/>
          <w:b/>
          <w:bCs/>
        </w:rPr>
        <w:br w:type="page"/>
      </w:r>
    </w:p>
    <w:p w14:paraId="540D4A20" w14:textId="6B066C0A" w:rsidR="00AB215A" w:rsidRPr="001F3F7D" w:rsidRDefault="00AB215A" w:rsidP="00AB215A">
      <w:pPr>
        <w:spacing w:before="32" w:after="120" w:line="276" w:lineRule="auto"/>
        <w:jc w:val="center"/>
        <w:rPr>
          <w:rFonts w:ascii="Arial" w:hAnsi="Arial" w:cs="Arial"/>
          <w:b/>
          <w:bCs/>
        </w:rPr>
      </w:pPr>
      <w:bookmarkStart w:id="27" w:name="_Hlk198565286"/>
      <w:r w:rsidRPr="001F3F7D">
        <w:rPr>
          <w:rFonts w:ascii="Arial" w:hAnsi="Arial" w:cs="Arial"/>
          <w:b/>
          <w:bCs/>
        </w:rPr>
        <w:lastRenderedPageBreak/>
        <w:t>ANEXO VII</w:t>
      </w:r>
    </w:p>
    <w:p w14:paraId="1CE17F99" w14:textId="77777777" w:rsidR="00AB215A" w:rsidRPr="001F3F7D" w:rsidRDefault="00AB215A" w:rsidP="00AB215A">
      <w:pPr>
        <w:spacing w:before="32" w:after="120" w:line="276" w:lineRule="auto"/>
        <w:jc w:val="both"/>
        <w:rPr>
          <w:rFonts w:ascii="Arial" w:hAnsi="Arial" w:cs="Arial"/>
          <w:b/>
          <w:bCs/>
        </w:rPr>
      </w:pPr>
    </w:p>
    <w:p w14:paraId="11E8DF7C" w14:textId="77777777" w:rsidR="00AB215A" w:rsidRPr="001F3F7D" w:rsidRDefault="00AB215A" w:rsidP="00AB215A">
      <w:pPr>
        <w:spacing w:before="32" w:after="120" w:line="276" w:lineRule="auto"/>
        <w:jc w:val="center"/>
        <w:rPr>
          <w:rFonts w:ascii="Arial" w:hAnsi="Arial" w:cs="Arial"/>
          <w:b/>
          <w:bCs/>
          <w:sz w:val="22"/>
          <w:szCs w:val="22"/>
        </w:rPr>
      </w:pPr>
      <w:r w:rsidRPr="001F3F7D">
        <w:rPr>
          <w:rFonts w:ascii="Arial" w:hAnsi="Arial" w:cs="Arial"/>
          <w:b/>
          <w:bCs/>
          <w:sz w:val="22"/>
          <w:szCs w:val="22"/>
        </w:rPr>
        <w:t xml:space="preserve">DECLARAÇÃO DE MANUTENÇÃO DE ESCRITÓRIO </w:t>
      </w:r>
    </w:p>
    <w:p w14:paraId="2DD255CA" w14:textId="77777777" w:rsidR="00AB215A" w:rsidRPr="001F3F7D" w:rsidRDefault="00AB215A" w:rsidP="00AB215A">
      <w:pPr>
        <w:spacing w:before="32" w:after="120" w:line="276" w:lineRule="auto"/>
        <w:jc w:val="center"/>
        <w:rPr>
          <w:rFonts w:ascii="Arial" w:hAnsi="Arial" w:cs="Arial"/>
          <w:sz w:val="22"/>
          <w:szCs w:val="22"/>
        </w:rPr>
      </w:pPr>
    </w:p>
    <w:p w14:paraId="314DB7EC" w14:textId="2EC49452" w:rsidR="00AB215A" w:rsidRPr="001F3F7D" w:rsidRDefault="00AB215A" w:rsidP="00AB215A">
      <w:pPr>
        <w:spacing w:after="120" w:line="276" w:lineRule="auto"/>
        <w:jc w:val="both"/>
        <w:rPr>
          <w:rFonts w:ascii="Arial" w:hAnsi="Arial" w:cs="Arial"/>
          <w:b/>
          <w:bCs/>
          <w:sz w:val="22"/>
          <w:szCs w:val="22"/>
        </w:rPr>
      </w:pPr>
      <w:r w:rsidRPr="001F3F7D">
        <w:rPr>
          <w:rFonts w:ascii="Arial" w:hAnsi="Arial" w:cs="Arial"/>
          <w:b/>
          <w:bCs/>
          <w:sz w:val="22"/>
          <w:szCs w:val="22"/>
        </w:rPr>
        <w:t xml:space="preserve">Ao </w:t>
      </w:r>
      <w:r w:rsidR="00461E5E" w:rsidRPr="001F3F7D">
        <w:rPr>
          <w:rFonts w:ascii="Arial" w:hAnsi="Arial" w:cs="Arial"/>
          <w:b/>
          <w:bCs/>
          <w:sz w:val="22"/>
          <w:szCs w:val="22"/>
        </w:rPr>
        <w:t>PREGOEIRO(A)</w:t>
      </w:r>
      <w:r w:rsidRPr="001F3F7D">
        <w:rPr>
          <w:rFonts w:ascii="Arial" w:hAnsi="Arial" w:cs="Arial"/>
          <w:b/>
          <w:bCs/>
          <w:sz w:val="22"/>
          <w:szCs w:val="22"/>
        </w:rPr>
        <w:t xml:space="preserve"> do Consórcio Público Intermunicipal de Saúde do Setentrião Paranaense – CISAMUSEP  </w:t>
      </w:r>
    </w:p>
    <w:p w14:paraId="0D95A76A" w14:textId="77777777" w:rsidR="00AB215A" w:rsidRPr="001F3F7D" w:rsidRDefault="00AB215A" w:rsidP="00AB215A">
      <w:pPr>
        <w:spacing w:after="120" w:line="276" w:lineRule="auto"/>
        <w:jc w:val="both"/>
        <w:rPr>
          <w:rFonts w:ascii="Arial" w:hAnsi="Arial" w:cs="Arial"/>
          <w:sz w:val="22"/>
          <w:szCs w:val="22"/>
        </w:rPr>
      </w:pPr>
    </w:p>
    <w:p w14:paraId="41443658" w14:textId="1CDC4733" w:rsidR="00AB215A" w:rsidRPr="001F3F7D" w:rsidRDefault="00AB215A" w:rsidP="00AB215A">
      <w:pPr>
        <w:autoSpaceDE w:val="0"/>
        <w:autoSpaceDN w:val="0"/>
        <w:adjustRightInd w:val="0"/>
        <w:rPr>
          <w:rFonts w:ascii="Arial" w:eastAsiaTheme="minorHAnsi" w:hAnsi="Arial" w:cs="Arial"/>
          <w:sz w:val="22"/>
          <w:szCs w:val="22"/>
          <w:lang w:eastAsia="en-US"/>
        </w:rPr>
      </w:pPr>
      <w:r w:rsidRPr="001F3F7D">
        <w:rPr>
          <w:rFonts w:ascii="Arial" w:eastAsiaTheme="minorHAnsi" w:hAnsi="Arial" w:cs="Arial"/>
          <w:b/>
          <w:bCs/>
          <w:sz w:val="22"/>
          <w:szCs w:val="22"/>
          <w:lang w:eastAsia="en-US"/>
        </w:rPr>
        <w:t xml:space="preserve">PREGÃO Nº </w:t>
      </w:r>
      <w:r w:rsidR="001F3F7D" w:rsidRPr="001F3F7D">
        <w:rPr>
          <w:rFonts w:ascii="Arial" w:eastAsiaTheme="minorHAnsi" w:hAnsi="Arial" w:cs="Arial"/>
          <w:b/>
          <w:bCs/>
          <w:sz w:val="22"/>
          <w:szCs w:val="22"/>
          <w:lang w:eastAsia="en-US"/>
        </w:rPr>
        <w:t>21</w:t>
      </w:r>
      <w:r w:rsidRPr="001F3F7D">
        <w:rPr>
          <w:rFonts w:ascii="Arial" w:eastAsiaTheme="minorHAnsi" w:hAnsi="Arial" w:cs="Arial"/>
          <w:b/>
          <w:bCs/>
          <w:sz w:val="22"/>
          <w:szCs w:val="22"/>
          <w:lang w:eastAsia="en-US"/>
        </w:rPr>
        <w:t xml:space="preserve">/2025 </w:t>
      </w:r>
    </w:p>
    <w:p w14:paraId="70E5A795" w14:textId="40BAAAD7" w:rsidR="00AB215A" w:rsidRPr="001F3F7D" w:rsidRDefault="00AB215A" w:rsidP="00AB215A">
      <w:pPr>
        <w:rPr>
          <w:rFonts w:ascii="Arial" w:eastAsiaTheme="minorHAnsi" w:hAnsi="Arial" w:cs="Arial"/>
          <w:b/>
          <w:bCs/>
          <w:sz w:val="22"/>
          <w:szCs w:val="22"/>
          <w:lang w:eastAsia="en-US"/>
        </w:rPr>
      </w:pPr>
      <w:r w:rsidRPr="001F3F7D">
        <w:rPr>
          <w:rFonts w:ascii="Arial" w:eastAsiaTheme="minorHAnsi" w:hAnsi="Arial" w:cs="Arial"/>
          <w:b/>
          <w:bCs/>
          <w:sz w:val="22"/>
          <w:szCs w:val="22"/>
          <w:lang w:eastAsia="en-US"/>
        </w:rPr>
        <w:t>COMPRASGOV Nº 900</w:t>
      </w:r>
      <w:r w:rsidR="001F3F7D" w:rsidRPr="001F3F7D">
        <w:rPr>
          <w:rFonts w:ascii="Arial" w:eastAsiaTheme="minorHAnsi" w:hAnsi="Arial" w:cs="Arial"/>
          <w:b/>
          <w:bCs/>
          <w:sz w:val="22"/>
          <w:szCs w:val="22"/>
          <w:lang w:eastAsia="en-US"/>
        </w:rPr>
        <w:t>21</w:t>
      </w:r>
      <w:r w:rsidRPr="001F3F7D">
        <w:rPr>
          <w:rFonts w:ascii="Arial" w:eastAsiaTheme="minorHAnsi" w:hAnsi="Arial" w:cs="Arial"/>
          <w:b/>
          <w:bCs/>
          <w:sz w:val="22"/>
          <w:szCs w:val="22"/>
          <w:lang w:eastAsia="en-US"/>
        </w:rPr>
        <w:t>/2025</w:t>
      </w:r>
    </w:p>
    <w:p w14:paraId="355AE243" w14:textId="77777777" w:rsidR="00AB215A" w:rsidRPr="001F3F7D" w:rsidRDefault="00AB215A" w:rsidP="00AB215A">
      <w:pPr>
        <w:rPr>
          <w:rFonts w:ascii="Arial" w:eastAsiaTheme="minorHAnsi" w:hAnsi="Arial" w:cs="Arial"/>
          <w:b/>
          <w:bCs/>
          <w:sz w:val="22"/>
          <w:szCs w:val="22"/>
          <w:lang w:eastAsia="en-US"/>
        </w:rPr>
      </w:pPr>
    </w:p>
    <w:p w14:paraId="7AA6E3CD" w14:textId="77777777" w:rsidR="00AB215A" w:rsidRPr="001F3F7D" w:rsidRDefault="00AB215A" w:rsidP="00AB215A">
      <w:pPr>
        <w:tabs>
          <w:tab w:val="left" w:pos="0"/>
        </w:tabs>
        <w:spacing w:line="276" w:lineRule="auto"/>
        <w:jc w:val="both"/>
        <w:rPr>
          <w:rFonts w:ascii="Arial" w:hAnsi="Arial" w:cs="Arial"/>
          <w:b/>
          <w:bCs/>
          <w:sz w:val="22"/>
          <w:szCs w:val="22"/>
        </w:rPr>
      </w:pPr>
      <w:r w:rsidRPr="001F3F7D">
        <w:rPr>
          <w:rFonts w:ascii="Arial" w:hAnsi="Arial" w:cs="Arial"/>
          <w:b/>
          <w:bCs/>
          <w:sz w:val="22"/>
          <w:szCs w:val="22"/>
        </w:rPr>
        <w:t>MODALIDADE: PREGÃO ELETRÔNICO</w:t>
      </w:r>
    </w:p>
    <w:p w14:paraId="753FE263" w14:textId="77777777" w:rsidR="00AB215A" w:rsidRPr="001F3F7D" w:rsidRDefault="00AB215A" w:rsidP="00AB215A">
      <w:pPr>
        <w:spacing w:before="35" w:after="120" w:line="276" w:lineRule="auto"/>
        <w:jc w:val="both"/>
        <w:rPr>
          <w:rFonts w:ascii="Arial" w:hAnsi="Arial" w:cs="Arial"/>
          <w:sz w:val="22"/>
          <w:szCs w:val="22"/>
        </w:rPr>
      </w:pPr>
    </w:p>
    <w:p w14:paraId="2EDCEA06" w14:textId="77777777" w:rsidR="00AB215A" w:rsidRPr="001F3F7D" w:rsidRDefault="00AB215A" w:rsidP="00AB215A">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 xml:space="preserve">Declaro, como responsável legal da empresa ___________________ CNPJ sob nº ______________ que </w:t>
      </w:r>
      <w:r w:rsidRPr="001F3F7D">
        <w:rPr>
          <w:rFonts w:ascii="Arial" w:hAnsi="Arial" w:cs="Arial"/>
          <w:bCs/>
          <w:sz w:val="22"/>
          <w:szCs w:val="22"/>
        </w:rPr>
        <w:t xml:space="preserve">manterei, a </w:t>
      </w:r>
      <w:r w:rsidRPr="001F3F7D">
        <w:rPr>
          <w:rFonts w:ascii="Arial" w:hAnsi="Arial" w:cs="Arial"/>
          <w:sz w:val="22"/>
          <w:szCs w:val="22"/>
        </w:rPr>
        <w:t>partir do momento da assinatura do contrato e durante o período em que o mesmo estiver em vigência, escritório com sede no município de Maringá/PR ou em cidade que se localize a no máximo 100 (cem) quilômetros do município de Maringá/PR, com estrutura física e preposto capaz de dirimir quaisquer dúvidas de caráter técnico, jurídico e administrativo originados de sua execução, a ser comprovado no prazo máximo de 30 (trinta) dias a contar da data da assinatura do contrato.</w:t>
      </w:r>
    </w:p>
    <w:p w14:paraId="6C0ABDF8" w14:textId="77777777" w:rsidR="00AB215A" w:rsidRPr="001F3F7D" w:rsidRDefault="00AB215A" w:rsidP="00AB215A">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E, por ser expressão da verdade, firmo a presente.</w:t>
      </w:r>
    </w:p>
    <w:p w14:paraId="7326D278" w14:textId="77777777" w:rsidR="00AB215A" w:rsidRPr="001F3F7D" w:rsidRDefault="00AB215A" w:rsidP="00AB215A">
      <w:pPr>
        <w:spacing w:before="24" w:after="120" w:line="276" w:lineRule="auto"/>
        <w:jc w:val="both"/>
        <w:rPr>
          <w:rFonts w:ascii="Arial" w:hAnsi="Arial" w:cs="Arial"/>
          <w:sz w:val="22"/>
          <w:szCs w:val="22"/>
        </w:rPr>
      </w:pPr>
    </w:p>
    <w:p w14:paraId="33653DB4" w14:textId="77777777" w:rsidR="00AB215A" w:rsidRPr="001F3F7D" w:rsidRDefault="00AB215A" w:rsidP="00AB215A">
      <w:pPr>
        <w:spacing w:before="24" w:after="120" w:line="276" w:lineRule="auto"/>
        <w:jc w:val="both"/>
        <w:rPr>
          <w:rFonts w:ascii="Arial" w:hAnsi="Arial" w:cs="Arial"/>
          <w:sz w:val="22"/>
          <w:szCs w:val="22"/>
        </w:rPr>
      </w:pPr>
      <w:r w:rsidRPr="001F3F7D">
        <w:rPr>
          <w:rFonts w:ascii="Arial" w:hAnsi="Arial" w:cs="Arial"/>
          <w:sz w:val="22"/>
          <w:szCs w:val="22"/>
        </w:rPr>
        <w:t xml:space="preserve">Cidade, data. </w:t>
      </w:r>
    </w:p>
    <w:p w14:paraId="4DFD02D3" w14:textId="77777777" w:rsidR="00AB215A" w:rsidRPr="001F3F7D" w:rsidRDefault="00AB215A" w:rsidP="00AB215A">
      <w:pPr>
        <w:spacing w:before="24" w:after="120" w:line="276" w:lineRule="auto"/>
        <w:jc w:val="both"/>
        <w:rPr>
          <w:rFonts w:ascii="Arial" w:hAnsi="Arial" w:cs="Arial"/>
          <w:sz w:val="22"/>
          <w:szCs w:val="22"/>
        </w:rPr>
      </w:pPr>
    </w:p>
    <w:p w14:paraId="7E6229B9" w14:textId="77777777" w:rsidR="00AB215A" w:rsidRPr="001F3F7D" w:rsidRDefault="00AB215A" w:rsidP="00AB215A">
      <w:pPr>
        <w:spacing w:before="24" w:after="120" w:line="276" w:lineRule="auto"/>
        <w:jc w:val="center"/>
        <w:rPr>
          <w:rFonts w:ascii="Arial" w:hAnsi="Arial" w:cs="Arial"/>
          <w:sz w:val="22"/>
          <w:szCs w:val="22"/>
        </w:rPr>
      </w:pPr>
      <w:r w:rsidRPr="001F3F7D">
        <w:rPr>
          <w:rFonts w:ascii="Arial" w:hAnsi="Arial" w:cs="Arial"/>
          <w:sz w:val="22"/>
          <w:szCs w:val="22"/>
        </w:rPr>
        <w:t>_________________________________</w:t>
      </w:r>
    </w:p>
    <w:p w14:paraId="16E78C94" w14:textId="77777777" w:rsidR="00AB215A" w:rsidRPr="001F3F7D" w:rsidRDefault="00AB215A" w:rsidP="00AB215A">
      <w:pPr>
        <w:spacing w:after="120" w:line="276" w:lineRule="auto"/>
        <w:jc w:val="center"/>
        <w:rPr>
          <w:rFonts w:ascii="Arial" w:hAnsi="Arial" w:cs="Arial"/>
          <w:sz w:val="22"/>
          <w:szCs w:val="22"/>
        </w:rPr>
      </w:pPr>
      <w:r w:rsidRPr="001F3F7D">
        <w:rPr>
          <w:rFonts w:ascii="Arial" w:hAnsi="Arial" w:cs="Arial"/>
          <w:sz w:val="22"/>
          <w:szCs w:val="22"/>
        </w:rPr>
        <w:t>Responsável legal (nome/cargo/assinatura)</w:t>
      </w:r>
    </w:p>
    <w:p w14:paraId="4C08D2AC" w14:textId="77777777" w:rsidR="00AB215A" w:rsidRPr="001F3F7D" w:rsidRDefault="00AB215A" w:rsidP="00AB215A">
      <w:pPr>
        <w:spacing w:after="120" w:line="276" w:lineRule="auto"/>
        <w:jc w:val="center"/>
        <w:rPr>
          <w:rFonts w:ascii="Arial" w:hAnsi="Arial" w:cs="Arial"/>
          <w:sz w:val="22"/>
          <w:szCs w:val="22"/>
        </w:rPr>
      </w:pPr>
      <w:r w:rsidRPr="001F3F7D">
        <w:rPr>
          <w:rFonts w:ascii="Arial" w:hAnsi="Arial" w:cs="Arial"/>
          <w:sz w:val="22"/>
          <w:szCs w:val="22"/>
        </w:rPr>
        <w:t>Nome da Empresa</w:t>
      </w:r>
    </w:p>
    <w:bookmarkEnd w:id="27"/>
    <w:p w14:paraId="3D092729" w14:textId="77777777" w:rsidR="00AB215A" w:rsidRPr="001F3F7D" w:rsidRDefault="00AB215A">
      <w:pPr>
        <w:spacing w:after="200"/>
        <w:jc w:val="both"/>
        <w:rPr>
          <w:rFonts w:ascii="Arial" w:hAnsi="Arial" w:cs="Arial"/>
          <w:b/>
          <w:bCs/>
        </w:rPr>
      </w:pPr>
      <w:r w:rsidRPr="001F3F7D">
        <w:rPr>
          <w:rFonts w:ascii="Arial" w:hAnsi="Arial" w:cs="Arial"/>
          <w:b/>
          <w:bCs/>
        </w:rPr>
        <w:br w:type="page"/>
      </w:r>
    </w:p>
    <w:p w14:paraId="226C6A8D" w14:textId="7966788C" w:rsidR="00DD242E" w:rsidRPr="001F3F7D" w:rsidRDefault="00DD242E" w:rsidP="00DD242E">
      <w:pPr>
        <w:spacing w:before="23" w:after="120" w:line="276" w:lineRule="auto"/>
        <w:jc w:val="center"/>
        <w:rPr>
          <w:rFonts w:ascii="Arial" w:hAnsi="Arial" w:cs="Arial"/>
          <w:b/>
          <w:bCs/>
        </w:rPr>
      </w:pPr>
      <w:r w:rsidRPr="001F3F7D">
        <w:rPr>
          <w:rFonts w:ascii="Arial" w:hAnsi="Arial" w:cs="Arial"/>
          <w:b/>
          <w:bCs/>
        </w:rPr>
        <w:lastRenderedPageBreak/>
        <w:t>ANEXO VI</w:t>
      </w:r>
      <w:r w:rsidR="00AB215A" w:rsidRPr="001F3F7D">
        <w:rPr>
          <w:rFonts w:ascii="Arial" w:hAnsi="Arial" w:cs="Arial"/>
          <w:b/>
          <w:bCs/>
        </w:rPr>
        <w:t>II</w:t>
      </w:r>
    </w:p>
    <w:p w14:paraId="5E80C296" w14:textId="77777777" w:rsidR="00DD242E" w:rsidRPr="001F3F7D" w:rsidRDefault="00DD242E" w:rsidP="00C421E9">
      <w:pPr>
        <w:rPr>
          <w:rFonts w:ascii="Arial" w:hAnsi="Arial" w:cs="Arial"/>
          <w:b/>
          <w:sz w:val="22"/>
          <w:szCs w:val="22"/>
        </w:rPr>
      </w:pPr>
    </w:p>
    <w:p w14:paraId="3551E935" w14:textId="77777777" w:rsidR="00DD242E" w:rsidRPr="001F3F7D" w:rsidRDefault="00DD242E" w:rsidP="00C421E9">
      <w:pPr>
        <w:rPr>
          <w:rFonts w:ascii="Arial" w:hAnsi="Arial" w:cs="Arial"/>
          <w:b/>
          <w:sz w:val="22"/>
          <w:szCs w:val="22"/>
        </w:rPr>
      </w:pPr>
    </w:p>
    <w:p w14:paraId="194E3168" w14:textId="5D366B2D" w:rsidR="00C421E9" w:rsidRPr="001F3F7D" w:rsidRDefault="00C421E9" w:rsidP="00C421E9">
      <w:pPr>
        <w:rPr>
          <w:rFonts w:ascii="Arial" w:hAnsi="Arial" w:cs="Arial"/>
          <w:b/>
          <w:sz w:val="22"/>
          <w:szCs w:val="22"/>
        </w:rPr>
      </w:pPr>
      <w:r w:rsidRPr="001F3F7D">
        <w:rPr>
          <w:rFonts w:ascii="Arial" w:hAnsi="Arial" w:cs="Arial"/>
          <w:b/>
          <w:sz w:val="22"/>
          <w:szCs w:val="22"/>
        </w:rPr>
        <w:t>MINUTA DE CONTRATO Nº _____/202</w:t>
      </w:r>
      <w:r w:rsidR="00261B8F" w:rsidRPr="001F3F7D">
        <w:rPr>
          <w:rFonts w:ascii="Arial" w:hAnsi="Arial" w:cs="Arial"/>
          <w:b/>
          <w:sz w:val="22"/>
          <w:szCs w:val="22"/>
        </w:rPr>
        <w:t>5</w:t>
      </w:r>
    </w:p>
    <w:p w14:paraId="67CA270A" w14:textId="77777777" w:rsidR="00C421E9" w:rsidRPr="001F3F7D" w:rsidRDefault="00C421E9" w:rsidP="00C421E9">
      <w:pPr>
        <w:jc w:val="both"/>
        <w:rPr>
          <w:rFonts w:ascii="Arial" w:hAnsi="Arial" w:cs="Arial"/>
          <w:b/>
          <w:sz w:val="22"/>
          <w:szCs w:val="22"/>
        </w:rPr>
      </w:pPr>
    </w:p>
    <w:p w14:paraId="374105B2" w14:textId="06380C67" w:rsidR="00DD242E" w:rsidRPr="001F3F7D" w:rsidRDefault="00261B8F" w:rsidP="00C421E9">
      <w:pPr>
        <w:jc w:val="both"/>
        <w:rPr>
          <w:rFonts w:ascii="Arial" w:hAnsi="Arial" w:cs="Arial"/>
          <w:b/>
          <w:sz w:val="22"/>
          <w:szCs w:val="22"/>
        </w:rPr>
      </w:pPr>
      <w:r w:rsidRPr="001F3F7D">
        <w:rPr>
          <w:rFonts w:ascii="Arial" w:hAnsi="Arial" w:cs="Arial"/>
          <w:b/>
          <w:sz w:val="22"/>
          <w:szCs w:val="22"/>
        </w:rPr>
        <w:t xml:space="preserve">CONTRATO </w:t>
      </w:r>
      <w:bookmarkStart w:id="28" w:name="_Hlk158991588"/>
      <w:r w:rsidRPr="001F3F7D">
        <w:rPr>
          <w:rFonts w:ascii="Arial" w:hAnsi="Arial" w:cs="Arial"/>
          <w:b/>
          <w:sz w:val="22"/>
          <w:szCs w:val="22"/>
        </w:rPr>
        <w:t xml:space="preserve">DE </w:t>
      </w:r>
      <w:bookmarkEnd w:id="28"/>
      <w:r w:rsidRPr="001F3F7D">
        <w:rPr>
          <w:rFonts w:ascii="Arial" w:hAnsi="Arial" w:cs="Arial"/>
          <w:b/>
          <w:bCs/>
          <w:sz w:val="22"/>
          <w:szCs w:val="22"/>
        </w:rPr>
        <w:t xml:space="preserve">PRESTAÇÃO DE SERVIÇO TERCEIRIZADO DE LIMPEZA GERAL, ASSEIO, CONSERVAÇÃO PREDIAL E COPEIRAGEM, COM DEDICAÇÃO EXCLUSIVA DE MÃO DE OBRA, FORNECIMENTO DE UNIFORMES, EQUIPAMENTOS DE PROTEÇÃO INDIVIDUAL (EPI) E DEMAIS EQUIPAMENTOS NECESSÁRIOS À PERFEITA EXECUÇÃO DO SERVIÇO, VISANDO A OBTENÇÃO DE ADEQUADAS CONDIÇÕES DE SALUBRIDADE E HIGIENE NAS DEPENDÊNCIAS DO CISAMUSEP - MARINGÁ/PR, </w:t>
      </w:r>
      <w:r w:rsidRPr="001F3F7D">
        <w:rPr>
          <w:rFonts w:ascii="Arial" w:eastAsia="Arial Unicode MS" w:hAnsi="Arial" w:cs="Arial"/>
          <w:b/>
          <w:bCs/>
          <w:sz w:val="22"/>
          <w:szCs w:val="22"/>
        </w:rPr>
        <w:t>Q</w:t>
      </w:r>
      <w:r w:rsidRPr="001F3F7D">
        <w:rPr>
          <w:rFonts w:ascii="Arial" w:hAnsi="Arial" w:cs="Arial"/>
          <w:b/>
          <w:sz w:val="22"/>
          <w:szCs w:val="22"/>
        </w:rPr>
        <w:t>UE ENTRE SI CELEBRAM O CONSÓRCIO PÚBLICO INTERMUNICIPAL DE SAÚDE DO SETENTRIÃO PARANAENSE – CISAMUSEP E A EMPRESA __________________________________.</w:t>
      </w:r>
    </w:p>
    <w:p w14:paraId="75B6F888" w14:textId="77777777" w:rsidR="00261B8F" w:rsidRPr="001F3F7D" w:rsidRDefault="00261B8F" w:rsidP="00C421E9">
      <w:pPr>
        <w:jc w:val="both"/>
        <w:rPr>
          <w:rFonts w:ascii="Arial" w:hAnsi="Arial" w:cs="Arial"/>
          <w:b/>
          <w:sz w:val="22"/>
          <w:szCs w:val="22"/>
        </w:rPr>
      </w:pPr>
    </w:p>
    <w:p w14:paraId="11417B3D" w14:textId="61FF7D90" w:rsidR="00C421E9" w:rsidRPr="001F3F7D" w:rsidRDefault="00261B8F" w:rsidP="00FB45B7">
      <w:pPr>
        <w:jc w:val="both"/>
        <w:rPr>
          <w:rFonts w:ascii="Arial" w:hAnsi="Arial" w:cs="Arial"/>
          <w:sz w:val="22"/>
          <w:szCs w:val="22"/>
        </w:rPr>
      </w:pPr>
      <w:r w:rsidRPr="001F3F7D">
        <w:rPr>
          <w:rFonts w:ascii="Arial" w:hAnsi="Arial" w:cs="Arial"/>
          <w:sz w:val="22"/>
          <w:szCs w:val="22"/>
        </w:rPr>
        <w:t xml:space="preserve">O </w:t>
      </w:r>
      <w:r w:rsidRPr="001F3F7D">
        <w:rPr>
          <w:rFonts w:ascii="Arial" w:hAnsi="Arial" w:cs="Arial"/>
          <w:b/>
          <w:sz w:val="22"/>
          <w:szCs w:val="22"/>
        </w:rPr>
        <w:t>CONSÓRCIO PÚBLICO INTERMUNICIPAL DE SAÚDE DO SETENTRIÃO PARANAENSE – CISAMUSEP</w:t>
      </w:r>
      <w:r w:rsidRPr="001F3F7D">
        <w:rPr>
          <w:rFonts w:ascii="Arial" w:hAnsi="Arial" w:cs="Arial"/>
          <w:sz w:val="22"/>
          <w:szCs w:val="22"/>
        </w:rPr>
        <w:t xml:space="preserve">, pessoa jurídica sob forma de Consórcio Público com personalidade jurídica de direito privado, sem fins econômicos nos termos da Lei Federal nº 11.107/2005, situado na Rua Adolpho Contessotto, nº 620, Zona 28, na cidade de Maringá/PR, inscrito no CNPJ sob nº 04.956.153/0001-68, neste ato representado pela sua Secretária Executiva, </w:t>
      </w:r>
      <w:proofErr w:type="spellStart"/>
      <w:r w:rsidRPr="001F3F7D">
        <w:rPr>
          <w:rFonts w:ascii="Arial" w:hAnsi="Arial" w:cs="Arial"/>
          <w:sz w:val="22"/>
          <w:szCs w:val="22"/>
        </w:rPr>
        <w:t>Srª</w:t>
      </w:r>
      <w:proofErr w:type="spellEnd"/>
      <w:r w:rsidRPr="001F3F7D">
        <w:rPr>
          <w:rFonts w:ascii="Arial" w:hAnsi="Arial" w:cs="Arial"/>
          <w:sz w:val="22"/>
          <w:szCs w:val="22"/>
        </w:rPr>
        <w:t xml:space="preserve">. Sonia Regina Gomes Celestino, nacionalidade, estado civil, profissão, residente e domiciliado(a) em ___________/__, a seguir denominado </w:t>
      </w:r>
      <w:r w:rsidRPr="001F3F7D">
        <w:rPr>
          <w:rFonts w:ascii="Arial" w:hAnsi="Arial" w:cs="Arial"/>
          <w:b/>
          <w:sz w:val="22"/>
          <w:szCs w:val="22"/>
        </w:rPr>
        <w:t>Contratante</w:t>
      </w:r>
      <w:r w:rsidRPr="001F3F7D">
        <w:rPr>
          <w:rFonts w:ascii="Arial" w:hAnsi="Arial" w:cs="Arial"/>
          <w:sz w:val="22"/>
          <w:szCs w:val="22"/>
        </w:rPr>
        <w:t>, e a empresa</w:t>
      </w:r>
      <w:r w:rsidRPr="001F3F7D">
        <w:rPr>
          <w:rFonts w:ascii="Arial" w:hAnsi="Arial" w:cs="Arial"/>
          <w:b/>
          <w:sz w:val="22"/>
          <w:szCs w:val="22"/>
        </w:rPr>
        <w:t xml:space="preserve"> </w:t>
      </w:r>
      <w:r w:rsidRPr="001F3F7D">
        <w:rPr>
          <w:rFonts w:ascii="Arial" w:hAnsi="Arial" w:cs="Arial"/>
          <w:sz w:val="22"/>
          <w:szCs w:val="22"/>
        </w:rPr>
        <w:t>___________________________,</w:t>
      </w:r>
      <w:r w:rsidRPr="001F3F7D">
        <w:rPr>
          <w:rFonts w:ascii="Arial" w:hAnsi="Arial" w:cs="Arial"/>
          <w:b/>
          <w:sz w:val="22"/>
          <w:szCs w:val="22"/>
        </w:rPr>
        <w:t xml:space="preserve"> </w:t>
      </w:r>
      <w:r w:rsidRPr="001F3F7D">
        <w:rPr>
          <w:rFonts w:ascii="Arial" w:hAnsi="Arial" w:cs="Arial"/>
          <w:sz w:val="22"/>
          <w:szCs w:val="22"/>
        </w:rPr>
        <w:t>pessoa jurídica de direito privado, situado a ______________________, bairro, na cidade de ___________, CEP_______, telefone (__) ______________, e-mail</w:t>
      </w:r>
      <w:r w:rsidRPr="001F3F7D">
        <w:t>,</w:t>
      </w:r>
      <w:r w:rsidRPr="001F3F7D">
        <w:rPr>
          <w:rFonts w:ascii="Arial" w:hAnsi="Arial" w:cs="Arial"/>
          <w:sz w:val="22"/>
          <w:szCs w:val="22"/>
        </w:rPr>
        <w:t xml:space="preserve"> inscrita no CNPJ sob nº _______________________________, neste ato representada pelo(a) </w:t>
      </w:r>
      <w:proofErr w:type="spellStart"/>
      <w:r w:rsidRPr="001F3F7D">
        <w:rPr>
          <w:rFonts w:ascii="Arial" w:hAnsi="Arial" w:cs="Arial"/>
          <w:sz w:val="22"/>
          <w:szCs w:val="22"/>
        </w:rPr>
        <w:t>Sr</w:t>
      </w:r>
      <w:proofErr w:type="spellEnd"/>
      <w:r w:rsidRPr="001F3F7D">
        <w:rPr>
          <w:rFonts w:ascii="Arial" w:hAnsi="Arial" w:cs="Arial"/>
          <w:sz w:val="22"/>
          <w:szCs w:val="22"/>
        </w:rPr>
        <w:t xml:space="preserve">(a). _______________________________________, nacionalidade, estado civil, profissão, residente e domiciliado(a) em ___________/__, a seguir denominada </w:t>
      </w:r>
      <w:r w:rsidRPr="001F3F7D">
        <w:rPr>
          <w:rFonts w:ascii="Arial" w:hAnsi="Arial" w:cs="Arial"/>
          <w:b/>
          <w:sz w:val="22"/>
          <w:szCs w:val="22"/>
        </w:rPr>
        <w:t>Contratada</w:t>
      </w:r>
      <w:r w:rsidRPr="001F3F7D">
        <w:rPr>
          <w:rFonts w:ascii="Arial" w:hAnsi="Arial" w:cs="Arial"/>
          <w:sz w:val="22"/>
          <w:szCs w:val="22"/>
        </w:rPr>
        <w:t xml:space="preserve">, acordam e ajustam firmar o presente Contrato, nos termos da Lei Federal nº 14.133/2021, assim como pelas condições da Consulta de Preço nº </w:t>
      </w:r>
      <w:r w:rsidR="001F3F7D" w:rsidRPr="001F3F7D">
        <w:rPr>
          <w:rFonts w:ascii="Arial" w:hAnsi="Arial" w:cs="Arial"/>
          <w:sz w:val="22"/>
          <w:szCs w:val="22"/>
        </w:rPr>
        <w:t>34</w:t>
      </w:r>
      <w:r w:rsidRPr="001F3F7D">
        <w:rPr>
          <w:rFonts w:ascii="Arial" w:hAnsi="Arial" w:cs="Arial"/>
          <w:sz w:val="22"/>
          <w:szCs w:val="22"/>
        </w:rPr>
        <w:t xml:space="preserve">/2025, pelos termos da proposta da Contratada datada de </w:t>
      </w:r>
      <w:r w:rsidRPr="0038260F">
        <w:rPr>
          <w:rFonts w:ascii="Arial" w:hAnsi="Arial" w:cs="Arial"/>
          <w:sz w:val="22"/>
          <w:szCs w:val="22"/>
        </w:rPr>
        <w:t xml:space="preserve">________, Pregão nº </w:t>
      </w:r>
      <w:r w:rsidR="007469E1" w:rsidRPr="0038260F">
        <w:rPr>
          <w:rFonts w:ascii="Arial" w:hAnsi="Arial" w:cs="Arial"/>
          <w:sz w:val="22"/>
          <w:szCs w:val="22"/>
        </w:rPr>
        <w:t>21</w:t>
      </w:r>
      <w:r w:rsidRPr="0038260F">
        <w:rPr>
          <w:rFonts w:ascii="Arial" w:hAnsi="Arial" w:cs="Arial"/>
          <w:sz w:val="22"/>
          <w:szCs w:val="22"/>
        </w:rPr>
        <w:t>/2025</w:t>
      </w:r>
      <w:r w:rsidRPr="001F3F7D">
        <w:rPr>
          <w:rFonts w:ascii="Arial" w:hAnsi="Arial" w:cs="Arial"/>
          <w:sz w:val="22"/>
          <w:szCs w:val="22"/>
        </w:rPr>
        <w:t>, realizado na forma Eletrônica, e pelas Cláusulas a seguir expressas, definidoras dos direitos, obrigações e responsabilidades das partes.</w:t>
      </w:r>
    </w:p>
    <w:p w14:paraId="129AA107" w14:textId="77777777" w:rsidR="00261B8F" w:rsidRPr="001F3F7D" w:rsidRDefault="00261B8F" w:rsidP="00FB45B7">
      <w:pPr>
        <w:jc w:val="both"/>
        <w:rPr>
          <w:rFonts w:ascii="Arial" w:hAnsi="Arial" w:cs="Arial"/>
          <w:b/>
          <w:sz w:val="22"/>
          <w:szCs w:val="22"/>
        </w:rPr>
      </w:pPr>
    </w:p>
    <w:p w14:paraId="18219327" w14:textId="77777777" w:rsidR="00C421E9" w:rsidRPr="001F3F7D" w:rsidRDefault="00C421E9" w:rsidP="00C421E9">
      <w:pPr>
        <w:jc w:val="both"/>
        <w:rPr>
          <w:rFonts w:ascii="Arial" w:hAnsi="Arial" w:cs="Arial"/>
          <w:b/>
          <w:sz w:val="22"/>
          <w:szCs w:val="22"/>
        </w:rPr>
      </w:pPr>
      <w:r w:rsidRPr="001F3F7D">
        <w:rPr>
          <w:rFonts w:ascii="Arial" w:hAnsi="Arial" w:cs="Arial"/>
          <w:b/>
          <w:sz w:val="22"/>
          <w:szCs w:val="22"/>
        </w:rPr>
        <w:t>CLÁUSULA PRIMEIRA – OBJETO</w:t>
      </w:r>
    </w:p>
    <w:p w14:paraId="79B327B1" w14:textId="77777777" w:rsidR="00760A60" w:rsidRPr="001F3F7D" w:rsidRDefault="00760A60" w:rsidP="00C421E9">
      <w:pPr>
        <w:jc w:val="both"/>
        <w:rPr>
          <w:rFonts w:ascii="Arial" w:hAnsi="Arial" w:cs="Arial"/>
          <w:b/>
          <w:sz w:val="22"/>
          <w:szCs w:val="22"/>
        </w:rPr>
      </w:pPr>
    </w:p>
    <w:p w14:paraId="1B19AD99" w14:textId="51462348" w:rsidR="00C421E9" w:rsidRPr="001F3F7D" w:rsidRDefault="00C421E9" w:rsidP="00C421E9">
      <w:pPr>
        <w:jc w:val="both"/>
        <w:rPr>
          <w:rFonts w:ascii="Arial" w:hAnsi="Arial" w:cs="Arial"/>
          <w:sz w:val="22"/>
          <w:szCs w:val="22"/>
        </w:rPr>
      </w:pPr>
      <w:r w:rsidRPr="001F3F7D">
        <w:rPr>
          <w:rFonts w:ascii="Arial" w:hAnsi="Arial" w:cs="Arial"/>
          <w:b/>
          <w:sz w:val="22"/>
          <w:szCs w:val="22"/>
        </w:rPr>
        <w:tab/>
      </w:r>
      <w:r w:rsidRPr="001F3F7D">
        <w:rPr>
          <w:rFonts w:ascii="Arial" w:hAnsi="Arial" w:cs="Arial"/>
          <w:sz w:val="22"/>
          <w:szCs w:val="22"/>
        </w:rPr>
        <w:t xml:space="preserve">O objeto da presente </w:t>
      </w:r>
      <w:r w:rsidRPr="001F3F7D">
        <w:rPr>
          <w:rFonts w:ascii="Arial" w:eastAsia="Arial Unicode MS" w:hAnsi="Arial" w:cs="Arial"/>
          <w:sz w:val="22"/>
          <w:szCs w:val="22"/>
        </w:rPr>
        <w:t xml:space="preserve">contratação é </w:t>
      </w:r>
      <w:r w:rsidR="00EB28EA" w:rsidRPr="001F3F7D">
        <w:rPr>
          <w:rFonts w:ascii="Arial" w:eastAsia="Arial Unicode MS" w:hAnsi="Arial" w:cs="Arial"/>
          <w:sz w:val="22"/>
          <w:szCs w:val="22"/>
        </w:rPr>
        <w:t xml:space="preserve">a prestação de </w:t>
      </w:r>
      <w:r w:rsidR="00261B8F" w:rsidRPr="001F3F7D">
        <w:rPr>
          <w:rFonts w:ascii="Arial" w:hAnsi="Arial" w:cs="Arial"/>
          <w:sz w:val="22"/>
          <w:szCs w:val="22"/>
        </w:rPr>
        <w:t>serviço terceirizado de limpeza geral, asseio, conservação predial e copeiragem, com dedicação exclusiva de mão de obra, fornecimento de uniformes, equipamentos de proteção individual (EPI) e demais equipamentos necessários à perfeita execução do serviço, visando a obtenção de adequadas condições de salubridade e higiene nas dependências do CISAMUSEP - Maringá/PR</w:t>
      </w:r>
      <w:r w:rsidR="00FB45B7" w:rsidRPr="001F3F7D">
        <w:rPr>
          <w:rFonts w:ascii="Arial" w:hAnsi="Arial" w:cs="Arial"/>
          <w:bCs/>
          <w:sz w:val="22"/>
          <w:szCs w:val="22"/>
        </w:rPr>
        <w:t xml:space="preserve">, </w:t>
      </w:r>
      <w:r w:rsidRPr="001F3F7D">
        <w:rPr>
          <w:rFonts w:ascii="Arial" w:eastAsia="Arial Unicode MS" w:hAnsi="Arial" w:cs="Arial"/>
          <w:sz w:val="22"/>
          <w:szCs w:val="22"/>
        </w:rPr>
        <w:t xml:space="preserve">conforme as especificações </w:t>
      </w:r>
      <w:r w:rsidRPr="001F3F7D">
        <w:rPr>
          <w:rFonts w:ascii="Arial" w:hAnsi="Arial" w:cs="Arial"/>
          <w:sz w:val="22"/>
          <w:szCs w:val="22"/>
        </w:rPr>
        <w:t xml:space="preserve">estabelecidas no Edital nº </w:t>
      </w:r>
      <w:r w:rsidR="007017C6" w:rsidRPr="001F3F7D">
        <w:rPr>
          <w:rFonts w:ascii="Arial" w:hAnsi="Arial" w:cs="Arial"/>
          <w:sz w:val="22"/>
          <w:szCs w:val="22"/>
        </w:rPr>
        <w:t>900</w:t>
      </w:r>
      <w:r w:rsidR="003B2FDD">
        <w:rPr>
          <w:rFonts w:ascii="Arial" w:hAnsi="Arial" w:cs="Arial"/>
          <w:sz w:val="22"/>
          <w:szCs w:val="22"/>
        </w:rPr>
        <w:t>21</w:t>
      </w:r>
      <w:r w:rsidRPr="001F3F7D">
        <w:rPr>
          <w:rFonts w:ascii="Arial" w:hAnsi="Arial" w:cs="Arial"/>
          <w:sz w:val="22"/>
          <w:szCs w:val="22"/>
        </w:rPr>
        <w:t>/20</w:t>
      </w:r>
      <w:r w:rsidR="00261B8F" w:rsidRPr="001F3F7D">
        <w:rPr>
          <w:rFonts w:ascii="Arial" w:hAnsi="Arial" w:cs="Arial"/>
          <w:sz w:val="22"/>
          <w:szCs w:val="22"/>
        </w:rPr>
        <w:t>25</w:t>
      </w:r>
      <w:r w:rsidRPr="001F3F7D">
        <w:rPr>
          <w:rFonts w:ascii="Arial" w:hAnsi="Arial" w:cs="Arial"/>
          <w:sz w:val="22"/>
          <w:szCs w:val="22"/>
        </w:rPr>
        <w:t>, proposta comercial anexa e Anexo deste Contrato.</w:t>
      </w:r>
    </w:p>
    <w:p w14:paraId="432586A5" w14:textId="77777777" w:rsidR="00C421E9" w:rsidRPr="001F3F7D" w:rsidRDefault="00C421E9" w:rsidP="00C421E9">
      <w:pPr>
        <w:jc w:val="both"/>
        <w:rPr>
          <w:rFonts w:ascii="Arial" w:hAnsi="Arial" w:cs="Arial"/>
          <w:sz w:val="22"/>
          <w:szCs w:val="22"/>
        </w:rPr>
      </w:pPr>
    </w:p>
    <w:p w14:paraId="11AB4D66" w14:textId="77777777" w:rsidR="00C421E9" w:rsidRPr="001F3F7D" w:rsidRDefault="00C421E9" w:rsidP="00C421E9">
      <w:pPr>
        <w:jc w:val="both"/>
        <w:rPr>
          <w:rFonts w:ascii="Arial" w:hAnsi="Arial" w:cs="Arial"/>
          <w:sz w:val="22"/>
          <w:szCs w:val="22"/>
        </w:rPr>
      </w:pPr>
      <w:r w:rsidRPr="001F3F7D">
        <w:rPr>
          <w:rFonts w:ascii="Arial" w:hAnsi="Arial" w:cs="Arial"/>
          <w:sz w:val="22"/>
          <w:szCs w:val="22"/>
        </w:rPr>
        <w:tab/>
      </w:r>
      <w:r w:rsidRPr="001F3F7D">
        <w:rPr>
          <w:rFonts w:ascii="Arial" w:hAnsi="Arial" w:cs="Arial"/>
          <w:b/>
          <w:sz w:val="22"/>
          <w:szCs w:val="22"/>
        </w:rPr>
        <w:t xml:space="preserve">Subcláusula Única </w:t>
      </w:r>
      <w:r w:rsidRPr="001F3F7D">
        <w:rPr>
          <w:rFonts w:ascii="Arial" w:hAnsi="Arial" w:cs="Arial"/>
          <w:sz w:val="22"/>
          <w:szCs w:val="22"/>
        </w:rPr>
        <w:t>– Integram e complementam o presente Termo Contratual, para todos os fins de direito, obrigando e vinculando as partes em todos os seus termos, independente de transcrição, o Termo de Referência, o Edital e suas condições, a proposta da Contratada datada de __/__/____ e eventuais anexos dos documentos supra citados.</w:t>
      </w:r>
    </w:p>
    <w:p w14:paraId="73C4F348" w14:textId="77777777" w:rsidR="00C421E9" w:rsidRPr="001F3F7D" w:rsidRDefault="00C421E9" w:rsidP="00C421E9">
      <w:pPr>
        <w:jc w:val="both"/>
        <w:rPr>
          <w:rFonts w:ascii="Arial" w:hAnsi="Arial" w:cs="Arial"/>
          <w:sz w:val="22"/>
          <w:szCs w:val="22"/>
        </w:rPr>
      </w:pPr>
    </w:p>
    <w:p w14:paraId="65B5F7F5" w14:textId="77777777" w:rsidR="00C421E9" w:rsidRPr="001F3F7D" w:rsidRDefault="00C421E9" w:rsidP="00C421E9">
      <w:pPr>
        <w:jc w:val="both"/>
        <w:rPr>
          <w:rFonts w:ascii="Arial" w:hAnsi="Arial" w:cs="Arial"/>
          <w:b/>
          <w:sz w:val="22"/>
          <w:szCs w:val="22"/>
        </w:rPr>
      </w:pPr>
      <w:r w:rsidRPr="001F3F7D">
        <w:rPr>
          <w:rFonts w:ascii="Arial" w:hAnsi="Arial" w:cs="Arial"/>
          <w:b/>
          <w:sz w:val="22"/>
          <w:szCs w:val="22"/>
        </w:rPr>
        <w:t>CLÁUSULA SEGUNDA – REGIME DE EXECUÇÃO</w:t>
      </w:r>
    </w:p>
    <w:p w14:paraId="10F653F0" w14:textId="77777777" w:rsidR="00C421E9" w:rsidRPr="001F3F7D" w:rsidRDefault="00C421E9" w:rsidP="00C421E9">
      <w:pPr>
        <w:ind w:firstLine="1080"/>
        <w:jc w:val="both"/>
        <w:rPr>
          <w:rFonts w:ascii="Arial" w:hAnsi="Arial" w:cs="Arial"/>
          <w:b/>
          <w:sz w:val="22"/>
          <w:szCs w:val="22"/>
        </w:rPr>
      </w:pPr>
    </w:p>
    <w:p w14:paraId="54FEE12C" w14:textId="07600F8A" w:rsidR="00C421E9" w:rsidRPr="001F3F7D" w:rsidRDefault="00C421E9" w:rsidP="00C421E9">
      <w:pPr>
        <w:jc w:val="both"/>
        <w:rPr>
          <w:rFonts w:ascii="Arial" w:hAnsi="Arial" w:cs="Arial"/>
          <w:sz w:val="22"/>
          <w:szCs w:val="22"/>
        </w:rPr>
      </w:pPr>
      <w:r w:rsidRPr="001F3F7D">
        <w:rPr>
          <w:rFonts w:ascii="Arial" w:hAnsi="Arial" w:cs="Arial"/>
          <w:b/>
          <w:sz w:val="22"/>
          <w:szCs w:val="22"/>
        </w:rPr>
        <w:tab/>
      </w:r>
      <w:r w:rsidRPr="001F3F7D">
        <w:rPr>
          <w:rFonts w:ascii="Arial" w:hAnsi="Arial" w:cs="Arial"/>
          <w:sz w:val="22"/>
          <w:szCs w:val="22"/>
        </w:rPr>
        <w:t xml:space="preserve">A execução do presente Contrato dar-se-á sob a forma de execução indireta, em regime de prestação de serviços, conforme condições estabelecidas no </w:t>
      </w:r>
      <w:r w:rsidR="009468AC" w:rsidRPr="001F3F7D">
        <w:rPr>
          <w:rFonts w:ascii="Arial" w:hAnsi="Arial" w:cs="Arial"/>
          <w:sz w:val="22"/>
          <w:szCs w:val="22"/>
        </w:rPr>
        <w:t>Edital</w:t>
      </w:r>
      <w:r w:rsidRPr="001F3F7D">
        <w:rPr>
          <w:rFonts w:ascii="Arial" w:hAnsi="Arial" w:cs="Arial"/>
          <w:sz w:val="22"/>
          <w:szCs w:val="22"/>
        </w:rPr>
        <w:t>.</w:t>
      </w:r>
    </w:p>
    <w:p w14:paraId="51113DA9" w14:textId="77777777" w:rsidR="00C421E9" w:rsidRPr="001F3F7D" w:rsidRDefault="00C421E9" w:rsidP="00C421E9">
      <w:pPr>
        <w:ind w:firstLine="1080"/>
        <w:jc w:val="both"/>
        <w:rPr>
          <w:rFonts w:ascii="Arial" w:hAnsi="Arial" w:cs="Arial"/>
          <w:sz w:val="22"/>
          <w:szCs w:val="22"/>
        </w:rPr>
      </w:pPr>
    </w:p>
    <w:p w14:paraId="53981A2C" w14:textId="12652C0B" w:rsidR="007C2A1E" w:rsidRPr="001F3F7D" w:rsidRDefault="00C421E9" w:rsidP="007C2A1E">
      <w:pPr>
        <w:pStyle w:val="WW-Padro"/>
        <w:widowControl/>
        <w:spacing w:after="120"/>
        <w:ind w:firstLine="708"/>
        <w:jc w:val="both"/>
        <w:rPr>
          <w:rFonts w:ascii="Arial" w:hAnsi="Arial" w:cs="Arial"/>
          <w:sz w:val="22"/>
          <w:szCs w:val="22"/>
        </w:rPr>
      </w:pPr>
      <w:r w:rsidRPr="001F3F7D">
        <w:rPr>
          <w:rFonts w:ascii="Arial" w:hAnsi="Arial" w:cs="Arial"/>
          <w:b/>
          <w:sz w:val="22"/>
          <w:szCs w:val="22"/>
        </w:rPr>
        <w:t xml:space="preserve">Subcláusula Primeira </w:t>
      </w:r>
      <w:r w:rsidRPr="001F3F7D">
        <w:rPr>
          <w:rFonts w:ascii="Arial" w:hAnsi="Arial" w:cs="Arial"/>
          <w:sz w:val="22"/>
          <w:szCs w:val="22"/>
        </w:rPr>
        <w:t>–</w:t>
      </w:r>
      <w:r w:rsidR="007C2A1E" w:rsidRPr="001F3F7D">
        <w:rPr>
          <w:rFonts w:ascii="Arial" w:hAnsi="Arial" w:cs="Arial"/>
          <w:sz w:val="22"/>
          <w:szCs w:val="22"/>
        </w:rPr>
        <w:t xml:space="preserve"> </w:t>
      </w:r>
      <w:r w:rsidR="00CD729B" w:rsidRPr="001F3F7D">
        <w:rPr>
          <w:rFonts w:ascii="Arial" w:hAnsi="Arial" w:cs="Arial"/>
          <w:sz w:val="22"/>
          <w:szCs w:val="22"/>
        </w:rPr>
        <w:t>A prestação do serviço compreenderá as áreas administrativas, consultórios médicos e odontológicos, centro cirúrgico, salas e exames, área externa, banheiros, entre outros</w:t>
      </w:r>
      <w:r w:rsidR="007C2A1E" w:rsidRPr="001F3F7D">
        <w:rPr>
          <w:rFonts w:ascii="Arial" w:hAnsi="Arial" w:cs="Arial"/>
          <w:sz w:val="22"/>
          <w:szCs w:val="22"/>
        </w:rPr>
        <w:t>.</w:t>
      </w:r>
    </w:p>
    <w:p w14:paraId="2CFC7840" w14:textId="2BFB7841" w:rsidR="00916397" w:rsidRPr="001F3F7D" w:rsidRDefault="007F49A5" w:rsidP="00916397">
      <w:pPr>
        <w:ind w:firstLine="709"/>
        <w:jc w:val="both"/>
        <w:rPr>
          <w:rFonts w:ascii="Arial" w:hAnsi="Arial" w:cs="Arial"/>
          <w:sz w:val="22"/>
          <w:szCs w:val="22"/>
        </w:rPr>
      </w:pPr>
      <w:r w:rsidRPr="001F3F7D">
        <w:rPr>
          <w:rFonts w:ascii="Arial" w:hAnsi="Arial" w:cs="Arial"/>
          <w:sz w:val="22"/>
          <w:szCs w:val="22"/>
        </w:rPr>
        <w:lastRenderedPageBreak/>
        <w:t xml:space="preserve"> </w:t>
      </w:r>
      <w:r w:rsidR="00CD729B" w:rsidRPr="001F3F7D">
        <w:rPr>
          <w:rFonts w:ascii="Arial" w:hAnsi="Arial" w:cs="Arial"/>
          <w:b/>
          <w:sz w:val="22"/>
          <w:szCs w:val="22"/>
        </w:rPr>
        <w:t xml:space="preserve">Subcláusula </w:t>
      </w:r>
      <w:r w:rsidR="009D26E3" w:rsidRPr="001F3F7D">
        <w:rPr>
          <w:rFonts w:ascii="Arial" w:hAnsi="Arial" w:cs="Arial"/>
          <w:b/>
          <w:sz w:val="22"/>
          <w:szCs w:val="22"/>
        </w:rPr>
        <w:t>Segunda</w:t>
      </w:r>
      <w:r w:rsidR="00CD729B" w:rsidRPr="001F3F7D">
        <w:rPr>
          <w:rFonts w:ascii="Arial" w:hAnsi="Arial" w:cs="Arial"/>
          <w:b/>
          <w:sz w:val="22"/>
          <w:szCs w:val="22"/>
        </w:rPr>
        <w:t xml:space="preserve"> </w:t>
      </w:r>
      <w:r w:rsidR="00CD729B" w:rsidRPr="001F3F7D">
        <w:rPr>
          <w:rFonts w:ascii="Arial" w:hAnsi="Arial" w:cs="Arial"/>
          <w:sz w:val="22"/>
          <w:szCs w:val="22"/>
        </w:rPr>
        <w:t>– Os produtos de limpeza necessários para a realização do serviço serão fornecidos pelo C</w:t>
      </w:r>
      <w:r w:rsidR="00883741" w:rsidRPr="001F3F7D">
        <w:rPr>
          <w:rFonts w:ascii="Arial" w:hAnsi="Arial" w:cs="Arial"/>
          <w:sz w:val="22"/>
          <w:szCs w:val="22"/>
        </w:rPr>
        <w:t>ontratante</w:t>
      </w:r>
      <w:r w:rsidR="00CD729B" w:rsidRPr="001F3F7D">
        <w:rPr>
          <w:rFonts w:ascii="Arial" w:hAnsi="Arial" w:cs="Arial"/>
          <w:sz w:val="22"/>
          <w:szCs w:val="22"/>
        </w:rPr>
        <w:t>.</w:t>
      </w:r>
    </w:p>
    <w:p w14:paraId="606A1F63" w14:textId="77777777" w:rsidR="00CD729B" w:rsidRPr="001F3F7D" w:rsidRDefault="00CD729B" w:rsidP="00916397">
      <w:pPr>
        <w:ind w:firstLine="709"/>
        <w:jc w:val="both"/>
        <w:rPr>
          <w:rFonts w:ascii="Arial" w:hAnsi="Arial" w:cs="Arial"/>
          <w:sz w:val="22"/>
          <w:szCs w:val="22"/>
        </w:rPr>
      </w:pPr>
    </w:p>
    <w:p w14:paraId="48CEFF94" w14:textId="4E69C51D" w:rsidR="00CD729B" w:rsidRPr="001F3F7D" w:rsidRDefault="00CD729B" w:rsidP="00916397">
      <w:pPr>
        <w:ind w:firstLine="709"/>
        <w:jc w:val="both"/>
        <w:rPr>
          <w:rFonts w:ascii="Arial" w:hAnsi="Arial" w:cs="Arial"/>
          <w:sz w:val="22"/>
          <w:szCs w:val="22"/>
        </w:rPr>
      </w:pPr>
      <w:r w:rsidRPr="001F3F7D">
        <w:rPr>
          <w:rFonts w:ascii="Arial" w:hAnsi="Arial" w:cs="Arial"/>
          <w:b/>
          <w:sz w:val="22"/>
          <w:szCs w:val="22"/>
        </w:rPr>
        <w:t xml:space="preserve">Subcláusula </w:t>
      </w:r>
      <w:r w:rsidR="009D26E3" w:rsidRPr="001F3F7D">
        <w:rPr>
          <w:rFonts w:ascii="Arial" w:hAnsi="Arial" w:cs="Arial"/>
          <w:b/>
          <w:sz w:val="22"/>
          <w:szCs w:val="22"/>
        </w:rPr>
        <w:t>Tercei</w:t>
      </w:r>
      <w:r w:rsidRPr="001F3F7D">
        <w:rPr>
          <w:rFonts w:ascii="Arial" w:hAnsi="Arial" w:cs="Arial"/>
          <w:b/>
          <w:sz w:val="22"/>
          <w:szCs w:val="22"/>
        </w:rPr>
        <w:t xml:space="preserve">ra </w:t>
      </w:r>
      <w:r w:rsidRPr="001F3F7D">
        <w:rPr>
          <w:rFonts w:ascii="Arial" w:hAnsi="Arial" w:cs="Arial"/>
          <w:sz w:val="22"/>
          <w:szCs w:val="22"/>
        </w:rPr>
        <w:t xml:space="preserve">– Os serviços com dedicação exclusiva de mão de obra é aquele em que os empregados da </w:t>
      </w:r>
      <w:r w:rsidR="00883741" w:rsidRPr="001F3F7D">
        <w:rPr>
          <w:rFonts w:ascii="Arial" w:hAnsi="Arial" w:cs="Arial"/>
          <w:sz w:val="22"/>
          <w:szCs w:val="22"/>
        </w:rPr>
        <w:t>C</w:t>
      </w:r>
      <w:r w:rsidRPr="001F3F7D">
        <w:rPr>
          <w:rFonts w:ascii="Arial" w:hAnsi="Arial" w:cs="Arial"/>
          <w:sz w:val="22"/>
          <w:szCs w:val="22"/>
        </w:rPr>
        <w:t>ontratada fica</w:t>
      </w:r>
      <w:r w:rsidR="00883741" w:rsidRPr="001F3F7D">
        <w:rPr>
          <w:rFonts w:ascii="Arial" w:hAnsi="Arial" w:cs="Arial"/>
          <w:sz w:val="22"/>
          <w:szCs w:val="22"/>
        </w:rPr>
        <w:t>m</w:t>
      </w:r>
      <w:r w:rsidRPr="001F3F7D">
        <w:rPr>
          <w:rFonts w:ascii="Arial" w:hAnsi="Arial" w:cs="Arial"/>
          <w:sz w:val="22"/>
          <w:szCs w:val="22"/>
        </w:rPr>
        <w:t xml:space="preserve"> à disposição nas dependências do C</w:t>
      </w:r>
      <w:r w:rsidR="00883741" w:rsidRPr="001F3F7D">
        <w:rPr>
          <w:rFonts w:ascii="Arial" w:hAnsi="Arial" w:cs="Arial"/>
          <w:sz w:val="22"/>
          <w:szCs w:val="22"/>
        </w:rPr>
        <w:t>ontratante</w:t>
      </w:r>
      <w:r w:rsidRPr="001F3F7D">
        <w:rPr>
          <w:rFonts w:ascii="Arial" w:hAnsi="Arial" w:cs="Arial"/>
          <w:sz w:val="22"/>
          <w:szCs w:val="22"/>
        </w:rPr>
        <w:t xml:space="preserve"> para a prestação dos serviços, sem o compartilhamento dos recursos humanos e materiais disponíveis de uma contratação para execução simultânea de outros contratos. A </w:t>
      </w:r>
      <w:r w:rsidR="00883741" w:rsidRPr="001F3F7D">
        <w:rPr>
          <w:rFonts w:ascii="Arial" w:hAnsi="Arial" w:cs="Arial"/>
          <w:sz w:val="22"/>
          <w:szCs w:val="22"/>
        </w:rPr>
        <w:t>C</w:t>
      </w:r>
      <w:r w:rsidRPr="001F3F7D">
        <w:rPr>
          <w:rFonts w:ascii="Arial" w:hAnsi="Arial" w:cs="Arial"/>
          <w:sz w:val="22"/>
          <w:szCs w:val="22"/>
        </w:rPr>
        <w:t xml:space="preserve">ontratada possibilita a fiscalização quanto à distribuição, controle e supervisão dos recursos humanos alocados no </w:t>
      </w:r>
      <w:r w:rsidR="00420CBB" w:rsidRPr="001F3F7D">
        <w:rPr>
          <w:rFonts w:ascii="Arial" w:hAnsi="Arial" w:cs="Arial"/>
          <w:sz w:val="22"/>
          <w:szCs w:val="22"/>
        </w:rPr>
        <w:t>C</w:t>
      </w:r>
      <w:r w:rsidRPr="001F3F7D">
        <w:rPr>
          <w:rFonts w:ascii="Arial" w:hAnsi="Arial" w:cs="Arial"/>
          <w:sz w:val="22"/>
          <w:szCs w:val="22"/>
        </w:rPr>
        <w:t>ontrato.</w:t>
      </w:r>
    </w:p>
    <w:p w14:paraId="06164E5F" w14:textId="77777777" w:rsidR="00CD729B" w:rsidRPr="001F3F7D" w:rsidRDefault="00CD729B" w:rsidP="00916397">
      <w:pPr>
        <w:ind w:firstLine="709"/>
        <w:jc w:val="both"/>
        <w:rPr>
          <w:rFonts w:ascii="Arial" w:hAnsi="Arial" w:cs="Arial"/>
          <w:sz w:val="22"/>
          <w:szCs w:val="22"/>
        </w:rPr>
      </w:pPr>
    </w:p>
    <w:p w14:paraId="629D9CBC" w14:textId="68F4E6C7" w:rsidR="007F49A5" w:rsidRPr="001F3F7D" w:rsidRDefault="00C421E9" w:rsidP="003A6532">
      <w:pPr>
        <w:ind w:firstLine="709"/>
        <w:jc w:val="both"/>
        <w:rPr>
          <w:rFonts w:ascii="Arial" w:eastAsia="Arial Unicode MS" w:hAnsi="Arial" w:cs="Arial"/>
          <w:sz w:val="22"/>
          <w:szCs w:val="22"/>
        </w:rPr>
      </w:pPr>
      <w:r w:rsidRPr="001F3F7D">
        <w:rPr>
          <w:rFonts w:ascii="Arial" w:eastAsia="Arial Unicode MS" w:hAnsi="Arial" w:cs="Arial"/>
          <w:b/>
          <w:sz w:val="22"/>
          <w:szCs w:val="22"/>
        </w:rPr>
        <w:t xml:space="preserve">Subcláusula </w:t>
      </w:r>
      <w:r w:rsidR="009D26E3" w:rsidRPr="001F3F7D">
        <w:rPr>
          <w:rFonts w:ascii="Arial" w:eastAsia="Arial Unicode MS" w:hAnsi="Arial" w:cs="Arial"/>
          <w:b/>
          <w:sz w:val="22"/>
          <w:szCs w:val="22"/>
        </w:rPr>
        <w:t>Quarta</w:t>
      </w:r>
      <w:r w:rsidRPr="001F3F7D">
        <w:rPr>
          <w:rFonts w:ascii="Arial" w:eastAsia="Arial Unicode MS" w:hAnsi="Arial" w:cs="Arial"/>
          <w:b/>
          <w:sz w:val="22"/>
          <w:szCs w:val="22"/>
        </w:rPr>
        <w:t xml:space="preserve"> </w:t>
      </w:r>
      <w:r w:rsidRPr="001F3F7D">
        <w:rPr>
          <w:rFonts w:ascii="Arial" w:eastAsia="Arial Unicode MS" w:hAnsi="Arial" w:cs="Arial"/>
          <w:sz w:val="22"/>
          <w:szCs w:val="22"/>
        </w:rPr>
        <w:t xml:space="preserve">– </w:t>
      </w:r>
      <w:r w:rsidR="00CD729B" w:rsidRPr="001F3F7D">
        <w:rPr>
          <w:rFonts w:ascii="Arial" w:hAnsi="Arial" w:cs="Arial"/>
          <w:sz w:val="22"/>
          <w:szCs w:val="22"/>
        </w:rPr>
        <w:t>A prestação de serviço será na sede do Consórcio Público Intermunicipal de Saúde do Setentrião Paranaense – CISAMUSEP, sito na Rua Adolpho Contessotto, 620, Zona 28, Maringá/PR</w:t>
      </w:r>
      <w:r w:rsidR="006C1333" w:rsidRPr="001F3F7D">
        <w:rPr>
          <w:rFonts w:ascii="Arial" w:hAnsi="Arial" w:cs="Arial"/>
          <w:sz w:val="22"/>
          <w:szCs w:val="22"/>
        </w:rPr>
        <w:t>.</w:t>
      </w:r>
    </w:p>
    <w:p w14:paraId="28E2DDE0" w14:textId="5392B369" w:rsidR="009C1D71" w:rsidRPr="001F3F7D" w:rsidRDefault="009C1D71" w:rsidP="003A6532">
      <w:pPr>
        <w:jc w:val="both"/>
        <w:rPr>
          <w:rFonts w:ascii="Arial" w:hAnsi="Arial" w:cs="Arial"/>
          <w:sz w:val="22"/>
          <w:szCs w:val="22"/>
          <w:lang w:eastAsia="ar-SA"/>
        </w:rPr>
      </w:pPr>
    </w:p>
    <w:p w14:paraId="3EB3BE6F" w14:textId="4D457CB1" w:rsidR="009C1D71" w:rsidRPr="001F3F7D" w:rsidRDefault="00AC44E1" w:rsidP="003A6532">
      <w:pPr>
        <w:ind w:firstLine="708"/>
        <w:jc w:val="both"/>
        <w:rPr>
          <w:rFonts w:ascii="Arial" w:hAnsi="Arial" w:cs="Arial"/>
          <w:sz w:val="22"/>
          <w:szCs w:val="22"/>
          <w:lang w:eastAsia="ar-SA"/>
        </w:rPr>
      </w:pPr>
      <w:r w:rsidRPr="001F3F7D">
        <w:rPr>
          <w:rFonts w:ascii="Arial" w:eastAsia="Arial Unicode MS" w:hAnsi="Arial" w:cs="Arial"/>
          <w:b/>
          <w:sz w:val="22"/>
          <w:szCs w:val="22"/>
        </w:rPr>
        <w:t xml:space="preserve">Subcláusula </w:t>
      </w:r>
      <w:r w:rsidR="009D26E3" w:rsidRPr="001F3F7D">
        <w:rPr>
          <w:rFonts w:ascii="Arial" w:eastAsia="Arial Unicode MS" w:hAnsi="Arial" w:cs="Arial"/>
          <w:b/>
          <w:sz w:val="22"/>
          <w:szCs w:val="22"/>
        </w:rPr>
        <w:t>Quinta</w:t>
      </w:r>
      <w:r w:rsidRPr="001F3F7D">
        <w:rPr>
          <w:rFonts w:ascii="Arial" w:eastAsia="Arial Unicode MS" w:hAnsi="Arial" w:cs="Arial"/>
          <w:b/>
          <w:sz w:val="22"/>
          <w:szCs w:val="22"/>
        </w:rPr>
        <w:t xml:space="preserve"> </w:t>
      </w:r>
      <w:r w:rsidRPr="001F3F7D">
        <w:rPr>
          <w:rFonts w:ascii="Arial" w:eastAsia="Arial Unicode MS" w:hAnsi="Arial" w:cs="Arial"/>
          <w:sz w:val="22"/>
          <w:szCs w:val="22"/>
        </w:rPr>
        <w:t xml:space="preserve">– </w:t>
      </w:r>
      <w:r w:rsidR="00CD729B" w:rsidRPr="001F3F7D">
        <w:rPr>
          <w:rFonts w:ascii="Arial" w:hAnsi="Arial" w:cs="Arial"/>
          <w:sz w:val="22"/>
          <w:szCs w:val="22"/>
        </w:rPr>
        <w:t>O quadro de pessoal será composto por 01 (um) encarregado, 10 (dez) serventes de limpeza e 01 (um) servente de limpeza com cumulação de função de copeiragem, com dedicação exclusiva de mão de obra, para limpeza de toda área interna e externa do prédio.</w:t>
      </w:r>
    </w:p>
    <w:p w14:paraId="533BABE6" w14:textId="77777777" w:rsidR="007F49A5" w:rsidRPr="001F3F7D" w:rsidRDefault="007F49A5" w:rsidP="003A6532">
      <w:pPr>
        <w:ind w:firstLine="708"/>
        <w:jc w:val="both"/>
        <w:rPr>
          <w:rFonts w:ascii="Arial" w:eastAsia="Arial Unicode MS" w:hAnsi="Arial" w:cs="Arial"/>
          <w:sz w:val="22"/>
          <w:szCs w:val="22"/>
        </w:rPr>
      </w:pPr>
    </w:p>
    <w:p w14:paraId="473F74BB" w14:textId="00408755" w:rsidR="003A6532" w:rsidRPr="001F3F7D" w:rsidRDefault="00C421E9" w:rsidP="003A6532">
      <w:pPr>
        <w:autoSpaceDE w:val="0"/>
        <w:autoSpaceDN w:val="0"/>
        <w:adjustRightInd w:val="0"/>
        <w:spacing w:after="120"/>
        <w:ind w:firstLine="708"/>
        <w:jc w:val="both"/>
        <w:rPr>
          <w:rFonts w:ascii="Arial" w:hAnsi="Arial" w:cs="Arial"/>
          <w:sz w:val="22"/>
          <w:szCs w:val="22"/>
        </w:rPr>
      </w:pPr>
      <w:r w:rsidRPr="001F3F7D">
        <w:rPr>
          <w:rFonts w:ascii="Arial" w:eastAsia="Arial Unicode MS" w:hAnsi="Arial" w:cs="Arial"/>
          <w:b/>
          <w:sz w:val="22"/>
          <w:szCs w:val="22"/>
        </w:rPr>
        <w:t xml:space="preserve">Subcláusula </w:t>
      </w:r>
      <w:r w:rsidR="009D26E3" w:rsidRPr="001F3F7D">
        <w:rPr>
          <w:rFonts w:ascii="Arial" w:eastAsia="Arial Unicode MS" w:hAnsi="Arial" w:cs="Arial"/>
          <w:b/>
          <w:sz w:val="22"/>
          <w:szCs w:val="22"/>
        </w:rPr>
        <w:t>Sexta</w:t>
      </w:r>
      <w:r w:rsidRPr="001F3F7D">
        <w:rPr>
          <w:rFonts w:ascii="Arial" w:eastAsia="Arial Unicode MS" w:hAnsi="Arial" w:cs="Arial"/>
          <w:b/>
          <w:sz w:val="22"/>
          <w:szCs w:val="22"/>
        </w:rPr>
        <w:t xml:space="preserve"> </w:t>
      </w:r>
      <w:r w:rsidRPr="001F3F7D">
        <w:rPr>
          <w:rFonts w:ascii="Arial" w:eastAsia="Arial Unicode MS" w:hAnsi="Arial" w:cs="Arial"/>
          <w:sz w:val="22"/>
          <w:szCs w:val="22"/>
        </w:rPr>
        <w:t>–</w:t>
      </w:r>
      <w:r w:rsidR="009C1D71" w:rsidRPr="001F3F7D">
        <w:rPr>
          <w:rFonts w:ascii="Arial" w:eastAsia="Arial Unicode MS" w:hAnsi="Arial" w:cs="Arial"/>
          <w:sz w:val="22"/>
          <w:szCs w:val="22"/>
        </w:rPr>
        <w:t xml:space="preserve"> </w:t>
      </w:r>
      <w:r w:rsidR="00CD729B" w:rsidRPr="001F3F7D">
        <w:rPr>
          <w:rFonts w:ascii="Arial" w:hAnsi="Arial" w:cs="Arial"/>
          <w:sz w:val="22"/>
          <w:szCs w:val="22"/>
        </w:rPr>
        <w:t>A carga horária de trabalho de cada um dos funcionários será de 08 (oito) horas diárias (40 horas semanais), com intervalo de uma hora para almoço, de segunda à sexta-feira, conforme a distribuição de horários e quantidades abaixo: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1946"/>
        <w:gridCol w:w="4864"/>
      </w:tblGrid>
      <w:tr w:rsidR="001F3F7D" w:rsidRPr="001F3F7D" w14:paraId="54B1D10C" w14:textId="77777777" w:rsidTr="00587AC5">
        <w:trPr>
          <w:jc w:val="center"/>
        </w:trPr>
        <w:tc>
          <w:tcPr>
            <w:tcW w:w="1613" w:type="pct"/>
            <w:shd w:val="clear" w:color="auto" w:fill="auto"/>
            <w:vAlign w:val="center"/>
          </w:tcPr>
          <w:p w14:paraId="686DF2FD" w14:textId="77777777" w:rsidR="003A6532" w:rsidRPr="001F3F7D" w:rsidRDefault="003A6532" w:rsidP="003A6532">
            <w:pPr>
              <w:tabs>
                <w:tab w:val="left" w:pos="0"/>
              </w:tabs>
              <w:autoSpaceDE w:val="0"/>
              <w:snapToGrid w:val="0"/>
              <w:ind w:right="23"/>
              <w:rPr>
                <w:rFonts w:ascii="Arial" w:hAnsi="Arial" w:cs="Arial"/>
                <w:b/>
              </w:rPr>
            </w:pPr>
            <w:r w:rsidRPr="001F3F7D">
              <w:rPr>
                <w:rFonts w:ascii="Arial" w:hAnsi="Arial" w:cs="Arial"/>
                <w:b/>
                <w:sz w:val="22"/>
                <w:szCs w:val="22"/>
              </w:rPr>
              <w:t>Cargo</w:t>
            </w:r>
          </w:p>
        </w:tc>
        <w:tc>
          <w:tcPr>
            <w:tcW w:w="968" w:type="pct"/>
            <w:shd w:val="clear" w:color="auto" w:fill="auto"/>
            <w:vAlign w:val="center"/>
          </w:tcPr>
          <w:p w14:paraId="5D0FB192" w14:textId="77777777" w:rsidR="003A6532" w:rsidRPr="001F3F7D" w:rsidRDefault="003A6532" w:rsidP="003A6532">
            <w:pPr>
              <w:tabs>
                <w:tab w:val="left" w:pos="0"/>
              </w:tabs>
              <w:autoSpaceDE w:val="0"/>
              <w:snapToGrid w:val="0"/>
              <w:ind w:right="23"/>
              <w:rPr>
                <w:rFonts w:ascii="Arial" w:hAnsi="Arial" w:cs="Arial"/>
                <w:b/>
              </w:rPr>
            </w:pPr>
            <w:r w:rsidRPr="001F3F7D">
              <w:rPr>
                <w:rFonts w:ascii="Arial" w:hAnsi="Arial" w:cs="Arial"/>
                <w:b/>
                <w:sz w:val="22"/>
                <w:szCs w:val="22"/>
              </w:rPr>
              <w:t>Quantidade</w:t>
            </w:r>
          </w:p>
        </w:tc>
        <w:tc>
          <w:tcPr>
            <w:tcW w:w="2419" w:type="pct"/>
            <w:shd w:val="clear" w:color="auto" w:fill="auto"/>
            <w:vAlign w:val="center"/>
          </w:tcPr>
          <w:p w14:paraId="3E1C09D4" w14:textId="77777777" w:rsidR="003A6532" w:rsidRPr="001F3F7D" w:rsidRDefault="003A6532" w:rsidP="003A6532">
            <w:pPr>
              <w:tabs>
                <w:tab w:val="left" w:pos="0"/>
              </w:tabs>
              <w:autoSpaceDE w:val="0"/>
              <w:snapToGrid w:val="0"/>
              <w:ind w:right="23"/>
              <w:rPr>
                <w:rFonts w:ascii="Arial" w:hAnsi="Arial" w:cs="Arial"/>
                <w:b/>
              </w:rPr>
            </w:pPr>
            <w:r w:rsidRPr="001F3F7D">
              <w:rPr>
                <w:rFonts w:ascii="Arial" w:hAnsi="Arial" w:cs="Arial"/>
                <w:b/>
                <w:sz w:val="22"/>
                <w:szCs w:val="22"/>
              </w:rPr>
              <w:t>Horário</w:t>
            </w:r>
          </w:p>
        </w:tc>
      </w:tr>
      <w:tr w:rsidR="001F3F7D" w:rsidRPr="001F3F7D" w14:paraId="496947DF" w14:textId="77777777" w:rsidTr="00587AC5">
        <w:trPr>
          <w:jc w:val="center"/>
        </w:trPr>
        <w:tc>
          <w:tcPr>
            <w:tcW w:w="1613" w:type="pct"/>
            <w:shd w:val="clear" w:color="auto" w:fill="auto"/>
            <w:vAlign w:val="center"/>
          </w:tcPr>
          <w:p w14:paraId="44AD9AB1" w14:textId="48C9A250" w:rsidR="00CD729B" w:rsidRPr="001F3F7D" w:rsidRDefault="00CD729B" w:rsidP="00CD729B">
            <w:pPr>
              <w:tabs>
                <w:tab w:val="left" w:pos="0"/>
              </w:tabs>
              <w:autoSpaceDE w:val="0"/>
              <w:snapToGrid w:val="0"/>
              <w:ind w:right="23"/>
              <w:rPr>
                <w:rFonts w:ascii="Arial" w:hAnsi="Arial" w:cs="Arial"/>
                <w:sz w:val="22"/>
                <w:szCs w:val="22"/>
              </w:rPr>
            </w:pPr>
            <w:r w:rsidRPr="001F3F7D">
              <w:rPr>
                <w:rFonts w:ascii="Arial" w:hAnsi="Arial" w:cs="Arial"/>
                <w:sz w:val="22"/>
                <w:szCs w:val="22"/>
              </w:rPr>
              <w:t>Servente</w:t>
            </w:r>
          </w:p>
        </w:tc>
        <w:tc>
          <w:tcPr>
            <w:tcW w:w="968" w:type="pct"/>
            <w:shd w:val="clear" w:color="auto" w:fill="auto"/>
            <w:vAlign w:val="center"/>
          </w:tcPr>
          <w:p w14:paraId="53145044" w14:textId="77777777" w:rsidR="00CD729B" w:rsidRPr="001F3F7D" w:rsidRDefault="00CD729B" w:rsidP="00CD729B">
            <w:pPr>
              <w:tabs>
                <w:tab w:val="left" w:pos="0"/>
              </w:tabs>
              <w:autoSpaceDE w:val="0"/>
              <w:snapToGrid w:val="0"/>
              <w:ind w:right="23"/>
              <w:jc w:val="center"/>
              <w:rPr>
                <w:rFonts w:ascii="Arial" w:hAnsi="Arial" w:cs="Arial"/>
                <w:sz w:val="22"/>
                <w:szCs w:val="22"/>
              </w:rPr>
            </w:pPr>
            <w:r w:rsidRPr="001F3F7D">
              <w:rPr>
                <w:rFonts w:ascii="Arial" w:hAnsi="Arial" w:cs="Arial"/>
                <w:sz w:val="22"/>
                <w:szCs w:val="22"/>
              </w:rPr>
              <w:t>03</w:t>
            </w:r>
          </w:p>
        </w:tc>
        <w:tc>
          <w:tcPr>
            <w:tcW w:w="2419" w:type="pct"/>
            <w:shd w:val="clear" w:color="auto" w:fill="auto"/>
            <w:vAlign w:val="center"/>
          </w:tcPr>
          <w:p w14:paraId="4D5823FC" w14:textId="2D200358" w:rsidR="00CD729B" w:rsidRPr="001F3F7D" w:rsidRDefault="00CD729B" w:rsidP="00CD729B">
            <w:pPr>
              <w:tabs>
                <w:tab w:val="left" w:pos="0"/>
              </w:tabs>
              <w:autoSpaceDE w:val="0"/>
              <w:snapToGrid w:val="0"/>
              <w:ind w:right="23"/>
              <w:rPr>
                <w:rFonts w:ascii="Arial" w:hAnsi="Arial" w:cs="Arial"/>
                <w:sz w:val="22"/>
                <w:szCs w:val="22"/>
              </w:rPr>
            </w:pPr>
            <w:r w:rsidRPr="001F3F7D">
              <w:rPr>
                <w:rFonts w:ascii="Arial" w:hAnsi="Arial" w:cs="Arial"/>
                <w:sz w:val="22"/>
                <w:szCs w:val="22"/>
              </w:rPr>
              <w:t>06h30min às 15h30min</w:t>
            </w:r>
          </w:p>
        </w:tc>
      </w:tr>
      <w:tr w:rsidR="001F3F7D" w:rsidRPr="001F3F7D" w14:paraId="233989E7" w14:textId="77777777" w:rsidTr="00587AC5">
        <w:trPr>
          <w:jc w:val="center"/>
        </w:trPr>
        <w:tc>
          <w:tcPr>
            <w:tcW w:w="1613" w:type="pct"/>
            <w:shd w:val="clear" w:color="auto" w:fill="auto"/>
            <w:vAlign w:val="center"/>
          </w:tcPr>
          <w:p w14:paraId="66F7213B" w14:textId="025F510E" w:rsidR="00CD729B" w:rsidRPr="001F3F7D" w:rsidRDefault="00CD729B" w:rsidP="00CD729B">
            <w:pPr>
              <w:tabs>
                <w:tab w:val="left" w:pos="0"/>
              </w:tabs>
              <w:autoSpaceDE w:val="0"/>
              <w:snapToGrid w:val="0"/>
              <w:ind w:right="23"/>
              <w:rPr>
                <w:rFonts w:ascii="Arial" w:hAnsi="Arial" w:cs="Arial"/>
                <w:sz w:val="22"/>
                <w:szCs w:val="22"/>
              </w:rPr>
            </w:pPr>
            <w:r w:rsidRPr="001F3F7D">
              <w:rPr>
                <w:rFonts w:ascii="Arial" w:hAnsi="Arial" w:cs="Arial"/>
                <w:sz w:val="22"/>
                <w:szCs w:val="22"/>
              </w:rPr>
              <w:t>Servente</w:t>
            </w:r>
          </w:p>
        </w:tc>
        <w:tc>
          <w:tcPr>
            <w:tcW w:w="968" w:type="pct"/>
            <w:shd w:val="clear" w:color="auto" w:fill="auto"/>
            <w:vAlign w:val="center"/>
          </w:tcPr>
          <w:p w14:paraId="31C2D1DD" w14:textId="77777777" w:rsidR="00CD729B" w:rsidRPr="001F3F7D" w:rsidRDefault="00CD729B" w:rsidP="00CD729B">
            <w:pPr>
              <w:tabs>
                <w:tab w:val="left" w:pos="0"/>
              </w:tabs>
              <w:autoSpaceDE w:val="0"/>
              <w:snapToGrid w:val="0"/>
              <w:ind w:right="23"/>
              <w:jc w:val="center"/>
              <w:rPr>
                <w:rFonts w:ascii="Arial" w:hAnsi="Arial" w:cs="Arial"/>
                <w:sz w:val="22"/>
                <w:szCs w:val="22"/>
              </w:rPr>
            </w:pPr>
            <w:r w:rsidRPr="001F3F7D">
              <w:rPr>
                <w:rFonts w:ascii="Arial" w:hAnsi="Arial" w:cs="Arial"/>
                <w:sz w:val="22"/>
                <w:szCs w:val="22"/>
              </w:rPr>
              <w:t>07</w:t>
            </w:r>
          </w:p>
        </w:tc>
        <w:tc>
          <w:tcPr>
            <w:tcW w:w="2419" w:type="pct"/>
            <w:shd w:val="clear" w:color="auto" w:fill="auto"/>
            <w:vAlign w:val="center"/>
          </w:tcPr>
          <w:p w14:paraId="19F9E7AD" w14:textId="19F2492E" w:rsidR="00CD729B" w:rsidRPr="001F3F7D" w:rsidRDefault="00CD729B" w:rsidP="00CD729B">
            <w:pPr>
              <w:tabs>
                <w:tab w:val="left" w:pos="0"/>
              </w:tabs>
              <w:autoSpaceDE w:val="0"/>
              <w:snapToGrid w:val="0"/>
              <w:ind w:right="23"/>
              <w:rPr>
                <w:rFonts w:ascii="Arial" w:hAnsi="Arial" w:cs="Arial"/>
                <w:sz w:val="22"/>
                <w:szCs w:val="22"/>
              </w:rPr>
            </w:pPr>
            <w:r w:rsidRPr="001F3F7D">
              <w:rPr>
                <w:rFonts w:ascii="Arial" w:hAnsi="Arial" w:cs="Arial"/>
                <w:sz w:val="22"/>
                <w:szCs w:val="22"/>
              </w:rPr>
              <w:t>10h30min às 19h30min</w:t>
            </w:r>
          </w:p>
        </w:tc>
      </w:tr>
      <w:tr w:rsidR="001F3F7D" w:rsidRPr="001F3F7D" w14:paraId="67533630" w14:textId="77777777" w:rsidTr="00587AC5">
        <w:trPr>
          <w:jc w:val="center"/>
        </w:trPr>
        <w:tc>
          <w:tcPr>
            <w:tcW w:w="1613" w:type="pct"/>
            <w:shd w:val="clear" w:color="auto" w:fill="auto"/>
            <w:vAlign w:val="center"/>
          </w:tcPr>
          <w:p w14:paraId="716C2347" w14:textId="4982BC9C" w:rsidR="00CD729B" w:rsidRPr="001F3F7D" w:rsidRDefault="00CD729B" w:rsidP="00CD729B">
            <w:pPr>
              <w:tabs>
                <w:tab w:val="left" w:pos="0"/>
              </w:tabs>
              <w:autoSpaceDE w:val="0"/>
              <w:snapToGrid w:val="0"/>
              <w:ind w:right="23"/>
              <w:rPr>
                <w:rFonts w:ascii="Arial" w:hAnsi="Arial" w:cs="Arial"/>
                <w:sz w:val="22"/>
                <w:szCs w:val="22"/>
              </w:rPr>
            </w:pPr>
            <w:r w:rsidRPr="001F3F7D">
              <w:rPr>
                <w:rFonts w:ascii="Arial" w:hAnsi="Arial" w:cs="Arial"/>
                <w:sz w:val="22"/>
                <w:szCs w:val="22"/>
              </w:rPr>
              <w:t>Servente com cumulação de função de copeira</w:t>
            </w:r>
          </w:p>
        </w:tc>
        <w:tc>
          <w:tcPr>
            <w:tcW w:w="968" w:type="pct"/>
            <w:shd w:val="clear" w:color="auto" w:fill="auto"/>
            <w:vAlign w:val="center"/>
          </w:tcPr>
          <w:p w14:paraId="5C925C1E" w14:textId="77777777" w:rsidR="00CD729B" w:rsidRPr="001F3F7D" w:rsidRDefault="00CD729B" w:rsidP="00CD729B">
            <w:pPr>
              <w:tabs>
                <w:tab w:val="left" w:pos="0"/>
              </w:tabs>
              <w:autoSpaceDE w:val="0"/>
              <w:snapToGrid w:val="0"/>
              <w:ind w:right="23"/>
              <w:jc w:val="center"/>
              <w:rPr>
                <w:rFonts w:ascii="Arial" w:hAnsi="Arial" w:cs="Arial"/>
                <w:sz w:val="22"/>
                <w:szCs w:val="22"/>
              </w:rPr>
            </w:pPr>
            <w:r w:rsidRPr="001F3F7D">
              <w:rPr>
                <w:rFonts w:ascii="Arial" w:hAnsi="Arial" w:cs="Arial"/>
                <w:sz w:val="22"/>
                <w:szCs w:val="22"/>
              </w:rPr>
              <w:t>01</w:t>
            </w:r>
          </w:p>
        </w:tc>
        <w:tc>
          <w:tcPr>
            <w:tcW w:w="2419" w:type="pct"/>
            <w:shd w:val="clear" w:color="auto" w:fill="auto"/>
            <w:vAlign w:val="center"/>
          </w:tcPr>
          <w:p w14:paraId="75E4D884" w14:textId="1457B8C5" w:rsidR="00CD729B" w:rsidRPr="001F3F7D" w:rsidRDefault="00CD729B" w:rsidP="00CD729B">
            <w:pPr>
              <w:tabs>
                <w:tab w:val="left" w:pos="0"/>
              </w:tabs>
              <w:autoSpaceDE w:val="0"/>
              <w:snapToGrid w:val="0"/>
              <w:ind w:right="23"/>
              <w:rPr>
                <w:rFonts w:ascii="Arial" w:hAnsi="Arial" w:cs="Arial"/>
                <w:sz w:val="22"/>
                <w:szCs w:val="22"/>
              </w:rPr>
            </w:pPr>
            <w:r w:rsidRPr="001F3F7D">
              <w:rPr>
                <w:rFonts w:ascii="Arial" w:hAnsi="Arial" w:cs="Arial"/>
                <w:sz w:val="22"/>
                <w:szCs w:val="22"/>
              </w:rPr>
              <w:t>07h às 16h</w:t>
            </w:r>
          </w:p>
        </w:tc>
      </w:tr>
      <w:tr w:rsidR="00CD729B" w:rsidRPr="001F3F7D" w14:paraId="38697A00" w14:textId="77777777" w:rsidTr="00587AC5">
        <w:trPr>
          <w:jc w:val="center"/>
        </w:trPr>
        <w:tc>
          <w:tcPr>
            <w:tcW w:w="1613" w:type="pct"/>
            <w:shd w:val="clear" w:color="auto" w:fill="auto"/>
            <w:vAlign w:val="center"/>
          </w:tcPr>
          <w:p w14:paraId="7E52C18D" w14:textId="5B50DEFD" w:rsidR="00CD729B" w:rsidRPr="001F3F7D" w:rsidRDefault="00CD729B" w:rsidP="00CD729B">
            <w:pPr>
              <w:tabs>
                <w:tab w:val="left" w:pos="0"/>
              </w:tabs>
              <w:autoSpaceDE w:val="0"/>
              <w:snapToGrid w:val="0"/>
              <w:ind w:right="23"/>
              <w:rPr>
                <w:rFonts w:ascii="Arial" w:hAnsi="Arial" w:cs="Arial"/>
                <w:sz w:val="22"/>
                <w:szCs w:val="22"/>
              </w:rPr>
            </w:pPr>
            <w:r w:rsidRPr="001F3F7D">
              <w:rPr>
                <w:rFonts w:ascii="Arial" w:hAnsi="Arial" w:cs="Arial"/>
                <w:sz w:val="22"/>
                <w:szCs w:val="22"/>
              </w:rPr>
              <w:t>Encarregado</w:t>
            </w:r>
          </w:p>
        </w:tc>
        <w:tc>
          <w:tcPr>
            <w:tcW w:w="968" w:type="pct"/>
            <w:shd w:val="clear" w:color="auto" w:fill="auto"/>
            <w:vAlign w:val="center"/>
          </w:tcPr>
          <w:p w14:paraId="47D83090" w14:textId="77777777" w:rsidR="00CD729B" w:rsidRPr="001F3F7D" w:rsidRDefault="00CD729B" w:rsidP="00CD729B">
            <w:pPr>
              <w:tabs>
                <w:tab w:val="left" w:pos="0"/>
              </w:tabs>
              <w:autoSpaceDE w:val="0"/>
              <w:snapToGrid w:val="0"/>
              <w:ind w:right="23"/>
              <w:jc w:val="center"/>
              <w:rPr>
                <w:rFonts w:ascii="Arial" w:hAnsi="Arial" w:cs="Arial"/>
                <w:sz w:val="22"/>
                <w:szCs w:val="22"/>
              </w:rPr>
            </w:pPr>
            <w:r w:rsidRPr="001F3F7D">
              <w:rPr>
                <w:rFonts w:ascii="Arial" w:hAnsi="Arial" w:cs="Arial"/>
                <w:sz w:val="22"/>
                <w:szCs w:val="22"/>
              </w:rPr>
              <w:t>01</w:t>
            </w:r>
          </w:p>
        </w:tc>
        <w:tc>
          <w:tcPr>
            <w:tcW w:w="2419" w:type="pct"/>
            <w:shd w:val="clear" w:color="auto" w:fill="auto"/>
            <w:vAlign w:val="center"/>
          </w:tcPr>
          <w:p w14:paraId="438C8DE8" w14:textId="77777777" w:rsidR="00CD729B" w:rsidRPr="001F3F7D" w:rsidRDefault="00CD729B" w:rsidP="00CD729B">
            <w:pPr>
              <w:tabs>
                <w:tab w:val="left" w:pos="0"/>
              </w:tabs>
              <w:autoSpaceDE w:val="0"/>
              <w:snapToGrid w:val="0"/>
              <w:ind w:right="23"/>
              <w:rPr>
                <w:rFonts w:ascii="Arial" w:hAnsi="Arial" w:cs="Arial"/>
                <w:sz w:val="22"/>
                <w:szCs w:val="22"/>
              </w:rPr>
            </w:pPr>
            <w:r w:rsidRPr="001F3F7D">
              <w:rPr>
                <w:rFonts w:ascii="Arial" w:hAnsi="Arial" w:cs="Arial"/>
                <w:sz w:val="22"/>
                <w:szCs w:val="22"/>
              </w:rPr>
              <w:t>06h30min às 15h30min (3ª e 5ª feira)</w:t>
            </w:r>
          </w:p>
          <w:p w14:paraId="682A436C" w14:textId="022CDA45" w:rsidR="00CD729B" w:rsidRPr="001F3F7D" w:rsidRDefault="00CD729B" w:rsidP="00CD729B">
            <w:pPr>
              <w:tabs>
                <w:tab w:val="left" w:pos="0"/>
              </w:tabs>
              <w:autoSpaceDE w:val="0"/>
              <w:snapToGrid w:val="0"/>
              <w:ind w:right="23"/>
              <w:rPr>
                <w:rFonts w:ascii="Arial" w:hAnsi="Arial" w:cs="Arial"/>
                <w:sz w:val="22"/>
                <w:szCs w:val="22"/>
              </w:rPr>
            </w:pPr>
            <w:r w:rsidRPr="001F3F7D">
              <w:rPr>
                <w:rFonts w:ascii="Arial" w:hAnsi="Arial" w:cs="Arial"/>
                <w:sz w:val="22"/>
                <w:szCs w:val="22"/>
              </w:rPr>
              <w:t>10h30min às 19h30min (2ª, 4ª e 6ª feira)</w:t>
            </w:r>
          </w:p>
        </w:tc>
      </w:tr>
    </w:tbl>
    <w:p w14:paraId="1257A884" w14:textId="417A1DD4" w:rsidR="009C1D71" w:rsidRPr="001F3F7D" w:rsidRDefault="009C1D71" w:rsidP="007C2A1E">
      <w:pPr>
        <w:ind w:firstLine="708"/>
        <w:jc w:val="both"/>
        <w:rPr>
          <w:rFonts w:ascii="Arial" w:hAnsi="Arial" w:cs="Arial"/>
          <w:lang w:eastAsia="ar-SA"/>
        </w:rPr>
      </w:pPr>
    </w:p>
    <w:p w14:paraId="0BA93846" w14:textId="17943968" w:rsidR="006C1333" w:rsidRPr="001F3F7D" w:rsidRDefault="006C1333" w:rsidP="006C1333">
      <w:pPr>
        <w:tabs>
          <w:tab w:val="left" w:pos="0"/>
        </w:tabs>
        <w:autoSpaceDE w:val="0"/>
        <w:snapToGrid w:val="0"/>
        <w:spacing w:after="120" w:line="276" w:lineRule="auto"/>
        <w:ind w:right="25"/>
        <w:jc w:val="both"/>
        <w:rPr>
          <w:rFonts w:ascii="Arial" w:hAnsi="Arial" w:cs="Arial"/>
          <w:sz w:val="22"/>
          <w:szCs w:val="22"/>
        </w:rPr>
      </w:pPr>
      <w:r w:rsidRPr="001F3F7D">
        <w:rPr>
          <w:rFonts w:ascii="Arial" w:eastAsia="Arial Unicode MS" w:hAnsi="Arial" w:cs="Arial"/>
          <w:b/>
        </w:rPr>
        <w:tab/>
      </w:r>
      <w:r w:rsidR="00C421E9" w:rsidRPr="001F3F7D">
        <w:rPr>
          <w:rFonts w:ascii="Arial" w:eastAsia="Arial Unicode MS" w:hAnsi="Arial" w:cs="Arial"/>
          <w:b/>
          <w:sz w:val="22"/>
          <w:szCs w:val="22"/>
        </w:rPr>
        <w:t xml:space="preserve">Subcláusula </w:t>
      </w:r>
      <w:r w:rsidR="00883741" w:rsidRPr="001F3F7D">
        <w:rPr>
          <w:rFonts w:ascii="Arial" w:eastAsia="Arial Unicode MS" w:hAnsi="Arial" w:cs="Arial"/>
          <w:b/>
          <w:sz w:val="22"/>
          <w:szCs w:val="22"/>
        </w:rPr>
        <w:t>Sétima</w:t>
      </w:r>
      <w:r w:rsidR="00C421E9" w:rsidRPr="001F3F7D">
        <w:rPr>
          <w:rFonts w:ascii="Arial" w:eastAsia="Arial Unicode MS" w:hAnsi="Arial" w:cs="Arial"/>
          <w:b/>
          <w:sz w:val="22"/>
          <w:szCs w:val="22"/>
        </w:rPr>
        <w:t xml:space="preserve"> </w:t>
      </w:r>
      <w:r w:rsidR="00C421E9" w:rsidRPr="001F3F7D">
        <w:rPr>
          <w:rFonts w:ascii="Arial" w:eastAsia="Arial Unicode MS" w:hAnsi="Arial" w:cs="Arial"/>
          <w:sz w:val="22"/>
          <w:szCs w:val="22"/>
        </w:rPr>
        <w:t>–</w:t>
      </w:r>
      <w:r w:rsidR="007C5374" w:rsidRPr="001F3F7D">
        <w:rPr>
          <w:rFonts w:ascii="Arial" w:eastAsia="Arial Unicode MS" w:hAnsi="Arial" w:cs="Arial"/>
          <w:sz w:val="22"/>
          <w:szCs w:val="22"/>
        </w:rPr>
        <w:t xml:space="preserve"> </w:t>
      </w:r>
      <w:r w:rsidR="00CD729B" w:rsidRPr="001F3F7D">
        <w:rPr>
          <w:rFonts w:ascii="Arial" w:hAnsi="Arial" w:cs="Arial"/>
          <w:sz w:val="22"/>
          <w:szCs w:val="22"/>
        </w:rPr>
        <w:t>O horário de trabalho do encarregado deverá ser diferenciado devido à necessidade de acompanhamento das duas equipes de trabalho</w:t>
      </w:r>
      <w:r w:rsidRPr="001F3F7D">
        <w:rPr>
          <w:rFonts w:ascii="Arial" w:hAnsi="Arial" w:cs="Arial"/>
          <w:sz w:val="22"/>
          <w:szCs w:val="22"/>
        </w:rPr>
        <w:t>.</w:t>
      </w:r>
    </w:p>
    <w:p w14:paraId="65384D08" w14:textId="293793A1" w:rsidR="00C421E9" w:rsidRPr="001F3F7D" w:rsidRDefault="009C1D71" w:rsidP="00287DB0">
      <w:pPr>
        <w:pStyle w:val="PargrafodaLista"/>
        <w:spacing w:after="0" w:line="240" w:lineRule="auto"/>
        <w:ind w:left="0" w:firstLine="708"/>
        <w:jc w:val="both"/>
        <w:rPr>
          <w:rFonts w:ascii="Arial" w:eastAsia="Arial Unicode MS" w:hAnsi="Arial" w:cs="Arial"/>
        </w:rPr>
      </w:pPr>
      <w:r w:rsidRPr="001F3F7D">
        <w:rPr>
          <w:rFonts w:ascii="Arial" w:eastAsia="Arial Unicode MS" w:hAnsi="Arial" w:cs="Arial"/>
          <w:b/>
        </w:rPr>
        <w:t xml:space="preserve">Subcláusula </w:t>
      </w:r>
      <w:r w:rsidR="00883741" w:rsidRPr="001F3F7D">
        <w:rPr>
          <w:rFonts w:ascii="Arial" w:eastAsia="Arial Unicode MS" w:hAnsi="Arial" w:cs="Arial"/>
          <w:b/>
        </w:rPr>
        <w:t>Oitava</w:t>
      </w:r>
      <w:r w:rsidRPr="001F3F7D">
        <w:rPr>
          <w:rFonts w:ascii="Arial" w:eastAsia="Arial Unicode MS" w:hAnsi="Arial" w:cs="Arial"/>
          <w:b/>
        </w:rPr>
        <w:t xml:space="preserve"> </w:t>
      </w:r>
      <w:r w:rsidRPr="001F3F7D">
        <w:rPr>
          <w:rFonts w:ascii="Arial" w:eastAsia="Arial Unicode MS" w:hAnsi="Arial" w:cs="Arial"/>
        </w:rPr>
        <w:t xml:space="preserve">– </w:t>
      </w:r>
      <w:r w:rsidR="009D26E3" w:rsidRPr="001F3F7D">
        <w:rPr>
          <w:rFonts w:ascii="Arial" w:hAnsi="Arial" w:cs="Arial"/>
        </w:rPr>
        <w:t>É facultada ao C</w:t>
      </w:r>
      <w:r w:rsidR="00883741" w:rsidRPr="001F3F7D">
        <w:rPr>
          <w:rFonts w:ascii="Arial" w:hAnsi="Arial" w:cs="Arial"/>
        </w:rPr>
        <w:t>ontratante</w:t>
      </w:r>
      <w:r w:rsidR="009D26E3" w:rsidRPr="001F3F7D">
        <w:rPr>
          <w:rFonts w:ascii="Arial" w:hAnsi="Arial" w:cs="Arial"/>
        </w:rPr>
        <w:t xml:space="preserve"> a reformulação dos horários de trabalho a qualquer tempo, de acordo com as suas necessidades, obedecendo a jornada de trabalho para cada profissional e respeitando o aviso prévio de 30 (trinta) dias</w:t>
      </w:r>
      <w:r w:rsidR="006C1333" w:rsidRPr="001F3F7D">
        <w:rPr>
          <w:rFonts w:ascii="Arial" w:hAnsi="Arial" w:cs="Arial"/>
        </w:rPr>
        <w:t>.</w:t>
      </w:r>
    </w:p>
    <w:p w14:paraId="5DA9FE39" w14:textId="77777777" w:rsidR="008D7F9D" w:rsidRPr="001F3F7D" w:rsidRDefault="008D7F9D" w:rsidP="00287DB0">
      <w:pPr>
        <w:tabs>
          <w:tab w:val="left" w:pos="426"/>
        </w:tabs>
        <w:ind w:firstLine="709"/>
        <w:jc w:val="both"/>
        <w:rPr>
          <w:rFonts w:ascii="Arial" w:eastAsia="Arial Unicode MS" w:hAnsi="Arial" w:cs="Arial"/>
          <w:sz w:val="22"/>
          <w:szCs w:val="22"/>
        </w:rPr>
      </w:pPr>
    </w:p>
    <w:p w14:paraId="0AF7B66C" w14:textId="0E79F9D9" w:rsidR="00287DB0" w:rsidRPr="001F3F7D" w:rsidRDefault="006C1333" w:rsidP="00F847D3">
      <w:pPr>
        <w:tabs>
          <w:tab w:val="left" w:pos="0"/>
        </w:tabs>
        <w:autoSpaceDE w:val="0"/>
        <w:snapToGrid w:val="0"/>
        <w:ind w:right="25"/>
        <w:jc w:val="both"/>
        <w:rPr>
          <w:rFonts w:ascii="Arial" w:hAnsi="Arial" w:cs="Arial"/>
          <w:bCs/>
          <w:sz w:val="22"/>
          <w:szCs w:val="22"/>
        </w:rPr>
      </w:pPr>
      <w:r w:rsidRPr="001F3F7D">
        <w:rPr>
          <w:rFonts w:ascii="Arial" w:eastAsia="Arial Unicode MS" w:hAnsi="Arial" w:cs="Arial"/>
          <w:b/>
          <w:sz w:val="22"/>
          <w:szCs w:val="22"/>
        </w:rPr>
        <w:tab/>
      </w:r>
      <w:r w:rsidR="009C1D71" w:rsidRPr="001F3F7D">
        <w:rPr>
          <w:rFonts w:ascii="Arial" w:eastAsia="Arial Unicode MS" w:hAnsi="Arial" w:cs="Arial"/>
          <w:b/>
          <w:sz w:val="22"/>
          <w:szCs w:val="22"/>
        </w:rPr>
        <w:t xml:space="preserve">Subcláusula </w:t>
      </w:r>
      <w:r w:rsidR="00883741" w:rsidRPr="001F3F7D">
        <w:rPr>
          <w:rFonts w:ascii="Arial" w:eastAsia="Arial Unicode MS" w:hAnsi="Arial" w:cs="Arial"/>
          <w:b/>
          <w:sz w:val="22"/>
          <w:szCs w:val="22"/>
        </w:rPr>
        <w:t>Nona</w:t>
      </w:r>
      <w:r w:rsidR="009C1D71" w:rsidRPr="001F3F7D">
        <w:rPr>
          <w:rFonts w:ascii="Arial" w:eastAsia="Arial Unicode MS" w:hAnsi="Arial" w:cs="Arial"/>
          <w:b/>
          <w:sz w:val="22"/>
          <w:szCs w:val="22"/>
        </w:rPr>
        <w:t xml:space="preserve"> </w:t>
      </w:r>
      <w:r w:rsidR="009C1D71" w:rsidRPr="001F3F7D">
        <w:rPr>
          <w:rFonts w:ascii="Arial" w:eastAsia="Arial Unicode MS" w:hAnsi="Arial" w:cs="Arial"/>
          <w:sz w:val="22"/>
          <w:szCs w:val="22"/>
        </w:rPr>
        <w:t>–</w:t>
      </w:r>
      <w:r w:rsidR="00287DB0" w:rsidRPr="001F3F7D">
        <w:rPr>
          <w:rFonts w:ascii="Arial" w:eastAsia="Arial Unicode MS" w:hAnsi="Arial" w:cs="Arial"/>
          <w:noProof/>
          <w:sz w:val="22"/>
          <w:szCs w:val="22"/>
        </w:rPr>
        <w:t xml:space="preserve"> </w:t>
      </w:r>
      <w:r w:rsidR="009D26E3" w:rsidRPr="001F3F7D">
        <w:rPr>
          <w:rFonts w:ascii="Arial" w:hAnsi="Arial" w:cs="Arial"/>
          <w:bCs/>
          <w:sz w:val="22"/>
          <w:szCs w:val="22"/>
        </w:rPr>
        <w:t xml:space="preserve">Os empregados da </w:t>
      </w:r>
      <w:r w:rsidR="00F847D3" w:rsidRPr="001F3F7D">
        <w:rPr>
          <w:rFonts w:ascii="Arial" w:hAnsi="Arial" w:cs="Arial"/>
          <w:sz w:val="22"/>
          <w:szCs w:val="22"/>
        </w:rPr>
        <w:t>C</w:t>
      </w:r>
      <w:r w:rsidR="009D26E3" w:rsidRPr="001F3F7D">
        <w:rPr>
          <w:rFonts w:ascii="Arial" w:hAnsi="Arial" w:cs="Arial"/>
          <w:sz w:val="22"/>
          <w:szCs w:val="22"/>
        </w:rPr>
        <w:t>ontratada</w:t>
      </w:r>
      <w:r w:rsidR="009D26E3" w:rsidRPr="001F3F7D">
        <w:rPr>
          <w:rFonts w:ascii="Arial" w:hAnsi="Arial" w:cs="Arial"/>
          <w:bCs/>
          <w:sz w:val="22"/>
          <w:szCs w:val="22"/>
        </w:rPr>
        <w:t xml:space="preserve"> deverão receber treinamento específico em limpeza na área da saúde e obedecer ao disposto nas Normas Regulamentadoras do Ministério do Trabalho e Emprego e no Manual de Trabalho dos Serviços de Limpeza e Copeiragem do CISAMUSEP relativo ao exercício das funções, assim como estarem plenamente aptos a realizar suas obrigações e competências.</w:t>
      </w:r>
    </w:p>
    <w:p w14:paraId="26DC6FDB" w14:textId="77777777" w:rsidR="00F847D3" w:rsidRPr="001F3F7D" w:rsidRDefault="00F847D3" w:rsidP="00F847D3">
      <w:pPr>
        <w:tabs>
          <w:tab w:val="left" w:pos="0"/>
        </w:tabs>
        <w:autoSpaceDE w:val="0"/>
        <w:snapToGrid w:val="0"/>
        <w:ind w:right="25"/>
        <w:jc w:val="both"/>
        <w:rPr>
          <w:rFonts w:ascii="Arial" w:hAnsi="Arial" w:cs="Arial"/>
          <w:lang w:eastAsia="ar-SA"/>
        </w:rPr>
      </w:pPr>
    </w:p>
    <w:p w14:paraId="06C7E779" w14:textId="77777777" w:rsidR="00F847D3" w:rsidRPr="001F3F7D" w:rsidRDefault="006C1333" w:rsidP="00F847D3">
      <w:pPr>
        <w:tabs>
          <w:tab w:val="left" w:pos="0"/>
        </w:tabs>
        <w:autoSpaceDE w:val="0"/>
        <w:snapToGrid w:val="0"/>
        <w:spacing w:line="276" w:lineRule="auto"/>
        <w:ind w:right="25"/>
        <w:jc w:val="both"/>
        <w:rPr>
          <w:rFonts w:ascii="Arial" w:hAnsi="Arial" w:cs="Arial"/>
          <w:bCs/>
          <w:sz w:val="22"/>
          <w:szCs w:val="22"/>
        </w:rPr>
      </w:pPr>
      <w:r w:rsidRPr="001F3F7D">
        <w:rPr>
          <w:rFonts w:ascii="Arial" w:eastAsia="Arial Unicode MS" w:hAnsi="Arial" w:cs="Arial"/>
          <w:b/>
        </w:rPr>
        <w:tab/>
      </w:r>
      <w:r w:rsidR="009C1D71" w:rsidRPr="001F3F7D">
        <w:rPr>
          <w:rFonts w:ascii="Arial" w:eastAsia="Arial Unicode MS" w:hAnsi="Arial" w:cs="Arial"/>
          <w:b/>
          <w:sz w:val="22"/>
          <w:szCs w:val="22"/>
        </w:rPr>
        <w:t xml:space="preserve">Subcláusula </w:t>
      </w:r>
      <w:r w:rsidR="00883741" w:rsidRPr="001F3F7D">
        <w:rPr>
          <w:rFonts w:ascii="Arial" w:eastAsia="Arial Unicode MS" w:hAnsi="Arial" w:cs="Arial"/>
          <w:b/>
          <w:sz w:val="22"/>
          <w:szCs w:val="22"/>
        </w:rPr>
        <w:t>Décima</w:t>
      </w:r>
      <w:r w:rsidR="009C1D71" w:rsidRPr="001F3F7D">
        <w:rPr>
          <w:rFonts w:ascii="Arial" w:eastAsia="Arial Unicode MS" w:hAnsi="Arial" w:cs="Arial"/>
          <w:b/>
          <w:sz w:val="22"/>
          <w:szCs w:val="22"/>
        </w:rPr>
        <w:t xml:space="preserve"> </w:t>
      </w:r>
      <w:r w:rsidR="009D26E3" w:rsidRPr="001F3F7D">
        <w:rPr>
          <w:rFonts w:ascii="Arial" w:eastAsia="Arial Unicode MS" w:hAnsi="Arial" w:cs="Arial"/>
          <w:sz w:val="22"/>
          <w:szCs w:val="22"/>
        </w:rPr>
        <w:t xml:space="preserve">– </w:t>
      </w:r>
      <w:r w:rsidR="009D26E3" w:rsidRPr="001F3F7D">
        <w:rPr>
          <w:rFonts w:ascii="Arial" w:eastAsia="Arial Unicode MS" w:hAnsi="Arial" w:cs="Arial"/>
          <w:noProof/>
          <w:sz w:val="22"/>
          <w:szCs w:val="22"/>
        </w:rPr>
        <w:t>As</w:t>
      </w:r>
      <w:r w:rsidR="009D26E3" w:rsidRPr="001F3F7D">
        <w:rPr>
          <w:rFonts w:ascii="Arial" w:hAnsi="Arial" w:cs="Arial"/>
          <w:bCs/>
          <w:sz w:val="22"/>
          <w:szCs w:val="22"/>
        </w:rPr>
        <w:t xml:space="preserve"> áreas internas da sede do C</w:t>
      </w:r>
      <w:r w:rsidR="00F847D3" w:rsidRPr="001F3F7D">
        <w:rPr>
          <w:rFonts w:ascii="Arial" w:hAnsi="Arial" w:cs="Arial"/>
          <w:bCs/>
          <w:sz w:val="22"/>
          <w:szCs w:val="22"/>
        </w:rPr>
        <w:t>ontratante</w:t>
      </w:r>
      <w:r w:rsidR="009D26E3" w:rsidRPr="001F3F7D">
        <w:rPr>
          <w:rFonts w:ascii="Arial" w:hAnsi="Arial" w:cs="Arial"/>
          <w:bCs/>
          <w:sz w:val="22"/>
          <w:szCs w:val="22"/>
        </w:rPr>
        <w:t xml:space="preserve"> compreendem todos os andares (consultórios, salas administrativas, salas de exames, salas de espera, auditório, banheiros, refeitórios, centro cirúrgico) com área aproximada de 4.058 (quatro mil e cinquenta e oito) metros quadrados</w:t>
      </w:r>
      <w:r w:rsidRPr="001F3F7D">
        <w:rPr>
          <w:rFonts w:ascii="Arial" w:hAnsi="Arial" w:cs="Arial"/>
          <w:bCs/>
          <w:sz w:val="22"/>
          <w:szCs w:val="22"/>
        </w:rPr>
        <w:t>.</w:t>
      </w:r>
    </w:p>
    <w:p w14:paraId="53B6C541" w14:textId="77777777" w:rsidR="00F847D3" w:rsidRPr="001F3F7D" w:rsidRDefault="00F847D3" w:rsidP="00F847D3">
      <w:pPr>
        <w:tabs>
          <w:tab w:val="left" w:pos="0"/>
        </w:tabs>
        <w:autoSpaceDE w:val="0"/>
        <w:snapToGrid w:val="0"/>
        <w:spacing w:line="276" w:lineRule="auto"/>
        <w:ind w:right="25"/>
        <w:jc w:val="both"/>
        <w:rPr>
          <w:rFonts w:ascii="Arial" w:hAnsi="Arial" w:cs="Arial"/>
          <w:bCs/>
          <w:sz w:val="22"/>
          <w:szCs w:val="22"/>
        </w:rPr>
      </w:pPr>
    </w:p>
    <w:p w14:paraId="4BF89379" w14:textId="262C2659" w:rsidR="00287DB0" w:rsidRPr="001F3F7D" w:rsidRDefault="009C1D71" w:rsidP="00F847D3">
      <w:pPr>
        <w:tabs>
          <w:tab w:val="left" w:pos="0"/>
        </w:tabs>
        <w:autoSpaceDE w:val="0"/>
        <w:snapToGrid w:val="0"/>
        <w:spacing w:after="120" w:line="276" w:lineRule="auto"/>
        <w:ind w:right="25" w:firstLine="709"/>
        <w:jc w:val="both"/>
        <w:rPr>
          <w:rFonts w:ascii="Arial" w:hAnsi="Arial" w:cs="Arial"/>
          <w:sz w:val="22"/>
          <w:szCs w:val="22"/>
        </w:rPr>
      </w:pPr>
      <w:r w:rsidRPr="001F3F7D">
        <w:rPr>
          <w:rFonts w:ascii="Arial" w:eastAsia="Arial Unicode MS" w:hAnsi="Arial" w:cs="Arial"/>
          <w:b/>
          <w:sz w:val="22"/>
          <w:szCs w:val="22"/>
        </w:rPr>
        <w:t xml:space="preserve">Subcláusula </w:t>
      </w:r>
      <w:r w:rsidR="00883741" w:rsidRPr="001F3F7D">
        <w:rPr>
          <w:rFonts w:ascii="Arial" w:eastAsia="Arial Unicode MS" w:hAnsi="Arial" w:cs="Arial"/>
          <w:b/>
          <w:sz w:val="22"/>
          <w:szCs w:val="22"/>
        </w:rPr>
        <w:t>Décima Primeira</w:t>
      </w:r>
      <w:r w:rsidRPr="001F3F7D">
        <w:rPr>
          <w:rFonts w:ascii="Arial" w:eastAsia="Arial Unicode MS" w:hAnsi="Arial" w:cs="Arial"/>
          <w:b/>
          <w:sz w:val="22"/>
          <w:szCs w:val="22"/>
        </w:rPr>
        <w:t xml:space="preserve"> </w:t>
      </w:r>
      <w:r w:rsidRPr="001F3F7D">
        <w:rPr>
          <w:rFonts w:ascii="Arial" w:eastAsia="Arial Unicode MS" w:hAnsi="Arial" w:cs="Arial"/>
          <w:sz w:val="22"/>
          <w:szCs w:val="22"/>
        </w:rPr>
        <w:t xml:space="preserve">– </w:t>
      </w:r>
      <w:r w:rsidR="009D26E3" w:rsidRPr="001F3F7D">
        <w:rPr>
          <w:rFonts w:ascii="Arial" w:hAnsi="Arial" w:cs="Arial"/>
          <w:bCs/>
          <w:sz w:val="22"/>
          <w:szCs w:val="22"/>
        </w:rPr>
        <w:t>As áreas externas compreendem as áreas não edificadas, mas integrantes do imóvel, como passeios, rampas, estacionamentos, circulação de veículos, jardim e acessos com área aproximada de 4.420 (quatro mil, quatrocentos e vinte) metros quadrados</w:t>
      </w:r>
      <w:r w:rsidR="009E6EF4" w:rsidRPr="001F3F7D">
        <w:rPr>
          <w:rFonts w:ascii="Arial" w:hAnsi="Arial" w:cs="Arial"/>
          <w:bCs/>
          <w:sz w:val="22"/>
          <w:szCs w:val="22"/>
        </w:rPr>
        <w:t>.</w:t>
      </w:r>
    </w:p>
    <w:p w14:paraId="36BF0445" w14:textId="1A3E5815" w:rsidR="00D139D7" w:rsidRPr="001F3F7D" w:rsidRDefault="00D139D7" w:rsidP="00C421E9">
      <w:pPr>
        <w:tabs>
          <w:tab w:val="left" w:pos="426"/>
        </w:tabs>
        <w:ind w:firstLine="709"/>
        <w:jc w:val="both"/>
        <w:rPr>
          <w:rFonts w:ascii="Arial" w:eastAsia="Arial Unicode MS" w:hAnsi="Arial" w:cs="Arial"/>
          <w:noProof/>
          <w:sz w:val="22"/>
          <w:szCs w:val="22"/>
        </w:rPr>
      </w:pPr>
    </w:p>
    <w:p w14:paraId="2DFA6C0B" w14:textId="406DFC26" w:rsidR="00A65AFF" w:rsidRPr="001F3F7D" w:rsidRDefault="009C1D71" w:rsidP="00C421E9">
      <w:pPr>
        <w:tabs>
          <w:tab w:val="left" w:pos="426"/>
        </w:tabs>
        <w:ind w:firstLine="709"/>
        <w:jc w:val="both"/>
        <w:rPr>
          <w:rFonts w:ascii="Arial" w:eastAsia="Arial Unicode MS" w:hAnsi="Arial" w:cs="Arial"/>
          <w:sz w:val="22"/>
          <w:szCs w:val="22"/>
        </w:rPr>
      </w:pPr>
      <w:r w:rsidRPr="001F3F7D">
        <w:rPr>
          <w:rFonts w:ascii="Arial" w:eastAsia="Arial Unicode MS" w:hAnsi="Arial" w:cs="Arial"/>
          <w:b/>
          <w:sz w:val="22"/>
          <w:szCs w:val="22"/>
        </w:rPr>
        <w:lastRenderedPageBreak/>
        <w:t xml:space="preserve">Subcláusula </w:t>
      </w:r>
      <w:r w:rsidR="00883741" w:rsidRPr="001F3F7D">
        <w:rPr>
          <w:rFonts w:ascii="Arial" w:eastAsia="Arial Unicode MS" w:hAnsi="Arial" w:cs="Arial"/>
          <w:b/>
          <w:sz w:val="22"/>
          <w:szCs w:val="22"/>
        </w:rPr>
        <w:t xml:space="preserve">Décima Segunda </w:t>
      </w:r>
      <w:r w:rsidRPr="001F3F7D">
        <w:rPr>
          <w:rFonts w:ascii="Arial" w:eastAsia="Arial Unicode MS" w:hAnsi="Arial" w:cs="Arial"/>
          <w:sz w:val="22"/>
          <w:szCs w:val="22"/>
        </w:rPr>
        <w:t xml:space="preserve">– </w:t>
      </w:r>
      <w:r w:rsidR="00A65AFF" w:rsidRPr="001F3F7D">
        <w:rPr>
          <w:rFonts w:ascii="Arial" w:eastAsia="Arial Unicode MS" w:hAnsi="Arial" w:cs="Arial"/>
          <w:sz w:val="22"/>
          <w:szCs w:val="22"/>
        </w:rPr>
        <w:t>Fica esclarecido que não se estabelece, por força da prestação dos serviços objeto deste Contrato, qualquer relação de emprego entre o C</w:t>
      </w:r>
      <w:r w:rsidR="00F847D3" w:rsidRPr="001F3F7D">
        <w:rPr>
          <w:rFonts w:ascii="Arial" w:eastAsia="Arial Unicode MS" w:hAnsi="Arial" w:cs="Arial"/>
          <w:sz w:val="22"/>
          <w:szCs w:val="22"/>
        </w:rPr>
        <w:t>ontratante</w:t>
      </w:r>
      <w:r w:rsidR="00A65AFF" w:rsidRPr="001F3F7D">
        <w:rPr>
          <w:rFonts w:ascii="Arial" w:eastAsia="Arial Unicode MS" w:hAnsi="Arial" w:cs="Arial"/>
          <w:sz w:val="22"/>
          <w:szCs w:val="22"/>
        </w:rPr>
        <w:t xml:space="preserve"> e os empregados que a </w:t>
      </w:r>
      <w:r w:rsidR="00F847D3" w:rsidRPr="001F3F7D">
        <w:rPr>
          <w:rFonts w:ascii="Arial" w:eastAsia="Arial Unicode MS" w:hAnsi="Arial" w:cs="Arial"/>
          <w:sz w:val="22"/>
          <w:szCs w:val="22"/>
        </w:rPr>
        <w:t>C</w:t>
      </w:r>
      <w:r w:rsidR="00A65AFF" w:rsidRPr="001F3F7D">
        <w:rPr>
          <w:rFonts w:ascii="Arial" w:eastAsia="Arial Unicode MS" w:hAnsi="Arial" w:cs="Arial"/>
          <w:sz w:val="22"/>
          <w:szCs w:val="22"/>
        </w:rPr>
        <w:t>ontratada fornecer para execução dos serviços.</w:t>
      </w:r>
    </w:p>
    <w:p w14:paraId="0E96AE9F" w14:textId="77777777" w:rsidR="00A65AFF" w:rsidRPr="001F3F7D" w:rsidRDefault="00A65AFF" w:rsidP="00C421E9">
      <w:pPr>
        <w:tabs>
          <w:tab w:val="left" w:pos="426"/>
        </w:tabs>
        <w:ind w:firstLine="709"/>
        <w:jc w:val="both"/>
        <w:rPr>
          <w:rFonts w:ascii="Arial" w:eastAsia="Arial Unicode MS" w:hAnsi="Arial" w:cs="Arial"/>
          <w:sz w:val="22"/>
          <w:szCs w:val="22"/>
        </w:rPr>
      </w:pPr>
    </w:p>
    <w:p w14:paraId="2B764BEB" w14:textId="0E251838" w:rsidR="009D26E3" w:rsidRPr="001F3F7D" w:rsidRDefault="009D26E3" w:rsidP="009D26E3">
      <w:pPr>
        <w:tabs>
          <w:tab w:val="left" w:pos="284"/>
        </w:tabs>
        <w:spacing w:line="276" w:lineRule="auto"/>
        <w:ind w:firstLine="851"/>
        <w:jc w:val="both"/>
        <w:rPr>
          <w:rFonts w:ascii="Arial" w:hAnsi="Arial" w:cs="Arial"/>
          <w:sz w:val="22"/>
          <w:szCs w:val="22"/>
        </w:rPr>
      </w:pPr>
      <w:r w:rsidRPr="001F3F7D">
        <w:rPr>
          <w:rFonts w:ascii="Arial" w:eastAsia="Arial Unicode MS" w:hAnsi="Arial" w:cs="Arial"/>
          <w:b/>
          <w:sz w:val="22"/>
          <w:szCs w:val="22"/>
        </w:rPr>
        <w:t>Subcláusula Décima</w:t>
      </w:r>
      <w:r w:rsidR="00883741" w:rsidRPr="001F3F7D">
        <w:rPr>
          <w:rFonts w:ascii="Arial" w:eastAsia="Arial Unicode MS" w:hAnsi="Arial" w:cs="Arial"/>
          <w:b/>
          <w:sz w:val="22"/>
          <w:szCs w:val="22"/>
        </w:rPr>
        <w:t xml:space="preserve"> Terceira</w:t>
      </w:r>
      <w:r w:rsidRPr="001F3F7D">
        <w:rPr>
          <w:rFonts w:ascii="Arial" w:eastAsia="Arial Unicode MS" w:hAnsi="Arial" w:cs="Arial"/>
          <w:b/>
          <w:sz w:val="22"/>
          <w:szCs w:val="22"/>
        </w:rPr>
        <w:t xml:space="preserve"> </w:t>
      </w:r>
      <w:r w:rsidRPr="001F3F7D">
        <w:rPr>
          <w:rFonts w:ascii="Arial" w:hAnsi="Arial" w:cs="Arial"/>
          <w:sz w:val="22"/>
          <w:szCs w:val="22"/>
        </w:rPr>
        <w:t>– O prazo de execução poderá ser revisto na hipótese indicada no artigo 107 da Lei Federal nº 14.1333/2021.</w:t>
      </w:r>
    </w:p>
    <w:p w14:paraId="744B4112" w14:textId="77777777" w:rsidR="009D26E3" w:rsidRPr="001F3F7D" w:rsidRDefault="009D26E3" w:rsidP="009D26E3">
      <w:pPr>
        <w:tabs>
          <w:tab w:val="left" w:pos="284"/>
        </w:tabs>
        <w:spacing w:line="276" w:lineRule="auto"/>
        <w:ind w:firstLine="851"/>
        <w:jc w:val="both"/>
        <w:rPr>
          <w:rFonts w:ascii="Arial" w:hAnsi="Arial" w:cs="Arial"/>
          <w:sz w:val="22"/>
          <w:szCs w:val="22"/>
        </w:rPr>
      </w:pPr>
    </w:p>
    <w:p w14:paraId="060C536B" w14:textId="2213EE66" w:rsidR="009D26E3" w:rsidRPr="001F3F7D" w:rsidRDefault="009D26E3" w:rsidP="009D26E3">
      <w:pPr>
        <w:tabs>
          <w:tab w:val="left" w:pos="426"/>
        </w:tabs>
        <w:spacing w:line="276" w:lineRule="auto"/>
        <w:ind w:firstLine="851"/>
        <w:jc w:val="both"/>
        <w:rPr>
          <w:rFonts w:ascii="Arial" w:hAnsi="Arial" w:cs="Arial"/>
          <w:sz w:val="22"/>
          <w:szCs w:val="22"/>
        </w:rPr>
      </w:pPr>
      <w:r w:rsidRPr="001F3F7D">
        <w:rPr>
          <w:rFonts w:ascii="Arial" w:eastAsia="Arial Unicode MS" w:hAnsi="Arial" w:cs="Arial"/>
          <w:b/>
          <w:sz w:val="22"/>
          <w:szCs w:val="22"/>
        </w:rPr>
        <w:t xml:space="preserve">Subcláusula Décima </w:t>
      </w:r>
      <w:r w:rsidR="00883741" w:rsidRPr="001F3F7D">
        <w:rPr>
          <w:rFonts w:ascii="Arial" w:eastAsia="Arial Unicode MS" w:hAnsi="Arial" w:cs="Arial"/>
          <w:b/>
          <w:sz w:val="22"/>
          <w:szCs w:val="22"/>
        </w:rPr>
        <w:t>Quart</w:t>
      </w:r>
      <w:r w:rsidRPr="001F3F7D">
        <w:rPr>
          <w:rFonts w:ascii="Arial" w:eastAsia="Arial Unicode MS" w:hAnsi="Arial" w:cs="Arial"/>
          <w:b/>
          <w:sz w:val="22"/>
          <w:szCs w:val="22"/>
        </w:rPr>
        <w:t>a</w:t>
      </w:r>
      <w:r w:rsidRPr="001F3F7D">
        <w:rPr>
          <w:rFonts w:ascii="Arial" w:hAnsi="Arial" w:cs="Arial"/>
          <w:sz w:val="22"/>
          <w:szCs w:val="22"/>
        </w:rPr>
        <w:t xml:space="preserve"> – Será designado funcionário da Comissão Especial de Recebimento de Compras e Serviços conforme Resolução nº 033/2025 para exercer a fiscalização e o acompanhamento do objeto deste Contrato nos termos disciplinados nos artigos 104, III e 117, ambos da Lei Federal nº 14.133/2021, e de acordo com o estabelecido no Edital.</w:t>
      </w:r>
    </w:p>
    <w:p w14:paraId="51B88722" w14:textId="00D7CA6E" w:rsidR="00AC44E1" w:rsidRPr="001F3F7D" w:rsidRDefault="00AC44E1" w:rsidP="00C421E9">
      <w:pPr>
        <w:tabs>
          <w:tab w:val="left" w:pos="426"/>
        </w:tabs>
        <w:ind w:firstLine="709"/>
        <w:jc w:val="both"/>
        <w:rPr>
          <w:rFonts w:ascii="Arial" w:eastAsia="Arial Unicode MS" w:hAnsi="Arial" w:cs="Arial"/>
          <w:noProof/>
          <w:sz w:val="22"/>
          <w:szCs w:val="22"/>
        </w:rPr>
      </w:pPr>
    </w:p>
    <w:p w14:paraId="5C09C769" w14:textId="0757F6B5" w:rsidR="004B0FA6" w:rsidRPr="001F3F7D" w:rsidRDefault="009C1D71" w:rsidP="00760A60">
      <w:pPr>
        <w:tabs>
          <w:tab w:val="left" w:pos="426"/>
        </w:tabs>
        <w:ind w:firstLine="709"/>
        <w:jc w:val="both"/>
        <w:rPr>
          <w:rFonts w:ascii="Arial" w:hAnsi="Arial" w:cs="Arial"/>
          <w:sz w:val="22"/>
          <w:szCs w:val="22"/>
        </w:rPr>
      </w:pPr>
      <w:r w:rsidRPr="001F3F7D">
        <w:rPr>
          <w:rFonts w:ascii="Arial" w:eastAsia="Arial Unicode MS" w:hAnsi="Arial" w:cs="Arial"/>
          <w:b/>
          <w:sz w:val="22"/>
          <w:szCs w:val="22"/>
        </w:rPr>
        <w:t xml:space="preserve">Subcláusula Décima </w:t>
      </w:r>
      <w:r w:rsidR="00186567" w:rsidRPr="001F3F7D">
        <w:rPr>
          <w:rFonts w:ascii="Arial" w:eastAsia="Arial Unicode MS" w:hAnsi="Arial" w:cs="Arial"/>
          <w:b/>
          <w:sz w:val="22"/>
          <w:szCs w:val="22"/>
        </w:rPr>
        <w:t>Quinta</w:t>
      </w:r>
      <w:r w:rsidRPr="001F3F7D">
        <w:rPr>
          <w:rFonts w:ascii="Arial" w:eastAsia="Arial Unicode MS" w:hAnsi="Arial" w:cs="Arial"/>
          <w:b/>
          <w:sz w:val="22"/>
          <w:szCs w:val="22"/>
        </w:rPr>
        <w:t xml:space="preserve"> </w:t>
      </w:r>
      <w:r w:rsidRPr="001F3F7D">
        <w:rPr>
          <w:rFonts w:ascii="Arial" w:eastAsia="Arial Unicode MS" w:hAnsi="Arial" w:cs="Arial"/>
          <w:sz w:val="22"/>
          <w:szCs w:val="22"/>
        </w:rPr>
        <w:t>–</w:t>
      </w:r>
      <w:r w:rsidR="00287DB0" w:rsidRPr="001F3F7D">
        <w:rPr>
          <w:rFonts w:ascii="Arial" w:hAnsi="Arial" w:cs="Arial"/>
          <w:sz w:val="21"/>
          <w:szCs w:val="21"/>
        </w:rPr>
        <w:t xml:space="preserve"> Não será admitida a subcontratação do objeto contratual.</w:t>
      </w:r>
    </w:p>
    <w:p w14:paraId="7FACF75D" w14:textId="77777777" w:rsidR="00C421E9" w:rsidRPr="001F3F7D" w:rsidRDefault="00C421E9" w:rsidP="00C421E9">
      <w:pPr>
        <w:tabs>
          <w:tab w:val="left" w:pos="426"/>
        </w:tabs>
        <w:ind w:firstLine="709"/>
        <w:jc w:val="both"/>
        <w:rPr>
          <w:rFonts w:ascii="Arial" w:hAnsi="Arial" w:cs="Arial"/>
          <w:bCs/>
          <w:sz w:val="22"/>
          <w:szCs w:val="22"/>
        </w:rPr>
      </w:pPr>
    </w:p>
    <w:p w14:paraId="299AA06D" w14:textId="77777777" w:rsidR="00C421E9" w:rsidRPr="001F3F7D" w:rsidRDefault="00C421E9" w:rsidP="00C421E9">
      <w:pPr>
        <w:jc w:val="both"/>
        <w:rPr>
          <w:rFonts w:ascii="Arial" w:hAnsi="Arial" w:cs="Arial"/>
          <w:b/>
          <w:sz w:val="22"/>
          <w:szCs w:val="22"/>
        </w:rPr>
      </w:pPr>
      <w:r w:rsidRPr="001F3F7D">
        <w:rPr>
          <w:rFonts w:ascii="Arial" w:hAnsi="Arial" w:cs="Arial"/>
          <w:b/>
          <w:sz w:val="22"/>
          <w:szCs w:val="22"/>
        </w:rPr>
        <w:t>CLÁUSULA TERCEIRA – VALOR CONTRATUAL</w:t>
      </w:r>
    </w:p>
    <w:p w14:paraId="2C092FF8" w14:textId="77777777" w:rsidR="00C421E9" w:rsidRPr="001F3F7D" w:rsidRDefault="00C421E9" w:rsidP="00C421E9">
      <w:pPr>
        <w:ind w:firstLine="1134"/>
        <w:jc w:val="both"/>
        <w:rPr>
          <w:rFonts w:ascii="Arial" w:hAnsi="Arial" w:cs="Arial"/>
          <w:b/>
          <w:sz w:val="22"/>
          <w:szCs w:val="22"/>
        </w:rPr>
      </w:pPr>
    </w:p>
    <w:p w14:paraId="7E88C3B8" w14:textId="77777777" w:rsidR="00ED3888" w:rsidRPr="001F3F7D" w:rsidRDefault="00ED3888" w:rsidP="00ED3888">
      <w:pPr>
        <w:autoSpaceDE w:val="0"/>
        <w:autoSpaceDN w:val="0"/>
        <w:adjustRightInd w:val="0"/>
        <w:spacing w:line="276" w:lineRule="auto"/>
        <w:ind w:firstLine="708"/>
        <w:jc w:val="both"/>
        <w:rPr>
          <w:rFonts w:ascii="Arial" w:hAnsi="Arial" w:cs="Arial"/>
          <w:sz w:val="22"/>
          <w:szCs w:val="22"/>
        </w:rPr>
      </w:pPr>
      <w:r w:rsidRPr="001F3F7D">
        <w:rPr>
          <w:rFonts w:ascii="Arial" w:hAnsi="Arial" w:cs="Arial"/>
          <w:sz w:val="22"/>
          <w:szCs w:val="22"/>
        </w:rPr>
        <w:t>Pela execução do objeto ora contratado, o Contratante pagará à Contratada o valor global de R$ ___________ (___________), sendo pago o valor mensal de R$ ___________ (___________).</w:t>
      </w:r>
    </w:p>
    <w:p w14:paraId="51D3E1BB" w14:textId="77777777" w:rsidR="00C421E9" w:rsidRPr="001F3F7D" w:rsidRDefault="00C421E9" w:rsidP="00C421E9">
      <w:pPr>
        <w:jc w:val="both"/>
        <w:rPr>
          <w:rFonts w:ascii="Arial" w:hAnsi="Arial" w:cs="Arial"/>
          <w:sz w:val="22"/>
          <w:szCs w:val="22"/>
        </w:rPr>
      </w:pPr>
    </w:p>
    <w:p w14:paraId="4887B3B3" w14:textId="77777777" w:rsidR="00C421E9" w:rsidRPr="001F3F7D" w:rsidRDefault="00C421E9" w:rsidP="00C421E9">
      <w:pPr>
        <w:ind w:firstLine="709"/>
        <w:jc w:val="both"/>
        <w:rPr>
          <w:rFonts w:ascii="Arial" w:hAnsi="Arial" w:cs="Arial"/>
          <w:sz w:val="22"/>
          <w:szCs w:val="22"/>
        </w:rPr>
      </w:pPr>
      <w:r w:rsidRPr="001F3F7D">
        <w:rPr>
          <w:rFonts w:ascii="Arial" w:hAnsi="Arial" w:cs="Arial"/>
          <w:b/>
          <w:sz w:val="22"/>
          <w:szCs w:val="22"/>
        </w:rPr>
        <w:t xml:space="preserve">Subcláusula Primeira </w:t>
      </w:r>
      <w:r w:rsidRPr="001F3F7D">
        <w:rPr>
          <w:rFonts w:ascii="Arial" w:hAnsi="Arial" w:cs="Arial"/>
          <w:sz w:val="22"/>
          <w:szCs w:val="22"/>
        </w:rPr>
        <w:t>– O preço do objeto contratado terá um prazo de validade de 01 (um) ano, contado a partir da data da entrega da Nota de Empenho à Contratada.</w:t>
      </w:r>
    </w:p>
    <w:p w14:paraId="1905C208" w14:textId="77777777" w:rsidR="00C421E9" w:rsidRPr="001F3F7D" w:rsidRDefault="00C421E9" w:rsidP="00C421E9">
      <w:pPr>
        <w:ind w:firstLine="709"/>
        <w:jc w:val="both"/>
        <w:rPr>
          <w:rFonts w:ascii="Arial" w:hAnsi="Arial" w:cs="Arial"/>
          <w:sz w:val="22"/>
          <w:szCs w:val="22"/>
        </w:rPr>
      </w:pPr>
      <w:r w:rsidRPr="001F3F7D">
        <w:rPr>
          <w:rFonts w:ascii="Arial" w:hAnsi="Arial" w:cs="Arial"/>
          <w:sz w:val="22"/>
          <w:szCs w:val="22"/>
        </w:rPr>
        <w:t xml:space="preserve"> </w:t>
      </w:r>
    </w:p>
    <w:p w14:paraId="0CF164E2" w14:textId="77777777" w:rsidR="00C421E9" w:rsidRPr="001F3F7D" w:rsidRDefault="00C421E9" w:rsidP="00C421E9">
      <w:pPr>
        <w:jc w:val="both"/>
        <w:rPr>
          <w:rFonts w:ascii="Arial" w:hAnsi="Arial" w:cs="Arial"/>
          <w:iCs/>
          <w:sz w:val="22"/>
          <w:szCs w:val="22"/>
        </w:rPr>
      </w:pPr>
      <w:r w:rsidRPr="001F3F7D">
        <w:rPr>
          <w:rFonts w:ascii="Arial" w:hAnsi="Arial" w:cs="Arial"/>
          <w:b/>
          <w:sz w:val="22"/>
          <w:szCs w:val="22"/>
        </w:rPr>
        <w:tab/>
        <w:t>Subcláusula Segunda</w:t>
      </w:r>
      <w:r w:rsidRPr="001F3F7D">
        <w:rPr>
          <w:rFonts w:ascii="Arial" w:hAnsi="Arial" w:cs="Arial"/>
          <w:bCs/>
          <w:sz w:val="22"/>
          <w:szCs w:val="22"/>
        </w:rPr>
        <w:t xml:space="preserve"> – </w:t>
      </w:r>
      <w:r w:rsidRPr="001F3F7D">
        <w:rPr>
          <w:rFonts w:ascii="Arial" w:hAnsi="Arial" w:cs="Arial"/>
          <w:iCs/>
          <w:sz w:val="22"/>
          <w:szCs w:val="22"/>
        </w:rPr>
        <w:t>O valor acima é meramente estimativo, de forma que os pagamentos devidos ao contratado dependerão dos quantitativos efetivamente fornecidos.</w:t>
      </w:r>
    </w:p>
    <w:p w14:paraId="23B7D984" w14:textId="77777777" w:rsidR="00C421E9" w:rsidRPr="001F3F7D" w:rsidRDefault="00C421E9" w:rsidP="00C421E9">
      <w:pPr>
        <w:jc w:val="both"/>
        <w:rPr>
          <w:rFonts w:ascii="Arial" w:hAnsi="Arial" w:cs="Arial"/>
          <w:b/>
          <w:iCs/>
          <w:sz w:val="22"/>
          <w:szCs w:val="22"/>
        </w:rPr>
      </w:pPr>
    </w:p>
    <w:p w14:paraId="5F206542" w14:textId="77777777" w:rsidR="00C421E9" w:rsidRPr="001F3F7D" w:rsidRDefault="00C421E9" w:rsidP="00C421E9">
      <w:pPr>
        <w:pStyle w:val="PargrafodaLista"/>
        <w:spacing w:after="0" w:line="240" w:lineRule="auto"/>
        <w:ind w:left="0" w:firstLine="709"/>
        <w:jc w:val="both"/>
        <w:rPr>
          <w:rFonts w:ascii="Arial" w:eastAsia="Arial Unicode MS" w:hAnsi="Arial" w:cs="Arial"/>
          <w:lang w:eastAsia="pt-BR"/>
        </w:rPr>
      </w:pPr>
      <w:r w:rsidRPr="001F3F7D">
        <w:rPr>
          <w:rFonts w:ascii="Arial" w:hAnsi="Arial" w:cs="Arial"/>
          <w:b/>
        </w:rPr>
        <w:t xml:space="preserve">Subcláusula Terceira </w:t>
      </w:r>
      <w:r w:rsidRPr="001F3F7D">
        <w:rPr>
          <w:rFonts w:ascii="Arial" w:hAnsi="Arial" w:cs="Arial"/>
        </w:rPr>
        <w:t>–</w:t>
      </w:r>
      <w:r w:rsidRPr="001F3F7D">
        <w:rPr>
          <w:rFonts w:ascii="Arial" w:eastAsia="Arial Unicode MS" w:hAnsi="Arial" w:cs="Arial"/>
          <w:bCs/>
        </w:rPr>
        <w:t>T</w:t>
      </w:r>
      <w:r w:rsidRPr="001F3F7D">
        <w:rPr>
          <w:rFonts w:ascii="Arial" w:eastAsia="Arial Unicode MS" w:hAnsi="Arial" w:cs="Arial"/>
          <w:lang w:eastAsia="pt-BR"/>
        </w:rPr>
        <w:t>odos os custos para o cumprimento das obrigações exigidas, incluindo mão de obra, seguros, deslocamento, encargos sociais, tributos, transporte, alimentação, hospedagem, equipamentos e outras despesas necessárias à perfeita execução do objeto, estão compreendidas no valor ofertado durante o procedimento licitatório, não cabendo qualquer espécie de pedido de indenização ou complementação e valor da Contratada para a Contratante.</w:t>
      </w:r>
    </w:p>
    <w:p w14:paraId="78D979AD" w14:textId="77777777" w:rsidR="00C421E9" w:rsidRPr="001F3F7D" w:rsidRDefault="00C421E9" w:rsidP="00C421E9">
      <w:pPr>
        <w:jc w:val="both"/>
        <w:rPr>
          <w:rFonts w:ascii="Arial" w:hAnsi="Arial" w:cs="Arial"/>
          <w:sz w:val="22"/>
          <w:szCs w:val="22"/>
        </w:rPr>
      </w:pPr>
    </w:p>
    <w:p w14:paraId="4A1DE6D8" w14:textId="5FCFF317" w:rsidR="00C421E9" w:rsidRPr="001F3F7D" w:rsidRDefault="00BA6385" w:rsidP="00C421E9">
      <w:pPr>
        <w:jc w:val="both"/>
        <w:rPr>
          <w:rFonts w:ascii="Arial" w:hAnsi="Arial" w:cs="Arial"/>
          <w:b/>
          <w:sz w:val="22"/>
          <w:szCs w:val="22"/>
        </w:rPr>
      </w:pPr>
      <w:r w:rsidRPr="001F3F7D">
        <w:rPr>
          <w:rFonts w:ascii="Arial" w:hAnsi="Arial" w:cs="Arial"/>
          <w:b/>
          <w:sz w:val="22"/>
          <w:szCs w:val="22"/>
        </w:rPr>
        <w:t>CLÁUSULA QUARTA – DOCUMENTAÇÃO PARA RECEBIMENTO E PAGAMENTO</w:t>
      </w:r>
    </w:p>
    <w:p w14:paraId="26000D24" w14:textId="6B04EE8C" w:rsidR="00D704DF" w:rsidRPr="001F3F7D" w:rsidRDefault="00D704DF" w:rsidP="00BA6385">
      <w:pPr>
        <w:jc w:val="both"/>
        <w:rPr>
          <w:rFonts w:ascii="Arial" w:hAnsi="Arial" w:cs="Arial"/>
          <w:b/>
          <w:sz w:val="22"/>
          <w:szCs w:val="22"/>
        </w:rPr>
      </w:pPr>
    </w:p>
    <w:p w14:paraId="33798573" w14:textId="20FB0346" w:rsidR="002829CB" w:rsidRPr="001F3F7D" w:rsidRDefault="00D704DF" w:rsidP="002829CB">
      <w:pPr>
        <w:autoSpaceDE w:val="0"/>
        <w:autoSpaceDN w:val="0"/>
        <w:adjustRightInd w:val="0"/>
        <w:jc w:val="both"/>
        <w:rPr>
          <w:rFonts w:ascii="Arial" w:hAnsi="Arial" w:cs="Arial"/>
          <w:sz w:val="22"/>
          <w:szCs w:val="22"/>
        </w:rPr>
      </w:pPr>
      <w:r w:rsidRPr="001F3F7D">
        <w:rPr>
          <w:rFonts w:ascii="Arial" w:hAnsi="Arial" w:cs="Arial"/>
        </w:rPr>
        <w:tab/>
      </w:r>
      <w:r w:rsidR="0076295A" w:rsidRPr="001F3F7D">
        <w:rPr>
          <w:rFonts w:ascii="Arial" w:hAnsi="Arial" w:cs="Arial"/>
          <w:sz w:val="22"/>
          <w:szCs w:val="22"/>
        </w:rPr>
        <w:t xml:space="preserve">Cada faturamento compreenderá os fatos ocorridos no exato período do mês, do seu primeiro ao último dia. Por exemplo, se o </w:t>
      </w:r>
      <w:r w:rsidR="00420CBB" w:rsidRPr="001F3F7D">
        <w:rPr>
          <w:rFonts w:ascii="Arial" w:hAnsi="Arial" w:cs="Arial"/>
          <w:sz w:val="22"/>
          <w:szCs w:val="22"/>
        </w:rPr>
        <w:t>C</w:t>
      </w:r>
      <w:r w:rsidR="0076295A" w:rsidRPr="001F3F7D">
        <w:rPr>
          <w:rFonts w:ascii="Arial" w:hAnsi="Arial" w:cs="Arial"/>
          <w:sz w:val="22"/>
          <w:szCs w:val="22"/>
        </w:rPr>
        <w:t>ontrato começar no dia 19 do mês, o primeiro faturamento abrangerá o período de 19 a 30 do mês. O próximo faturamento abrangerá, por sua vez, o período de 01 a 30 do mês subsequente e assim sucessivamente</w:t>
      </w:r>
      <w:r w:rsidR="00BA6385" w:rsidRPr="001F3F7D">
        <w:rPr>
          <w:rFonts w:ascii="Arial" w:hAnsi="Arial" w:cs="Arial"/>
          <w:sz w:val="22"/>
          <w:szCs w:val="22"/>
        </w:rPr>
        <w:t>.</w:t>
      </w:r>
    </w:p>
    <w:p w14:paraId="1F031D4F" w14:textId="77777777" w:rsidR="002829CB" w:rsidRPr="001F3F7D" w:rsidRDefault="002829CB" w:rsidP="002829CB">
      <w:pPr>
        <w:autoSpaceDE w:val="0"/>
        <w:autoSpaceDN w:val="0"/>
        <w:adjustRightInd w:val="0"/>
        <w:jc w:val="both"/>
        <w:rPr>
          <w:rFonts w:ascii="Arial" w:hAnsi="Arial" w:cs="Arial"/>
          <w:sz w:val="22"/>
          <w:szCs w:val="22"/>
        </w:rPr>
      </w:pPr>
    </w:p>
    <w:p w14:paraId="1EB98D7F" w14:textId="1FBE4D5B" w:rsidR="00BA6385" w:rsidRPr="001F3F7D" w:rsidRDefault="00BA6385" w:rsidP="002829CB">
      <w:pPr>
        <w:autoSpaceDE w:val="0"/>
        <w:autoSpaceDN w:val="0"/>
        <w:adjustRightInd w:val="0"/>
        <w:ind w:firstLine="708"/>
        <w:jc w:val="both"/>
        <w:rPr>
          <w:rFonts w:ascii="Arial" w:hAnsi="Arial" w:cs="Arial"/>
          <w:sz w:val="22"/>
          <w:szCs w:val="22"/>
        </w:rPr>
      </w:pPr>
      <w:r w:rsidRPr="001F3F7D">
        <w:rPr>
          <w:rFonts w:ascii="Arial" w:hAnsi="Arial" w:cs="Arial"/>
          <w:b/>
          <w:bCs/>
          <w:sz w:val="22"/>
          <w:szCs w:val="22"/>
        </w:rPr>
        <w:t xml:space="preserve">Subcláusula Primeira </w:t>
      </w:r>
      <w:r w:rsidRPr="001F3F7D">
        <w:rPr>
          <w:rFonts w:ascii="Arial" w:hAnsi="Arial" w:cs="Arial"/>
          <w:sz w:val="22"/>
          <w:szCs w:val="22"/>
        </w:rPr>
        <w:t>–</w:t>
      </w:r>
      <w:r w:rsidRPr="001F3F7D">
        <w:rPr>
          <w:rFonts w:ascii="Arial" w:hAnsi="Arial" w:cs="Arial"/>
        </w:rPr>
        <w:t xml:space="preserve"> </w:t>
      </w:r>
      <w:r w:rsidR="0076295A" w:rsidRPr="001F3F7D">
        <w:rPr>
          <w:rFonts w:ascii="Arial" w:hAnsi="Arial" w:cs="Arial"/>
          <w:sz w:val="22"/>
          <w:szCs w:val="22"/>
        </w:rPr>
        <w:t>Para recebimento e pagamento, a Contratada deverá encaminhar ao e-mail do Fiscal do Contrato, a partir do 1º dia útil de cada mês, a seguinte documentação em formato PDF</w:t>
      </w:r>
      <w:r w:rsidRPr="001F3F7D">
        <w:rPr>
          <w:rFonts w:ascii="Arial" w:hAnsi="Arial" w:cs="Arial"/>
          <w:sz w:val="22"/>
          <w:szCs w:val="22"/>
        </w:rPr>
        <w:t xml:space="preserve">: </w:t>
      </w:r>
    </w:p>
    <w:p w14:paraId="639B3AE3" w14:textId="4109A8C3" w:rsidR="002811EB" w:rsidRPr="001F3F7D" w:rsidRDefault="0076295A" w:rsidP="00434F51">
      <w:pPr>
        <w:pStyle w:val="PargrafodaLista"/>
        <w:numPr>
          <w:ilvl w:val="0"/>
          <w:numId w:val="48"/>
        </w:numPr>
        <w:autoSpaceDE w:val="0"/>
        <w:autoSpaceDN w:val="0"/>
        <w:adjustRightInd w:val="0"/>
        <w:spacing w:after="0" w:line="240" w:lineRule="auto"/>
        <w:jc w:val="both"/>
        <w:rPr>
          <w:rFonts w:ascii="Arial" w:hAnsi="Arial" w:cs="Arial"/>
        </w:rPr>
      </w:pPr>
      <w:bookmarkStart w:id="29" w:name="_Hlk196815015"/>
      <w:r w:rsidRPr="001F3F7D">
        <w:rPr>
          <w:rFonts w:ascii="Arial" w:hAnsi="Arial" w:cs="Arial"/>
          <w:bCs/>
        </w:rPr>
        <w:t>C</w:t>
      </w:r>
      <w:r w:rsidRPr="001F3F7D">
        <w:rPr>
          <w:rFonts w:ascii="Arial" w:hAnsi="Arial" w:cs="Arial"/>
          <w:lang w:eastAsia="pt-BR"/>
        </w:rPr>
        <w:t>ópia do controle diário de frequência (cartão ponto) de todos os funcionários lotados no CISAMUSEP emitido a partir dos registros realizados no relógio ponto biométrico</w:t>
      </w:r>
      <w:bookmarkEnd w:id="29"/>
      <w:r w:rsidR="00BA6385" w:rsidRPr="001F3F7D">
        <w:rPr>
          <w:rFonts w:ascii="Arial" w:hAnsi="Arial" w:cs="Arial"/>
        </w:rPr>
        <w:t xml:space="preserve">; </w:t>
      </w:r>
    </w:p>
    <w:p w14:paraId="3E298714" w14:textId="640BEC36" w:rsidR="002811EB" w:rsidRPr="001F3F7D" w:rsidRDefault="0076295A" w:rsidP="00434F51">
      <w:pPr>
        <w:pStyle w:val="PargrafodaLista"/>
        <w:numPr>
          <w:ilvl w:val="0"/>
          <w:numId w:val="48"/>
        </w:numPr>
        <w:autoSpaceDE w:val="0"/>
        <w:autoSpaceDN w:val="0"/>
        <w:adjustRightInd w:val="0"/>
        <w:spacing w:after="0" w:line="240" w:lineRule="auto"/>
        <w:jc w:val="both"/>
        <w:rPr>
          <w:rFonts w:ascii="Arial" w:hAnsi="Arial" w:cs="Arial"/>
        </w:rPr>
      </w:pPr>
      <w:bookmarkStart w:id="30" w:name="_Hlk196815054"/>
      <w:r w:rsidRPr="001F3F7D">
        <w:rPr>
          <w:rFonts w:ascii="Arial" w:hAnsi="Arial" w:cs="Arial"/>
          <w:lang w:eastAsia="pt-BR"/>
        </w:rPr>
        <w:t xml:space="preserve">Na impossibilidade de emissão de cartão ponto a partir do registro biométrico, a </w:t>
      </w:r>
      <w:r w:rsidR="002829CB" w:rsidRPr="001F3F7D">
        <w:rPr>
          <w:rFonts w:ascii="Arial" w:hAnsi="Arial" w:cs="Arial"/>
          <w:lang w:eastAsia="pt-BR"/>
        </w:rPr>
        <w:t>C</w:t>
      </w:r>
      <w:r w:rsidRPr="001F3F7D">
        <w:rPr>
          <w:rFonts w:ascii="Arial" w:hAnsi="Arial" w:cs="Arial"/>
          <w:lang w:eastAsia="pt-BR"/>
        </w:rPr>
        <w:t>ontratada deverá apresentar a justificativa para apresentação do registro de ponto manual</w:t>
      </w:r>
      <w:bookmarkEnd w:id="30"/>
      <w:r w:rsidR="008111E6" w:rsidRPr="001F3F7D">
        <w:rPr>
          <w:rFonts w:ascii="Arial" w:hAnsi="Arial" w:cs="Arial"/>
        </w:rPr>
        <w:t>;</w:t>
      </w:r>
    </w:p>
    <w:p w14:paraId="67C399F0" w14:textId="4EDB343E" w:rsidR="002811EB" w:rsidRPr="001F3F7D" w:rsidRDefault="0076295A" w:rsidP="00434F51">
      <w:pPr>
        <w:pStyle w:val="PargrafodaLista"/>
        <w:numPr>
          <w:ilvl w:val="0"/>
          <w:numId w:val="48"/>
        </w:numPr>
        <w:autoSpaceDE w:val="0"/>
        <w:autoSpaceDN w:val="0"/>
        <w:adjustRightInd w:val="0"/>
        <w:spacing w:after="0" w:line="240" w:lineRule="auto"/>
        <w:jc w:val="both"/>
        <w:rPr>
          <w:rFonts w:ascii="Arial" w:hAnsi="Arial" w:cs="Arial"/>
        </w:rPr>
      </w:pPr>
      <w:bookmarkStart w:id="31" w:name="_Hlk196815101"/>
      <w:r w:rsidRPr="001F3F7D">
        <w:rPr>
          <w:rFonts w:ascii="Arial" w:hAnsi="Arial" w:cs="Arial"/>
          <w:lang w:eastAsia="pt-BR"/>
        </w:rPr>
        <w:t>Espelho da folha de pagamento do mês a ser faturado com detalhamento de vantagens e descontos, contendo o nome de todos os funcionários lotados no CISAMUSEP</w:t>
      </w:r>
      <w:bookmarkEnd w:id="31"/>
      <w:r w:rsidR="00BA6385" w:rsidRPr="001F3F7D">
        <w:rPr>
          <w:rFonts w:ascii="Arial" w:hAnsi="Arial" w:cs="Arial"/>
        </w:rPr>
        <w:t>;</w:t>
      </w:r>
    </w:p>
    <w:p w14:paraId="107B771F" w14:textId="6E36C131" w:rsidR="002811EB" w:rsidRPr="001F3F7D" w:rsidRDefault="0076295A" w:rsidP="00434F51">
      <w:pPr>
        <w:pStyle w:val="PargrafodaLista"/>
        <w:numPr>
          <w:ilvl w:val="0"/>
          <w:numId w:val="48"/>
        </w:numPr>
        <w:autoSpaceDE w:val="0"/>
        <w:autoSpaceDN w:val="0"/>
        <w:adjustRightInd w:val="0"/>
        <w:spacing w:after="0" w:line="240" w:lineRule="auto"/>
        <w:jc w:val="both"/>
        <w:rPr>
          <w:rFonts w:ascii="Arial" w:hAnsi="Arial" w:cs="Arial"/>
        </w:rPr>
      </w:pPr>
      <w:bookmarkStart w:id="32" w:name="_Hlk196815139"/>
      <w:r w:rsidRPr="001F3F7D">
        <w:rPr>
          <w:rFonts w:ascii="Arial" w:hAnsi="Arial" w:cs="Arial"/>
          <w:lang w:eastAsia="pt-BR"/>
        </w:rPr>
        <w:t>Comprovante de pagamento do salário aos funcionários, podendo ser o comprovante de depósito em conta bancária ou recibo assinado pelo funcionário</w:t>
      </w:r>
      <w:bookmarkEnd w:id="32"/>
      <w:r w:rsidR="00BA6385" w:rsidRPr="001F3F7D">
        <w:rPr>
          <w:rFonts w:ascii="Arial" w:hAnsi="Arial" w:cs="Arial"/>
        </w:rPr>
        <w:t xml:space="preserve">; </w:t>
      </w:r>
    </w:p>
    <w:p w14:paraId="66851810" w14:textId="5F8DBB8F" w:rsidR="002811EB" w:rsidRPr="001F3F7D" w:rsidRDefault="0076295A" w:rsidP="00434F51">
      <w:pPr>
        <w:pStyle w:val="PargrafodaLista"/>
        <w:numPr>
          <w:ilvl w:val="0"/>
          <w:numId w:val="48"/>
        </w:numPr>
        <w:autoSpaceDE w:val="0"/>
        <w:autoSpaceDN w:val="0"/>
        <w:adjustRightInd w:val="0"/>
        <w:spacing w:after="0" w:line="240" w:lineRule="auto"/>
        <w:jc w:val="both"/>
        <w:rPr>
          <w:rFonts w:ascii="Arial" w:hAnsi="Arial" w:cs="Arial"/>
        </w:rPr>
      </w:pPr>
      <w:bookmarkStart w:id="33" w:name="_Hlk196815395"/>
      <w:r w:rsidRPr="001F3F7D">
        <w:rPr>
          <w:rFonts w:ascii="Arial" w:hAnsi="Arial" w:cs="Arial"/>
          <w:lang w:eastAsia="pt-BR"/>
        </w:rPr>
        <w:t>Comprovante do fornecimento do vale transporte aos funcionários que optarem pelo benefício inclusive o proporcional aos dias trabalhados quando houver admissão no decurso do mês do faturamento</w:t>
      </w:r>
      <w:bookmarkEnd w:id="33"/>
      <w:r w:rsidR="00BA6385" w:rsidRPr="001F3F7D">
        <w:rPr>
          <w:rFonts w:ascii="Arial" w:hAnsi="Arial" w:cs="Arial"/>
        </w:rPr>
        <w:t xml:space="preserve">; </w:t>
      </w:r>
    </w:p>
    <w:p w14:paraId="2807DB6B" w14:textId="3C102412" w:rsidR="002811EB" w:rsidRPr="001F3F7D" w:rsidRDefault="0076295A" w:rsidP="00434F51">
      <w:pPr>
        <w:pStyle w:val="PargrafodaLista"/>
        <w:numPr>
          <w:ilvl w:val="0"/>
          <w:numId w:val="48"/>
        </w:numPr>
        <w:autoSpaceDE w:val="0"/>
        <w:autoSpaceDN w:val="0"/>
        <w:adjustRightInd w:val="0"/>
        <w:spacing w:after="0" w:line="240" w:lineRule="auto"/>
        <w:jc w:val="both"/>
        <w:rPr>
          <w:rFonts w:ascii="Arial" w:hAnsi="Arial" w:cs="Arial"/>
        </w:rPr>
      </w:pPr>
      <w:bookmarkStart w:id="34" w:name="_Hlk196815429"/>
      <w:r w:rsidRPr="001F3F7D">
        <w:rPr>
          <w:rFonts w:ascii="Arial" w:hAnsi="Arial" w:cs="Arial"/>
          <w:lang w:eastAsia="pt-BR"/>
        </w:rPr>
        <w:lastRenderedPageBreak/>
        <w:t>Comprovante do fornecimento do auxílio alimentação conforme estabelecido na Convenção Coletiva de Trabalho da categoria, inclusive o proporcional aos dias trabalhados quando houver admissão no decurso do mês do faturamento</w:t>
      </w:r>
      <w:bookmarkEnd w:id="34"/>
      <w:r w:rsidR="00BA6385" w:rsidRPr="001F3F7D">
        <w:rPr>
          <w:rFonts w:ascii="Arial" w:hAnsi="Arial" w:cs="Arial"/>
        </w:rPr>
        <w:t xml:space="preserve">; </w:t>
      </w:r>
    </w:p>
    <w:p w14:paraId="2E5E2551" w14:textId="1E33B5FA" w:rsidR="002811EB" w:rsidRPr="001F3F7D" w:rsidRDefault="003B220A" w:rsidP="00434F51">
      <w:pPr>
        <w:pStyle w:val="PargrafodaLista"/>
        <w:numPr>
          <w:ilvl w:val="0"/>
          <w:numId w:val="48"/>
        </w:numPr>
        <w:autoSpaceDE w:val="0"/>
        <w:autoSpaceDN w:val="0"/>
        <w:adjustRightInd w:val="0"/>
        <w:spacing w:after="0" w:line="240" w:lineRule="auto"/>
        <w:jc w:val="both"/>
        <w:rPr>
          <w:rFonts w:ascii="Arial" w:hAnsi="Arial" w:cs="Arial"/>
        </w:rPr>
      </w:pPr>
      <w:r w:rsidRPr="001F3F7D">
        <w:rPr>
          <w:rFonts w:ascii="Arial" w:hAnsi="Arial" w:cs="Arial"/>
          <w:bCs/>
        </w:rPr>
        <w:t>R</w:t>
      </w:r>
      <w:r w:rsidRPr="001F3F7D">
        <w:rPr>
          <w:rFonts w:ascii="Arial" w:hAnsi="Arial" w:cs="Arial"/>
        </w:rPr>
        <w:t>elação de segurados emitida pela seguradora ou instituição financeira conforme exigência do Edital, Anexos e Contrato</w:t>
      </w:r>
      <w:r w:rsidR="00AC7BB3" w:rsidRPr="001F3F7D">
        <w:rPr>
          <w:rFonts w:ascii="Arial" w:hAnsi="Arial" w:cs="Arial"/>
        </w:rPr>
        <w:t>;</w:t>
      </w:r>
    </w:p>
    <w:p w14:paraId="7FA07B1D" w14:textId="3C16BEAD" w:rsidR="002811EB" w:rsidRPr="001F3F7D" w:rsidRDefault="003B220A" w:rsidP="00434F51">
      <w:pPr>
        <w:pStyle w:val="PargrafodaLista"/>
        <w:numPr>
          <w:ilvl w:val="0"/>
          <w:numId w:val="48"/>
        </w:numPr>
        <w:autoSpaceDE w:val="0"/>
        <w:autoSpaceDN w:val="0"/>
        <w:adjustRightInd w:val="0"/>
        <w:spacing w:after="0" w:line="240" w:lineRule="auto"/>
        <w:jc w:val="both"/>
        <w:rPr>
          <w:rFonts w:ascii="Arial" w:hAnsi="Arial" w:cs="Arial"/>
        </w:rPr>
      </w:pPr>
      <w:bookmarkStart w:id="35" w:name="_Hlk196815531"/>
      <w:r w:rsidRPr="001F3F7D">
        <w:rPr>
          <w:rFonts w:ascii="Arial" w:hAnsi="Arial" w:cs="Arial"/>
          <w:lang w:eastAsia="pt-BR"/>
        </w:rPr>
        <w:t>Comprovante de recolhimento das contribuições previdenciárias ao INSS referente à última competência exigível (guia e comprovante de pagamento)</w:t>
      </w:r>
      <w:bookmarkEnd w:id="35"/>
      <w:r w:rsidR="00BA6385" w:rsidRPr="001F3F7D">
        <w:rPr>
          <w:rFonts w:ascii="Arial" w:hAnsi="Arial" w:cs="Arial"/>
        </w:rPr>
        <w:t xml:space="preserve">; </w:t>
      </w:r>
    </w:p>
    <w:p w14:paraId="59C05C5E" w14:textId="2AEF9045" w:rsidR="002811EB" w:rsidRPr="001F3F7D" w:rsidRDefault="003B220A" w:rsidP="00434F51">
      <w:pPr>
        <w:pStyle w:val="PargrafodaLista"/>
        <w:numPr>
          <w:ilvl w:val="0"/>
          <w:numId w:val="48"/>
        </w:numPr>
        <w:autoSpaceDE w:val="0"/>
        <w:autoSpaceDN w:val="0"/>
        <w:adjustRightInd w:val="0"/>
        <w:spacing w:after="0" w:line="240" w:lineRule="auto"/>
        <w:jc w:val="both"/>
        <w:rPr>
          <w:rFonts w:ascii="Arial" w:hAnsi="Arial" w:cs="Arial"/>
        </w:rPr>
      </w:pPr>
      <w:bookmarkStart w:id="36" w:name="_Hlk196815562"/>
      <w:r w:rsidRPr="001F3F7D">
        <w:rPr>
          <w:rFonts w:ascii="Arial" w:hAnsi="Arial" w:cs="Arial"/>
          <w:lang w:eastAsia="pt-BR"/>
        </w:rPr>
        <w:t>Comprovante do recolhimento do FGTS referente à última competência exigível (guia e comprovante de pagamento)</w:t>
      </w:r>
      <w:bookmarkEnd w:id="36"/>
      <w:r w:rsidR="00BA6385" w:rsidRPr="001F3F7D">
        <w:rPr>
          <w:rFonts w:ascii="Arial" w:hAnsi="Arial" w:cs="Arial"/>
        </w:rPr>
        <w:t>;</w:t>
      </w:r>
    </w:p>
    <w:p w14:paraId="384714DF" w14:textId="307079A6" w:rsidR="002811EB" w:rsidRPr="001F3F7D" w:rsidRDefault="003B220A" w:rsidP="00434F51">
      <w:pPr>
        <w:pStyle w:val="PargrafodaLista"/>
        <w:numPr>
          <w:ilvl w:val="0"/>
          <w:numId w:val="48"/>
        </w:numPr>
        <w:autoSpaceDE w:val="0"/>
        <w:autoSpaceDN w:val="0"/>
        <w:adjustRightInd w:val="0"/>
        <w:spacing w:after="0" w:line="240" w:lineRule="auto"/>
        <w:jc w:val="both"/>
        <w:rPr>
          <w:rFonts w:ascii="Arial" w:hAnsi="Arial" w:cs="Arial"/>
        </w:rPr>
      </w:pPr>
      <w:bookmarkStart w:id="37" w:name="_Hlk196815586"/>
      <w:r w:rsidRPr="001F3F7D">
        <w:rPr>
          <w:rFonts w:ascii="Arial" w:hAnsi="Arial" w:cs="Arial"/>
          <w:lang w:eastAsia="pt-BR"/>
        </w:rPr>
        <w:t>Detalhamento da guia emitida pelo FGTS digital no qual conste o nome de todos os funcionários alocados no CISAMUSEP com o valor do FGTS individualizado</w:t>
      </w:r>
      <w:bookmarkEnd w:id="37"/>
      <w:r w:rsidR="00BA6385" w:rsidRPr="001F3F7D">
        <w:rPr>
          <w:rFonts w:ascii="Arial" w:hAnsi="Arial" w:cs="Arial"/>
        </w:rPr>
        <w:t>;</w:t>
      </w:r>
    </w:p>
    <w:p w14:paraId="49343DCE" w14:textId="7292226B" w:rsidR="002811EB" w:rsidRPr="001F3F7D" w:rsidRDefault="003B220A" w:rsidP="00434F51">
      <w:pPr>
        <w:pStyle w:val="PargrafodaLista"/>
        <w:numPr>
          <w:ilvl w:val="0"/>
          <w:numId w:val="48"/>
        </w:numPr>
        <w:autoSpaceDE w:val="0"/>
        <w:autoSpaceDN w:val="0"/>
        <w:adjustRightInd w:val="0"/>
        <w:spacing w:after="0" w:line="240" w:lineRule="auto"/>
        <w:jc w:val="both"/>
        <w:rPr>
          <w:rFonts w:ascii="Arial" w:hAnsi="Arial" w:cs="Arial"/>
        </w:rPr>
      </w:pPr>
      <w:bookmarkStart w:id="38" w:name="_Hlk196815710"/>
      <w:r w:rsidRPr="001F3F7D">
        <w:rPr>
          <w:rFonts w:ascii="Arial" w:hAnsi="Arial" w:cs="Arial"/>
          <w:lang w:eastAsia="pt-BR"/>
        </w:rPr>
        <w:t>Comprovante do recolhimento do IRRF referente à última competência exigível (guia e comprovante de pagamento)</w:t>
      </w:r>
      <w:bookmarkEnd w:id="38"/>
      <w:r w:rsidR="00BA6385" w:rsidRPr="001F3F7D">
        <w:rPr>
          <w:rFonts w:ascii="Arial" w:hAnsi="Arial" w:cs="Arial"/>
        </w:rPr>
        <w:t xml:space="preserve">; </w:t>
      </w:r>
    </w:p>
    <w:p w14:paraId="3B129D4D" w14:textId="353AAF8F" w:rsidR="00375CCB" w:rsidRPr="001F3F7D" w:rsidRDefault="003B220A" w:rsidP="00434F51">
      <w:pPr>
        <w:pStyle w:val="PargrafodaLista"/>
        <w:numPr>
          <w:ilvl w:val="0"/>
          <w:numId w:val="48"/>
        </w:numPr>
        <w:autoSpaceDE w:val="0"/>
        <w:autoSpaceDN w:val="0"/>
        <w:adjustRightInd w:val="0"/>
        <w:spacing w:after="0" w:line="240" w:lineRule="auto"/>
        <w:jc w:val="both"/>
        <w:rPr>
          <w:rFonts w:ascii="Arial" w:hAnsi="Arial" w:cs="Arial"/>
        </w:rPr>
      </w:pPr>
      <w:bookmarkStart w:id="39" w:name="_Hlk196815725"/>
      <w:r w:rsidRPr="001F3F7D">
        <w:rPr>
          <w:rFonts w:ascii="Arial" w:hAnsi="Arial" w:cs="Arial"/>
          <w:lang w:eastAsia="pt-BR"/>
        </w:rPr>
        <w:t>Relação de empregados e comprovante de pagamento do Benefício Assistência Médica, Benefício Social Familiar e Fundo de Formação Profissional a favor do Sindicato da categoria de acordo com os valores da Convenção Coletiva de Trabalho vigente</w:t>
      </w:r>
      <w:bookmarkEnd w:id="39"/>
      <w:r w:rsidR="00375CCB" w:rsidRPr="001F3F7D">
        <w:rPr>
          <w:rFonts w:ascii="Arial" w:hAnsi="Arial" w:cs="Arial"/>
          <w:lang w:eastAsia="pt-BR"/>
        </w:rPr>
        <w:t>;</w:t>
      </w:r>
    </w:p>
    <w:p w14:paraId="7C1F941A" w14:textId="2BB8BEED" w:rsidR="002811EB" w:rsidRPr="001F3F7D" w:rsidRDefault="003B220A" w:rsidP="00434F51">
      <w:pPr>
        <w:pStyle w:val="PargrafodaLista"/>
        <w:numPr>
          <w:ilvl w:val="0"/>
          <w:numId w:val="48"/>
        </w:numPr>
        <w:autoSpaceDE w:val="0"/>
        <w:autoSpaceDN w:val="0"/>
        <w:adjustRightInd w:val="0"/>
        <w:spacing w:after="0" w:line="240" w:lineRule="auto"/>
        <w:jc w:val="both"/>
        <w:rPr>
          <w:rFonts w:ascii="Arial" w:hAnsi="Arial" w:cs="Arial"/>
        </w:rPr>
      </w:pPr>
      <w:bookmarkStart w:id="40" w:name="_Hlk196815739"/>
      <w:r w:rsidRPr="001F3F7D">
        <w:rPr>
          <w:rFonts w:ascii="Arial" w:hAnsi="Arial" w:cs="Arial"/>
          <w:lang w:eastAsia="pt-BR"/>
        </w:rPr>
        <w:t>Recibos de uniformes e EPI entregues no mês, com as respectivas quantidades assinada pelos funcionários</w:t>
      </w:r>
      <w:bookmarkEnd w:id="40"/>
      <w:r w:rsidR="00BA6385" w:rsidRPr="001F3F7D">
        <w:rPr>
          <w:rFonts w:ascii="Arial" w:hAnsi="Arial" w:cs="Arial"/>
        </w:rPr>
        <w:t xml:space="preserve">; </w:t>
      </w:r>
    </w:p>
    <w:p w14:paraId="6F0EB8F9" w14:textId="63909044" w:rsidR="002811EB" w:rsidRPr="001F3F7D" w:rsidRDefault="003B220A" w:rsidP="00434F51">
      <w:pPr>
        <w:pStyle w:val="PargrafodaLista"/>
        <w:numPr>
          <w:ilvl w:val="0"/>
          <w:numId w:val="48"/>
        </w:numPr>
        <w:autoSpaceDE w:val="0"/>
        <w:autoSpaceDN w:val="0"/>
        <w:adjustRightInd w:val="0"/>
        <w:spacing w:after="0" w:line="240" w:lineRule="auto"/>
        <w:jc w:val="both"/>
        <w:rPr>
          <w:rFonts w:ascii="Arial" w:hAnsi="Arial" w:cs="Arial"/>
        </w:rPr>
      </w:pPr>
      <w:r w:rsidRPr="001F3F7D">
        <w:rPr>
          <w:rFonts w:ascii="Arial" w:hAnsi="Arial" w:cs="Arial"/>
          <w:lang w:eastAsia="pt-BR"/>
        </w:rPr>
        <w:t>Documentos das rescisões ocorridas no mês correspondente ao faturamento conforme relação apresentada</w:t>
      </w:r>
      <w:r w:rsidR="00D41ADC" w:rsidRPr="001F3F7D">
        <w:rPr>
          <w:rFonts w:ascii="Arial" w:hAnsi="Arial" w:cs="Arial"/>
        </w:rPr>
        <w:t>;</w:t>
      </w:r>
    </w:p>
    <w:p w14:paraId="3A35E9CC" w14:textId="54D4E3C3" w:rsidR="002811EB" w:rsidRPr="001F3F7D" w:rsidRDefault="003B220A" w:rsidP="00434F51">
      <w:pPr>
        <w:pStyle w:val="PargrafodaLista"/>
        <w:numPr>
          <w:ilvl w:val="0"/>
          <w:numId w:val="48"/>
        </w:numPr>
        <w:autoSpaceDE w:val="0"/>
        <w:autoSpaceDN w:val="0"/>
        <w:adjustRightInd w:val="0"/>
        <w:spacing w:after="0" w:line="240" w:lineRule="auto"/>
        <w:jc w:val="both"/>
        <w:rPr>
          <w:rFonts w:ascii="Arial" w:hAnsi="Arial" w:cs="Arial"/>
        </w:rPr>
      </w:pPr>
      <w:bookmarkStart w:id="41" w:name="_Hlk196815902"/>
      <w:r w:rsidRPr="001F3F7D">
        <w:rPr>
          <w:rFonts w:ascii="Arial" w:hAnsi="Arial" w:cs="Arial"/>
          <w:lang w:eastAsia="pt-BR"/>
        </w:rPr>
        <w:t>Avisos e recibos das férias concedidas no mês correspondente ao faturamento devidamente assinados pelos funcionários, acompanhados do comprovante de depósitos bancário</w:t>
      </w:r>
      <w:bookmarkEnd w:id="41"/>
      <w:r w:rsidR="00BA6385" w:rsidRPr="001F3F7D">
        <w:rPr>
          <w:rFonts w:ascii="Arial" w:hAnsi="Arial" w:cs="Arial"/>
        </w:rPr>
        <w:t>;</w:t>
      </w:r>
    </w:p>
    <w:p w14:paraId="3B5ECA76" w14:textId="4EF122B0" w:rsidR="00B84427" w:rsidRPr="001F3F7D" w:rsidRDefault="003B220A" w:rsidP="00434F51">
      <w:pPr>
        <w:pStyle w:val="PargrafodaLista"/>
        <w:numPr>
          <w:ilvl w:val="0"/>
          <w:numId w:val="48"/>
        </w:numPr>
        <w:autoSpaceDE w:val="0"/>
        <w:autoSpaceDN w:val="0"/>
        <w:adjustRightInd w:val="0"/>
        <w:spacing w:after="0" w:line="240" w:lineRule="auto"/>
        <w:jc w:val="both"/>
        <w:rPr>
          <w:rFonts w:ascii="Arial" w:hAnsi="Arial" w:cs="Arial"/>
        </w:rPr>
      </w:pPr>
      <w:bookmarkStart w:id="42" w:name="_Hlk196815936"/>
      <w:r w:rsidRPr="001F3F7D">
        <w:rPr>
          <w:rFonts w:ascii="Arial" w:hAnsi="Arial" w:cs="Arial"/>
          <w:lang w:eastAsia="pt-BR"/>
        </w:rPr>
        <w:t>Comprovante de fornecimento do auxílio alimentação nas férias conforme disposto na Convenção Coletiva de Trabalho</w:t>
      </w:r>
      <w:bookmarkEnd w:id="42"/>
      <w:r w:rsidR="008111E6" w:rsidRPr="001F3F7D">
        <w:rPr>
          <w:rFonts w:ascii="Arial" w:hAnsi="Arial" w:cs="Arial"/>
        </w:rPr>
        <w:t>.</w:t>
      </w:r>
    </w:p>
    <w:p w14:paraId="717EE1C5" w14:textId="3A7CEA70" w:rsidR="003B220A" w:rsidRPr="001F3F7D" w:rsidRDefault="003B220A" w:rsidP="00434F51">
      <w:pPr>
        <w:pStyle w:val="PargrafodaLista"/>
        <w:numPr>
          <w:ilvl w:val="0"/>
          <w:numId w:val="48"/>
        </w:numPr>
        <w:autoSpaceDE w:val="0"/>
        <w:autoSpaceDN w:val="0"/>
        <w:adjustRightInd w:val="0"/>
        <w:spacing w:after="0" w:line="240" w:lineRule="auto"/>
        <w:jc w:val="both"/>
        <w:rPr>
          <w:rFonts w:ascii="Arial" w:hAnsi="Arial" w:cs="Arial"/>
        </w:rPr>
      </w:pPr>
      <w:bookmarkStart w:id="43" w:name="_Hlk196815980"/>
      <w:r w:rsidRPr="001F3F7D">
        <w:rPr>
          <w:rFonts w:ascii="Arial" w:hAnsi="Arial" w:cs="Arial"/>
          <w:lang w:eastAsia="pt-BR"/>
        </w:rPr>
        <w:t>Demais declarações de informações trabalhistas exigidas pela legislação e não descritas acima, quando aplicável</w:t>
      </w:r>
      <w:bookmarkEnd w:id="43"/>
      <w:r w:rsidRPr="001F3F7D">
        <w:rPr>
          <w:rFonts w:ascii="Arial" w:hAnsi="Arial" w:cs="Arial"/>
          <w:lang w:eastAsia="pt-BR"/>
        </w:rPr>
        <w:t>.</w:t>
      </w:r>
    </w:p>
    <w:p w14:paraId="558DA2D0" w14:textId="6AD9AA15" w:rsidR="00BA6385" w:rsidRPr="001F3F7D" w:rsidRDefault="00BA6385" w:rsidP="00B84427">
      <w:pPr>
        <w:pStyle w:val="PargrafodaLista"/>
        <w:autoSpaceDE w:val="0"/>
        <w:autoSpaceDN w:val="0"/>
        <w:adjustRightInd w:val="0"/>
        <w:spacing w:after="0" w:line="240" w:lineRule="auto"/>
        <w:jc w:val="both"/>
        <w:rPr>
          <w:rFonts w:ascii="Arial" w:hAnsi="Arial" w:cs="Arial"/>
        </w:rPr>
      </w:pPr>
      <w:r w:rsidRPr="001F3F7D">
        <w:rPr>
          <w:rFonts w:ascii="Arial" w:hAnsi="Arial" w:cs="Arial"/>
        </w:rPr>
        <w:t xml:space="preserve"> </w:t>
      </w:r>
    </w:p>
    <w:p w14:paraId="1FCB4B64" w14:textId="7263DA31" w:rsidR="00BA6385" w:rsidRPr="001F3F7D" w:rsidRDefault="00B84427" w:rsidP="00B84427">
      <w:pPr>
        <w:autoSpaceDE w:val="0"/>
        <w:autoSpaceDN w:val="0"/>
        <w:adjustRightInd w:val="0"/>
        <w:ind w:firstLine="360"/>
        <w:jc w:val="both"/>
        <w:rPr>
          <w:rFonts w:ascii="Arial" w:hAnsi="Arial" w:cs="Arial"/>
          <w:sz w:val="22"/>
          <w:szCs w:val="22"/>
        </w:rPr>
      </w:pPr>
      <w:r w:rsidRPr="001F3F7D">
        <w:rPr>
          <w:rFonts w:ascii="Arial" w:hAnsi="Arial" w:cs="Arial"/>
          <w:b/>
          <w:bCs/>
          <w:sz w:val="22"/>
          <w:szCs w:val="22"/>
        </w:rPr>
        <w:t>Subcláusula Segunda</w:t>
      </w:r>
      <w:r w:rsidRPr="001F3F7D">
        <w:rPr>
          <w:rFonts w:ascii="Arial" w:hAnsi="Arial" w:cs="Arial"/>
          <w:sz w:val="22"/>
          <w:szCs w:val="22"/>
        </w:rPr>
        <w:t xml:space="preserve"> – </w:t>
      </w:r>
      <w:r w:rsidR="00BA6385" w:rsidRPr="001F3F7D">
        <w:rPr>
          <w:rFonts w:ascii="Arial" w:hAnsi="Arial" w:cs="Arial"/>
          <w:sz w:val="22"/>
          <w:szCs w:val="22"/>
        </w:rPr>
        <w:t xml:space="preserve">A </w:t>
      </w:r>
      <w:r w:rsidR="002829CB" w:rsidRPr="001F3F7D">
        <w:rPr>
          <w:rFonts w:ascii="Arial" w:hAnsi="Arial" w:cs="Arial"/>
          <w:sz w:val="22"/>
          <w:szCs w:val="22"/>
        </w:rPr>
        <w:t>C</w:t>
      </w:r>
      <w:r w:rsidR="00BA6385" w:rsidRPr="001F3F7D">
        <w:rPr>
          <w:rFonts w:ascii="Arial" w:hAnsi="Arial" w:cs="Arial"/>
          <w:sz w:val="22"/>
          <w:szCs w:val="22"/>
        </w:rPr>
        <w:t xml:space="preserve">ontratada </w:t>
      </w:r>
      <w:r w:rsidR="003B220A" w:rsidRPr="001F3F7D">
        <w:rPr>
          <w:rFonts w:ascii="Arial" w:hAnsi="Arial" w:cs="Arial"/>
          <w:sz w:val="22"/>
          <w:szCs w:val="22"/>
        </w:rPr>
        <w:t xml:space="preserve">deverá cumprir todas as exigências do </w:t>
      </w:r>
      <w:proofErr w:type="spellStart"/>
      <w:r w:rsidR="003B220A" w:rsidRPr="001F3F7D">
        <w:rPr>
          <w:rFonts w:ascii="Arial" w:hAnsi="Arial" w:cs="Arial"/>
          <w:sz w:val="22"/>
          <w:szCs w:val="22"/>
        </w:rPr>
        <w:t>eSocial</w:t>
      </w:r>
      <w:proofErr w:type="spellEnd"/>
      <w:r w:rsidR="003B220A" w:rsidRPr="001F3F7D">
        <w:rPr>
          <w:rFonts w:ascii="Arial" w:hAnsi="Arial" w:cs="Arial"/>
          <w:sz w:val="22"/>
          <w:szCs w:val="22"/>
        </w:rPr>
        <w:t xml:space="preserve"> relacionadas aos eventos periódicos e não periódicos, enviando os leiautes dentro do prazo previsto na legislação</w:t>
      </w:r>
      <w:r w:rsidR="00BA6385" w:rsidRPr="001F3F7D">
        <w:rPr>
          <w:rFonts w:ascii="Arial" w:hAnsi="Arial" w:cs="Arial"/>
          <w:sz w:val="22"/>
          <w:szCs w:val="22"/>
        </w:rPr>
        <w:t>.</w:t>
      </w:r>
      <w:r w:rsidR="003B220A" w:rsidRPr="001F3F7D">
        <w:t xml:space="preserve"> </w:t>
      </w:r>
      <w:r w:rsidR="002829CB" w:rsidRPr="001F3F7D">
        <w:rPr>
          <w:rFonts w:ascii="Arial" w:hAnsi="Arial" w:cs="Arial"/>
          <w:sz w:val="22"/>
          <w:szCs w:val="22"/>
        </w:rPr>
        <w:t xml:space="preserve">O Contratante, a seu critério, poderá solicitar a Contratada o comprovante do envio das informações dos eventos periódicos e não periódicos ao </w:t>
      </w:r>
      <w:proofErr w:type="spellStart"/>
      <w:r w:rsidR="002829CB" w:rsidRPr="001F3F7D">
        <w:rPr>
          <w:rFonts w:ascii="Arial" w:hAnsi="Arial" w:cs="Arial"/>
          <w:sz w:val="22"/>
          <w:szCs w:val="22"/>
        </w:rPr>
        <w:t>eSocial</w:t>
      </w:r>
      <w:proofErr w:type="spellEnd"/>
      <w:r w:rsidR="002829CB" w:rsidRPr="001F3F7D">
        <w:rPr>
          <w:rFonts w:ascii="Arial" w:hAnsi="Arial" w:cs="Arial"/>
          <w:sz w:val="22"/>
          <w:szCs w:val="22"/>
        </w:rPr>
        <w:t xml:space="preserve"> para fiscalização.</w:t>
      </w:r>
    </w:p>
    <w:p w14:paraId="47900129" w14:textId="77777777" w:rsidR="002E5D6E" w:rsidRPr="001F3F7D" w:rsidRDefault="002E5D6E" w:rsidP="00B84427">
      <w:pPr>
        <w:autoSpaceDE w:val="0"/>
        <w:autoSpaceDN w:val="0"/>
        <w:adjustRightInd w:val="0"/>
        <w:ind w:firstLine="360"/>
        <w:jc w:val="both"/>
        <w:rPr>
          <w:rFonts w:ascii="Arial" w:hAnsi="Arial" w:cs="Arial"/>
          <w:sz w:val="22"/>
          <w:szCs w:val="22"/>
        </w:rPr>
      </w:pPr>
    </w:p>
    <w:p w14:paraId="6BD97C67" w14:textId="299DA269" w:rsidR="002E5D6E" w:rsidRPr="001F3F7D" w:rsidRDefault="002E5D6E" w:rsidP="002E5D6E">
      <w:pPr>
        <w:autoSpaceDE w:val="0"/>
        <w:autoSpaceDN w:val="0"/>
        <w:adjustRightInd w:val="0"/>
        <w:ind w:firstLine="360"/>
        <w:jc w:val="both"/>
        <w:rPr>
          <w:rFonts w:ascii="Arial" w:hAnsi="Arial" w:cs="Arial"/>
          <w:sz w:val="22"/>
          <w:szCs w:val="22"/>
        </w:rPr>
      </w:pPr>
      <w:r w:rsidRPr="001F3F7D">
        <w:rPr>
          <w:rFonts w:ascii="Arial" w:hAnsi="Arial" w:cs="Arial"/>
          <w:b/>
          <w:bCs/>
          <w:sz w:val="22"/>
          <w:szCs w:val="22"/>
        </w:rPr>
        <w:t>Subcláusula Terceira</w:t>
      </w:r>
      <w:r w:rsidRPr="001F3F7D">
        <w:rPr>
          <w:rFonts w:ascii="Arial" w:hAnsi="Arial" w:cs="Arial"/>
          <w:sz w:val="22"/>
          <w:szCs w:val="22"/>
        </w:rPr>
        <w:t xml:space="preserve"> – </w:t>
      </w:r>
      <w:r w:rsidR="003B220A" w:rsidRPr="001F3F7D">
        <w:rPr>
          <w:rFonts w:ascii="Arial" w:hAnsi="Arial" w:cs="Arial"/>
          <w:sz w:val="22"/>
          <w:szCs w:val="22"/>
        </w:rPr>
        <w:t>A nota fiscal somente poderá ser emitida após a fiscalização do C</w:t>
      </w:r>
      <w:r w:rsidR="002829CB" w:rsidRPr="001F3F7D">
        <w:rPr>
          <w:rFonts w:ascii="Arial" w:hAnsi="Arial" w:cs="Arial"/>
          <w:sz w:val="22"/>
          <w:szCs w:val="22"/>
        </w:rPr>
        <w:t>ontratante</w:t>
      </w:r>
      <w:r w:rsidR="003B220A" w:rsidRPr="001F3F7D">
        <w:rPr>
          <w:rFonts w:ascii="Arial" w:hAnsi="Arial" w:cs="Arial"/>
          <w:sz w:val="22"/>
          <w:szCs w:val="22"/>
        </w:rPr>
        <w:t xml:space="preserve"> conferir a documentação para pagamento</w:t>
      </w:r>
      <w:r w:rsidRPr="001F3F7D">
        <w:rPr>
          <w:rFonts w:ascii="Arial" w:hAnsi="Arial" w:cs="Arial"/>
          <w:sz w:val="22"/>
          <w:szCs w:val="22"/>
        </w:rPr>
        <w:t>.</w:t>
      </w:r>
    </w:p>
    <w:p w14:paraId="551800DC" w14:textId="05821E85" w:rsidR="00BA6385" w:rsidRPr="001F3F7D" w:rsidRDefault="00BA6385" w:rsidP="002E5D6E">
      <w:pPr>
        <w:autoSpaceDE w:val="0"/>
        <w:autoSpaceDN w:val="0"/>
        <w:adjustRightInd w:val="0"/>
        <w:ind w:firstLine="360"/>
        <w:jc w:val="both"/>
        <w:rPr>
          <w:rFonts w:ascii="Arial" w:hAnsi="Arial" w:cs="Arial"/>
          <w:sz w:val="22"/>
          <w:szCs w:val="22"/>
        </w:rPr>
      </w:pPr>
      <w:r w:rsidRPr="001F3F7D">
        <w:rPr>
          <w:rFonts w:ascii="Arial" w:hAnsi="Arial" w:cs="Arial"/>
          <w:sz w:val="22"/>
          <w:szCs w:val="22"/>
        </w:rPr>
        <w:t xml:space="preserve"> </w:t>
      </w:r>
    </w:p>
    <w:p w14:paraId="14E5E758" w14:textId="49E6ED2B" w:rsidR="00BA6385" w:rsidRPr="001F3F7D" w:rsidRDefault="002E5D6E" w:rsidP="002E5D6E">
      <w:pPr>
        <w:autoSpaceDE w:val="0"/>
        <w:autoSpaceDN w:val="0"/>
        <w:adjustRightInd w:val="0"/>
        <w:ind w:firstLine="360"/>
        <w:jc w:val="both"/>
        <w:rPr>
          <w:rFonts w:ascii="Arial" w:hAnsi="Arial" w:cs="Arial"/>
          <w:sz w:val="22"/>
          <w:szCs w:val="22"/>
        </w:rPr>
      </w:pPr>
      <w:r w:rsidRPr="001F3F7D">
        <w:rPr>
          <w:rFonts w:ascii="Arial" w:hAnsi="Arial" w:cs="Arial"/>
          <w:b/>
          <w:bCs/>
          <w:sz w:val="22"/>
          <w:szCs w:val="22"/>
        </w:rPr>
        <w:t>Subcláusula Quarta</w:t>
      </w:r>
      <w:r w:rsidRPr="001F3F7D">
        <w:rPr>
          <w:rFonts w:ascii="Arial" w:hAnsi="Arial" w:cs="Arial"/>
          <w:sz w:val="22"/>
          <w:szCs w:val="22"/>
        </w:rPr>
        <w:t xml:space="preserve"> – </w:t>
      </w:r>
      <w:r w:rsidR="003B220A" w:rsidRPr="001F3F7D">
        <w:rPr>
          <w:rFonts w:ascii="Arial" w:hAnsi="Arial" w:cs="Arial"/>
          <w:sz w:val="22"/>
          <w:szCs w:val="22"/>
        </w:rPr>
        <w:t>Caso não seja apresentada a documentação acima total ou parcialmente, ou, ainda, não seja claramente comprovado o pagamento de qualquer verba trabalhista, previdenciária ou tributária, o C</w:t>
      </w:r>
      <w:r w:rsidR="002829CB" w:rsidRPr="001F3F7D">
        <w:rPr>
          <w:rFonts w:ascii="Arial" w:hAnsi="Arial" w:cs="Arial"/>
          <w:sz w:val="22"/>
          <w:szCs w:val="22"/>
        </w:rPr>
        <w:t>ontratante</w:t>
      </w:r>
      <w:r w:rsidR="003B220A" w:rsidRPr="001F3F7D">
        <w:rPr>
          <w:rFonts w:ascii="Arial" w:hAnsi="Arial" w:cs="Arial"/>
          <w:sz w:val="22"/>
          <w:szCs w:val="22"/>
        </w:rPr>
        <w:t xml:space="preserve"> notificará a </w:t>
      </w:r>
      <w:r w:rsidR="002829CB" w:rsidRPr="001F3F7D">
        <w:rPr>
          <w:rFonts w:ascii="Arial" w:hAnsi="Arial" w:cs="Arial"/>
          <w:sz w:val="22"/>
          <w:szCs w:val="22"/>
        </w:rPr>
        <w:t>C</w:t>
      </w:r>
      <w:r w:rsidR="003B220A" w:rsidRPr="001F3F7D">
        <w:rPr>
          <w:rFonts w:ascii="Arial" w:hAnsi="Arial" w:cs="Arial"/>
          <w:sz w:val="22"/>
          <w:szCs w:val="22"/>
        </w:rPr>
        <w:t>ontratada e reterá o pagamento da fatura mensal até que a situação seja regularizada</w:t>
      </w:r>
      <w:r w:rsidRPr="001F3F7D">
        <w:rPr>
          <w:rFonts w:ascii="Arial" w:hAnsi="Arial" w:cs="Arial"/>
          <w:sz w:val="22"/>
          <w:szCs w:val="22"/>
        </w:rPr>
        <w:t>.</w:t>
      </w:r>
    </w:p>
    <w:p w14:paraId="24F1F395" w14:textId="77777777" w:rsidR="002E5D6E" w:rsidRPr="001F3F7D" w:rsidRDefault="002E5D6E" w:rsidP="002E5D6E">
      <w:pPr>
        <w:autoSpaceDE w:val="0"/>
        <w:autoSpaceDN w:val="0"/>
        <w:adjustRightInd w:val="0"/>
        <w:ind w:firstLine="360"/>
        <w:jc w:val="both"/>
        <w:rPr>
          <w:rFonts w:ascii="Arial" w:hAnsi="Arial" w:cs="Arial"/>
          <w:sz w:val="22"/>
          <w:szCs w:val="22"/>
        </w:rPr>
      </w:pPr>
    </w:p>
    <w:p w14:paraId="48D7567D" w14:textId="737047B0" w:rsidR="00BA6385" w:rsidRPr="001F3F7D" w:rsidRDefault="002E5D6E" w:rsidP="00BB34F2">
      <w:pPr>
        <w:autoSpaceDE w:val="0"/>
        <w:autoSpaceDN w:val="0"/>
        <w:adjustRightInd w:val="0"/>
        <w:ind w:firstLine="360"/>
        <w:jc w:val="both"/>
        <w:rPr>
          <w:rFonts w:ascii="Arial" w:hAnsi="Arial" w:cs="Arial"/>
          <w:sz w:val="22"/>
          <w:szCs w:val="22"/>
        </w:rPr>
      </w:pPr>
      <w:r w:rsidRPr="001F3F7D">
        <w:rPr>
          <w:rFonts w:ascii="Arial" w:hAnsi="Arial" w:cs="Arial"/>
          <w:b/>
          <w:bCs/>
          <w:sz w:val="22"/>
          <w:szCs w:val="22"/>
        </w:rPr>
        <w:t>Subcláusula Quinta</w:t>
      </w:r>
      <w:r w:rsidRPr="001F3F7D">
        <w:rPr>
          <w:rFonts w:ascii="Arial" w:hAnsi="Arial" w:cs="Arial"/>
        </w:rPr>
        <w:t xml:space="preserve"> </w:t>
      </w:r>
      <w:r w:rsidRPr="001F3F7D">
        <w:rPr>
          <w:rFonts w:ascii="Arial" w:hAnsi="Arial" w:cs="Arial"/>
          <w:sz w:val="22"/>
          <w:szCs w:val="22"/>
        </w:rPr>
        <w:t xml:space="preserve">– </w:t>
      </w:r>
      <w:bookmarkStart w:id="44" w:name="_Hlk196816210"/>
      <w:r w:rsidR="00771E28" w:rsidRPr="001F3F7D">
        <w:rPr>
          <w:rFonts w:ascii="Arial" w:hAnsi="Arial" w:cs="Arial"/>
          <w:sz w:val="22"/>
          <w:szCs w:val="22"/>
        </w:rPr>
        <w:t xml:space="preserve">Não havendo quitação das obrigações por parte da </w:t>
      </w:r>
      <w:r w:rsidR="008734F8" w:rsidRPr="001F3F7D">
        <w:rPr>
          <w:rFonts w:ascii="Arial" w:hAnsi="Arial" w:cs="Arial"/>
          <w:sz w:val="22"/>
          <w:szCs w:val="22"/>
        </w:rPr>
        <w:t>C</w:t>
      </w:r>
      <w:r w:rsidR="00771E28" w:rsidRPr="001F3F7D">
        <w:rPr>
          <w:rFonts w:ascii="Arial" w:hAnsi="Arial" w:cs="Arial"/>
          <w:sz w:val="22"/>
          <w:szCs w:val="22"/>
        </w:rPr>
        <w:t>ontratada no prazo de 15 (quinze) dias, o C</w:t>
      </w:r>
      <w:r w:rsidR="008734F8" w:rsidRPr="001F3F7D">
        <w:rPr>
          <w:rFonts w:ascii="Arial" w:hAnsi="Arial" w:cs="Arial"/>
          <w:sz w:val="22"/>
          <w:szCs w:val="22"/>
        </w:rPr>
        <w:t>ontratante</w:t>
      </w:r>
      <w:r w:rsidR="00771E28" w:rsidRPr="001F3F7D">
        <w:rPr>
          <w:rFonts w:ascii="Arial" w:hAnsi="Arial" w:cs="Arial"/>
          <w:sz w:val="22"/>
          <w:szCs w:val="22"/>
        </w:rPr>
        <w:t xml:space="preserve"> está autorizado, à sua escolha, a realizar o pagamento diretamente aos funcionários da </w:t>
      </w:r>
      <w:r w:rsidR="008734F8" w:rsidRPr="001F3F7D">
        <w:rPr>
          <w:rFonts w:ascii="Arial" w:hAnsi="Arial" w:cs="Arial"/>
          <w:sz w:val="22"/>
          <w:szCs w:val="22"/>
        </w:rPr>
        <w:t>C</w:t>
      </w:r>
      <w:r w:rsidR="00771E28" w:rsidRPr="001F3F7D">
        <w:rPr>
          <w:rFonts w:ascii="Arial" w:hAnsi="Arial" w:cs="Arial"/>
          <w:sz w:val="22"/>
          <w:szCs w:val="22"/>
        </w:rPr>
        <w:t xml:space="preserve">ontratada (mediante apresentação pela </w:t>
      </w:r>
      <w:r w:rsidR="00420CBB" w:rsidRPr="001F3F7D">
        <w:rPr>
          <w:rFonts w:ascii="Arial" w:hAnsi="Arial" w:cs="Arial"/>
          <w:sz w:val="22"/>
          <w:szCs w:val="22"/>
        </w:rPr>
        <w:t>C</w:t>
      </w:r>
      <w:r w:rsidR="00771E28" w:rsidRPr="001F3F7D">
        <w:rPr>
          <w:rFonts w:ascii="Arial" w:hAnsi="Arial" w:cs="Arial"/>
          <w:sz w:val="22"/>
          <w:szCs w:val="22"/>
        </w:rPr>
        <w:t>ontratada dos holerites, recibos e guias) ou depositar os valores retidos cautelarmente junto à Justiça do Trabalho, com o objetivo de serem utilizados no pagamento de salários e demais verbas trabalhistas, bem como das contribuições sociais e FGTS</w:t>
      </w:r>
      <w:bookmarkEnd w:id="44"/>
      <w:r w:rsidR="00BB34F2" w:rsidRPr="001F3F7D">
        <w:rPr>
          <w:rFonts w:ascii="Arial" w:hAnsi="Arial" w:cs="Arial"/>
          <w:sz w:val="22"/>
          <w:szCs w:val="22"/>
        </w:rPr>
        <w:t>.</w:t>
      </w:r>
      <w:r w:rsidR="00771E28" w:rsidRPr="001F3F7D">
        <w:rPr>
          <w:rFonts w:ascii="Arial" w:hAnsi="Arial" w:cs="Arial"/>
          <w:sz w:val="22"/>
          <w:szCs w:val="22"/>
        </w:rPr>
        <w:t xml:space="preserve"> </w:t>
      </w:r>
      <w:bookmarkStart w:id="45" w:name="_Hlk196816239"/>
      <w:r w:rsidR="00771E28" w:rsidRPr="001F3F7D">
        <w:rPr>
          <w:rFonts w:ascii="Arial" w:hAnsi="Arial" w:cs="Arial"/>
          <w:sz w:val="22"/>
          <w:szCs w:val="22"/>
        </w:rPr>
        <w:t xml:space="preserve">Neste caso, o sindicato representante da categoria do trabalhador será notificado pelo </w:t>
      </w:r>
      <w:r w:rsidR="008734F8" w:rsidRPr="001F3F7D">
        <w:rPr>
          <w:rFonts w:ascii="Arial" w:hAnsi="Arial" w:cs="Arial"/>
          <w:sz w:val="22"/>
          <w:szCs w:val="22"/>
        </w:rPr>
        <w:t>Contratante</w:t>
      </w:r>
      <w:r w:rsidR="00771E28" w:rsidRPr="001F3F7D">
        <w:rPr>
          <w:rFonts w:ascii="Arial" w:hAnsi="Arial" w:cs="Arial"/>
          <w:sz w:val="22"/>
          <w:szCs w:val="22"/>
        </w:rPr>
        <w:t xml:space="preserve"> para acompanhar o pagamento das verbas trabalhistas aos empregados, bem como, o recolhimento das contribuições previdenciárias e do FGTS</w:t>
      </w:r>
      <w:bookmarkEnd w:id="45"/>
      <w:r w:rsidR="00771E28" w:rsidRPr="001F3F7D">
        <w:rPr>
          <w:rFonts w:ascii="Arial" w:hAnsi="Arial" w:cs="Arial"/>
          <w:sz w:val="22"/>
          <w:szCs w:val="22"/>
        </w:rPr>
        <w:t>.</w:t>
      </w:r>
    </w:p>
    <w:p w14:paraId="2795BF75" w14:textId="77777777" w:rsidR="00BB34F2" w:rsidRPr="001F3F7D" w:rsidRDefault="00BB34F2" w:rsidP="00BB34F2">
      <w:pPr>
        <w:autoSpaceDE w:val="0"/>
        <w:autoSpaceDN w:val="0"/>
        <w:adjustRightInd w:val="0"/>
        <w:ind w:firstLine="360"/>
        <w:jc w:val="both"/>
        <w:rPr>
          <w:rFonts w:ascii="Arial" w:hAnsi="Arial" w:cs="Arial"/>
          <w:sz w:val="22"/>
          <w:szCs w:val="22"/>
        </w:rPr>
      </w:pPr>
    </w:p>
    <w:p w14:paraId="081DE6CF" w14:textId="6E80F1E1" w:rsidR="00BA6385" w:rsidRPr="001F3F7D" w:rsidRDefault="00BB34F2" w:rsidP="00BB34F2">
      <w:pPr>
        <w:autoSpaceDE w:val="0"/>
        <w:autoSpaceDN w:val="0"/>
        <w:adjustRightInd w:val="0"/>
        <w:ind w:firstLine="360"/>
        <w:jc w:val="both"/>
        <w:rPr>
          <w:rFonts w:ascii="Arial" w:hAnsi="Arial" w:cs="Arial"/>
          <w:sz w:val="22"/>
          <w:szCs w:val="22"/>
        </w:rPr>
      </w:pPr>
      <w:r w:rsidRPr="001F3F7D">
        <w:rPr>
          <w:rFonts w:ascii="Arial" w:hAnsi="Arial" w:cs="Arial"/>
          <w:b/>
          <w:bCs/>
          <w:sz w:val="22"/>
          <w:szCs w:val="22"/>
        </w:rPr>
        <w:t>Subcláusula Sexta</w:t>
      </w:r>
      <w:r w:rsidRPr="001F3F7D">
        <w:rPr>
          <w:rFonts w:ascii="Arial" w:hAnsi="Arial" w:cs="Arial"/>
        </w:rPr>
        <w:t xml:space="preserve"> </w:t>
      </w:r>
      <w:r w:rsidRPr="001F3F7D">
        <w:rPr>
          <w:rFonts w:ascii="Arial" w:hAnsi="Arial" w:cs="Arial"/>
          <w:sz w:val="22"/>
          <w:szCs w:val="22"/>
        </w:rPr>
        <w:t>–</w:t>
      </w:r>
      <w:r w:rsidRPr="001F3F7D">
        <w:rPr>
          <w:rFonts w:ascii="Arial" w:hAnsi="Arial" w:cs="Arial"/>
        </w:rPr>
        <w:t xml:space="preserve"> </w:t>
      </w:r>
      <w:r w:rsidR="00771E28" w:rsidRPr="001F3F7D">
        <w:rPr>
          <w:rFonts w:ascii="Arial" w:hAnsi="Arial" w:cs="Arial"/>
          <w:sz w:val="22"/>
          <w:szCs w:val="22"/>
        </w:rPr>
        <w:t xml:space="preserve">O pagamento à </w:t>
      </w:r>
      <w:r w:rsidR="008734F8" w:rsidRPr="001F3F7D">
        <w:rPr>
          <w:rFonts w:ascii="Arial" w:hAnsi="Arial" w:cs="Arial"/>
          <w:sz w:val="22"/>
          <w:szCs w:val="22"/>
        </w:rPr>
        <w:t>C</w:t>
      </w:r>
      <w:r w:rsidR="00771E28" w:rsidRPr="001F3F7D">
        <w:rPr>
          <w:rFonts w:ascii="Arial" w:hAnsi="Arial" w:cs="Arial"/>
          <w:sz w:val="22"/>
          <w:szCs w:val="22"/>
        </w:rPr>
        <w:t>ontratada somente será realizado após comprovada a inexistência de pendências na entrega de toda a documentação, inclusive aquelas relacionadas as admissões e demissões de funcionários que ocorrerem durante o mês de faturamento, além da quitação de todas as obrigações trabalhistas, previdenciárias e relativas ao FGTS de seus empregados</w:t>
      </w:r>
      <w:r w:rsidR="00BA6385" w:rsidRPr="001F3F7D">
        <w:rPr>
          <w:rFonts w:ascii="Arial" w:hAnsi="Arial" w:cs="Arial"/>
          <w:sz w:val="22"/>
          <w:szCs w:val="22"/>
        </w:rPr>
        <w:t>.</w:t>
      </w:r>
    </w:p>
    <w:p w14:paraId="1C060E35" w14:textId="77777777" w:rsidR="00AD2AA1" w:rsidRPr="001F3F7D" w:rsidRDefault="00AD2AA1" w:rsidP="00AD2AA1">
      <w:pPr>
        <w:autoSpaceDE w:val="0"/>
        <w:autoSpaceDN w:val="0"/>
        <w:adjustRightInd w:val="0"/>
        <w:ind w:left="-142"/>
        <w:contextualSpacing/>
        <w:jc w:val="both"/>
        <w:rPr>
          <w:rFonts w:ascii="Arial" w:hAnsi="Arial" w:cs="Arial"/>
          <w:b/>
          <w:bCs/>
          <w:sz w:val="22"/>
          <w:szCs w:val="22"/>
        </w:rPr>
      </w:pPr>
      <w:r w:rsidRPr="001F3F7D">
        <w:rPr>
          <w:rFonts w:ascii="Arial" w:hAnsi="Arial" w:cs="Arial"/>
          <w:b/>
          <w:bCs/>
          <w:sz w:val="22"/>
          <w:szCs w:val="22"/>
        </w:rPr>
        <w:lastRenderedPageBreak/>
        <w:t xml:space="preserve">CLÁUSULA QUINTA – CONDIÇÕES DE PAGAMENTO </w:t>
      </w:r>
    </w:p>
    <w:p w14:paraId="6DE6604B" w14:textId="77777777" w:rsidR="00AD2AA1" w:rsidRPr="001F3F7D" w:rsidRDefault="00AD2AA1" w:rsidP="00AD2AA1">
      <w:pPr>
        <w:autoSpaceDE w:val="0"/>
        <w:autoSpaceDN w:val="0"/>
        <w:adjustRightInd w:val="0"/>
        <w:ind w:left="-142"/>
        <w:contextualSpacing/>
        <w:jc w:val="both"/>
        <w:rPr>
          <w:rFonts w:ascii="Arial" w:hAnsi="Arial" w:cs="Arial"/>
          <w:sz w:val="22"/>
          <w:szCs w:val="22"/>
        </w:rPr>
      </w:pPr>
    </w:p>
    <w:p w14:paraId="30F79968" w14:textId="6CDA8E66" w:rsidR="00466013" w:rsidRPr="001F3F7D" w:rsidRDefault="008734F8" w:rsidP="00466013">
      <w:pPr>
        <w:tabs>
          <w:tab w:val="left" w:pos="993"/>
        </w:tabs>
        <w:jc w:val="both"/>
        <w:rPr>
          <w:rFonts w:ascii="Arial" w:hAnsi="Arial" w:cs="Arial"/>
          <w:sz w:val="22"/>
          <w:szCs w:val="22"/>
        </w:rPr>
      </w:pPr>
      <w:r w:rsidRPr="001F3F7D">
        <w:rPr>
          <w:rFonts w:ascii="Arial" w:hAnsi="Arial" w:cs="Arial"/>
          <w:sz w:val="22"/>
          <w:szCs w:val="22"/>
        </w:rPr>
        <w:tab/>
        <w:t>O pagamento será realizado mensalmente à Contratada através de Transferência ou Boleto Bancário, no prazo de até 05 (cinco) dias úteis após a entrega da Nota Fiscal devidamente conferida pelo membro da Comissão de Recebimento de Bens e Serviços do Contratante. Não haverá pagamento antecipado à prestação de serviço.</w:t>
      </w:r>
    </w:p>
    <w:p w14:paraId="77AA79A8" w14:textId="77777777" w:rsidR="008734F8" w:rsidRPr="001F3F7D" w:rsidRDefault="008734F8" w:rsidP="00466013">
      <w:pPr>
        <w:tabs>
          <w:tab w:val="left" w:pos="993"/>
        </w:tabs>
        <w:jc w:val="both"/>
        <w:rPr>
          <w:rFonts w:ascii="Arial" w:hAnsi="Arial" w:cs="Arial"/>
          <w:sz w:val="22"/>
          <w:szCs w:val="22"/>
        </w:rPr>
      </w:pPr>
    </w:p>
    <w:p w14:paraId="59484360" w14:textId="292664C1" w:rsidR="009E4ED2" w:rsidRPr="001F3F7D" w:rsidRDefault="00466013" w:rsidP="009E4ED2">
      <w:pPr>
        <w:jc w:val="both"/>
        <w:rPr>
          <w:rFonts w:ascii="Arial" w:hAnsi="Arial" w:cs="Arial"/>
          <w:sz w:val="22"/>
          <w:szCs w:val="22"/>
        </w:rPr>
      </w:pPr>
      <w:r w:rsidRPr="001F3F7D">
        <w:rPr>
          <w:rFonts w:ascii="Arial" w:hAnsi="Arial" w:cs="Arial"/>
          <w:sz w:val="22"/>
          <w:szCs w:val="22"/>
        </w:rPr>
        <w:tab/>
      </w:r>
      <w:r w:rsidR="008734F8" w:rsidRPr="001F3F7D">
        <w:rPr>
          <w:rFonts w:ascii="Arial" w:hAnsi="Arial" w:cs="Arial"/>
          <w:b/>
          <w:sz w:val="22"/>
          <w:szCs w:val="22"/>
        </w:rPr>
        <w:t xml:space="preserve">Subcláusula Primeira </w:t>
      </w:r>
      <w:r w:rsidR="008734F8" w:rsidRPr="001F3F7D">
        <w:rPr>
          <w:rFonts w:ascii="Arial" w:hAnsi="Arial" w:cs="Arial"/>
          <w:sz w:val="22"/>
          <w:szCs w:val="22"/>
        </w:rPr>
        <w:t xml:space="preserve">– </w:t>
      </w:r>
      <w:r w:rsidR="009E4ED2" w:rsidRPr="001F3F7D">
        <w:rPr>
          <w:rFonts w:ascii="Arial" w:hAnsi="Arial" w:cs="Arial"/>
          <w:sz w:val="22"/>
          <w:szCs w:val="22"/>
        </w:rPr>
        <w:t>O pagamento será realizado considerando:</w:t>
      </w:r>
    </w:p>
    <w:p w14:paraId="12EE8F07" w14:textId="17C98085" w:rsidR="009E4ED2" w:rsidRPr="001F3F7D" w:rsidRDefault="008734F8" w:rsidP="00B6243F">
      <w:pPr>
        <w:pStyle w:val="PargrafodaLista"/>
        <w:numPr>
          <w:ilvl w:val="0"/>
          <w:numId w:val="36"/>
        </w:numPr>
        <w:spacing w:after="0" w:line="240" w:lineRule="auto"/>
        <w:jc w:val="both"/>
        <w:rPr>
          <w:rFonts w:ascii="Arial" w:hAnsi="Arial" w:cs="Arial"/>
        </w:rPr>
      </w:pPr>
      <w:r w:rsidRPr="001F3F7D">
        <w:rPr>
          <w:rFonts w:ascii="Arial" w:hAnsi="Arial" w:cs="Arial"/>
        </w:rPr>
        <w:t>A quantidade de funcionários que trabalharam no mês, sendo descontados os dias faltantes e sem reposição</w:t>
      </w:r>
      <w:r w:rsidR="009E4ED2" w:rsidRPr="001F3F7D">
        <w:rPr>
          <w:rFonts w:ascii="Arial" w:hAnsi="Arial" w:cs="Arial"/>
        </w:rPr>
        <w:t>;</w:t>
      </w:r>
    </w:p>
    <w:p w14:paraId="287C7000" w14:textId="105AF763" w:rsidR="009E4ED2" w:rsidRPr="001F3F7D" w:rsidRDefault="008734F8" w:rsidP="00B6243F">
      <w:pPr>
        <w:pStyle w:val="PargrafodaLista"/>
        <w:numPr>
          <w:ilvl w:val="0"/>
          <w:numId w:val="36"/>
        </w:numPr>
        <w:spacing w:after="0" w:line="240" w:lineRule="auto"/>
        <w:jc w:val="both"/>
        <w:rPr>
          <w:rFonts w:ascii="Arial" w:hAnsi="Arial" w:cs="Arial"/>
        </w:rPr>
      </w:pPr>
      <w:r w:rsidRPr="001F3F7D">
        <w:rPr>
          <w:rFonts w:ascii="Arial" w:hAnsi="Arial" w:cs="Arial"/>
        </w:rPr>
        <w:t xml:space="preserve">A apuração da pontuação conforme critérios de avaliação da execução dos serviços do item </w:t>
      </w:r>
      <w:r w:rsidR="001536B4" w:rsidRPr="001F3F7D">
        <w:rPr>
          <w:rFonts w:ascii="Arial" w:hAnsi="Arial" w:cs="Arial"/>
        </w:rPr>
        <w:t>1</w:t>
      </w:r>
      <w:r w:rsidR="00434F51" w:rsidRPr="001F3F7D">
        <w:rPr>
          <w:rFonts w:ascii="Arial" w:hAnsi="Arial" w:cs="Arial"/>
        </w:rPr>
        <w:t>8 do</w:t>
      </w:r>
      <w:r w:rsidR="001536B4" w:rsidRPr="001F3F7D">
        <w:rPr>
          <w:rFonts w:ascii="Arial" w:hAnsi="Arial" w:cs="Arial"/>
        </w:rPr>
        <w:t xml:space="preserve"> Anexo</w:t>
      </w:r>
      <w:r w:rsidRPr="001F3F7D">
        <w:rPr>
          <w:rFonts w:ascii="Arial" w:hAnsi="Arial" w:cs="Arial"/>
        </w:rPr>
        <w:t xml:space="preserve"> </w:t>
      </w:r>
      <w:r w:rsidR="00434F51" w:rsidRPr="001F3F7D">
        <w:rPr>
          <w:rFonts w:ascii="Arial" w:hAnsi="Arial" w:cs="Arial"/>
        </w:rPr>
        <w:t xml:space="preserve">I – Termo de Referência </w:t>
      </w:r>
      <w:r w:rsidRPr="001F3F7D">
        <w:rPr>
          <w:rFonts w:ascii="Arial" w:hAnsi="Arial" w:cs="Arial"/>
        </w:rPr>
        <w:t>utilizado o Instrumento de Medição de Resultado (IMR)</w:t>
      </w:r>
      <w:r w:rsidR="00F66234" w:rsidRPr="001F3F7D">
        <w:rPr>
          <w:rFonts w:ascii="Arial" w:hAnsi="Arial" w:cs="Arial"/>
        </w:rPr>
        <w:t>;</w:t>
      </w:r>
    </w:p>
    <w:p w14:paraId="040AE247" w14:textId="4A8E2203" w:rsidR="009E4ED2" w:rsidRPr="001F3F7D" w:rsidRDefault="008734F8" w:rsidP="00B6243F">
      <w:pPr>
        <w:pStyle w:val="PargrafodaLista"/>
        <w:numPr>
          <w:ilvl w:val="0"/>
          <w:numId w:val="36"/>
        </w:numPr>
        <w:spacing w:after="0" w:line="240" w:lineRule="auto"/>
        <w:jc w:val="both"/>
        <w:rPr>
          <w:rFonts w:ascii="Arial" w:hAnsi="Arial" w:cs="Arial"/>
        </w:rPr>
      </w:pPr>
      <w:r w:rsidRPr="001F3F7D">
        <w:rPr>
          <w:rFonts w:ascii="Arial" w:hAnsi="Arial" w:cs="Arial"/>
        </w:rPr>
        <w:t xml:space="preserve">Os critérios elencados no </w:t>
      </w:r>
      <w:r w:rsidR="00434F51" w:rsidRPr="001F3F7D">
        <w:rPr>
          <w:rFonts w:ascii="Arial" w:hAnsi="Arial" w:cs="Arial"/>
        </w:rPr>
        <w:t xml:space="preserve">item 15 do Anexo I – Termo de Referência </w:t>
      </w:r>
      <w:r w:rsidRPr="001F3F7D">
        <w:rPr>
          <w:rFonts w:ascii="Arial" w:hAnsi="Arial" w:cs="Arial"/>
        </w:rPr>
        <w:t>tópico Pagamento pelo fato gerador</w:t>
      </w:r>
      <w:r w:rsidR="00F66234" w:rsidRPr="001F3F7D">
        <w:rPr>
          <w:rFonts w:ascii="Arial" w:hAnsi="Arial" w:cs="Arial"/>
        </w:rPr>
        <w:t>.</w:t>
      </w:r>
    </w:p>
    <w:p w14:paraId="1464A164" w14:textId="77777777" w:rsidR="00F66234" w:rsidRPr="001F3F7D" w:rsidRDefault="00F66234" w:rsidP="00F66234">
      <w:pPr>
        <w:pStyle w:val="PargrafodaLista"/>
        <w:spacing w:after="0" w:line="240" w:lineRule="auto"/>
        <w:ind w:left="1428"/>
        <w:jc w:val="both"/>
        <w:rPr>
          <w:rFonts w:ascii="Arial" w:hAnsi="Arial" w:cs="Arial"/>
        </w:rPr>
      </w:pPr>
    </w:p>
    <w:p w14:paraId="6729086D" w14:textId="32FA618C" w:rsidR="00CE0753" w:rsidRPr="001F3F7D" w:rsidRDefault="00B21E97" w:rsidP="007F714E">
      <w:pPr>
        <w:ind w:firstLine="708"/>
        <w:jc w:val="both"/>
        <w:rPr>
          <w:rFonts w:ascii="Arial" w:hAnsi="Arial" w:cs="Arial"/>
          <w:sz w:val="22"/>
          <w:szCs w:val="22"/>
        </w:rPr>
      </w:pPr>
      <w:r w:rsidRPr="001F3F7D">
        <w:rPr>
          <w:rFonts w:ascii="Arial" w:hAnsi="Arial" w:cs="Arial"/>
          <w:b/>
          <w:sz w:val="22"/>
          <w:szCs w:val="22"/>
        </w:rPr>
        <w:t xml:space="preserve">Subcláusula Segunda </w:t>
      </w:r>
      <w:r w:rsidRPr="001F3F7D">
        <w:rPr>
          <w:rFonts w:ascii="Arial" w:hAnsi="Arial" w:cs="Arial"/>
          <w:sz w:val="22"/>
          <w:szCs w:val="22"/>
        </w:rPr>
        <w:t>–</w:t>
      </w:r>
      <w:r w:rsidR="007F714E" w:rsidRPr="001F3F7D">
        <w:rPr>
          <w:rFonts w:ascii="Arial" w:hAnsi="Arial" w:cs="Arial"/>
          <w:sz w:val="22"/>
          <w:szCs w:val="22"/>
        </w:rPr>
        <w:t xml:space="preserve"> </w:t>
      </w:r>
      <w:r w:rsidR="00CE0753" w:rsidRPr="001F3F7D">
        <w:rPr>
          <w:rFonts w:ascii="Arial" w:hAnsi="Arial" w:cs="Arial"/>
          <w:sz w:val="22"/>
          <w:szCs w:val="22"/>
        </w:rPr>
        <w:t xml:space="preserve">A Contratada </w:t>
      </w:r>
      <w:r w:rsidR="00457405" w:rsidRPr="001F3F7D">
        <w:rPr>
          <w:rFonts w:ascii="Arial" w:hAnsi="Arial" w:cs="Arial"/>
          <w:sz w:val="22"/>
          <w:szCs w:val="22"/>
        </w:rPr>
        <w:t xml:space="preserve">deverá faturar a Nota Fiscal em nome do Consórcio Público Intermunicipal de Saúde do Setentrião Paranaense - podendo ser abreviado, da seguinte forma - Consórcio P. Int. de Saúde do </w:t>
      </w:r>
      <w:proofErr w:type="gramStart"/>
      <w:r w:rsidR="00457405" w:rsidRPr="001F3F7D">
        <w:rPr>
          <w:rFonts w:ascii="Arial" w:hAnsi="Arial" w:cs="Arial"/>
          <w:sz w:val="22"/>
          <w:szCs w:val="22"/>
        </w:rPr>
        <w:t>Set.</w:t>
      </w:r>
      <w:proofErr w:type="gramEnd"/>
      <w:r w:rsidR="00457405" w:rsidRPr="001F3F7D">
        <w:rPr>
          <w:rFonts w:ascii="Arial" w:hAnsi="Arial" w:cs="Arial"/>
          <w:sz w:val="22"/>
          <w:szCs w:val="22"/>
        </w:rPr>
        <w:t xml:space="preserve"> Pr, inscrito no CNPJ nº 04.956.153/0001-68, com sede na Rua Adolpho Contessotto, nº 620, Zona 28, Maringá/PR, CEP 87.053-285</w:t>
      </w:r>
      <w:r w:rsidR="00CE0753" w:rsidRPr="001F3F7D">
        <w:rPr>
          <w:rFonts w:ascii="Arial" w:eastAsia="Arial Unicode MS" w:hAnsi="Arial" w:cs="Arial"/>
          <w:sz w:val="22"/>
          <w:szCs w:val="22"/>
        </w:rPr>
        <w:t>.</w:t>
      </w:r>
    </w:p>
    <w:p w14:paraId="6E8A4C3B" w14:textId="2C351A83" w:rsidR="00D704DF" w:rsidRPr="001F3F7D" w:rsidRDefault="00D704DF" w:rsidP="00CE0753">
      <w:pPr>
        <w:tabs>
          <w:tab w:val="left" w:pos="993"/>
        </w:tabs>
        <w:jc w:val="both"/>
      </w:pPr>
    </w:p>
    <w:p w14:paraId="6418DC46" w14:textId="636D492B" w:rsidR="00D704DF" w:rsidRPr="001F3F7D" w:rsidRDefault="00CF0EAA" w:rsidP="00447F8D">
      <w:pPr>
        <w:pStyle w:val="PargrafodaLista"/>
        <w:autoSpaceDE w:val="0"/>
        <w:autoSpaceDN w:val="0"/>
        <w:adjustRightInd w:val="0"/>
        <w:spacing w:after="0" w:line="240" w:lineRule="auto"/>
        <w:ind w:left="0" w:firstLine="709"/>
        <w:jc w:val="both"/>
        <w:rPr>
          <w:rFonts w:ascii="Arial" w:hAnsi="Arial" w:cs="Arial"/>
        </w:rPr>
      </w:pPr>
      <w:r w:rsidRPr="001F3F7D">
        <w:rPr>
          <w:rFonts w:ascii="Arial" w:hAnsi="Arial" w:cs="Arial"/>
          <w:b/>
          <w:bCs/>
        </w:rPr>
        <w:t xml:space="preserve">Subcláusula Terceira </w:t>
      </w:r>
      <w:r w:rsidRPr="001F3F7D">
        <w:rPr>
          <w:rFonts w:ascii="Arial" w:hAnsi="Arial" w:cs="Arial"/>
        </w:rPr>
        <w:t xml:space="preserve">– </w:t>
      </w:r>
      <w:r w:rsidR="00457405" w:rsidRPr="001F3F7D">
        <w:rPr>
          <w:rFonts w:ascii="Arial" w:hAnsi="Arial" w:cs="Arial"/>
        </w:rPr>
        <w:t>A Nota Fiscal deverá discriminar o serviço executado, o valor unitário e total do item. A Contratada deverá mencionar na respectiva Nota Fiscal os dados bancários para pagamento, o número e a modalidade da Licitação e o número do Empenho</w:t>
      </w:r>
      <w:r w:rsidR="00D704DF" w:rsidRPr="001F3F7D">
        <w:rPr>
          <w:rFonts w:ascii="Arial" w:hAnsi="Arial" w:cs="Arial"/>
        </w:rPr>
        <w:t>.</w:t>
      </w:r>
    </w:p>
    <w:p w14:paraId="3231B949" w14:textId="389DE85B" w:rsidR="00D704DF" w:rsidRPr="001F3F7D" w:rsidRDefault="00D704DF" w:rsidP="00447F8D">
      <w:pPr>
        <w:pStyle w:val="PargrafodaLista"/>
        <w:autoSpaceDE w:val="0"/>
        <w:autoSpaceDN w:val="0"/>
        <w:adjustRightInd w:val="0"/>
        <w:spacing w:after="0" w:line="240" w:lineRule="auto"/>
        <w:ind w:left="284" w:firstLine="567"/>
        <w:jc w:val="both"/>
        <w:rPr>
          <w:rFonts w:ascii="Arial" w:hAnsi="Arial" w:cs="Arial"/>
          <w:bCs/>
        </w:rPr>
      </w:pPr>
    </w:p>
    <w:p w14:paraId="28C76284" w14:textId="5B637AEC" w:rsidR="00D704DF" w:rsidRPr="001F3F7D" w:rsidRDefault="00D704DF" w:rsidP="00CF0EAA">
      <w:pPr>
        <w:pStyle w:val="PargrafodaLista"/>
        <w:autoSpaceDE w:val="0"/>
        <w:autoSpaceDN w:val="0"/>
        <w:adjustRightInd w:val="0"/>
        <w:spacing w:after="0" w:line="240" w:lineRule="auto"/>
        <w:ind w:left="0" w:firstLine="709"/>
        <w:jc w:val="both"/>
        <w:rPr>
          <w:rFonts w:ascii="Arial" w:hAnsi="Arial" w:cs="Arial"/>
        </w:rPr>
      </w:pPr>
      <w:r w:rsidRPr="001F3F7D">
        <w:rPr>
          <w:rFonts w:ascii="Arial" w:hAnsi="Arial" w:cs="Arial"/>
          <w:b/>
        </w:rPr>
        <w:t xml:space="preserve">Subcláusula </w:t>
      </w:r>
      <w:r w:rsidR="00457405" w:rsidRPr="001F3F7D">
        <w:rPr>
          <w:rFonts w:ascii="Arial" w:hAnsi="Arial" w:cs="Arial"/>
          <w:b/>
        </w:rPr>
        <w:t xml:space="preserve">Quarta </w:t>
      </w:r>
      <w:r w:rsidR="00457405" w:rsidRPr="001F3F7D">
        <w:rPr>
          <w:rFonts w:ascii="Arial" w:hAnsi="Arial" w:cs="Arial"/>
          <w:b/>
          <w:bCs/>
        </w:rPr>
        <w:t>–</w:t>
      </w:r>
      <w:r w:rsidR="00457405" w:rsidRPr="001F3F7D">
        <w:rPr>
          <w:rFonts w:ascii="Arial" w:hAnsi="Arial" w:cs="Arial"/>
        </w:rPr>
        <w:t xml:space="preserve"> No caso de constatação de erros ou irregularidades do documento fiscal, o prazo de pagamento será suspenso e somente voltará a fluir após a apresentação de nova Nota Fiscal / Boleto Bancário correto</w:t>
      </w:r>
      <w:r w:rsidRPr="001F3F7D">
        <w:rPr>
          <w:rFonts w:ascii="Arial" w:hAnsi="Arial" w:cs="Arial"/>
        </w:rPr>
        <w:t>.</w:t>
      </w:r>
    </w:p>
    <w:p w14:paraId="596829FF" w14:textId="0C1FF867" w:rsidR="00D704DF" w:rsidRPr="001F3F7D" w:rsidRDefault="00D704DF" w:rsidP="00457405">
      <w:pPr>
        <w:pStyle w:val="PargrafodaLista"/>
        <w:autoSpaceDE w:val="0"/>
        <w:autoSpaceDN w:val="0"/>
        <w:adjustRightInd w:val="0"/>
        <w:spacing w:line="240" w:lineRule="auto"/>
        <w:ind w:left="284" w:firstLine="567"/>
        <w:jc w:val="both"/>
        <w:rPr>
          <w:rFonts w:ascii="Arial" w:hAnsi="Arial" w:cs="Arial"/>
          <w:bCs/>
        </w:rPr>
      </w:pPr>
    </w:p>
    <w:p w14:paraId="37407436" w14:textId="1B95BE64" w:rsidR="00D704DF" w:rsidRPr="001F3F7D" w:rsidRDefault="00D704DF" w:rsidP="00457405">
      <w:pPr>
        <w:pStyle w:val="PargrafodaLista"/>
        <w:autoSpaceDE w:val="0"/>
        <w:autoSpaceDN w:val="0"/>
        <w:adjustRightInd w:val="0"/>
        <w:spacing w:line="240" w:lineRule="auto"/>
        <w:ind w:left="0" w:firstLine="709"/>
        <w:jc w:val="both"/>
        <w:rPr>
          <w:rFonts w:ascii="Arial" w:hAnsi="Arial" w:cs="Arial"/>
        </w:rPr>
      </w:pPr>
      <w:r w:rsidRPr="001F3F7D">
        <w:rPr>
          <w:rFonts w:ascii="Arial" w:hAnsi="Arial" w:cs="Arial"/>
          <w:b/>
        </w:rPr>
        <w:t>Subcláusula Qu</w:t>
      </w:r>
      <w:r w:rsidR="00CF0EAA" w:rsidRPr="001F3F7D">
        <w:rPr>
          <w:rFonts w:ascii="Arial" w:hAnsi="Arial" w:cs="Arial"/>
          <w:b/>
        </w:rPr>
        <w:t>in</w:t>
      </w:r>
      <w:r w:rsidRPr="001F3F7D">
        <w:rPr>
          <w:rFonts w:ascii="Arial" w:hAnsi="Arial" w:cs="Arial"/>
          <w:b/>
        </w:rPr>
        <w:t xml:space="preserve">ta </w:t>
      </w:r>
      <w:r w:rsidRPr="001F3F7D">
        <w:rPr>
          <w:rFonts w:ascii="Arial" w:hAnsi="Arial" w:cs="Arial"/>
        </w:rPr>
        <w:t>– No caso de abertura de procedimento administrativo, o prazo de pagamento será suspenso e somente voltará a fluir após a decisão do referido processo.</w:t>
      </w:r>
    </w:p>
    <w:p w14:paraId="69AADB0C" w14:textId="4987B0FE" w:rsidR="00CF0EAA" w:rsidRPr="001F3F7D" w:rsidRDefault="00CF0EAA" w:rsidP="00457405">
      <w:pPr>
        <w:spacing w:after="200"/>
        <w:ind w:firstLine="708"/>
        <w:jc w:val="both"/>
        <w:rPr>
          <w:rFonts w:ascii="Arial" w:hAnsi="Arial" w:cs="Arial"/>
          <w:sz w:val="22"/>
          <w:szCs w:val="22"/>
        </w:rPr>
      </w:pPr>
      <w:r w:rsidRPr="001F3F7D">
        <w:rPr>
          <w:rFonts w:ascii="Arial" w:eastAsia="Calibri" w:hAnsi="Arial" w:cs="Arial"/>
          <w:b/>
          <w:sz w:val="22"/>
          <w:szCs w:val="22"/>
          <w:lang w:eastAsia="en-US"/>
        </w:rPr>
        <w:t>Subcláusula Sexta</w:t>
      </w:r>
      <w:r w:rsidRPr="001F3F7D">
        <w:rPr>
          <w:rFonts w:ascii="Arial" w:hAnsi="Arial" w:cs="Arial"/>
          <w:sz w:val="22"/>
          <w:szCs w:val="22"/>
        </w:rPr>
        <w:t xml:space="preserve"> – </w:t>
      </w:r>
      <w:r w:rsidR="00457405" w:rsidRPr="001F3F7D">
        <w:rPr>
          <w:rFonts w:ascii="Arial" w:hAnsi="Arial" w:cs="Arial"/>
          <w:sz w:val="22"/>
          <w:szCs w:val="22"/>
        </w:rPr>
        <w:t xml:space="preserve">A nota fiscal será encaminhada para pagamento quando cumpridas, pela Contratada, todas as condições pactuadas </w:t>
      </w:r>
      <w:r w:rsidR="004F458F" w:rsidRPr="001F3F7D">
        <w:rPr>
          <w:rFonts w:ascii="Arial" w:hAnsi="Arial" w:cs="Arial"/>
          <w:sz w:val="22"/>
          <w:szCs w:val="22"/>
        </w:rPr>
        <w:t>na Cláusula Quarta deste</w:t>
      </w:r>
      <w:r w:rsidR="00EB0408" w:rsidRPr="001F3F7D">
        <w:rPr>
          <w:rFonts w:ascii="Arial" w:hAnsi="Arial" w:cs="Arial"/>
          <w:sz w:val="22"/>
          <w:szCs w:val="22"/>
        </w:rPr>
        <w:t xml:space="preserve"> Contrato.</w:t>
      </w:r>
    </w:p>
    <w:p w14:paraId="7E997750" w14:textId="4CF726A8" w:rsidR="00AE247A" w:rsidRPr="001F3F7D" w:rsidRDefault="00AE247A" w:rsidP="00457405">
      <w:pPr>
        <w:pStyle w:val="Textoembloco2"/>
        <w:autoSpaceDE w:val="0"/>
        <w:spacing w:after="200"/>
        <w:ind w:left="0" w:right="0" w:firstLine="708"/>
        <w:jc w:val="both"/>
        <w:rPr>
          <w:rFonts w:eastAsia="Helvetica"/>
          <w:bCs w:val="0"/>
          <w:sz w:val="22"/>
          <w:szCs w:val="22"/>
        </w:rPr>
      </w:pPr>
      <w:r w:rsidRPr="001F3F7D">
        <w:rPr>
          <w:rFonts w:eastAsia="Calibri"/>
          <w:b/>
          <w:bCs w:val="0"/>
          <w:kern w:val="0"/>
          <w:sz w:val="22"/>
          <w:szCs w:val="22"/>
          <w:lang w:eastAsia="en-US"/>
        </w:rPr>
        <w:t>Subcláusula Sétima</w:t>
      </w:r>
      <w:r w:rsidRPr="001F3F7D">
        <w:rPr>
          <w:rFonts w:eastAsia="Helvetica"/>
          <w:bCs w:val="0"/>
          <w:sz w:val="22"/>
          <w:szCs w:val="22"/>
        </w:rPr>
        <w:t xml:space="preserve"> </w:t>
      </w:r>
      <w:r w:rsidRPr="001F3F7D">
        <w:rPr>
          <w:sz w:val="22"/>
          <w:szCs w:val="22"/>
        </w:rPr>
        <w:t xml:space="preserve">– </w:t>
      </w:r>
      <w:r w:rsidR="00457405" w:rsidRPr="001F3F7D">
        <w:rPr>
          <w:rFonts w:eastAsia="Helvetica"/>
          <w:bCs w:val="0"/>
          <w:sz w:val="22"/>
          <w:szCs w:val="22"/>
        </w:rPr>
        <w:t xml:space="preserve">O pagamento dos serviços prestados no último mês de vigência contratual somente ocorrerá após a comprovação do cumprimento das obrigações trabalhistas por parte da Contratada, como o pagamento do salário do último mês de vigência do </w:t>
      </w:r>
      <w:r w:rsidR="00420CBB" w:rsidRPr="001F3F7D">
        <w:rPr>
          <w:rFonts w:eastAsia="Helvetica"/>
          <w:bCs w:val="0"/>
          <w:sz w:val="22"/>
          <w:szCs w:val="22"/>
        </w:rPr>
        <w:t>C</w:t>
      </w:r>
      <w:r w:rsidR="00457405" w:rsidRPr="001F3F7D">
        <w:rPr>
          <w:rFonts w:eastAsia="Helvetica"/>
          <w:bCs w:val="0"/>
          <w:sz w:val="22"/>
          <w:szCs w:val="22"/>
        </w:rPr>
        <w:t>ontrato e quitação relativa à rescisão do contrato de trabalho entre empregado e empregador</w:t>
      </w:r>
      <w:r w:rsidRPr="001F3F7D">
        <w:rPr>
          <w:rFonts w:eastAsia="Helvetica"/>
          <w:bCs w:val="0"/>
          <w:sz w:val="22"/>
          <w:szCs w:val="22"/>
        </w:rPr>
        <w:t>.</w:t>
      </w:r>
    </w:p>
    <w:p w14:paraId="29BA20E2" w14:textId="5B1FEAA4" w:rsidR="00AE247A" w:rsidRPr="001F3F7D" w:rsidRDefault="00AE247A" w:rsidP="00457405">
      <w:pPr>
        <w:pStyle w:val="Textoembloco2"/>
        <w:autoSpaceDE w:val="0"/>
        <w:spacing w:after="200"/>
        <w:ind w:left="0" w:right="0" w:firstLine="708"/>
        <w:jc w:val="both"/>
        <w:rPr>
          <w:sz w:val="22"/>
          <w:szCs w:val="22"/>
        </w:rPr>
      </w:pPr>
      <w:r w:rsidRPr="001F3F7D">
        <w:rPr>
          <w:rFonts w:eastAsia="Calibri"/>
          <w:b/>
          <w:bCs w:val="0"/>
          <w:kern w:val="0"/>
          <w:sz w:val="22"/>
          <w:szCs w:val="22"/>
          <w:lang w:eastAsia="en-US"/>
        </w:rPr>
        <w:t>Subcláusula Oitava</w:t>
      </w:r>
      <w:r w:rsidRPr="001F3F7D">
        <w:rPr>
          <w:rFonts w:eastAsia="Helvetica"/>
          <w:bCs w:val="0"/>
          <w:sz w:val="22"/>
          <w:szCs w:val="22"/>
        </w:rPr>
        <w:t xml:space="preserve"> </w:t>
      </w:r>
      <w:r w:rsidRPr="001F3F7D">
        <w:rPr>
          <w:sz w:val="22"/>
          <w:szCs w:val="22"/>
        </w:rPr>
        <w:t xml:space="preserve">– </w:t>
      </w:r>
      <w:r w:rsidR="00457405" w:rsidRPr="001F3F7D">
        <w:rPr>
          <w:sz w:val="22"/>
          <w:szCs w:val="22"/>
        </w:rPr>
        <w:t xml:space="preserve">Ao final do </w:t>
      </w:r>
      <w:r w:rsidR="00420CBB" w:rsidRPr="001F3F7D">
        <w:rPr>
          <w:sz w:val="22"/>
          <w:szCs w:val="22"/>
        </w:rPr>
        <w:t>C</w:t>
      </w:r>
      <w:r w:rsidR="00457405" w:rsidRPr="001F3F7D">
        <w:rPr>
          <w:sz w:val="22"/>
          <w:szCs w:val="22"/>
        </w:rPr>
        <w:t>ontrato, caso haja a realocação de algum funcionário para outro posto de trabalho no qual a Contratada também preste serviço, deverá ser encaminhada ao Fiscal do Contrato uma declaração na qual conste tal informação</w:t>
      </w:r>
      <w:r w:rsidRPr="001F3F7D">
        <w:rPr>
          <w:sz w:val="22"/>
          <w:szCs w:val="22"/>
        </w:rPr>
        <w:t>.</w:t>
      </w:r>
    </w:p>
    <w:p w14:paraId="2B26C3DC" w14:textId="6FC94A19" w:rsidR="00457405" w:rsidRPr="001F3F7D" w:rsidRDefault="00457405" w:rsidP="00457405">
      <w:pPr>
        <w:pStyle w:val="Textoembloco2"/>
        <w:autoSpaceDE w:val="0"/>
        <w:spacing w:after="200"/>
        <w:ind w:left="0" w:right="0" w:firstLine="708"/>
        <w:jc w:val="both"/>
        <w:rPr>
          <w:sz w:val="22"/>
          <w:szCs w:val="22"/>
        </w:rPr>
      </w:pPr>
      <w:r w:rsidRPr="001F3F7D">
        <w:rPr>
          <w:rFonts w:eastAsia="Calibri"/>
          <w:b/>
          <w:bCs w:val="0"/>
          <w:kern w:val="0"/>
          <w:sz w:val="22"/>
          <w:szCs w:val="22"/>
          <w:lang w:eastAsia="en-US"/>
        </w:rPr>
        <w:t>Subcláusula Nona</w:t>
      </w:r>
      <w:r w:rsidRPr="001F3F7D">
        <w:rPr>
          <w:rFonts w:eastAsia="Helvetica"/>
          <w:bCs w:val="0"/>
          <w:sz w:val="22"/>
          <w:szCs w:val="22"/>
        </w:rPr>
        <w:t xml:space="preserve"> </w:t>
      </w:r>
      <w:r w:rsidRPr="001F3F7D">
        <w:rPr>
          <w:sz w:val="22"/>
          <w:szCs w:val="22"/>
        </w:rPr>
        <w:t>– A Contratada deverá encaminhar juntamente com a Nota Fiscal a Certidão Negativa de Débitos Relativos aos Tributos Federais, a Dívida Ativa da União e o Certificado de Regularidade do FGTS exigidos para a utilização do pagamento.</w:t>
      </w:r>
    </w:p>
    <w:p w14:paraId="4AAD7435" w14:textId="21D02ACB" w:rsidR="00CF0EAA" w:rsidRPr="001F3F7D" w:rsidRDefault="00AE247A" w:rsidP="00457405">
      <w:pPr>
        <w:pStyle w:val="Textoembloco2"/>
        <w:autoSpaceDE w:val="0"/>
        <w:spacing w:after="200"/>
        <w:ind w:left="0" w:right="0" w:firstLine="708"/>
        <w:jc w:val="both"/>
        <w:rPr>
          <w:rFonts w:eastAsia="Helvetica"/>
          <w:bCs w:val="0"/>
          <w:sz w:val="22"/>
          <w:szCs w:val="22"/>
        </w:rPr>
      </w:pPr>
      <w:r w:rsidRPr="001F3F7D">
        <w:rPr>
          <w:rFonts w:eastAsia="Calibri"/>
          <w:b/>
          <w:bCs w:val="0"/>
          <w:kern w:val="0"/>
          <w:sz w:val="22"/>
          <w:szCs w:val="22"/>
          <w:lang w:eastAsia="en-US"/>
        </w:rPr>
        <w:t xml:space="preserve">Subcláusula </w:t>
      </w:r>
      <w:r w:rsidR="00457405" w:rsidRPr="001F3F7D">
        <w:rPr>
          <w:rFonts w:eastAsia="Calibri"/>
          <w:b/>
          <w:bCs w:val="0"/>
          <w:kern w:val="0"/>
          <w:sz w:val="22"/>
          <w:szCs w:val="22"/>
          <w:lang w:eastAsia="en-US"/>
        </w:rPr>
        <w:t xml:space="preserve">Décima </w:t>
      </w:r>
      <w:r w:rsidRPr="001F3F7D">
        <w:rPr>
          <w:sz w:val="22"/>
          <w:szCs w:val="22"/>
        </w:rPr>
        <w:t xml:space="preserve">– </w:t>
      </w:r>
      <w:r w:rsidR="00CF0EAA" w:rsidRPr="001F3F7D">
        <w:rPr>
          <w:sz w:val="22"/>
          <w:szCs w:val="22"/>
        </w:rPr>
        <w:t>O C</w:t>
      </w:r>
      <w:r w:rsidR="00E569FC" w:rsidRPr="001F3F7D">
        <w:rPr>
          <w:sz w:val="22"/>
          <w:szCs w:val="22"/>
        </w:rPr>
        <w:t>ontratante</w:t>
      </w:r>
      <w:r w:rsidR="00CF0EAA" w:rsidRPr="001F3F7D">
        <w:rPr>
          <w:sz w:val="22"/>
          <w:szCs w:val="22"/>
        </w:rPr>
        <w:t xml:space="preserve">, </w:t>
      </w:r>
      <w:r w:rsidR="00E569FC" w:rsidRPr="001F3F7D">
        <w:rPr>
          <w:sz w:val="22"/>
          <w:szCs w:val="22"/>
        </w:rPr>
        <w:t>em razão de sua natureza jurídica, não possui autorização da Receita Federal para realizar a retenção de CSLL, COFINS e PIS/PASEP eventualmente devidos pela Contratada, ficando, portanto, a seu cargo tais recolhimentos</w:t>
      </w:r>
      <w:r w:rsidR="00CF0EAA" w:rsidRPr="001F3F7D">
        <w:rPr>
          <w:sz w:val="22"/>
          <w:szCs w:val="22"/>
        </w:rPr>
        <w:t>.</w:t>
      </w:r>
    </w:p>
    <w:p w14:paraId="10C1CB20" w14:textId="77777777" w:rsidR="00C421E9" w:rsidRPr="001F3F7D" w:rsidRDefault="00C421E9" w:rsidP="00C421E9">
      <w:pPr>
        <w:widowControl w:val="0"/>
        <w:jc w:val="both"/>
        <w:rPr>
          <w:rFonts w:ascii="Arial" w:hAnsi="Arial" w:cs="Arial"/>
          <w:b/>
          <w:sz w:val="22"/>
          <w:szCs w:val="22"/>
        </w:rPr>
      </w:pPr>
    </w:p>
    <w:p w14:paraId="5667089B" w14:textId="77777777" w:rsidR="00E569FC" w:rsidRPr="001F3F7D" w:rsidRDefault="00E569FC" w:rsidP="00C421E9">
      <w:pPr>
        <w:widowControl w:val="0"/>
        <w:jc w:val="both"/>
        <w:rPr>
          <w:rFonts w:ascii="Arial" w:hAnsi="Arial" w:cs="Arial"/>
          <w:b/>
          <w:sz w:val="22"/>
          <w:szCs w:val="22"/>
        </w:rPr>
      </w:pPr>
    </w:p>
    <w:p w14:paraId="3185D464" w14:textId="77777777" w:rsidR="00E569FC" w:rsidRPr="001F3F7D" w:rsidRDefault="00E569FC" w:rsidP="00C421E9">
      <w:pPr>
        <w:widowControl w:val="0"/>
        <w:jc w:val="both"/>
        <w:rPr>
          <w:rFonts w:ascii="Arial" w:hAnsi="Arial" w:cs="Arial"/>
          <w:b/>
          <w:sz w:val="22"/>
          <w:szCs w:val="22"/>
        </w:rPr>
      </w:pPr>
    </w:p>
    <w:p w14:paraId="7BB9E68E" w14:textId="4A2E4F85" w:rsidR="00C74B49" w:rsidRPr="001F3F7D" w:rsidRDefault="00C421E9" w:rsidP="00C421E9">
      <w:pPr>
        <w:jc w:val="both"/>
        <w:rPr>
          <w:rFonts w:ascii="Arial" w:hAnsi="Arial" w:cs="Arial"/>
          <w:b/>
          <w:sz w:val="22"/>
          <w:szCs w:val="22"/>
        </w:rPr>
      </w:pPr>
      <w:r w:rsidRPr="001F3F7D">
        <w:rPr>
          <w:rFonts w:ascii="Arial" w:hAnsi="Arial" w:cs="Arial"/>
          <w:b/>
          <w:sz w:val="22"/>
          <w:szCs w:val="22"/>
        </w:rPr>
        <w:t xml:space="preserve">CLÁUSULA </w:t>
      </w:r>
      <w:r w:rsidR="005618FA" w:rsidRPr="001F3F7D">
        <w:rPr>
          <w:rFonts w:ascii="Arial" w:hAnsi="Arial" w:cs="Arial"/>
          <w:b/>
          <w:sz w:val="22"/>
          <w:szCs w:val="22"/>
        </w:rPr>
        <w:t>SEXTA</w:t>
      </w:r>
      <w:r w:rsidRPr="001F3F7D">
        <w:rPr>
          <w:rFonts w:ascii="Arial" w:hAnsi="Arial" w:cs="Arial"/>
          <w:b/>
          <w:sz w:val="22"/>
          <w:szCs w:val="22"/>
        </w:rPr>
        <w:t>– RECURSO FINANCEIRO</w:t>
      </w:r>
    </w:p>
    <w:p w14:paraId="5561DC2A" w14:textId="77777777" w:rsidR="00760A60" w:rsidRPr="001F3F7D" w:rsidRDefault="00760A60" w:rsidP="00C421E9">
      <w:pPr>
        <w:jc w:val="both"/>
        <w:rPr>
          <w:rFonts w:ascii="Arial" w:hAnsi="Arial" w:cs="Arial"/>
          <w:b/>
          <w:sz w:val="22"/>
          <w:szCs w:val="22"/>
        </w:rPr>
      </w:pPr>
    </w:p>
    <w:p w14:paraId="48FF8F53" w14:textId="5637BB07" w:rsidR="00C421E9" w:rsidRPr="001F3F7D" w:rsidRDefault="00C74B49" w:rsidP="00C74B49">
      <w:pPr>
        <w:jc w:val="both"/>
        <w:rPr>
          <w:rFonts w:ascii="Arial" w:eastAsia="Arial Unicode MS" w:hAnsi="Arial" w:cs="Arial"/>
          <w:sz w:val="22"/>
          <w:szCs w:val="22"/>
        </w:rPr>
      </w:pPr>
      <w:r w:rsidRPr="001F3F7D">
        <w:rPr>
          <w:rFonts w:ascii="Arial" w:hAnsi="Arial" w:cs="Arial"/>
          <w:b/>
          <w:sz w:val="22"/>
          <w:szCs w:val="22"/>
        </w:rPr>
        <w:tab/>
      </w:r>
      <w:r w:rsidRPr="001F3F7D">
        <w:rPr>
          <w:rFonts w:ascii="Arial" w:eastAsia="Arial Unicode MS" w:hAnsi="Arial" w:cs="Arial"/>
          <w:sz w:val="22"/>
          <w:szCs w:val="22"/>
        </w:rPr>
        <w:t>As despesas com a contratação do objeto desta licitação correrão à conta dos recursos da dotaç</w:t>
      </w:r>
      <w:r w:rsidR="001F3F7D" w:rsidRPr="001F3F7D">
        <w:rPr>
          <w:rFonts w:ascii="Arial" w:eastAsia="Arial Unicode MS" w:hAnsi="Arial" w:cs="Arial"/>
          <w:sz w:val="22"/>
          <w:szCs w:val="22"/>
        </w:rPr>
        <w:t>ão</w:t>
      </w:r>
      <w:r w:rsidRPr="001F3F7D">
        <w:rPr>
          <w:rFonts w:ascii="Arial" w:eastAsia="Arial Unicode MS" w:hAnsi="Arial" w:cs="Arial"/>
          <w:sz w:val="22"/>
          <w:szCs w:val="22"/>
        </w:rPr>
        <w:t xml:space="preserve"> orçamentária nº 01.001.10.</w:t>
      </w:r>
      <w:r w:rsidR="008D21A0" w:rsidRPr="001F3F7D">
        <w:rPr>
          <w:rFonts w:ascii="Arial" w:eastAsia="Arial Unicode MS" w:hAnsi="Arial" w:cs="Arial"/>
          <w:sz w:val="22"/>
          <w:szCs w:val="22"/>
        </w:rPr>
        <w:t>123</w:t>
      </w:r>
      <w:r w:rsidRPr="001F3F7D">
        <w:rPr>
          <w:rFonts w:ascii="Arial" w:eastAsia="Arial Unicode MS" w:hAnsi="Arial" w:cs="Arial"/>
          <w:sz w:val="22"/>
          <w:szCs w:val="22"/>
        </w:rPr>
        <w:t>.000</w:t>
      </w:r>
      <w:r w:rsidR="008D21A0" w:rsidRPr="001F3F7D">
        <w:rPr>
          <w:rFonts w:ascii="Arial" w:eastAsia="Arial Unicode MS" w:hAnsi="Arial" w:cs="Arial"/>
          <w:sz w:val="22"/>
          <w:szCs w:val="22"/>
        </w:rPr>
        <w:t>1</w:t>
      </w:r>
      <w:r w:rsidRPr="001F3F7D">
        <w:rPr>
          <w:rFonts w:ascii="Arial" w:eastAsia="Arial Unicode MS" w:hAnsi="Arial" w:cs="Arial"/>
          <w:sz w:val="22"/>
          <w:szCs w:val="22"/>
        </w:rPr>
        <w:t>.200</w:t>
      </w:r>
      <w:r w:rsidR="008D21A0" w:rsidRPr="001F3F7D">
        <w:rPr>
          <w:rFonts w:ascii="Arial" w:eastAsia="Arial Unicode MS" w:hAnsi="Arial" w:cs="Arial"/>
          <w:sz w:val="22"/>
          <w:szCs w:val="22"/>
        </w:rPr>
        <w:t>1</w:t>
      </w:r>
      <w:r w:rsidRPr="001F3F7D">
        <w:rPr>
          <w:rFonts w:ascii="Arial" w:eastAsia="Arial Unicode MS" w:hAnsi="Arial" w:cs="Arial"/>
          <w:sz w:val="22"/>
          <w:szCs w:val="22"/>
        </w:rPr>
        <w:t>.3.3.90.3</w:t>
      </w:r>
      <w:r w:rsidR="008D21A0" w:rsidRPr="001F3F7D">
        <w:rPr>
          <w:rFonts w:ascii="Arial" w:eastAsia="Arial Unicode MS" w:hAnsi="Arial" w:cs="Arial"/>
          <w:sz w:val="22"/>
          <w:szCs w:val="22"/>
        </w:rPr>
        <w:t>7</w:t>
      </w:r>
      <w:r w:rsidRPr="001F3F7D">
        <w:rPr>
          <w:rFonts w:ascii="Arial" w:eastAsia="Arial Unicode MS" w:hAnsi="Arial" w:cs="Arial"/>
          <w:sz w:val="22"/>
          <w:szCs w:val="22"/>
        </w:rPr>
        <w:t xml:space="preserve">.00.00 – </w:t>
      </w:r>
      <w:r w:rsidR="005618FA" w:rsidRPr="001F3F7D">
        <w:rPr>
          <w:rFonts w:ascii="Arial" w:eastAsia="Arial Unicode MS" w:hAnsi="Arial" w:cs="Arial"/>
          <w:sz w:val="22"/>
          <w:szCs w:val="22"/>
        </w:rPr>
        <w:t>Locação de Mão de Obra.</w:t>
      </w:r>
    </w:p>
    <w:p w14:paraId="0F2A411E" w14:textId="77777777" w:rsidR="00C421E9" w:rsidRPr="001F3F7D" w:rsidRDefault="00C421E9" w:rsidP="00C421E9">
      <w:pPr>
        <w:ind w:firstLine="1440"/>
        <w:jc w:val="both"/>
        <w:rPr>
          <w:rFonts w:ascii="Arial" w:hAnsi="Arial" w:cs="Arial"/>
          <w:b/>
          <w:sz w:val="22"/>
          <w:szCs w:val="22"/>
        </w:rPr>
      </w:pPr>
    </w:p>
    <w:p w14:paraId="6310C6D5" w14:textId="05FD57B4" w:rsidR="00C421E9" w:rsidRPr="001F3F7D" w:rsidRDefault="00C421E9" w:rsidP="00C421E9">
      <w:pPr>
        <w:jc w:val="both"/>
        <w:rPr>
          <w:rFonts w:ascii="Arial" w:hAnsi="Arial" w:cs="Arial"/>
          <w:b/>
          <w:sz w:val="22"/>
          <w:szCs w:val="22"/>
        </w:rPr>
      </w:pPr>
      <w:r w:rsidRPr="001F3F7D">
        <w:rPr>
          <w:rFonts w:ascii="Arial" w:hAnsi="Arial" w:cs="Arial"/>
          <w:b/>
          <w:sz w:val="22"/>
          <w:szCs w:val="22"/>
        </w:rPr>
        <w:t xml:space="preserve">CLÁUSULA </w:t>
      </w:r>
      <w:r w:rsidR="00C55CA5" w:rsidRPr="001F3F7D">
        <w:rPr>
          <w:rFonts w:ascii="Arial" w:hAnsi="Arial" w:cs="Arial"/>
          <w:b/>
          <w:sz w:val="22"/>
          <w:szCs w:val="22"/>
        </w:rPr>
        <w:t>SÉTIMA</w:t>
      </w:r>
      <w:r w:rsidRPr="001F3F7D">
        <w:rPr>
          <w:rFonts w:ascii="Arial" w:hAnsi="Arial" w:cs="Arial"/>
          <w:b/>
          <w:sz w:val="22"/>
          <w:szCs w:val="22"/>
        </w:rPr>
        <w:t xml:space="preserve"> – </w:t>
      </w:r>
      <w:r w:rsidR="00310096" w:rsidRPr="001F3F7D">
        <w:rPr>
          <w:rFonts w:ascii="Arial" w:hAnsi="Arial" w:cs="Arial"/>
          <w:b/>
          <w:sz w:val="22"/>
          <w:szCs w:val="22"/>
        </w:rPr>
        <w:t>REAJUSTE E REPACTUAÇÃO CONTRATUAL</w:t>
      </w:r>
    </w:p>
    <w:p w14:paraId="15A8B64B" w14:textId="77777777" w:rsidR="00C421E9" w:rsidRPr="001F3F7D" w:rsidRDefault="00C421E9" w:rsidP="00C421E9">
      <w:pPr>
        <w:rPr>
          <w:rFonts w:ascii="Arial" w:hAnsi="Arial" w:cs="Arial"/>
          <w:sz w:val="22"/>
          <w:szCs w:val="22"/>
        </w:rPr>
      </w:pPr>
    </w:p>
    <w:p w14:paraId="046617B8" w14:textId="39327C58" w:rsidR="00C421E9" w:rsidRPr="001F3F7D" w:rsidRDefault="00C421E9" w:rsidP="00373891">
      <w:pPr>
        <w:jc w:val="both"/>
        <w:rPr>
          <w:rFonts w:ascii="Arial" w:hAnsi="Arial" w:cs="Arial"/>
          <w:sz w:val="22"/>
          <w:szCs w:val="22"/>
        </w:rPr>
      </w:pPr>
      <w:r w:rsidRPr="001F3F7D">
        <w:rPr>
          <w:rFonts w:ascii="Arial" w:hAnsi="Arial" w:cs="Arial"/>
          <w:sz w:val="22"/>
          <w:szCs w:val="22"/>
        </w:rPr>
        <w:tab/>
      </w:r>
      <w:r w:rsidR="00BA4C43" w:rsidRPr="001F3F7D">
        <w:rPr>
          <w:rFonts w:ascii="Arial" w:hAnsi="Arial" w:cs="Arial"/>
          <w:sz w:val="22"/>
          <w:szCs w:val="22"/>
        </w:rPr>
        <w:t xml:space="preserve">O </w:t>
      </w:r>
      <w:r w:rsidR="00E569FC" w:rsidRPr="001F3F7D">
        <w:rPr>
          <w:rFonts w:ascii="Arial" w:hAnsi="Arial" w:cs="Arial"/>
          <w:sz w:val="22"/>
          <w:szCs w:val="22"/>
        </w:rPr>
        <w:t xml:space="preserve">valor do </w:t>
      </w:r>
      <w:r w:rsidR="00420CBB" w:rsidRPr="001F3F7D">
        <w:rPr>
          <w:rFonts w:ascii="Arial" w:hAnsi="Arial" w:cs="Arial"/>
          <w:sz w:val="22"/>
          <w:szCs w:val="22"/>
        </w:rPr>
        <w:t>C</w:t>
      </w:r>
      <w:r w:rsidR="00E569FC" w:rsidRPr="001F3F7D">
        <w:rPr>
          <w:rFonts w:ascii="Arial" w:hAnsi="Arial" w:cs="Arial"/>
          <w:sz w:val="22"/>
          <w:szCs w:val="22"/>
        </w:rPr>
        <w:t>ontrato poderá ser reajustado, mediante negociação, observado o interregno mínimo de 12 (doze) meses, sempre tendo como data-base a do início da vigência do Contrato</w:t>
      </w:r>
      <w:r w:rsidR="00BA4C43" w:rsidRPr="001F3F7D">
        <w:rPr>
          <w:rFonts w:ascii="Arial" w:hAnsi="Arial" w:cs="Arial"/>
          <w:sz w:val="22"/>
          <w:szCs w:val="22"/>
        </w:rPr>
        <w:t>.</w:t>
      </w:r>
    </w:p>
    <w:p w14:paraId="5BA8915C" w14:textId="77777777" w:rsidR="00C421E9" w:rsidRPr="001F3F7D" w:rsidRDefault="00C421E9" w:rsidP="00373891">
      <w:pPr>
        <w:pStyle w:val="Nivel2"/>
        <w:numPr>
          <w:ilvl w:val="0"/>
          <w:numId w:val="0"/>
        </w:numPr>
        <w:spacing w:before="0" w:after="0" w:line="240" w:lineRule="auto"/>
        <w:rPr>
          <w:color w:val="auto"/>
          <w:sz w:val="22"/>
          <w:szCs w:val="22"/>
        </w:rPr>
      </w:pPr>
    </w:p>
    <w:p w14:paraId="324DC07E" w14:textId="01718B88" w:rsidR="006F32B1" w:rsidRPr="001F3F7D" w:rsidRDefault="00C421E9" w:rsidP="006F32B1">
      <w:pPr>
        <w:pStyle w:val="Nivel2"/>
        <w:numPr>
          <w:ilvl w:val="0"/>
          <w:numId w:val="0"/>
        </w:numPr>
        <w:spacing w:before="0" w:after="0" w:line="240" w:lineRule="auto"/>
        <w:rPr>
          <w:b/>
          <w:bCs/>
          <w:color w:val="auto"/>
          <w:sz w:val="22"/>
          <w:szCs w:val="22"/>
        </w:rPr>
      </w:pPr>
      <w:r w:rsidRPr="001F3F7D">
        <w:rPr>
          <w:color w:val="auto"/>
          <w:sz w:val="22"/>
          <w:szCs w:val="22"/>
        </w:rPr>
        <w:tab/>
      </w:r>
      <w:r w:rsidRPr="001F3F7D">
        <w:rPr>
          <w:b/>
          <w:bCs/>
          <w:color w:val="auto"/>
          <w:sz w:val="22"/>
          <w:szCs w:val="22"/>
        </w:rPr>
        <w:t xml:space="preserve">Subcláusula </w:t>
      </w:r>
      <w:r w:rsidR="0092419E" w:rsidRPr="001F3F7D">
        <w:rPr>
          <w:b/>
          <w:bCs/>
          <w:color w:val="auto"/>
          <w:sz w:val="22"/>
          <w:szCs w:val="22"/>
        </w:rPr>
        <w:t>P</w:t>
      </w:r>
      <w:r w:rsidRPr="001F3F7D">
        <w:rPr>
          <w:b/>
          <w:bCs/>
          <w:color w:val="auto"/>
          <w:sz w:val="22"/>
          <w:szCs w:val="22"/>
        </w:rPr>
        <w:t xml:space="preserve">rimeira </w:t>
      </w:r>
      <w:r w:rsidRPr="001F3F7D">
        <w:rPr>
          <w:color w:val="auto"/>
          <w:sz w:val="22"/>
          <w:szCs w:val="22"/>
        </w:rPr>
        <w:t>–</w:t>
      </w:r>
      <w:r w:rsidRPr="001F3F7D">
        <w:rPr>
          <w:b/>
          <w:bCs/>
          <w:color w:val="auto"/>
          <w:sz w:val="22"/>
          <w:szCs w:val="22"/>
        </w:rPr>
        <w:t xml:space="preserve"> </w:t>
      </w:r>
      <w:r w:rsidR="00E569FC" w:rsidRPr="001F3F7D">
        <w:rPr>
          <w:color w:val="auto"/>
          <w:sz w:val="22"/>
          <w:szCs w:val="22"/>
        </w:rPr>
        <w:t xml:space="preserve">Tendo em vista tratar-se de </w:t>
      </w:r>
      <w:r w:rsidR="00420CBB" w:rsidRPr="001F3F7D">
        <w:rPr>
          <w:color w:val="auto"/>
          <w:sz w:val="22"/>
          <w:szCs w:val="22"/>
        </w:rPr>
        <w:t>C</w:t>
      </w:r>
      <w:r w:rsidR="00E569FC" w:rsidRPr="001F3F7D">
        <w:rPr>
          <w:color w:val="auto"/>
          <w:sz w:val="22"/>
          <w:szCs w:val="22"/>
        </w:rPr>
        <w:t>ontrato de prestação de serviços, a presente avença poderá sofrer a incidência do índice de reajuste conferido pela variação do IPCA/IBGE, bem como repactuação conferida pelo índice concedido por meio de acordo, convenção ou dissídio coletivo de trabalho ou equivalente, sendo que os referidos índices não serão cumulativos para os mesmos componentes de custos, conforme discriminação da planilha de custos apresentada durante o certame licitatório</w:t>
      </w:r>
      <w:r w:rsidR="006F32B1" w:rsidRPr="001F3F7D">
        <w:rPr>
          <w:color w:val="auto"/>
          <w:sz w:val="22"/>
          <w:szCs w:val="22"/>
        </w:rPr>
        <w:t>.</w:t>
      </w:r>
    </w:p>
    <w:p w14:paraId="01ECA58D" w14:textId="77777777" w:rsidR="00C421E9" w:rsidRPr="001F3F7D" w:rsidRDefault="00C421E9" w:rsidP="00C421E9">
      <w:pPr>
        <w:pStyle w:val="Nivel2"/>
        <w:numPr>
          <w:ilvl w:val="0"/>
          <w:numId w:val="0"/>
        </w:numPr>
        <w:spacing w:before="0" w:after="0" w:line="240" w:lineRule="auto"/>
        <w:rPr>
          <w:color w:val="auto"/>
          <w:sz w:val="22"/>
          <w:szCs w:val="22"/>
        </w:rPr>
      </w:pPr>
    </w:p>
    <w:p w14:paraId="2C2459DF" w14:textId="765E7988" w:rsidR="006F32B1" w:rsidRPr="001F3F7D" w:rsidRDefault="00C421E9" w:rsidP="006F32B1">
      <w:pPr>
        <w:pStyle w:val="Nivel2"/>
        <w:numPr>
          <w:ilvl w:val="0"/>
          <w:numId w:val="0"/>
        </w:numPr>
        <w:spacing w:before="0" w:after="0" w:line="240" w:lineRule="auto"/>
        <w:rPr>
          <w:b/>
          <w:bCs/>
          <w:color w:val="auto"/>
          <w:sz w:val="22"/>
          <w:szCs w:val="22"/>
        </w:rPr>
      </w:pPr>
      <w:r w:rsidRPr="001F3F7D">
        <w:rPr>
          <w:color w:val="auto"/>
          <w:sz w:val="22"/>
          <w:szCs w:val="22"/>
        </w:rPr>
        <w:tab/>
      </w:r>
      <w:r w:rsidRPr="001F3F7D">
        <w:rPr>
          <w:b/>
          <w:bCs/>
          <w:color w:val="auto"/>
          <w:sz w:val="22"/>
          <w:szCs w:val="22"/>
        </w:rPr>
        <w:t xml:space="preserve">Subcláusula </w:t>
      </w:r>
      <w:r w:rsidR="0092419E" w:rsidRPr="001F3F7D">
        <w:rPr>
          <w:b/>
          <w:bCs/>
          <w:color w:val="auto"/>
          <w:sz w:val="22"/>
          <w:szCs w:val="22"/>
        </w:rPr>
        <w:t>S</w:t>
      </w:r>
      <w:r w:rsidRPr="001F3F7D">
        <w:rPr>
          <w:b/>
          <w:bCs/>
          <w:color w:val="auto"/>
          <w:sz w:val="22"/>
          <w:szCs w:val="22"/>
        </w:rPr>
        <w:t xml:space="preserve">egunda </w:t>
      </w:r>
      <w:r w:rsidRPr="001F3F7D">
        <w:rPr>
          <w:color w:val="auto"/>
          <w:sz w:val="22"/>
          <w:szCs w:val="22"/>
        </w:rPr>
        <w:t>–</w:t>
      </w:r>
      <w:r w:rsidRPr="001F3F7D">
        <w:rPr>
          <w:b/>
          <w:bCs/>
          <w:color w:val="auto"/>
          <w:sz w:val="22"/>
          <w:szCs w:val="22"/>
        </w:rPr>
        <w:t xml:space="preserve"> </w:t>
      </w:r>
      <w:r w:rsidR="00E569FC" w:rsidRPr="001F3F7D">
        <w:rPr>
          <w:color w:val="auto"/>
          <w:sz w:val="22"/>
          <w:szCs w:val="22"/>
        </w:rPr>
        <w:t>A repactuação dos preços dos serviços por meio de índice fixado por acordo, convenção ou dissídio coletivo de trabalho ou equivalente deve ser solicitada pela Contratada, devendo ela proceder à comunicação em até 30 (trinta) dias após o índice ter sido fixado, sob pena de perda do direito aos valores retroativos.</w:t>
      </w:r>
    </w:p>
    <w:p w14:paraId="4D54CF0D" w14:textId="77777777" w:rsidR="00C421E9" w:rsidRPr="001F3F7D" w:rsidRDefault="00C421E9" w:rsidP="00C421E9">
      <w:pPr>
        <w:pStyle w:val="Nivel2"/>
        <w:numPr>
          <w:ilvl w:val="0"/>
          <w:numId w:val="0"/>
        </w:numPr>
        <w:spacing w:before="0" w:after="0" w:line="240" w:lineRule="auto"/>
        <w:rPr>
          <w:color w:val="auto"/>
          <w:sz w:val="22"/>
          <w:szCs w:val="22"/>
        </w:rPr>
      </w:pPr>
    </w:p>
    <w:p w14:paraId="1E2C1945" w14:textId="0BC1C1D4" w:rsidR="006F32B1" w:rsidRPr="001F3F7D" w:rsidRDefault="00C421E9" w:rsidP="00E569FC">
      <w:pPr>
        <w:jc w:val="both"/>
        <w:rPr>
          <w:rFonts w:ascii="Arial" w:hAnsi="Arial" w:cs="Arial"/>
          <w:sz w:val="22"/>
          <w:szCs w:val="22"/>
        </w:rPr>
      </w:pPr>
      <w:r w:rsidRPr="001F3F7D">
        <w:rPr>
          <w:sz w:val="22"/>
          <w:szCs w:val="22"/>
        </w:rPr>
        <w:tab/>
      </w:r>
      <w:r w:rsidRPr="001F3F7D">
        <w:rPr>
          <w:rFonts w:ascii="Arial" w:eastAsia="MS Mincho" w:hAnsi="Arial" w:cs="Arial"/>
          <w:b/>
          <w:bCs/>
          <w:sz w:val="22"/>
          <w:szCs w:val="22"/>
        </w:rPr>
        <w:t xml:space="preserve">Subcláusula </w:t>
      </w:r>
      <w:r w:rsidR="0092419E" w:rsidRPr="001F3F7D">
        <w:rPr>
          <w:rFonts w:ascii="Arial" w:eastAsia="MS Mincho" w:hAnsi="Arial" w:cs="Arial"/>
          <w:b/>
          <w:bCs/>
          <w:sz w:val="22"/>
          <w:szCs w:val="22"/>
        </w:rPr>
        <w:t>T</w:t>
      </w:r>
      <w:r w:rsidRPr="001F3F7D">
        <w:rPr>
          <w:rFonts w:ascii="Arial" w:eastAsia="MS Mincho" w:hAnsi="Arial" w:cs="Arial"/>
          <w:b/>
          <w:bCs/>
          <w:sz w:val="22"/>
          <w:szCs w:val="22"/>
        </w:rPr>
        <w:t xml:space="preserve">erceira </w:t>
      </w:r>
      <w:r w:rsidRPr="001F3F7D">
        <w:rPr>
          <w:rFonts w:ascii="Arial" w:eastAsia="MS Mincho" w:hAnsi="Arial" w:cs="Arial"/>
          <w:sz w:val="22"/>
          <w:szCs w:val="22"/>
        </w:rPr>
        <w:t>–</w:t>
      </w:r>
      <w:r w:rsidR="006F32B1" w:rsidRPr="001F3F7D">
        <w:rPr>
          <w:rFonts w:ascii="Arial" w:hAnsi="Arial" w:cs="Arial"/>
        </w:rPr>
        <w:t xml:space="preserve"> </w:t>
      </w:r>
      <w:r w:rsidR="00E569FC" w:rsidRPr="001F3F7D">
        <w:rPr>
          <w:rFonts w:ascii="Arial" w:hAnsi="Arial" w:cs="Arial"/>
          <w:sz w:val="22"/>
          <w:szCs w:val="22"/>
        </w:rPr>
        <w:t xml:space="preserve">A repactuação para reajuste do </w:t>
      </w:r>
      <w:r w:rsidR="00420CBB" w:rsidRPr="001F3F7D">
        <w:rPr>
          <w:rFonts w:ascii="Arial" w:hAnsi="Arial" w:cs="Arial"/>
          <w:sz w:val="22"/>
          <w:szCs w:val="22"/>
        </w:rPr>
        <w:t>C</w:t>
      </w:r>
      <w:r w:rsidR="00E569FC" w:rsidRPr="001F3F7D">
        <w:rPr>
          <w:rFonts w:ascii="Arial" w:hAnsi="Arial" w:cs="Arial"/>
          <w:sz w:val="22"/>
          <w:szCs w:val="22"/>
        </w:rPr>
        <w:t>ontrato em razão de novo acordo, dissídio ou convenção coletiva deve repassar integralmente o aumento de custos da mão de obra decorrente destes instrumentos</w:t>
      </w:r>
      <w:r w:rsidR="006F32B1" w:rsidRPr="001F3F7D">
        <w:rPr>
          <w:rFonts w:ascii="Arial" w:hAnsi="Arial" w:cs="Arial"/>
          <w:sz w:val="22"/>
          <w:szCs w:val="22"/>
        </w:rPr>
        <w:t>.</w:t>
      </w:r>
    </w:p>
    <w:p w14:paraId="580F1C82" w14:textId="77777777" w:rsidR="00E569FC" w:rsidRPr="001F3F7D" w:rsidRDefault="00E569FC" w:rsidP="00E569FC">
      <w:pPr>
        <w:ind w:firstLine="708"/>
        <w:jc w:val="both"/>
        <w:rPr>
          <w:rFonts w:ascii="Arial" w:eastAsia="MS Mincho" w:hAnsi="Arial" w:cs="Arial"/>
          <w:b/>
          <w:bCs/>
          <w:sz w:val="22"/>
          <w:szCs w:val="22"/>
        </w:rPr>
      </w:pPr>
    </w:p>
    <w:p w14:paraId="09BC910F" w14:textId="16448BBC" w:rsidR="006F32B1" w:rsidRPr="001F3F7D" w:rsidRDefault="006F32B1" w:rsidP="00E569FC">
      <w:pPr>
        <w:ind w:firstLine="708"/>
        <w:jc w:val="both"/>
        <w:rPr>
          <w:rFonts w:ascii="Arial" w:hAnsi="Arial" w:cs="Arial"/>
        </w:rPr>
      </w:pPr>
      <w:r w:rsidRPr="001F3F7D">
        <w:rPr>
          <w:rFonts w:ascii="Arial" w:eastAsia="MS Mincho" w:hAnsi="Arial" w:cs="Arial"/>
          <w:b/>
          <w:bCs/>
          <w:sz w:val="22"/>
          <w:szCs w:val="22"/>
        </w:rPr>
        <w:t>Subcláusula Quarta</w:t>
      </w:r>
      <w:r w:rsidRPr="001F3F7D">
        <w:rPr>
          <w:sz w:val="22"/>
          <w:szCs w:val="22"/>
        </w:rPr>
        <w:t xml:space="preserve"> – </w:t>
      </w:r>
      <w:r w:rsidR="00E569FC" w:rsidRPr="001F3F7D">
        <w:rPr>
          <w:rFonts w:ascii="Arial" w:hAnsi="Arial" w:cs="Arial"/>
          <w:sz w:val="22"/>
          <w:szCs w:val="22"/>
        </w:rPr>
        <w:t>A solicitação de repactuação apresentada pela Contratada deverá estar acompanhada de demonstração analítica da alteração dos custos, por meio de apresentação da planilha de custos e formação de preços e do novo Acordo, Convenção ou Dissídio coletivo que fundamenta a repactuação</w:t>
      </w:r>
      <w:r w:rsidRPr="001F3F7D">
        <w:rPr>
          <w:rFonts w:ascii="Arial" w:hAnsi="Arial" w:cs="Arial"/>
          <w:sz w:val="22"/>
          <w:szCs w:val="22"/>
        </w:rPr>
        <w:t>.</w:t>
      </w:r>
    </w:p>
    <w:p w14:paraId="604BC705" w14:textId="2215B296" w:rsidR="006F32B1" w:rsidRPr="001F3F7D" w:rsidRDefault="006F32B1" w:rsidP="006F32B1">
      <w:pPr>
        <w:pStyle w:val="Nivel2"/>
        <w:numPr>
          <w:ilvl w:val="0"/>
          <w:numId w:val="0"/>
        </w:numPr>
        <w:spacing w:before="0" w:after="0" w:line="240" w:lineRule="auto"/>
        <w:ind w:firstLine="708"/>
        <w:rPr>
          <w:color w:val="auto"/>
          <w:sz w:val="22"/>
          <w:szCs w:val="22"/>
        </w:rPr>
      </w:pPr>
    </w:p>
    <w:p w14:paraId="74ABF89B" w14:textId="5EED2C6C" w:rsidR="006F32B1" w:rsidRPr="001F3F7D" w:rsidRDefault="00087BEC" w:rsidP="00087BEC">
      <w:pPr>
        <w:pStyle w:val="Nivel2"/>
        <w:numPr>
          <w:ilvl w:val="0"/>
          <w:numId w:val="0"/>
        </w:numPr>
        <w:spacing w:before="0" w:after="0" w:line="240" w:lineRule="auto"/>
        <w:ind w:firstLine="708"/>
        <w:rPr>
          <w:b/>
          <w:bCs/>
          <w:color w:val="auto"/>
          <w:sz w:val="22"/>
          <w:szCs w:val="22"/>
        </w:rPr>
      </w:pPr>
      <w:r w:rsidRPr="001F3F7D">
        <w:rPr>
          <w:b/>
          <w:bCs/>
          <w:color w:val="auto"/>
          <w:sz w:val="22"/>
          <w:szCs w:val="22"/>
        </w:rPr>
        <w:t xml:space="preserve">Subcláusula Quinta </w:t>
      </w:r>
      <w:r w:rsidRPr="001F3F7D">
        <w:rPr>
          <w:color w:val="auto"/>
          <w:sz w:val="22"/>
          <w:szCs w:val="22"/>
        </w:rPr>
        <w:t>–</w:t>
      </w:r>
      <w:r w:rsidRPr="001F3F7D">
        <w:rPr>
          <w:b/>
          <w:bCs/>
          <w:color w:val="auto"/>
          <w:sz w:val="22"/>
          <w:szCs w:val="22"/>
        </w:rPr>
        <w:t xml:space="preserve"> </w:t>
      </w:r>
      <w:r w:rsidR="00E569FC" w:rsidRPr="001F3F7D">
        <w:rPr>
          <w:color w:val="auto"/>
          <w:sz w:val="22"/>
          <w:szCs w:val="22"/>
        </w:rPr>
        <w:t>É vedada a inclusão, por ocasião da repactuação, de benefícios não previstos na proposta inicial, exceto quando se tornarem obrigatórios por força de instrumento legal, sentença normativa, acordo coletivo ou convenção coletiva</w:t>
      </w:r>
      <w:r w:rsidRPr="001F3F7D">
        <w:rPr>
          <w:color w:val="auto"/>
          <w:sz w:val="22"/>
          <w:szCs w:val="22"/>
        </w:rPr>
        <w:t>.</w:t>
      </w:r>
    </w:p>
    <w:p w14:paraId="5628CA40" w14:textId="77777777" w:rsidR="006F32B1" w:rsidRPr="001F3F7D" w:rsidRDefault="006F32B1" w:rsidP="006F32B1">
      <w:pPr>
        <w:pStyle w:val="Nivel2"/>
        <w:numPr>
          <w:ilvl w:val="0"/>
          <w:numId w:val="0"/>
        </w:numPr>
        <w:spacing w:before="0" w:after="0" w:line="240" w:lineRule="auto"/>
        <w:rPr>
          <w:b/>
          <w:bCs/>
          <w:color w:val="auto"/>
          <w:sz w:val="22"/>
          <w:szCs w:val="22"/>
        </w:rPr>
      </w:pPr>
    </w:p>
    <w:p w14:paraId="2547CB02" w14:textId="43D16829" w:rsidR="008D26E5" w:rsidRPr="001F3F7D" w:rsidRDefault="00087BEC" w:rsidP="008D26E5">
      <w:pPr>
        <w:spacing w:after="120"/>
        <w:ind w:firstLine="708"/>
        <w:jc w:val="both"/>
        <w:rPr>
          <w:rFonts w:ascii="Arial" w:hAnsi="Arial" w:cs="Arial"/>
        </w:rPr>
      </w:pPr>
      <w:r w:rsidRPr="001F3F7D">
        <w:rPr>
          <w:rFonts w:ascii="Arial" w:eastAsia="MS Mincho" w:hAnsi="Arial" w:cs="Arial"/>
          <w:b/>
          <w:bCs/>
          <w:sz w:val="22"/>
          <w:szCs w:val="22"/>
        </w:rPr>
        <w:t>Subcláusula Sexta –</w:t>
      </w:r>
      <w:r w:rsidR="008D26E5" w:rsidRPr="001F3F7D">
        <w:rPr>
          <w:rFonts w:ascii="Arial" w:eastAsia="MS Mincho" w:hAnsi="Arial" w:cs="Arial"/>
          <w:b/>
          <w:bCs/>
          <w:sz w:val="22"/>
          <w:szCs w:val="22"/>
        </w:rPr>
        <w:t xml:space="preserve"> </w:t>
      </w:r>
      <w:r w:rsidR="00E569FC" w:rsidRPr="001F3F7D">
        <w:rPr>
          <w:rFonts w:ascii="Arial" w:eastAsia="MS Mincho" w:hAnsi="Arial" w:cs="Arial"/>
          <w:sz w:val="22"/>
          <w:szCs w:val="22"/>
        </w:rPr>
        <w:t xml:space="preserve">O reajuste referente aos custos com a execução do serviço decorrentes do mercado, tais como os custos dos equipamentos e uniformes será conferido pela variação do IPCA/IBGE com periodicidade anual, mediante aplicação do índice apurado no mês anterior ao mês em que deverá ser concedido o reajuste, devendo </w:t>
      </w:r>
      <w:r w:rsidR="00226E39" w:rsidRPr="001F3F7D">
        <w:rPr>
          <w:rFonts w:ascii="Arial" w:eastAsia="MS Mincho" w:hAnsi="Arial" w:cs="Arial"/>
          <w:sz w:val="22"/>
          <w:szCs w:val="22"/>
        </w:rPr>
        <w:t>a</w:t>
      </w:r>
      <w:r w:rsidR="00E569FC" w:rsidRPr="001F3F7D">
        <w:rPr>
          <w:rFonts w:ascii="Arial" w:eastAsia="MS Mincho" w:hAnsi="Arial" w:cs="Arial"/>
          <w:sz w:val="22"/>
          <w:szCs w:val="22"/>
        </w:rPr>
        <w:t xml:space="preserve"> </w:t>
      </w:r>
      <w:r w:rsidR="00226E39" w:rsidRPr="001F3F7D">
        <w:rPr>
          <w:rFonts w:ascii="Arial" w:eastAsia="MS Mincho" w:hAnsi="Arial" w:cs="Arial"/>
          <w:sz w:val="22"/>
          <w:szCs w:val="22"/>
        </w:rPr>
        <w:t>C</w:t>
      </w:r>
      <w:r w:rsidR="00E569FC" w:rsidRPr="001F3F7D">
        <w:rPr>
          <w:rFonts w:ascii="Arial" w:eastAsia="MS Mincho" w:hAnsi="Arial" w:cs="Arial"/>
          <w:sz w:val="22"/>
          <w:szCs w:val="22"/>
        </w:rPr>
        <w:t xml:space="preserve">ontratada especificar os componentes de custos que sofrerão sua incidência, de forma justificada. Caso não o faça, o </w:t>
      </w:r>
      <w:r w:rsidR="00226E39" w:rsidRPr="001F3F7D">
        <w:rPr>
          <w:rFonts w:ascii="Arial" w:eastAsia="MS Mincho" w:hAnsi="Arial" w:cs="Arial"/>
          <w:sz w:val="22"/>
          <w:szCs w:val="22"/>
        </w:rPr>
        <w:t>C</w:t>
      </w:r>
      <w:r w:rsidR="00E569FC" w:rsidRPr="001F3F7D">
        <w:rPr>
          <w:rFonts w:ascii="Arial" w:eastAsia="MS Mincho" w:hAnsi="Arial" w:cs="Arial"/>
          <w:sz w:val="22"/>
          <w:szCs w:val="22"/>
        </w:rPr>
        <w:t>ontrato poderá ser prorrogado sem a aplicação deste índice de reajuste, sendo precluso o direito de invocá-lo posteriormente</w:t>
      </w:r>
      <w:r w:rsidR="008D26E5" w:rsidRPr="001F3F7D">
        <w:rPr>
          <w:rFonts w:ascii="Arial" w:hAnsi="Arial" w:cs="Arial"/>
          <w:sz w:val="22"/>
          <w:szCs w:val="22"/>
        </w:rPr>
        <w:t>.</w:t>
      </w:r>
      <w:r w:rsidR="008D26E5" w:rsidRPr="001F3F7D">
        <w:rPr>
          <w:rFonts w:ascii="Arial" w:hAnsi="Arial" w:cs="Arial"/>
          <w:sz w:val="22"/>
          <w:szCs w:val="22"/>
        </w:rPr>
        <w:tab/>
      </w:r>
      <w:r w:rsidR="008D26E5" w:rsidRPr="001F3F7D">
        <w:rPr>
          <w:rFonts w:ascii="Arial" w:hAnsi="Arial" w:cs="Arial"/>
          <w:sz w:val="22"/>
          <w:szCs w:val="22"/>
        </w:rPr>
        <w:tab/>
      </w:r>
    </w:p>
    <w:p w14:paraId="3FF22D5B" w14:textId="4E43C618" w:rsidR="006F32B1" w:rsidRPr="001F3F7D" w:rsidRDefault="006F32B1" w:rsidP="00087BEC">
      <w:pPr>
        <w:pStyle w:val="Nivel2"/>
        <w:numPr>
          <w:ilvl w:val="0"/>
          <w:numId w:val="0"/>
        </w:numPr>
        <w:spacing w:before="0" w:after="0" w:line="240" w:lineRule="auto"/>
        <w:ind w:firstLine="708"/>
        <w:rPr>
          <w:b/>
          <w:bCs/>
          <w:color w:val="auto"/>
          <w:sz w:val="22"/>
          <w:szCs w:val="22"/>
        </w:rPr>
      </w:pPr>
    </w:p>
    <w:p w14:paraId="789C30AA" w14:textId="0238BA15" w:rsidR="0089386F" w:rsidRPr="001F3F7D" w:rsidRDefault="0089386F" w:rsidP="0089386F">
      <w:pPr>
        <w:ind w:firstLine="708"/>
        <w:jc w:val="both"/>
        <w:rPr>
          <w:rFonts w:ascii="Arial" w:hAnsi="Arial" w:cs="Arial"/>
          <w:sz w:val="22"/>
          <w:szCs w:val="22"/>
        </w:rPr>
      </w:pPr>
      <w:r w:rsidRPr="001F3F7D">
        <w:rPr>
          <w:rFonts w:ascii="Arial" w:eastAsia="MS Mincho" w:hAnsi="Arial" w:cs="Arial"/>
          <w:b/>
          <w:bCs/>
          <w:sz w:val="22"/>
          <w:szCs w:val="22"/>
        </w:rPr>
        <w:t xml:space="preserve">Subcláusula Sétima </w:t>
      </w:r>
      <w:r w:rsidRPr="001F3F7D">
        <w:rPr>
          <w:rFonts w:ascii="Arial" w:eastAsia="MS Mincho" w:hAnsi="Arial" w:cs="Arial"/>
          <w:sz w:val="22"/>
          <w:szCs w:val="22"/>
        </w:rPr>
        <w:t>–</w:t>
      </w:r>
      <w:r w:rsidRPr="001F3F7D">
        <w:rPr>
          <w:rFonts w:ascii="Arial" w:eastAsia="MS Mincho" w:hAnsi="Arial" w:cs="Arial"/>
          <w:b/>
          <w:bCs/>
          <w:sz w:val="22"/>
          <w:szCs w:val="22"/>
        </w:rPr>
        <w:t xml:space="preserve"> </w:t>
      </w:r>
      <w:r w:rsidR="00226E39" w:rsidRPr="001F3F7D">
        <w:rPr>
          <w:rFonts w:ascii="Arial" w:hAnsi="Arial" w:cs="Arial"/>
          <w:sz w:val="22"/>
          <w:szCs w:val="22"/>
        </w:rPr>
        <w:t>Quando da solicitação do reajuste, para fazer jus a variação de custos decorrente do mercado, esta somente será concedida mediante a comprovação pel</w:t>
      </w:r>
      <w:r w:rsidR="00420CBB" w:rsidRPr="001F3F7D">
        <w:rPr>
          <w:rFonts w:ascii="Arial" w:hAnsi="Arial" w:cs="Arial"/>
          <w:sz w:val="22"/>
          <w:szCs w:val="22"/>
        </w:rPr>
        <w:t>a</w:t>
      </w:r>
      <w:r w:rsidR="00226E39" w:rsidRPr="001F3F7D">
        <w:rPr>
          <w:rFonts w:ascii="Arial" w:hAnsi="Arial" w:cs="Arial"/>
          <w:sz w:val="22"/>
          <w:szCs w:val="22"/>
        </w:rPr>
        <w:t xml:space="preserve"> </w:t>
      </w:r>
      <w:r w:rsidR="00420CBB" w:rsidRPr="001F3F7D">
        <w:rPr>
          <w:rFonts w:ascii="Arial" w:hAnsi="Arial" w:cs="Arial"/>
          <w:sz w:val="22"/>
          <w:szCs w:val="22"/>
        </w:rPr>
        <w:t>C</w:t>
      </w:r>
      <w:r w:rsidR="00226E39" w:rsidRPr="001F3F7D">
        <w:rPr>
          <w:rFonts w:ascii="Arial" w:hAnsi="Arial" w:cs="Arial"/>
          <w:sz w:val="22"/>
          <w:szCs w:val="22"/>
        </w:rPr>
        <w:t>ontratad</w:t>
      </w:r>
      <w:r w:rsidR="00420CBB" w:rsidRPr="001F3F7D">
        <w:rPr>
          <w:rFonts w:ascii="Arial" w:hAnsi="Arial" w:cs="Arial"/>
          <w:sz w:val="22"/>
          <w:szCs w:val="22"/>
        </w:rPr>
        <w:t>a</w:t>
      </w:r>
      <w:r w:rsidR="00226E39" w:rsidRPr="001F3F7D">
        <w:rPr>
          <w:rFonts w:ascii="Arial" w:hAnsi="Arial" w:cs="Arial"/>
          <w:sz w:val="22"/>
          <w:szCs w:val="22"/>
        </w:rPr>
        <w:t xml:space="preserve"> do aumento dos custos, considerando-se</w:t>
      </w:r>
      <w:r w:rsidRPr="001F3F7D">
        <w:rPr>
          <w:rFonts w:ascii="Arial" w:hAnsi="Arial" w:cs="Arial"/>
          <w:sz w:val="22"/>
          <w:szCs w:val="22"/>
        </w:rPr>
        <w:t xml:space="preserve">: </w:t>
      </w:r>
    </w:p>
    <w:p w14:paraId="0CD41A98" w14:textId="3C5BFC6A" w:rsidR="0089386F" w:rsidRPr="001F3F7D" w:rsidRDefault="00226E39" w:rsidP="00B6243F">
      <w:pPr>
        <w:pStyle w:val="PargrafodaLista"/>
        <w:numPr>
          <w:ilvl w:val="0"/>
          <w:numId w:val="37"/>
        </w:numPr>
        <w:tabs>
          <w:tab w:val="left" w:pos="1276"/>
        </w:tabs>
        <w:spacing w:after="120"/>
        <w:ind w:firstLine="273"/>
        <w:jc w:val="both"/>
        <w:rPr>
          <w:rFonts w:ascii="Arial" w:hAnsi="Arial" w:cs="Arial"/>
        </w:rPr>
      </w:pPr>
      <w:r w:rsidRPr="001F3F7D">
        <w:rPr>
          <w:rFonts w:ascii="Arial" w:hAnsi="Arial" w:cs="Arial"/>
        </w:rPr>
        <w:t>Os preços praticados no mercado e em outros contratos da Administração</w:t>
      </w:r>
      <w:r w:rsidR="0089386F" w:rsidRPr="001F3F7D">
        <w:rPr>
          <w:rFonts w:ascii="Arial" w:hAnsi="Arial" w:cs="Arial"/>
        </w:rPr>
        <w:t xml:space="preserve">; </w:t>
      </w:r>
    </w:p>
    <w:p w14:paraId="052F6918" w14:textId="6EA37374" w:rsidR="0089386F" w:rsidRPr="001F3F7D" w:rsidRDefault="00226E39" w:rsidP="00B6243F">
      <w:pPr>
        <w:pStyle w:val="PargrafodaLista"/>
        <w:numPr>
          <w:ilvl w:val="0"/>
          <w:numId w:val="37"/>
        </w:numPr>
        <w:tabs>
          <w:tab w:val="left" w:pos="1276"/>
        </w:tabs>
        <w:spacing w:after="120"/>
        <w:ind w:firstLine="273"/>
        <w:jc w:val="both"/>
        <w:rPr>
          <w:rFonts w:ascii="Arial" w:hAnsi="Arial" w:cs="Arial"/>
        </w:rPr>
      </w:pPr>
      <w:r w:rsidRPr="001F3F7D">
        <w:rPr>
          <w:rFonts w:ascii="Arial" w:hAnsi="Arial" w:cs="Arial"/>
        </w:rPr>
        <w:t>As particularidades do contrato em vigência</w:t>
      </w:r>
      <w:r w:rsidR="0089386F" w:rsidRPr="001F3F7D">
        <w:rPr>
          <w:rFonts w:ascii="Arial" w:hAnsi="Arial" w:cs="Arial"/>
        </w:rPr>
        <w:t xml:space="preserve">; </w:t>
      </w:r>
    </w:p>
    <w:p w14:paraId="4F9FB9DA" w14:textId="7DA0951F" w:rsidR="0089386F" w:rsidRPr="001F3F7D" w:rsidRDefault="00226E39" w:rsidP="00B6243F">
      <w:pPr>
        <w:pStyle w:val="PargrafodaLista"/>
        <w:numPr>
          <w:ilvl w:val="0"/>
          <w:numId w:val="37"/>
        </w:numPr>
        <w:tabs>
          <w:tab w:val="left" w:pos="1276"/>
        </w:tabs>
        <w:spacing w:after="120"/>
        <w:ind w:firstLine="273"/>
        <w:jc w:val="both"/>
        <w:rPr>
          <w:rFonts w:ascii="Arial" w:hAnsi="Arial" w:cs="Arial"/>
        </w:rPr>
      </w:pPr>
      <w:r w:rsidRPr="001F3F7D">
        <w:rPr>
          <w:rFonts w:ascii="Arial" w:hAnsi="Arial" w:cs="Arial"/>
        </w:rPr>
        <w:t>A nova planilha com a variação dos custos apresentada</w:t>
      </w:r>
      <w:r w:rsidR="0089386F" w:rsidRPr="001F3F7D">
        <w:rPr>
          <w:rFonts w:ascii="Arial" w:hAnsi="Arial" w:cs="Arial"/>
        </w:rPr>
        <w:t xml:space="preserve">; </w:t>
      </w:r>
    </w:p>
    <w:p w14:paraId="7D53EC7A" w14:textId="3FB20CCB" w:rsidR="0089386F" w:rsidRPr="001F3F7D" w:rsidRDefault="00226E39" w:rsidP="00B6243F">
      <w:pPr>
        <w:pStyle w:val="PargrafodaLista"/>
        <w:numPr>
          <w:ilvl w:val="0"/>
          <w:numId w:val="37"/>
        </w:numPr>
        <w:tabs>
          <w:tab w:val="left" w:pos="1276"/>
        </w:tabs>
        <w:spacing w:after="120"/>
        <w:ind w:left="993" w:firstLine="0"/>
        <w:jc w:val="both"/>
        <w:rPr>
          <w:rFonts w:ascii="Arial" w:hAnsi="Arial" w:cs="Arial"/>
        </w:rPr>
      </w:pPr>
      <w:r w:rsidRPr="001F3F7D">
        <w:rPr>
          <w:rFonts w:ascii="Arial" w:hAnsi="Arial" w:cs="Arial"/>
        </w:rPr>
        <w:t>Indicadores setoriais, tabelas de fabricantes, valores oficiais de referência, tarifas públicas ou outros equivalentes</w:t>
      </w:r>
      <w:r w:rsidR="0089386F" w:rsidRPr="001F3F7D">
        <w:rPr>
          <w:rFonts w:ascii="Arial" w:hAnsi="Arial" w:cs="Arial"/>
        </w:rPr>
        <w:t xml:space="preserve">; e </w:t>
      </w:r>
    </w:p>
    <w:p w14:paraId="30B06AD8" w14:textId="39507B3A" w:rsidR="0089386F" w:rsidRPr="001F3F7D" w:rsidRDefault="0089386F" w:rsidP="00B6243F">
      <w:pPr>
        <w:pStyle w:val="PargrafodaLista"/>
        <w:numPr>
          <w:ilvl w:val="0"/>
          <w:numId w:val="37"/>
        </w:numPr>
        <w:tabs>
          <w:tab w:val="left" w:pos="1276"/>
        </w:tabs>
        <w:spacing w:after="120"/>
        <w:ind w:firstLine="273"/>
        <w:jc w:val="both"/>
        <w:rPr>
          <w:rFonts w:ascii="Arial" w:hAnsi="Arial" w:cs="Arial"/>
        </w:rPr>
      </w:pPr>
      <w:r w:rsidRPr="001F3F7D">
        <w:rPr>
          <w:rFonts w:ascii="Arial" w:hAnsi="Arial" w:cs="Arial"/>
        </w:rPr>
        <w:t>A disponibilidade orçamentária do C</w:t>
      </w:r>
      <w:r w:rsidR="00226E39" w:rsidRPr="001F3F7D">
        <w:rPr>
          <w:rFonts w:ascii="Arial" w:hAnsi="Arial" w:cs="Arial"/>
        </w:rPr>
        <w:t>ontratante</w:t>
      </w:r>
      <w:r w:rsidRPr="001F3F7D">
        <w:rPr>
          <w:rFonts w:ascii="Arial" w:hAnsi="Arial" w:cs="Arial"/>
        </w:rPr>
        <w:t>.</w:t>
      </w:r>
    </w:p>
    <w:p w14:paraId="5FD08AB3" w14:textId="77777777" w:rsidR="00587AC5" w:rsidRPr="001F3F7D" w:rsidRDefault="00587AC5" w:rsidP="00155829">
      <w:pPr>
        <w:ind w:firstLine="708"/>
        <w:jc w:val="both"/>
        <w:rPr>
          <w:rFonts w:ascii="Arial" w:eastAsia="MS Mincho" w:hAnsi="Arial" w:cs="Arial"/>
          <w:b/>
          <w:bCs/>
          <w:sz w:val="22"/>
          <w:szCs w:val="22"/>
        </w:rPr>
      </w:pPr>
    </w:p>
    <w:p w14:paraId="52AC5B93" w14:textId="7EEA12AF" w:rsidR="00155829" w:rsidRPr="001F3F7D" w:rsidRDefault="00155829" w:rsidP="00155829">
      <w:pPr>
        <w:ind w:firstLine="708"/>
        <w:jc w:val="both"/>
        <w:rPr>
          <w:rFonts w:ascii="Arial" w:hAnsi="Arial" w:cs="Arial"/>
          <w:sz w:val="22"/>
          <w:szCs w:val="22"/>
        </w:rPr>
      </w:pPr>
      <w:r w:rsidRPr="001F3F7D">
        <w:rPr>
          <w:rFonts w:ascii="Arial" w:eastAsia="MS Mincho" w:hAnsi="Arial" w:cs="Arial"/>
          <w:b/>
          <w:bCs/>
          <w:sz w:val="22"/>
          <w:szCs w:val="22"/>
        </w:rPr>
        <w:t xml:space="preserve">Subcláusula Oitava </w:t>
      </w:r>
      <w:r w:rsidRPr="001F3F7D">
        <w:rPr>
          <w:rFonts w:ascii="Arial" w:eastAsia="MS Mincho" w:hAnsi="Arial" w:cs="Arial"/>
          <w:sz w:val="22"/>
          <w:szCs w:val="22"/>
        </w:rPr>
        <w:t>–</w:t>
      </w:r>
      <w:r w:rsidRPr="001F3F7D">
        <w:rPr>
          <w:sz w:val="22"/>
          <w:szCs w:val="22"/>
        </w:rPr>
        <w:t xml:space="preserve"> </w:t>
      </w:r>
      <w:r w:rsidR="00226E39" w:rsidRPr="001F3F7D">
        <w:rPr>
          <w:rFonts w:ascii="Arial" w:hAnsi="Arial" w:cs="Arial"/>
          <w:sz w:val="22"/>
          <w:szCs w:val="22"/>
        </w:rPr>
        <w:t>A decisão sobre o pedido de repactuação e reajuste deve ser feita no prazo máximo de 30 (trinta) dias, contados a partir da solicitação e da entrega dos comprovantes de variação dos custos</w:t>
      </w:r>
      <w:r w:rsidRPr="001F3F7D">
        <w:rPr>
          <w:rFonts w:ascii="Arial" w:hAnsi="Arial" w:cs="Arial"/>
          <w:sz w:val="22"/>
          <w:szCs w:val="22"/>
        </w:rPr>
        <w:t>.</w:t>
      </w:r>
    </w:p>
    <w:p w14:paraId="3059FB54" w14:textId="77777777" w:rsidR="00155829" w:rsidRPr="001F3F7D" w:rsidRDefault="00155829" w:rsidP="00155829">
      <w:pPr>
        <w:ind w:firstLine="708"/>
        <w:jc w:val="both"/>
        <w:rPr>
          <w:rFonts w:ascii="Arial" w:hAnsi="Arial" w:cs="Arial"/>
          <w:sz w:val="22"/>
          <w:szCs w:val="22"/>
        </w:rPr>
      </w:pPr>
    </w:p>
    <w:p w14:paraId="4BB78CEC" w14:textId="07C7FCE4" w:rsidR="00155829" w:rsidRPr="001F3F7D" w:rsidRDefault="00155829" w:rsidP="00155829">
      <w:pPr>
        <w:ind w:firstLine="708"/>
        <w:jc w:val="both"/>
        <w:rPr>
          <w:rFonts w:ascii="Arial" w:hAnsi="Arial" w:cs="Arial"/>
          <w:sz w:val="22"/>
          <w:szCs w:val="22"/>
        </w:rPr>
      </w:pPr>
      <w:r w:rsidRPr="001F3F7D">
        <w:rPr>
          <w:rFonts w:ascii="Arial" w:eastAsia="MS Mincho" w:hAnsi="Arial" w:cs="Arial"/>
          <w:b/>
          <w:bCs/>
          <w:sz w:val="22"/>
          <w:szCs w:val="22"/>
        </w:rPr>
        <w:t>Subcláusula Nona</w:t>
      </w:r>
      <w:r w:rsidRPr="001F3F7D">
        <w:rPr>
          <w:rFonts w:ascii="Arial" w:hAnsi="Arial" w:cs="Arial"/>
          <w:sz w:val="22"/>
          <w:szCs w:val="22"/>
        </w:rPr>
        <w:t xml:space="preserve"> </w:t>
      </w:r>
      <w:r w:rsidRPr="001F3F7D">
        <w:rPr>
          <w:rFonts w:ascii="Arial" w:eastAsia="MS Mincho" w:hAnsi="Arial" w:cs="Arial"/>
          <w:sz w:val="22"/>
          <w:szCs w:val="22"/>
        </w:rPr>
        <w:t>–</w:t>
      </w:r>
      <w:r w:rsidRPr="001F3F7D">
        <w:rPr>
          <w:sz w:val="22"/>
          <w:szCs w:val="22"/>
        </w:rPr>
        <w:t xml:space="preserve"> </w:t>
      </w:r>
      <w:r w:rsidR="00226E39" w:rsidRPr="001F3F7D">
        <w:rPr>
          <w:rFonts w:ascii="Arial" w:hAnsi="Arial" w:cs="Arial"/>
          <w:sz w:val="22"/>
          <w:szCs w:val="22"/>
        </w:rPr>
        <w:t>O prazo para decisão ficará suspenso enquanto a Contratada não cumprir os atos ou apresentar a documentação solicitada pelo Contratante para a comprovação da variação dos custos</w:t>
      </w:r>
      <w:r w:rsidRPr="001F3F7D">
        <w:rPr>
          <w:rFonts w:ascii="Arial" w:hAnsi="Arial" w:cs="Arial"/>
          <w:sz w:val="22"/>
          <w:szCs w:val="22"/>
        </w:rPr>
        <w:t>.</w:t>
      </w:r>
    </w:p>
    <w:p w14:paraId="3E6D67F3" w14:textId="5BA62627" w:rsidR="0089386F" w:rsidRPr="001F3F7D" w:rsidRDefault="0089386F" w:rsidP="00087BEC">
      <w:pPr>
        <w:pStyle w:val="Nivel2"/>
        <w:numPr>
          <w:ilvl w:val="0"/>
          <w:numId w:val="0"/>
        </w:numPr>
        <w:spacing w:before="0" w:after="0" w:line="240" w:lineRule="auto"/>
        <w:ind w:firstLine="708"/>
        <w:rPr>
          <w:b/>
          <w:bCs/>
          <w:color w:val="auto"/>
          <w:sz w:val="22"/>
          <w:szCs w:val="22"/>
        </w:rPr>
      </w:pPr>
    </w:p>
    <w:p w14:paraId="5712105B" w14:textId="1B9939DC" w:rsidR="00E12713" w:rsidRPr="001F3F7D" w:rsidRDefault="00E12713" w:rsidP="00E12713">
      <w:pPr>
        <w:ind w:firstLine="708"/>
        <w:jc w:val="both"/>
        <w:rPr>
          <w:rFonts w:ascii="Arial" w:hAnsi="Arial" w:cs="Arial"/>
          <w:sz w:val="22"/>
          <w:szCs w:val="22"/>
        </w:rPr>
      </w:pPr>
      <w:r w:rsidRPr="001F3F7D">
        <w:rPr>
          <w:rFonts w:ascii="Arial" w:eastAsia="MS Mincho" w:hAnsi="Arial" w:cs="Arial"/>
          <w:b/>
          <w:bCs/>
          <w:sz w:val="22"/>
          <w:szCs w:val="22"/>
        </w:rPr>
        <w:t>Subcláusula Décima</w:t>
      </w:r>
      <w:r w:rsidRPr="001F3F7D">
        <w:rPr>
          <w:b/>
          <w:bCs/>
          <w:sz w:val="22"/>
          <w:szCs w:val="22"/>
        </w:rPr>
        <w:t xml:space="preserve"> </w:t>
      </w:r>
      <w:r w:rsidRPr="001F3F7D">
        <w:rPr>
          <w:rFonts w:ascii="Arial" w:eastAsia="MS Mincho" w:hAnsi="Arial" w:cs="Arial"/>
          <w:sz w:val="22"/>
          <w:szCs w:val="22"/>
        </w:rPr>
        <w:t>–</w:t>
      </w:r>
      <w:r w:rsidRPr="001F3F7D">
        <w:rPr>
          <w:sz w:val="22"/>
          <w:szCs w:val="22"/>
        </w:rPr>
        <w:t xml:space="preserve"> </w:t>
      </w:r>
      <w:r w:rsidR="00226E39" w:rsidRPr="001F3F7D">
        <w:rPr>
          <w:rFonts w:ascii="Arial" w:hAnsi="Arial" w:cs="Arial"/>
          <w:sz w:val="22"/>
          <w:szCs w:val="22"/>
        </w:rPr>
        <w:t xml:space="preserve">As repactuações e reajustes a que a </w:t>
      </w:r>
      <w:r w:rsidR="00420CBB" w:rsidRPr="001F3F7D">
        <w:rPr>
          <w:rFonts w:ascii="Arial" w:hAnsi="Arial" w:cs="Arial"/>
          <w:sz w:val="22"/>
          <w:szCs w:val="22"/>
        </w:rPr>
        <w:t>C</w:t>
      </w:r>
      <w:r w:rsidR="00226E39" w:rsidRPr="001F3F7D">
        <w:rPr>
          <w:rFonts w:ascii="Arial" w:hAnsi="Arial" w:cs="Arial"/>
          <w:sz w:val="22"/>
          <w:szCs w:val="22"/>
        </w:rPr>
        <w:t xml:space="preserve">ontratada fazer jus e não forem solicitadas durante a vigência do </w:t>
      </w:r>
      <w:r w:rsidR="00420CBB" w:rsidRPr="001F3F7D">
        <w:rPr>
          <w:rFonts w:ascii="Arial" w:hAnsi="Arial" w:cs="Arial"/>
          <w:sz w:val="22"/>
          <w:szCs w:val="22"/>
        </w:rPr>
        <w:t>C</w:t>
      </w:r>
      <w:r w:rsidR="00226E39" w:rsidRPr="001F3F7D">
        <w:rPr>
          <w:rFonts w:ascii="Arial" w:hAnsi="Arial" w:cs="Arial"/>
          <w:sz w:val="22"/>
          <w:szCs w:val="22"/>
        </w:rPr>
        <w:t xml:space="preserve">ontrato, serão objeto de preclusão com a assinatura da prorrogação contratual ou com o encerramento do </w:t>
      </w:r>
      <w:r w:rsidR="00420CBB" w:rsidRPr="001F3F7D">
        <w:rPr>
          <w:rFonts w:ascii="Arial" w:hAnsi="Arial" w:cs="Arial"/>
          <w:sz w:val="22"/>
          <w:szCs w:val="22"/>
        </w:rPr>
        <w:t>C</w:t>
      </w:r>
      <w:r w:rsidR="00226E39" w:rsidRPr="001F3F7D">
        <w:rPr>
          <w:rFonts w:ascii="Arial" w:hAnsi="Arial" w:cs="Arial"/>
          <w:sz w:val="22"/>
          <w:szCs w:val="22"/>
        </w:rPr>
        <w:t>ontrato</w:t>
      </w:r>
      <w:r w:rsidRPr="001F3F7D">
        <w:rPr>
          <w:rFonts w:ascii="Arial" w:hAnsi="Arial" w:cs="Arial"/>
          <w:sz w:val="22"/>
          <w:szCs w:val="22"/>
        </w:rPr>
        <w:t xml:space="preserve">. </w:t>
      </w:r>
    </w:p>
    <w:p w14:paraId="3190477C" w14:textId="77777777" w:rsidR="00E12713" w:rsidRPr="001F3F7D" w:rsidRDefault="00E12713" w:rsidP="00E12713">
      <w:pPr>
        <w:ind w:firstLine="708"/>
        <w:jc w:val="both"/>
        <w:rPr>
          <w:rFonts w:ascii="Arial" w:hAnsi="Arial" w:cs="Arial"/>
          <w:sz w:val="22"/>
          <w:szCs w:val="22"/>
        </w:rPr>
      </w:pPr>
    </w:p>
    <w:p w14:paraId="3CEC34FB" w14:textId="51190EDB" w:rsidR="00C421E9" w:rsidRPr="001F3F7D" w:rsidRDefault="00E12713" w:rsidP="00E12713">
      <w:pPr>
        <w:spacing w:after="120"/>
        <w:ind w:firstLine="708"/>
        <w:jc w:val="both"/>
        <w:rPr>
          <w:rFonts w:ascii="Arial" w:hAnsi="Arial" w:cs="Arial"/>
          <w:sz w:val="22"/>
          <w:szCs w:val="22"/>
        </w:rPr>
      </w:pPr>
      <w:r w:rsidRPr="001F3F7D">
        <w:rPr>
          <w:rFonts w:ascii="Arial" w:hAnsi="Arial" w:cs="Arial"/>
          <w:b/>
          <w:bCs/>
          <w:sz w:val="22"/>
          <w:szCs w:val="22"/>
        </w:rPr>
        <w:t>Subcláusula Décima Primeira</w:t>
      </w:r>
      <w:r w:rsidRPr="001F3F7D">
        <w:rPr>
          <w:rFonts w:ascii="Arial" w:hAnsi="Arial" w:cs="Arial"/>
          <w:sz w:val="22"/>
          <w:szCs w:val="22"/>
        </w:rPr>
        <w:t xml:space="preserve"> – </w:t>
      </w:r>
      <w:r w:rsidR="00226E39" w:rsidRPr="001F3F7D">
        <w:rPr>
          <w:rFonts w:ascii="Arial" w:hAnsi="Arial" w:cs="Arial"/>
          <w:sz w:val="22"/>
          <w:szCs w:val="22"/>
        </w:rPr>
        <w:t>Os novos valores contratuais decorrentes das repactuações e reajustes terão suas vigências iniciadas a partir da ocorrência do fato gerador que deu causa à repactuação</w:t>
      </w:r>
      <w:r w:rsidRPr="001F3F7D">
        <w:rPr>
          <w:rFonts w:ascii="Arial" w:hAnsi="Arial" w:cs="Arial"/>
          <w:sz w:val="22"/>
          <w:szCs w:val="22"/>
        </w:rPr>
        <w:t>.</w:t>
      </w:r>
    </w:p>
    <w:p w14:paraId="490A6874" w14:textId="77777777" w:rsidR="00C74B49" w:rsidRPr="001F3F7D" w:rsidRDefault="00C74B49" w:rsidP="00C421E9">
      <w:pPr>
        <w:pStyle w:val="Nivel2"/>
        <w:numPr>
          <w:ilvl w:val="0"/>
          <w:numId w:val="0"/>
        </w:numPr>
        <w:spacing w:before="0" w:after="0" w:line="240" w:lineRule="auto"/>
        <w:rPr>
          <w:color w:val="auto"/>
          <w:sz w:val="22"/>
          <w:szCs w:val="22"/>
        </w:rPr>
      </w:pPr>
    </w:p>
    <w:p w14:paraId="4D92BA93" w14:textId="77777777" w:rsidR="007C328C" w:rsidRPr="001F3F7D" w:rsidRDefault="007C328C" w:rsidP="007C328C">
      <w:pPr>
        <w:autoSpaceDE w:val="0"/>
        <w:autoSpaceDN w:val="0"/>
        <w:adjustRightInd w:val="0"/>
        <w:rPr>
          <w:rFonts w:ascii="Arial" w:eastAsiaTheme="minorHAnsi" w:hAnsi="Arial" w:cs="Arial"/>
          <w:b/>
          <w:bCs/>
          <w:sz w:val="22"/>
          <w:szCs w:val="22"/>
          <w:lang w:eastAsia="en-US"/>
        </w:rPr>
      </w:pPr>
      <w:r w:rsidRPr="001F3F7D">
        <w:rPr>
          <w:rFonts w:ascii="Arial" w:eastAsiaTheme="minorHAnsi" w:hAnsi="Arial" w:cs="Arial"/>
          <w:b/>
          <w:bCs/>
          <w:sz w:val="22"/>
          <w:szCs w:val="22"/>
          <w:lang w:eastAsia="en-US"/>
        </w:rPr>
        <w:t xml:space="preserve">CLÁUSULA OITAVA – DO CRITÉRIO DE REAJUSTE </w:t>
      </w:r>
    </w:p>
    <w:p w14:paraId="05B5FF01" w14:textId="77777777" w:rsidR="007C328C" w:rsidRPr="001F3F7D" w:rsidRDefault="007C328C" w:rsidP="007C328C">
      <w:pPr>
        <w:autoSpaceDE w:val="0"/>
        <w:autoSpaceDN w:val="0"/>
        <w:adjustRightInd w:val="0"/>
        <w:rPr>
          <w:rFonts w:ascii="Arial" w:eastAsiaTheme="minorHAnsi" w:hAnsi="Arial" w:cs="Arial"/>
          <w:sz w:val="22"/>
          <w:szCs w:val="22"/>
          <w:lang w:eastAsia="en-US"/>
        </w:rPr>
      </w:pPr>
    </w:p>
    <w:p w14:paraId="110C7891" w14:textId="77777777" w:rsidR="007C328C" w:rsidRPr="001F3F7D" w:rsidRDefault="007C328C" w:rsidP="00841E89">
      <w:pPr>
        <w:autoSpaceDE w:val="0"/>
        <w:autoSpaceDN w:val="0"/>
        <w:adjustRightInd w:val="0"/>
        <w:ind w:firstLine="708"/>
        <w:rPr>
          <w:rFonts w:ascii="Arial" w:eastAsiaTheme="minorHAnsi" w:hAnsi="Arial" w:cs="Arial"/>
          <w:sz w:val="22"/>
          <w:szCs w:val="22"/>
          <w:lang w:eastAsia="en-US"/>
        </w:rPr>
      </w:pPr>
      <w:r w:rsidRPr="001F3F7D">
        <w:rPr>
          <w:rFonts w:ascii="Arial" w:eastAsiaTheme="minorHAnsi" w:hAnsi="Arial" w:cs="Arial"/>
          <w:sz w:val="22"/>
          <w:szCs w:val="22"/>
          <w:lang w:eastAsia="en-US"/>
        </w:rPr>
        <w:t xml:space="preserve">Os preços inicialmente contratados são fixos e irreajustáveis no prazo de um ano. </w:t>
      </w:r>
    </w:p>
    <w:p w14:paraId="72CB638A" w14:textId="77777777" w:rsidR="007C328C" w:rsidRPr="001F3F7D" w:rsidRDefault="007C328C" w:rsidP="007C328C">
      <w:pPr>
        <w:autoSpaceDE w:val="0"/>
        <w:autoSpaceDN w:val="0"/>
        <w:adjustRightInd w:val="0"/>
        <w:rPr>
          <w:rFonts w:ascii="Arial" w:eastAsiaTheme="minorHAnsi" w:hAnsi="Arial" w:cs="Arial"/>
          <w:sz w:val="22"/>
          <w:szCs w:val="22"/>
          <w:lang w:eastAsia="en-US"/>
        </w:rPr>
      </w:pPr>
    </w:p>
    <w:p w14:paraId="1C1EB3E4" w14:textId="77777777" w:rsidR="00841E89" w:rsidRPr="001F3F7D" w:rsidRDefault="007C328C" w:rsidP="00841E89">
      <w:pPr>
        <w:autoSpaceDE w:val="0"/>
        <w:autoSpaceDN w:val="0"/>
        <w:adjustRightInd w:val="0"/>
        <w:ind w:firstLine="708"/>
        <w:jc w:val="both"/>
        <w:rPr>
          <w:rFonts w:ascii="Arial" w:eastAsiaTheme="minorHAnsi" w:hAnsi="Arial" w:cs="Arial"/>
          <w:sz w:val="22"/>
          <w:szCs w:val="22"/>
          <w:lang w:eastAsia="en-US"/>
        </w:rPr>
      </w:pPr>
      <w:r w:rsidRPr="001F3F7D">
        <w:rPr>
          <w:rFonts w:ascii="Arial" w:eastAsiaTheme="minorHAnsi" w:hAnsi="Arial" w:cs="Arial"/>
          <w:b/>
          <w:bCs/>
          <w:sz w:val="22"/>
          <w:szCs w:val="22"/>
          <w:lang w:eastAsia="en-US"/>
        </w:rPr>
        <w:t xml:space="preserve">Subcláusula Primeira </w:t>
      </w:r>
      <w:r w:rsidRPr="001F3F7D">
        <w:rPr>
          <w:rFonts w:ascii="Arial" w:eastAsiaTheme="minorHAnsi" w:hAnsi="Arial" w:cs="Arial"/>
          <w:sz w:val="22"/>
          <w:szCs w:val="22"/>
          <w:lang w:eastAsia="en-US"/>
        </w:rPr>
        <w:t>– Após o interregno de um ano os preços iniciais poderão reajustados, mediante a aplicação, pelo Contratante, do índice IPCA/IBGE</w:t>
      </w:r>
      <w:r w:rsidRPr="001F3F7D">
        <w:rPr>
          <w:rFonts w:ascii="Arial" w:eastAsiaTheme="minorHAnsi" w:hAnsi="Arial" w:cs="Arial"/>
          <w:i/>
          <w:iCs/>
          <w:sz w:val="22"/>
          <w:szCs w:val="22"/>
          <w:lang w:eastAsia="en-US"/>
        </w:rPr>
        <w:t xml:space="preserve">, </w:t>
      </w:r>
      <w:r w:rsidRPr="001F3F7D">
        <w:rPr>
          <w:rFonts w:ascii="Arial" w:eastAsiaTheme="minorHAnsi" w:hAnsi="Arial" w:cs="Arial"/>
          <w:sz w:val="22"/>
          <w:szCs w:val="22"/>
          <w:lang w:eastAsia="en-US"/>
        </w:rPr>
        <w:t>exclusivamente para as obrigações iniciadas e concluídas após a ocorrência da anualidade.</w:t>
      </w:r>
    </w:p>
    <w:p w14:paraId="2679FA04" w14:textId="208B53E8" w:rsidR="007C328C" w:rsidRPr="001F3F7D" w:rsidRDefault="007C328C" w:rsidP="00841E89">
      <w:pPr>
        <w:autoSpaceDE w:val="0"/>
        <w:autoSpaceDN w:val="0"/>
        <w:adjustRightInd w:val="0"/>
        <w:jc w:val="both"/>
        <w:rPr>
          <w:rFonts w:ascii="Arial" w:eastAsiaTheme="minorHAnsi" w:hAnsi="Arial" w:cs="Arial"/>
          <w:sz w:val="22"/>
          <w:szCs w:val="22"/>
          <w:lang w:eastAsia="en-US"/>
        </w:rPr>
      </w:pPr>
      <w:r w:rsidRPr="001F3F7D">
        <w:rPr>
          <w:rFonts w:ascii="Arial" w:eastAsiaTheme="minorHAnsi" w:hAnsi="Arial" w:cs="Arial"/>
          <w:sz w:val="22"/>
          <w:szCs w:val="22"/>
          <w:lang w:eastAsia="en-US"/>
        </w:rPr>
        <w:t xml:space="preserve"> </w:t>
      </w:r>
    </w:p>
    <w:p w14:paraId="30792CCB" w14:textId="77777777" w:rsidR="007C328C" w:rsidRPr="001F3F7D" w:rsidRDefault="007C328C" w:rsidP="00841E89">
      <w:pPr>
        <w:autoSpaceDE w:val="0"/>
        <w:autoSpaceDN w:val="0"/>
        <w:adjustRightInd w:val="0"/>
        <w:ind w:firstLine="708"/>
        <w:jc w:val="both"/>
        <w:rPr>
          <w:rFonts w:ascii="Arial" w:eastAsiaTheme="minorHAnsi" w:hAnsi="Arial" w:cs="Arial"/>
          <w:sz w:val="22"/>
          <w:szCs w:val="22"/>
          <w:lang w:eastAsia="en-US"/>
        </w:rPr>
      </w:pPr>
      <w:r w:rsidRPr="001F3F7D">
        <w:rPr>
          <w:rFonts w:ascii="Arial" w:eastAsiaTheme="minorHAnsi" w:hAnsi="Arial" w:cs="Arial"/>
          <w:b/>
          <w:bCs/>
          <w:sz w:val="22"/>
          <w:szCs w:val="22"/>
          <w:lang w:eastAsia="en-US"/>
        </w:rPr>
        <w:t xml:space="preserve">Subcláusula Segunda </w:t>
      </w:r>
      <w:r w:rsidRPr="001F3F7D">
        <w:rPr>
          <w:rFonts w:ascii="Arial" w:eastAsiaTheme="minorHAnsi" w:hAnsi="Arial" w:cs="Arial"/>
          <w:sz w:val="22"/>
          <w:szCs w:val="22"/>
          <w:lang w:eastAsia="en-US"/>
        </w:rPr>
        <w:t xml:space="preserve">– Nos reajustes subsequentes ao primeiro, o interregno mínimo de um ano será contado a partir dos efeitos financeiros do último reajuste. </w:t>
      </w:r>
    </w:p>
    <w:p w14:paraId="3B63125D" w14:textId="77777777" w:rsidR="00841E89" w:rsidRPr="001F3F7D" w:rsidRDefault="00841E89" w:rsidP="00841E89">
      <w:pPr>
        <w:autoSpaceDE w:val="0"/>
        <w:autoSpaceDN w:val="0"/>
        <w:adjustRightInd w:val="0"/>
        <w:jc w:val="both"/>
        <w:rPr>
          <w:rFonts w:ascii="Arial" w:eastAsiaTheme="minorHAnsi" w:hAnsi="Arial" w:cs="Arial"/>
          <w:sz w:val="22"/>
          <w:szCs w:val="22"/>
          <w:lang w:eastAsia="en-US"/>
        </w:rPr>
      </w:pPr>
    </w:p>
    <w:p w14:paraId="33B82A35" w14:textId="1DA13724" w:rsidR="007C328C" w:rsidRPr="001F3F7D" w:rsidRDefault="007C328C" w:rsidP="00841E89">
      <w:pPr>
        <w:autoSpaceDE w:val="0"/>
        <w:autoSpaceDN w:val="0"/>
        <w:adjustRightInd w:val="0"/>
        <w:ind w:firstLine="708"/>
        <w:jc w:val="both"/>
        <w:rPr>
          <w:rFonts w:ascii="Arial" w:eastAsiaTheme="minorHAnsi" w:hAnsi="Arial" w:cs="Arial"/>
          <w:sz w:val="22"/>
          <w:szCs w:val="22"/>
          <w:lang w:eastAsia="en-US"/>
        </w:rPr>
      </w:pPr>
      <w:r w:rsidRPr="001F3F7D">
        <w:rPr>
          <w:rFonts w:ascii="Arial" w:eastAsiaTheme="minorHAnsi" w:hAnsi="Arial" w:cs="Arial"/>
          <w:b/>
          <w:bCs/>
          <w:sz w:val="22"/>
          <w:szCs w:val="22"/>
          <w:lang w:eastAsia="en-US"/>
        </w:rPr>
        <w:t xml:space="preserve">Subcláusula Terceira </w:t>
      </w:r>
      <w:r w:rsidRPr="001F3F7D">
        <w:rPr>
          <w:rFonts w:ascii="Arial" w:eastAsiaTheme="minorHAnsi" w:hAnsi="Arial" w:cs="Arial"/>
          <w:sz w:val="22"/>
          <w:szCs w:val="22"/>
          <w:lang w:eastAsia="en-US"/>
        </w:rPr>
        <w:t xml:space="preserve">– No caso de atraso ou não divulgação do(s) índice (s) de reajustamento, o Contratante pagará a Contratada a importância já consolidada em Contrato ou último </w:t>
      </w:r>
      <w:r w:rsidR="00841E89" w:rsidRPr="001F3F7D">
        <w:rPr>
          <w:rFonts w:ascii="Arial" w:eastAsiaTheme="minorHAnsi" w:hAnsi="Arial" w:cs="Arial"/>
          <w:sz w:val="22"/>
          <w:szCs w:val="22"/>
          <w:lang w:eastAsia="en-US"/>
        </w:rPr>
        <w:t>a</w:t>
      </w:r>
      <w:r w:rsidRPr="001F3F7D">
        <w:rPr>
          <w:rFonts w:ascii="Arial" w:eastAsiaTheme="minorHAnsi" w:hAnsi="Arial" w:cs="Arial"/>
          <w:sz w:val="22"/>
          <w:szCs w:val="22"/>
          <w:lang w:eastAsia="en-US"/>
        </w:rPr>
        <w:t xml:space="preserve">ditivo/apostilamento, liquidando a diferença correspondente tão logo seja(m) divulgado(s) o(s) índice(s) definitivo(s). </w:t>
      </w:r>
    </w:p>
    <w:p w14:paraId="7373D4BF" w14:textId="77777777" w:rsidR="00841E89" w:rsidRPr="001F3F7D" w:rsidRDefault="00841E89" w:rsidP="007C328C">
      <w:pPr>
        <w:autoSpaceDE w:val="0"/>
        <w:autoSpaceDN w:val="0"/>
        <w:adjustRightInd w:val="0"/>
        <w:rPr>
          <w:rFonts w:ascii="Arial" w:eastAsiaTheme="minorHAnsi" w:hAnsi="Arial" w:cs="Arial"/>
          <w:sz w:val="22"/>
          <w:szCs w:val="22"/>
          <w:lang w:eastAsia="en-US"/>
        </w:rPr>
      </w:pPr>
    </w:p>
    <w:p w14:paraId="2D500736" w14:textId="77777777" w:rsidR="00841E89" w:rsidRPr="001F3F7D" w:rsidRDefault="007C328C" w:rsidP="00841E89">
      <w:pPr>
        <w:autoSpaceDE w:val="0"/>
        <w:autoSpaceDN w:val="0"/>
        <w:adjustRightInd w:val="0"/>
        <w:ind w:firstLine="708"/>
        <w:jc w:val="both"/>
        <w:rPr>
          <w:rFonts w:ascii="Arial" w:eastAsiaTheme="minorHAnsi" w:hAnsi="Arial" w:cs="Arial"/>
          <w:sz w:val="22"/>
          <w:szCs w:val="22"/>
          <w:lang w:eastAsia="en-US"/>
        </w:rPr>
      </w:pPr>
      <w:r w:rsidRPr="001F3F7D">
        <w:rPr>
          <w:rFonts w:ascii="Arial" w:eastAsiaTheme="minorHAnsi" w:hAnsi="Arial" w:cs="Arial"/>
          <w:b/>
          <w:bCs/>
          <w:sz w:val="22"/>
          <w:szCs w:val="22"/>
          <w:lang w:eastAsia="en-US"/>
        </w:rPr>
        <w:t xml:space="preserve">Subcláusula Quarta </w:t>
      </w:r>
      <w:r w:rsidRPr="001F3F7D">
        <w:rPr>
          <w:rFonts w:ascii="Arial" w:eastAsiaTheme="minorHAnsi" w:hAnsi="Arial" w:cs="Arial"/>
          <w:sz w:val="22"/>
          <w:szCs w:val="22"/>
          <w:lang w:eastAsia="en-US"/>
        </w:rPr>
        <w:t>– Caso o(s) índice(s) estabelecido(s) para reajustamento venha(m) a ser extinto(s) ou de qualquer forma não possa(m) mais ser utilizado(s), será(</w:t>
      </w:r>
      <w:proofErr w:type="spellStart"/>
      <w:r w:rsidRPr="001F3F7D">
        <w:rPr>
          <w:rFonts w:ascii="Arial" w:eastAsiaTheme="minorHAnsi" w:hAnsi="Arial" w:cs="Arial"/>
          <w:sz w:val="22"/>
          <w:szCs w:val="22"/>
          <w:lang w:eastAsia="en-US"/>
        </w:rPr>
        <w:t>ão</w:t>
      </w:r>
      <w:proofErr w:type="spellEnd"/>
      <w:r w:rsidRPr="001F3F7D">
        <w:rPr>
          <w:rFonts w:ascii="Arial" w:eastAsiaTheme="minorHAnsi" w:hAnsi="Arial" w:cs="Arial"/>
          <w:sz w:val="22"/>
          <w:szCs w:val="22"/>
          <w:lang w:eastAsia="en-US"/>
        </w:rPr>
        <w:t xml:space="preserve">) adotado(s), em substituição, o(s) que vier(em) a ser determinado(s) pela legislação então em vigor. </w:t>
      </w:r>
    </w:p>
    <w:p w14:paraId="6D587F01" w14:textId="77777777" w:rsidR="00841E89" w:rsidRPr="001F3F7D" w:rsidRDefault="00841E89" w:rsidP="00841E89">
      <w:pPr>
        <w:autoSpaceDE w:val="0"/>
        <w:autoSpaceDN w:val="0"/>
        <w:adjustRightInd w:val="0"/>
        <w:ind w:firstLine="708"/>
        <w:jc w:val="both"/>
        <w:rPr>
          <w:rFonts w:ascii="Arial" w:eastAsiaTheme="minorHAnsi" w:hAnsi="Arial" w:cs="Arial"/>
          <w:sz w:val="22"/>
          <w:szCs w:val="22"/>
          <w:lang w:eastAsia="en-US"/>
        </w:rPr>
      </w:pPr>
    </w:p>
    <w:p w14:paraId="7104BBC2" w14:textId="79076F91" w:rsidR="007C328C" w:rsidRPr="001F3F7D" w:rsidRDefault="007C328C" w:rsidP="00841E89">
      <w:pPr>
        <w:autoSpaceDE w:val="0"/>
        <w:autoSpaceDN w:val="0"/>
        <w:adjustRightInd w:val="0"/>
        <w:ind w:firstLine="708"/>
        <w:jc w:val="both"/>
        <w:rPr>
          <w:rFonts w:ascii="Arial" w:eastAsiaTheme="minorHAnsi" w:hAnsi="Arial" w:cs="Arial"/>
          <w:sz w:val="22"/>
          <w:szCs w:val="22"/>
          <w:lang w:eastAsia="en-US"/>
        </w:rPr>
      </w:pPr>
      <w:r w:rsidRPr="001F3F7D">
        <w:rPr>
          <w:rFonts w:ascii="Arial" w:eastAsiaTheme="minorHAnsi" w:hAnsi="Arial" w:cs="Arial"/>
          <w:b/>
          <w:bCs/>
          <w:sz w:val="22"/>
          <w:szCs w:val="22"/>
          <w:lang w:eastAsia="en-US"/>
        </w:rPr>
        <w:t xml:space="preserve">Subcláusula Quinta </w:t>
      </w:r>
      <w:r w:rsidRPr="001F3F7D">
        <w:rPr>
          <w:rFonts w:ascii="Arial" w:eastAsiaTheme="minorHAnsi" w:hAnsi="Arial" w:cs="Arial"/>
          <w:sz w:val="22"/>
          <w:szCs w:val="22"/>
          <w:lang w:eastAsia="en-US"/>
        </w:rPr>
        <w:t xml:space="preserve">– Na ausência de previsão legal quanto ao índice substituto, as partes elegerão novo índice oficial, para reajustamento do preço do valor remanescente, por meio de termo aditivo. </w:t>
      </w:r>
    </w:p>
    <w:p w14:paraId="5198AAC5" w14:textId="77777777" w:rsidR="00841E89" w:rsidRPr="001F3F7D" w:rsidRDefault="00841E89" w:rsidP="00841E89">
      <w:pPr>
        <w:autoSpaceDE w:val="0"/>
        <w:autoSpaceDN w:val="0"/>
        <w:adjustRightInd w:val="0"/>
        <w:ind w:firstLine="708"/>
        <w:jc w:val="both"/>
        <w:rPr>
          <w:rFonts w:ascii="Arial" w:eastAsiaTheme="minorHAnsi" w:hAnsi="Arial" w:cs="Arial"/>
          <w:sz w:val="22"/>
          <w:szCs w:val="22"/>
          <w:lang w:eastAsia="en-US"/>
        </w:rPr>
      </w:pPr>
    </w:p>
    <w:p w14:paraId="6147D573" w14:textId="77777777" w:rsidR="00841E89" w:rsidRPr="001F3F7D" w:rsidRDefault="007C328C" w:rsidP="007C328C">
      <w:pPr>
        <w:jc w:val="both"/>
        <w:rPr>
          <w:rFonts w:ascii="Arial" w:eastAsiaTheme="minorHAnsi" w:hAnsi="Arial" w:cs="Arial"/>
          <w:sz w:val="22"/>
          <w:szCs w:val="22"/>
          <w:lang w:eastAsia="en-US"/>
        </w:rPr>
      </w:pPr>
      <w:r w:rsidRPr="001F3F7D">
        <w:rPr>
          <w:rFonts w:ascii="Arial" w:eastAsiaTheme="minorHAnsi" w:hAnsi="Arial" w:cs="Arial"/>
          <w:b/>
          <w:bCs/>
          <w:sz w:val="22"/>
          <w:szCs w:val="22"/>
          <w:lang w:eastAsia="en-US"/>
        </w:rPr>
        <w:t xml:space="preserve">Subcláusula Sexta </w:t>
      </w:r>
      <w:r w:rsidRPr="001F3F7D">
        <w:rPr>
          <w:rFonts w:ascii="Arial" w:eastAsiaTheme="minorHAnsi" w:hAnsi="Arial" w:cs="Arial"/>
          <w:sz w:val="22"/>
          <w:szCs w:val="22"/>
          <w:lang w:eastAsia="en-US"/>
        </w:rPr>
        <w:t xml:space="preserve">– O reajuste será realizado por apostilamento. </w:t>
      </w:r>
    </w:p>
    <w:p w14:paraId="43DF7A27" w14:textId="77777777" w:rsidR="00841E89" w:rsidRPr="001F3F7D" w:rsidRDefault="00841E89" w:rsidP="007C328C">
      <w:pPr>
        <w:jc w:val="both"/>
        <w:rPr>
          <w:rFonts w:ascii="Arial" w:eastAsiaTheme="minorHAnsi" w:hAnsi="Arial" w:cs="Arial"/>
          <w:sz w:val="22"/>
          <w:szCs w:val="22"/>
          <w:lang w:eastAsia="en-US"/>
        </w:rPr>
      </w:pPr>
    </w:p>
    <w:p w14:paraId="26CCC547" w14:textId="38787B29" w:rsidR="00C421E9" w:rsidRPr="001F3F7D" w:rsidRDefault="00C421E9" w:rsidP="007C328C">
      <w:pPr>
        <w:jc w:val="both"/>
        <w:rPr>
          <w:rFonts w:ascii="Arial" w:hAnsi="Arial" w:cs="Arial"/>
          <w:b/>
          <w:sz w:val="22"/>
          <w:szCs w:val="22"/>
        </w:rPr>
      </w:pPr>
      <w:r w:rsidRPr="001F3F7D">
        <w:rPr>
          <w:rFonts w:ascii="Arial" w:hAnsi="Arial" w:cs="Arial"/>
          <w:b/>
          <w:sz w:val="22"/>
          <w:szCs w:val="22"/>
        </w:rPr>
        <w:t xml:space="preserve">CLÁUSULA </w:t>
      </w:r>
      <w:r w:rsidR="00841E89" w:rsidRPr="001F3F7D">
        <w:rPr>
          <w:rFonts w:ascii="Arial" w:hAnsi="Arial" w:cs="Arial"/>
          <w:b/>
          <w:sz w:val="22"/>
          <w:szCs w:val="22"/>
        </w:rPr>
        <w:t>NONA</w:t>
      </w:r>
      <w:r w:rsidRPr="001F3F7D">
        <w:rPr>
          <w:rFonts w:ascii="Arial" w:hAnsi="Arial" w:cs="Arial"/>
          <w:b/>
          <w:sz w:val="22"/>
          <w:szCs w:val="22"/>
        </w:rPr>
        <w:t xml:space="preserve"> – REVISÃO DE PREÇOS</w:t>
      </w:r>
    </w:p>
    <w:p w14:paraId="18B9063E" w14:textId="77777777" w:rsidR="00C421E9" w:rsidRPr="001F3F7D" w:rsidRDefault="00C421E9" w:rsidP="00C421E9">
      <w:pPr>
        <w:jc w:val="both"/>
        <w:rPr>
          <w:rFonts w:ascii="Arial" w:hAnsi="Arial" w:cs="Arial"/>
          <w:b/>
          <w:sz w:val="22"/>
          <w:szCs w:val="22"/>
        </w:rPr>
      </w:pPr>
    </w:p>
    <w:p w14:paraId="0D313D03" w14:textId="77777777" w:rsidR="00C421E9" w:rsidRPr="001F3F7D" w:rsidRDefault="00C421E9" w:rsidP="00C421E9">
      <w:pPr>
        <w:widowControl w:val="0"/>
        <w:jc w:val="both"/>
        <w:rPr>
          <w:rFonts w:ascii="Arial" w:hAnsi="Arial" w:cs="Arial"/>
          <w:sz w:val="22"/>
          <w:szCs w:val="22"/>
        </w:rPr>
      </w:pPr>
      <w:r w:rsidRPr="001F3F7D">
        <w:rPr>
          <w:rFonts w:ascii="Arial" w:hAnsi="Arial" w:cs="Arial"/>
          <w:b/>
          <w:sz w:val="22"/>
          <w:szCs w:val="22"/>
        </w:rPr>
        <w:tab/>
      </w:r>
      <w:r w:rsidRPr="001F3F7D">
        <w:rPr>
          <w:rFonts w:ascii="Arial" w:hAnsi="Arial" w:cs="Arial"/>
          <w:sz w:val="22"/>
          <w:szCs w:val="22"/>
        </w:rPr>
        <w:t>Os preços poderão ser revistos desde que comprovado o desequilíbrio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ou extracontratual.</w:t>
      </w:r>
    </w:p>
    <w:p w14:paraId="34FE5051" w14:textId="77777777" w:rsidR="00C421E9" w:rsidRPr="001F3F7D" w:rsidRDefault="00C421E9" w:rsidP="00C421E9">
      <w:pPr>
        <w:widowControl w:val="0"/>
        <w:jc w:val="both"/>
        <w:rPr>
          <w:rFonts w:ascii="Arial" w:hAnsi="Arial" w:cs="Arial"/>
          <w:sz w:val="22"/>
          <w:szCs w:val="22"/>
        </w:rPr>
      </w:pPr>
    </w:p>
    <w:p w14:paraId="1B5BFE0F" w14:textId="4EE254A8" w:rsidR="00C421E9" w:rsidRPr="001F3F7D" w:rsidRDefault="00C421E9" w:rsidP="00C421E9">
      <w:pPr>
        <w:widowControl w:val="0"/>
        <w:ind w:firstLine="709"/>
        <w:jc w:val="both"/>
        <w:rPr>
          <w:rFonts w:ascii="Arial" w:hAnsi="Arial" w:cs="Arial"/>
          <w:sz w:val="22"/>
          <w:szCs w:val="22"/>
        </w:rPr>
      </w:pPr>
      <w:r w:rsidRPr="001F3F7D">
        <w:rPr>
          <w:rFonts w:ascii="Arial" w:hAnsi="Arial" w:cs="Arial"/>
          <w:b/>
          <w:bCs/>
          <w:sz w:val="22"/>
          <w:szCs w:val="22"/>
        </w:rPr>
        <w:t xml:space="preserve">Subcláusula </w:t>
      </w:r>
      <w:r w:rsidR="0092419E" w:rsidRPr="001F3F7D">
        <w:rPr>
          <w:rFonts w:ascii="Arial" w:hAnsi="Arial" w:cs="Arial"/>
          <w:b/>
          <w:bCs/>
          <w:sz w:val="22"/>
          <w:szCs w:val="22"/>
        </w:rPr>
        <w:t>P</w:t>
      </w:r>
      <w:r w:rsidRPr="001F3F7D">
        <w:rPr>
          <w:rFonts w:ascii="Arial" w:hAnsi="Arial" w:cs="Arial"/>
          <w:b/>
          <w:bCs/>
          <w:sz w:val="22"/>
          <w:szCs w:val="22"/>
        </w:rPr>
        <w:t>rimeira</w:t>
      </w:r>
      <w:r w:rsidRPr="001F3F7D">
        <w:rPr>
          <w:rFonts w:ascii="Arial" w:hAnsi="Arial" w:cs="Arial"/>
          <w:sz w:val="22"/>
          <w:szCs w:val="22"/>
        </w:rPr>
        <w:t xml:space="preserve"> – A análise do desequilíbrio econômico-financeiro necessariamente levará em conta uma análise global dos custos da contratação, incluindo todos os insumos relevantes, </w:t>
      </w:r>
      <w:r w:rsidRPr="001F3F7D">
        <w:rPr>
          <w:rFonts w:ascii="Arial" w:hAnsi="Arial" w:cs="Arial"/>
          <w:sz w:val="22"/>
          <w:szCs w:val="22"/>
        </w:rPr>
        <w:lastRenderedPageBreak/>
        <w:t>bem como todos os itens/lotes adjudicados e não somente sobre os que tenham recebido a incidência da elevação de preços.</w:t>
      </w:r>
    </w:p>
    <w:p w14:paraId="332E35A1" w14:textId="77777777" w:rsidR="00C421E9" w:rsidRPr="001F3F7D" w:rsidRDefault="00C421E9" w:rsidP="00C421E9">
      <w:pPr>
        <w:widowControl w:val="0"/>
        <w:ind w:firstLine="709"/>
        <w:jc w:val="both"/>
        <w:rPr>
          <w:rFonts w:ascii="Arial" w:hAnsi="Arial" w:cs="Arial"/>
          <w:sz w:val="22"/>
          <w:szCs w:val="22"/>
        </w:rPr>
      </w:pPr>
    </w:p>
    <w:p w14:paraId="0ECC3377" w14:textId="158BC2CE" w:rsidR="00C421E9" w:rsidRPr="001F3F7D" w:rsidRDefault="00C421E9" w:rsidP="00C421E9">
      <w:pPr>
        <w:widowControl w:val="0"/>
        <w:ind w:firstLine="709"/>
        <w:jc w:val="both"/>
        <w:rPr>
          <w:rFonts w:ascii="Arial" w:hAnsi="Arial" w:cs="Arial"/>
          <w:sz w:val="22"/>
          <w:szCs w:val="22"/>
        </w:rPr>
      </w:pPr>
      <w:r w:rsidRPr="001F3F7D">
        <w:rPr>
          <w:rFonts w:ascii="Arial" w:hAnsi="Arial" w:cs="Arial"/>
          <w:b/>
          <w:bCs/>
          <w:sz w:val="22"/>
          <w:szCs w:val="22"/>
        </w:rPr>
        <w:t xml:space="preserve">Subcláusula </w:t>
      </w:r>
      <w:r w:rsidR="0092419E" w:rsidRPr="001F3F7D">
        <w:rPr>
          <w:rFonts w:ascii="Arial" w:hAnsi="Arial" w:cs="Arial"/>
          <w:b/>
          <w:bCs/>
          <w:sz w:val="22"/>
          <w:szCs w:val="22"/>
        </w:rPr>
        <w:t>S</w:t>
      </w:r>
      <w:r w:rsidRPr="001F3F7D">
        <w:rPr>
          <w:rFonts w:ascii="Arial" w:hAnsi="Arial" w:cs="Arial"/>
          <w:b/>
          <w:bCs/>
          <w:sz w:val="22"/>
          <w:szCs w:val="22"/>
        </w:rPr>
        <w:t>egunda</w:t>
      </w:r>
      <w:r w:rsidRPr="001F3F7D">
        <w:rPr>
          <w:rFonts w:ascii="Arial" w:hAnsi="Arial" w:cs="Arial"/>
          <w:sz w:val="22"/>
          <w:szCs w:val="22"/>
        </w:rPr>
        <w:t xml:space="preserve"> – Para fins de comprovação do desequilíbrio econômico-financeiro a Contratada deverá apresentar requerimento instruído com documentos que comprovem a situação inicial de todos os itens/lotes adjudicados, bem como a situação atual de todos os itens/lotes, independentemente </w:t>
      </w:r>
      <w:r w:rsidR="00D121CF" w:rsidRPr="001F3F7D">
        <w:rPr>
          <w:rFonts w:ascii="Arial" w:hAnsi="Arial" w:cs="Arial"/>
          <w:sz w:val="22"/>
          <w:szCs w:val="22"/>
        </w:rPr>
        <w:t>de a</w:t>
      </w:r>
      <w:r w:rsidRPr="001F3F7D">
        <w:rPr>
          <w:rFonts w:ascii="Arial" w:hAnsi="Arial" w:cs="Arial"/>
          <w:sz w:val="22"/>
          <w:szCs w:val="22"/>
        </w:rPr>
        <w:t xml:space="preserve"> pretensão recair apenas sobre um ou alguns dos itens, vez que o reequilíbrio se estabelece sobre o </w:t>
      </w:r>
      <w:r w:rsidR="00420CBB" w:rsidRPr="001F3F7D">
        <w:rPr>
          <w:rFonts w:ascii="Arial" w:hAnsi="Arial" w:cs="Arial"/>
          <w:sz w:val="22"/>
          <w:szCs w:val="22"/>
        </w:rPr>
        <w:t>C</w:t>
      </w:r>
      <w:r w:rsidRPr="001F3F7D">
        <w:rPr>
          <w:rFonts w:ascii="Arial" w:hAnsi="Arial" w:cs="Arial"/>
          <w:sz w:val="22"/>
          <w:szCs w:val="22"/>
        </w:rPr>
        <w:t>ontrato como um todo e não apenas sobre um ou alguns itens/lotes isolados.</w:t>
      </w:r>
    </w:p>
    <w:p w14:paraId="4ADF04C4" w14:textId="77777777" w:rsidR="00C421E9" w:rsidRPr="001F3F7D" w:rsidRDefault="00C421E9" w:rsidP="00C421E9">
      <w:pPr>
        <w:widowControl w:val="0"/>
        <w:ind w:firstLine="709"/>
        <w:jc w:val="both"/>
        <w:rPr>
          <w:rFonts w:ascii="Arial" w:hAnsi="Arial" w:cs="Arial"/>
          <w:sz w:val="22"/>
          <w:szCs w:val="22"/>
        </w:rPr>
      </w:pPr>
    </w:p>
    <w:p w14:paraId="68C6B74E" w14:textId="012A9EAE" w:rsidR="00C421E9" w:rsidRPr="001F3F7D" w:rsidRDefault="00C421E9" w:rsidP="00C421E9">
      <w:pPr>
        <w:jc w:val="both"/>
        <w:rPr>
          <w:rFonts w:ascii="Arial" w:hAnsi="Arial" w:cs="Arial"/>
          <w:sz w:val="22"/>
          <w:szCs w:val="22"/>
        </w:rPr>
      </w:pPr>
      <w:r w:rsidRPr="001F3F7D">
        <w:rPr>
          <w:rFonts w:ascii="Arial" w:hAnsi="Arial" w:cs="Arial"/>
          <w:b/>
          <w:sz w:val="22"/>
          <w:szCs w:val="22"/>
        </w:rPr>
        <w:tab/>
        <w:t xml:space="preserve">Subcláusula </w:t>
      </w:r>
      <w:r w:rsidR="0092419E" w:rsidRPr="001F3F7D">
        <w:rPr>
          <w:rFonts w:ascii="Arial" w:hAnsi="Arial" w:cs="Arial"/>
          <w:b/>
          <w:sz w:val="22"/>
          <w:szCs w:val="22"/>
        </w:rPr>
        <w:t>T</w:t>
      </w:r>
      <w:r w:rsidRPr="001F3F7D">
        <w:rPr>
          <w:rFonts w:ascii="Arial" w:hAnsi="Arial" w:cs="Arial"/>
          <w:b/>
          <w:sz w:val="22"/>
          <w:szCs w:val="22"/>
        </w:rPr>
        <w:t xml:space="preserve">erceira </w:t>
      </w:r>
      <w:r w:rsidRPr="001F3F7D">
        <w:rPr>
          <w:rFonts w:ascii="Arial" w:hAnsi="Arial" w:cs="Arial"/>
          <w:sz w:val="22"/>
          <w:szCs w:val="22"/>
        </w:rPr>
        <w:t>– Quaisquer tributos ou encargos legais criados, alterados ou extintos, bem como a superveniência de disposições legais, quando ocorridos após a assinatura do Contrato, de comprovada repercussão nos preços contratados, implicarão na revisão deste para mais ou para menos, conforme o caso.</w:t>
      </w:r>
    </w:p>
    <w:p w14:paraId="2A731EF4" w14:textId="77777777" w:rsidR="00C421E9" w:rsidRPr="001F3F7D" w:rsidRDefault="00C421E9" w:rsidP="00C421E9">
      <w:pPr>
        <w:jc w:val="both"/>
        <w:rPr>
          <w:rFonts w:ascii="Arial" w:hAnsi="Arial" w:cs="Arial"/>
          <w:b/>
          <w:sz w:val="22"/>
          <w:szCs w:val="22"/>
        </w:rPr>
      </w:pPr>
    </w:p>
    <w:p w14:paraId="1D773489" w14:textId="08EBDEDE" w:rsidR="00C421E9" w:rsidRPr="001F3F7D" w:rsidRDefault="00C421E9" w:rsidP="00C421E9">
      <w:pPr>
        <w:jc w:val="both"/>
        <w:rPr>
          <w:rFonts w:ascii="Arial" w:hAnsi="Arial" w:cs="Arial"/>
          <w:b/>
          <w:sz w:val="22"/>
          <w:szCs w:val="22"/>
        </w:rPr>
      </w:pPr>
      <w:r w:rsidRPr="001F3F7D">
        <w:rPr>
          <w:rFonts w:ascii="Arial" w:hAnsi="Arial" w:cs="Arial"/>
          <w:b/>
          <w:sz w:val="22"/>
          <w:szCs w:val="22"/>
        </w:rPr>
        <w:t xml:space="preserve">CLÁUSULA </w:t>
      </w:r>
      <w:r w:rsidR="00841E89" w:rsidRPr="001F3F7D">
        <w:rPr>
          <w:rFonts w:ascii="Arial" w:hAnsi="Arial" w:cs="Arial"/>
          <w:b/>
          <w:sz w:val="22"/>
          <w:szCs w:val="22"/>
        </w:rPr>
        <w:t>DÉCIMA</w:t>
      </w:r>
      <w:r w:rsidRPr="001F3F7D">
        <w:rPr>
          <w:rFonts w:ascii="Arial" w:hAnsi="Arial" w:cs="Arial"/>
          <w:b/>
          <w:sz w:val="22"/>
          <w:szCs w:val="22"/>
        </w:rPr>
        <w:t xml:space="preserve"> – PRAZO DE VIGÊNCIA E GARANTIA CONTRATUAL</w:t>
      </w:r>
    </w:p>
    <w:p w14:paraId="01272099" w14:textId="77777777" w:rsidR="00C421E9" w:rsidRPr="001F3F7D" w:rsidRDefault="00C421E9" w:rsidP="00C421E9">
      <w:pPr>
        <w:jc w:val="both"/>
        <w:rPr>
          <w:rFonts w:ascii="Arial" w:hAnsi="Arial" w:cs="Arial"/>
          <w:b/>
          <w:sz w:val="22"/>
          <w:szCs w:val="22"/>
        </w:rPr>
      </w:pPr>
    </w:p>
    <w:p w14:paraId="6B920A5F" w14:textId="70BC4112" w:rsidR="00C421E9" w:rsidRPr="001F3F7D" w:rsidRDefault="00C421E9" w:rsidP="00841E89">
      <w:pPr>
        <w:autoSpaceDE w:val="0"/>
        <w:autoSpaceDN w:val="0"/>
        <w:adjustRightInd w:val="0"/>
        <w:spacing w:after="120"/>
        <w:jc w:val="both"/>
        <w:rPr>
          <w:rFonts w:ascii="Arial" w:hAnsi="Arial" w:cs="Arial"/>
          <w:sz w:val="22"/>
          <w:szCs w:val="22"/>
        </w:rPr>
      </w:pPr>
      <w:r w:rsidRPr="001F3F7D">
        <w:rPr>
          <w:rFonts w:ascii="Arial" w:hAnsi="Arial" w:cs="Arial"/>
          <w:sz w:val="22"/>
          <w:szCs w:val="22"/>
        </w:rPr>
        <w:tab/>
      </w:r>
      <w:r w:rsidR="00226E39" w:rsidRPr="001F3F7D">
        <w:rPr>
          <w:rFonts w:ascii="Arial" w:hAnsi="Arial" w:cs="Arial"/>
          <w:sz w:val="22"/>
          <w:szCs w:val="22"/>
        </w:rPr>
        <w:t xml:space="preserve">O contrato terá vigência inicial de 12 (doze) meses, </w:t>
      </w:r>
      <w:r w:rsidR="00841E89" w:rsidRPr="001F3F7D">
        <w:rPr>
          <w:rFonts w:ascii="Arial" w:hAnsi="Arial" w:cs="Arial"/>
          <w:sz w:val="22"/>
          <w:szCs w:val="22"/>
        </w:rPr>
        <w:t>a partir da assinatura do Contrato, prorrogável por até 120 (cento e vinte) meses, na forma do artigo 107 da Lei Federal nº 14.133/2021.</w:t>
      </w:r>
    </w:p>
    <w:p w14:paraId="1C2D4F72" w14:textId="23979D56" w:rsidR="00373891" w:rsidRPr="001F3F7D" w:rsidRDefault="00C421E9" w:rsidP="00C421E9">
      <w:pPr>
        <w:jc w:val="both"/>
        <w:rPr>
          <w:rFonts w:ascii="Arial" w:hAnsi="Arial" w:cs="Arial"/>
          <w:sz w:val="22"/>
          <w:szCs w:val="22"/>
        </w:rPr>
      </w:pPr>
      <w:r w:rsidRPr="001F3F7D">
        <w:rPr>
          <w:rFonts w:ascii="Arial" w:hAnsi="Arial" w:cs="Arial"/>
          <w:sz w:val="22"/>
          <w:szCs w:val="22"/>
        </w:rPr>
        <w:tab/>
      </w:r>
      <w:r w:rsidRPr="001F3F7D">
        <w:rPr>
          <w:rFonts w:ascii="Arial" w:hAnsi="Arial" w:cs="Arial"/>
          <w:b/>
          <w:bCs/>
          <w:sz w:val="22"/>
          <w:szCs w:val="22"/>
        </w:rPr>
        <w:t>Subcláusula Primeira</w:t>
      </w:r>
      <w:r w:rsidRPr="001F3F7D">
        <w:rPr>
          <w:rFonts w:ascii="Arial" w:hAnsi="Arial" w:cs="Arial"/>
          <w:sz w:val="22"/>
          <w:szCs w:val="22"/>
        </w:rPr>
        <w:t xml:space="preserve"> – </w:t>
      </w:r>
      <w:r w:rsidR="00841E89" w:rsidRPr="001F3F7D">
        <w:rPr>
          <w:rFonts w:ascii="Arial" w:hAnsi="Arial" w:cs="Arial"/>
          <w:sz w:val="22"/>
          <w:szCs w:val="22"/>
        </w:rPr>
        <w:t>Caso o Contrato seja prorrogado, o Contratante terá direito às mesmas condições para cada período de vigência de seus aditivos.</w:t>
      </w:r>
    </w:p>
    <w:p w14:paraId="24A3CBA1" w14:textId="77777777" w:rsidR="00841E89" w:rsidRPr="001F3F7D" w:rsidRDefault="00841E89" w:rsidP="00C421E9">
      <w:pPr>
        <w:jc w:val="both"/>
        <w:rPr>
          <w:rFonts w:ascii="Arial" w:hAnsi="Arial" w:cs="Arial"/>
          <w:sz w:val="22"/>
          <w:szCs w:val="22"/>
        </w:rPr>
      </w:pPr>
    </w:p>
    <w:p w14:paraId="257DB724" w14:textId="77777777" w:rsidR="00841E89" w:rsidRPr="001F3F7D" w:rsidRDefault="00F87316" w:rsidP="00841E89">
      <w:pPr>
        <w:ind w:firstLine="708"/>
        <w:jc w:val="both"/>
        <w:rPr>
          <w:rFonts w:ascii="Arial" w:hAnsi="Arial" w:cs="Arial"/>
          <w:sz w:val="22"/>
          <w:szCs w:val="22"/>
        </w:rPr>
      </w:pPr>
      <w:r w:rsidRPr="001F3F7D">
        <w:rPr>
          <w:rFonts w:ascii="Arial" w:hAnsi="Arial" w:cs="Arial"/>
          <w:b/>
          <w:sz w:val="22"/>
          <w:szCs w:val="22"/>
        </w:rPr>
        <w:t xml:space="preserve">Subcláusula Segunda </w:t>
      </w:r>
      <w:r w:rsidRPr="001F3F7D">
        <w:rPr>
          <w:rFonts w:ascii="Arial" w:hAnsi="Arial" w:cs="Arial"/>
          <w:sz w:val="22"/>
          <w:szCs w:val="22"/>
        </w:rPr>
        <w:t xml:space="preserve">– </w:t>
      </w:r>
      <w:r w:rsidR="00841E89" w:rsidRPr="001F3F7D">
        <w:rPr>
          <w:rFonts w:ascii="Arial" w:hAnsi="Arial" w:cs="Arial"/>
          <w:sz w:val="22"/>
          <w:szCs w:val="22"/>
        </w:rPr>
        <w:t>Os prazos e as condições de garantia dos serviços necessários à execução do objeto do presente são as definidas pela legislação (Código Civil Brasileiro e Código de Defesa do Consumidor) em vigor.</w:t>
      </w:r>
    </w:p>
    <w:p w14:paraId="19183478" w14:textId="62E79EA4" w:rsidR="00841E89" w:rsidRPr="001F3F7D" w:rsidRDefault="00841E89" w:rsidP="00E047BD">
      <w:pPr>
        <w:autoSpaceDE w:val="0"/>
        <w:autoSpaceDN w:val="0"/>
        <w:adjustRightInd w:val="0"/>
        <w:ind w:firstLine="708"/>
        <w:jc w:val="both"/>
        <w:rPr>
          <w:rFonts w:ascii="Arial" w:hAnsi="Arial" w:cs="Arial"/>
          <w:sz w:val="22"/>
          <w:szCs w:val="22"/>
        </w:rPr>
      </w:pPr>
    </w:p>
    <w:p w14:paraId="25DF8491" w14:textId="1360BD0A" w:rsidR="00E047BD" w:rsidRPr="001F3F7D" w:rsidRDefault="00841E89" w:rsidP="00E047BD">
      <w:pPr>
        <w:autoSpaceDE w:val="0"/>
        <w:autoSpaceDN w:val="0"/>
        <w:adjustRightInd w:val="0"/>
        <w:ind w:firstLine="708"/>
        <w:jc w:val="both"/>
        <w:rPr>
          <w:rFonts w:ascii="Arial" w:hAnsi="Arial" w:cs="Arial"/>
        </w:rPr>
      </w:pPr>
      <w:r w:rsidRPr="001F3F7D">
        <w:rPr>
          <w:rFonts w:ascii="Arial" w:hAnsi="Arial" w:cs="Arial"/>
          <w:b/>
          <w:bCs/>
          <w:sz w:val="22"/>
          <w:szCs w:val="22"/>
        </w:rPr>
        <w:t>Subcláusula Quarta</w:t>
      </w:r>
      <w:r w:rsidRPr="001F3F7D">
        <w:rPr>
          <w:rFonts w:ascii="Arial" w:hAnsi="Arial" w:cs="Arial"/>
          <w:sz w:val="22"/>
          <w:szCs w:val="22"/>
        </w:rPr>
        <w:t xml:space="preserve"> – </w:t>
      </w:r>
      <w:r w:rsidR="00E047BD" w:rsidRPr="001F3F7D">
        <w:rPr>
          <w:rFonts w:ascii="Arial" w:hAnsi="Arial" w:cs="Arial"/>
          <w:sz w:val="22"/>
          <w:szCs w:val="22"/>
        </w:rPr>
        <w:t xml:space="preserve">A vantagem econômica do </w:t>
      </w:r>
      <w:r w:rsidR="00420CBB" w:rsidRPr="001F3F7D">
        <w:rPr>
          <w:rFonts w:ascii="Arial" w:hAnsi="Arial" w:cs="Arial"/>
          <w:sz w:val="22"/>
          <w:szCs w:val="22"/>
        </w:rPr>
        <w:t>C</w:t>
      </w:r>
      <w:r w:rsidR="00E047BD" w:rsidRPr="001F3F7D">
        <w:rPr>
          <w:rFonts w:ascii="Arial" w:hAnsi="Arial" w:cs="Arial"/>
          <w:sz w:val="22"/>
          <w:szCs w:val="22"/>
        </w:rPr>
        <w:t xml:space="preserve">ontrato estará assegurada, sendo dispensada a realização de pesquisa de mercado para a prorrogação do </w:t>
      </w:r>
      <w:r w:rsidR="00420CBB" w:rsidRPr="001F3F7D">
        <w:rPr>
          <w:rFonts w:ascii="Arial" w:hAnsi="Arial" w:cs="Arial"/>
          <w:sz w:val="22"/>
          <w:szCs w:val="22"/>
        </w:rPr>
        <w:t>C</w:t>
      </w:r>
      <w:r w:rsidR="00E047BD" w:rsidRPr="001F3F7D">
        <w:rPr>
          <w:rFonts w:ascii="Arial" w:hAnsi="Arial" w:cs="Arial"/>
          <w:sz w:val="22"/>
          <w:szCs w:val="22"/>
        </w:rPr>
        <w:t>ontrato, quando:</w:t>
      </w:r>
      <w:r w:rsidR="00E047BD" w:rsidRPr="001F3F7D">
        <w:rPr>
          <w:rFonts w:ascii="Arial" w:hAnsi="Arial" w:cs="Arial"/>
        </w:rPr>
        <w:t xml:space="preserve"> </w:t>
      </w:r>
    </w:p>
    <w:p w14:paraId="01F42B5B" w14:textId="77777777" w:rsidR="00E047BD" w:rsidRPr="001F3F7D" w:rsidRDefault="00E047BD" w:rsidP="00B6243F">
      <w:pPr>
        <w:pStyle w:val="PargrafodaLista"/>
        <w:numPr>
          <w:ilvl w:val="0"/>
          <w:numId w:val="38"/>
        </w:numPr>
        <w:tabs>
          <w:tab w:val="left" w:pos="993"/>
        </w:tabs>
        <w:autoSpaceDE w:val="0"/>
        <w:autoSpaceDN w:val="0"/>
        <w:adjustRightInd w:val="0"/>
        <w:spacing w:after="0" w:line="240" w:lineRule="auto"/>
        <w:ind w:left="709" w:firstLine="0"/>
        <w:jc w:val="both"/>
        <w:rPr>
          <w:rFonts w:ascii="Arial" w:hAnsi="Arial" w:cs="Arial"/>
        </w:rPr>
      </w:pPr>
      <w:r w:rsidRPr="001F3F7D">
        <w:rPr>
          <w:rFonts w:ascii="Arial" w:hAnsi="Arial" w:cs="Arial"/>
        </w:rPr>
        <w:t xml:space="preserve">A repactuação dos itens envolvendo salários for efetuada com base em convenção, acordo coletivo ou em decorrência de lei; </w:t>
      </w:r>
    </w:p>
    <w:p w14:paraId="276104D8" w14:textId="7D6A54D0" w:rsidR="00E047BD" w:rsidRPr="001F3F7D" w:rsidRDefault="000D00E4" w:rsidP="00B6243F">
      <w:pPr>
        <w:pStyle w:val="PargrafodaLista"/>
        <w:numPr>
          <w:ilvl w:val="0"/>
          <w:numId w:val="38"/>
        </w:numPr>
        <w:tabs>
          <w:tab w:val="left" w:pos="993"/>
        </w:tabs>
        <w:autoSpaceDE w:val="0"/>
        <w:autoSpaceDN w:val="0"/>
        <w:adjustRightInd w:val="0"/>
        <w:spacing w:after="0" w:line="240" w:lineRule="auto"/>
        <w:ind w:left="709" w:firstLine="0"/>
        <w:jc w:val="both"/>
        <w:rPr>
          <w:rFonts w:ascii="Arial" w:hAnsi="Arial" w:cs="Arial"/>
        </w:rPr>
      </w:pPr>
      <w:r w:rsidRPr="001F3F7D">
        <w:rPr>
          <w:rFonts w:ascii="Arial" w:hAnsi="Arial" w:cs="Arial"/>
          <w:lang w:eastAsia="pt-BR"/>
        </w:rPr>
        <w:t>A repactuação dos itens envolvendo materiais de consumo, uniformes, ferramentas e equipamentos for efetuada com base em índice de correção</w:t>
      </w:r>
      <w:r w:rsidR="004F682E" w:rsidRPr="001F3F7D">
        <w:rPr>
          <w:rFonts w:ascii="Arial" w:hAnsi="Arial" w:cs="Arial"/>
        </w:rPr>
        <w:t>.</w:t>
      </w:r>
      <w:r w:rsidR="00E047BD" w:rsidRPr="001F3F7D">
        <w:rPr>
          <w:rFonts w:ascii="Arial" w:hAnsi="Arial" w:cs="Arial"/>
        </w:rPr>
        <w:t xml:space="preserve"> </w:t>
      </w:r>
    </w:p>
    <w:p w14:paraId="58BA0C68" w14:textId="0AED65E7" w:rsidR="00E047BD" w:rsidRPr="001F3F7D" w:rsidRDefault="00E047BD" w:rsidP="00F87316">
      <w:pPr>
        <w:ind w:firstLine="708"/>
        <w:jc w:val="both"/>
        <w:rPr>
          <w:rFonts w:ascii="Arial" w:hAnsi="Arial" w:cs="Arial"/>
          <w:sz w:val="22"/>
          <w:szCs w:val="22"/>
        </w:rPr>
      </w:pPr>
    </w:p>
    <w:p w14:paraId="3517BA5A" w14:textId="77777777" w:rsidR="00841E89" w:rsidRPr="001F3F7D" w:rsidRDefault="00841E89" w:rsidP="00841E89">
      <w:pPr>
        <w:ind w:firstLine="708"/>
        <w:jc w:val="both"/>
        <w:rPr>
          <w:rFonts w:ascii="Arial" w:hAnsi="Arial" w:cs="Arial"/>
          <w:sz w:val="22"/>
          <w:szCs w:val="22"/>
        </w:rPr>
      </w:pPr>
      <w:r w:rsidRPr="001F3F7D">
        <w:rPr>
          <w:rFonts w:ascii="Arial" w:hAnsi="Arial" w:cs="Arial"/>
          <w:b/>
          <w:bCs/>
          <w:sz w:val="22"/>
          <w:szCs w:val="22"/>
        </w:rPr>
        <w:t>Subcláusula Quinta</w:t>
      </w:r>
      <w:r w:rsidRPr="001F3F7D">
        <w:rPr>
          <w:rFonts w:ascii="Arial" w:hAnsi="Arial" w:cs="Arial"/>
          <w:sz w:val="22"/>
          <w:szCs w:val="22"/>
        </w:rPr>
        <w:t xml:space="preserve"> – Caso o Contrato seja prorrogado, o Contratante terá direito às mesmas condições do Contrato aos seus aditivos.</w:t>
      </w:r>
    </w:p>
    <w:p w14:paraId="3DB63DFB" w14:textId="77777777" w:rsidR="00841E89" w:rsidRPr="001F3F7D" w:rsidRDefault="00841E89" w:rsidP="00F87316">
      <w:pPr>
        <w:ind w:firstLine="708"/>
        <w:jc w:val="both"/>
        <w:rPr>
          <w:rFonts w:ascii="Arial" w:hAnsi="Arial" w:cs="Arial"/>
          <w:sz w:val="22"/>
          <w:szCs w:val="22"/>
        </w:rPr>
      </w:pPr>
    </w:p>
    <w:p w14:paraId="2A308F76" w14:textId="3DF75037" w:rsidR="00C421E9" w:rsidRPr="001F3F7D" w:rsidRDefault="00C421E9" w:rsidP="00C421E9">
      <w:pPr>
        <w:jc w:val="both"/>
        <w:rPr>
          <w:rFonts w:ascii="Arial" w:hAnsi="Arial" w:cs="Arial"/>
          <w:sz w:val="22"/>
          <w:szCs w:val="22"/>
        </w:rPr>
      </w:pPr>
      <w:r w:rsidRPr="001F3F7D">
        <w:rPr>
          <w:rFonts w:ascii="Arial" w:hAnsi="Arial" w:cs="Arial"/>
          <w:sz w:val="22"/>
          <w:szCs w:val="22"/>
        </w:rPr>
        <w:tab/>
      </w:r>
    </w:p>
    <w:p w14:paraId="7FD1637C" w14:textId="64DA921B" w:rsidR="00380C75" w:rsidRPr="001F3F7D" w:rsidRDefault="00380C75" w:rsidP="00EC6DBF">
      <w:pPr>
        <w:rPr>
          <w:rFonts w:ascii="Arial" w:hAnsi="Arial" w:cs="Arial"/>
          <w:b/>
          <w:sz w:val="22"/>
          <w:szCs w:val="22"/>
        </w:rPr>
      </w:pPr>
      <w:r w:rsidRPr="001F3F7D">
        <w:rPr>
          <w:rFonts w:ascii="Arial" w:hAnsi="Arial" w:cs="Arial"/>
          <w:b/>
          <w:sz w:val="22"/>
          <w:szCs w:val="22"/>
        </w:rPr>
        <w:t xml:space="preserve">CLÁUSULA DÉCIMA </w:t>
      </w:r>
      <w:r w:rsidR="00841E89" w:rsidRPr="001F3F7D">
        <w:rPr>
          <w:rFonts w:ascii="Arial" w:hAnsi="Arial" w:cs="Arial"/>
          <w:b/>
          <w:sz w:val="22"/>
          <w:szCs w:val="22"/>
        </w:rPr>
        <w:t xml:space="preserve">PRIMEIRA </w:t>
      </w:r>
      <w:r w:rsidRPr="001F3F7D">
        <w:rPr>
          <w:rFonts w:ascii="Arial" w:hAnsi="Arial" w:cs="Arial"/>
          <w:b/>
          <w:sz w:val="22"/>
          <w:szCs w:val="22"/>
        </w:rPr>
        <w:t>– DIREITOS E RESPONSABILIDADES DAS PARTES</w:t>
      </w:r>
    </w:p>
    <w:p w14:paraId="72566F4E" w14:textId="77777777" w:rsidR="00841E89" w:rsidRPr="001F3F7D" w:rsidRDefault="00841E89" w:rsidP="00EC6DBF">
      <w:pPr>
        <w:rPr>
          <w:rFonts w:ascii="Arial" w:hAnsi="Arial" w:cs="Arial"/>
          <w:b/>
          <w:sz w:val="22"/>
          <w:szCs w:val="22"/>
        </w:rPr>
      </w:pPr>
    </w:p>
    <w:p w14:paraId="0A83EADD" w14:textId="01D5C78D" w:rsidR="00FE60CC" w:rsidRPr="001F3F7D" w:rsidRDefault="00C421E9" w:rsidP="00841E89">
      <w:pPr>
        <w:spacing w:line="276" w:lineRule="auto"/>
        <w:rPr>
          <w:rFonts w:ascii="Arial" w:hAnsi="Arial" w:cs="Arial"/>
          <w:sz w:val="22"/>
          <w:szCs w:val="22"/>
        </w:rPr>
      </w:pPr>
      <w:r w:rsidRPr="001F3F7D">
        <w:rPr>
          <w:rFonts w:ascii="Arial" w:hAnsi="Arial" w:cs="Arial"/>
          <w:b/>
          <w:sz w:val="22"/>
          <w:szCs w:val="22"/>
        </w:rPr>
        <w:tab/>
      </w:r>
      <w:r w:rsidRPr="001F3F7D">
        <w:rPr>
          <w:rFonts w:ascii="Arial" w:hAnsi="Arial" w:cs="Arial"/>
          <w:sz w:val="22"/>
          <w:szCs w:val="22"/>
        </w:rPr>
        <w:t xml:space="preserve">Constituem direitos </w:t>
      </w:r>
      <w:proofErr w:type="gramStart"/>
      <w:r w:rsidRPr="001F3F7D">
        <w:rPr>
          <w:rFonts w:ascii="Arial" w:hAnsi="Arial" w:cs="Arial"/>
          <w:sz w:val="22"/>
          <w:szCs w:val="22"/>
        </w:rPr>
        <w:t>do</w:t>
      </w:r>
      <w:proofErr w:type="gramEnd"/>
      <w:r w:rsidRPr="001F3F7D">
        <w:rPr>
          <w:rFonts w:ascii="Arial" w:hAnsi="Arial" w:cs="Arial"/>
          <w:sz w:val="22"/>
          <w:szCs w:val="22"/>
        </w:rPr>
        <w:t xml:space="preserve"> Contratante receber o objeto deste Contrato nas condições avençadas e da Contratada </w:t>
      </w:r>
      <w:r w:rsidR="00212A7A" w:rsidRPr="001F3F7D">
        <w:rPr>
          <w:rFonts w:ascii="Arial" w:hAnsi="Arial" w:cs="Arial"/>
          <w:sz w:val="22"/>
          <w:szCs w:val="22"/>
        </w:rPr>
        <w:t xml:space="preserve">receber </w:t>
      </w:r>
      <w:r w:rsidRPr="001F3F7D">
        <w:rPr>
          <w:rFonts w:ascii="Arial" w:hAnsi="Arial" w:cs="Arial"/>
          <w:sz w:val="22"/>
          <w:szCs w:val="22"/>
        </w:rPr>
        <w:t>o valor ajustado na forma e prazo convencionados. Os direitos e deveres das partes encontram-se inseridos na Lei Federal nº 14.133/2021; Lei Federal nº 8.078/90 – Código de Defesa do Consumidor e supletivamente no Código Civil Brasileiro.</w:t>
      </w:r>
    </w:p>
    <w:p w14:paraId="3AB65BCE" w14:textId="77777777" w:rsidR="00FE60CC" w:rsidRPr="001F3F7D" w:rsidRDefault="00FE60CC" w:rsidP="00841E89">
      <w:pPr>
        <w:spacing w:line="276" w:lineRule="auto"/>
        <w:rPr>
          <w:rFonts w:ascii="Arial" w:hAnsi="Arial" w:cs="Arial"/>
          <w:sz w:val="22"/>
          <w:szCs w:val="22"/>
        </w:rPr>
      </w:pPr>
    </w:p>
    <w:p w14:paraId="68E2E004" w14:textId="62B8EAAB" w:rsidR="00FE60CC" w:rsidRPr="001F3F7D" w:rsidRDefault="00FE60CC" w:rsidP="00FE60CC">
      <w:pPr>
        <w:ind w:firstLine="709"/>
        <w:rPr>
          <w:rFonts w:ascii="Arial" w:hAnsi="Arial" w:cs="Arial"/>
          <w:sz w:val="22"/>
          <w:szCs w:val="22"/>
        </w:rPr>
      </w:pPr>
      <w:r w:rsidRPr="001F3F7D">
        <w:rPr>
          <w:rFonts w:ascii="Arial" w:hAnsi="Arial" w:cs="Arial"/>
          <w:b/>
          <w:sz w:val="22"/>
          <w:szCs w:val="22"/>
        </w:rPr>
        <w:t xml:space="preserve">Subcláusula Primeira </w:t>
      </w:r>
      <w:r w:rsidRPr="001F3F7D">
        <w:rPr>
          <w:rFonts w:ascii="Arial" w:hAnsi="Arial" w:cs="Arial"/>
          <w:sz w:val="22"/>
          <w:szCs w:val="22"/>
        </w:rPr>
        <w:t>– Constituem obrigações do Contratante:</w:t>
      </w:r>
    </w:p>
    <w:p w14:paraId="7382DE0E" w14:textId="09BD10FB" w:rsidR="00FE60CC" w:rsidRPr="001F3F7D" w:rsidRDefault="003F232C" w:rsidP="00FE60CC">
      <w:pPr>
        <w:pStyle w:val="PargrafodaLista"/>
        <w:numPr>
          <w:ilvl w:val="0"/>
          <w:numId w:val="1"/>
        </w:numPr>
        <w:spacing w:after="0"/>
        <w:jc w:val="both"/>
        <w:rPr>
          <w:rFonts w:ascii="Arial" w:hAnsi="Arial" w:cs="Arial"/>
          <w:bCs/>
        </w:rPr>
      </w:pPr>
      <w:r w:rsidRPr="001F3F7D">
        <w:rPr>
          <w:rFonts w:ascii="Arial" w:hAnsi="Arial" w:cs="Arial"/>
          <w:bCs/>
        </w:rPr>
        <w:t>Exigir o cumprimento de todas as obrigações assumidas pela Contratada, de acordo com as condições deste Contrato, do Edital e seus anexos e do Termo de Referência</w:t>
      </w:r>
      <w:r w:rsidR="00481CDF" w:rsidRPr="001F3F7D">
        <w:rPr>
          <w:rFonts w:ascii="Arial" w:hAnsi="Arial" w:cs="Arial"/>
          <w:bCs/>
        </w:rPr>
        <w:t>.</w:t>
      </w:r>
    </w:p>
    <w:p w14:paraId="44E5C4F6" w14:textId="77777777" w:rsidR="00A12B21" w:rsidRPr="001F3F7D" w:rsidRDefault="007E41F5" w:rsidP="004149FB">
      <w:pPr>
        <w:pStyle w:val="PargrafodaLista"/>
        <w:numPr>
          <w:ilvl w:val="0"/>
          <w:numId w:val="1"/>
        </w:numPr>
        <w:spacing w:after="0"/>
        <w:jc w:val="both"/>
        <w:rPr>
          <w:rFonts w:ascii="Arial" w:hAnsi="Arial" w:cs="Arial"/>
          <w:bCs/>
        </w:rPr>
      </w:pPr>
      <w:r w:rsidRPr="001F3F7D">
        <w:rPr>
          <w:rFonts w:ascii="Arial" w:hAnsi="Arial" w:cs="Arial"/>
          <w:bCs/>
        </w:rPr>
        <w:t>Prestar as informações e os esclarecimentos que venham a ser solicitados pela Contratada.</w:t>
      </w:r>
    </w:p>
    <w:p w14:paraId="546056CE" w14:textId="1D9BEC29" w:rsidR="00A12B21" w:rsidRPr="001F3F7D" w:rsidRDefault="00A12B21" w:rsidP="004149FB">
      <w:pPr>
        <w:pStyle w:val="PargrafodaLista"/>
        <w:numPr>
          <w:ilvl w:val="0"/>
          <w:numId w:val="1"/>
        </w:numPr>
        <w:spacing w:after="0"/>
        <w:jc w:val="both"/>
        <w:rPr>
          <w:rFonts w:ascii="Arial" w:hAnsi="Arial" w:cs="Arial"/>
          <w:bCs/>
        </w:rPr>
      </w:pPr>
      <w:r w:rsidRPr="001F3F7D">
        <w:rPr>
          <w:rFonts w:ascii="Arial" w:hAnsi="Arial" w:cs="Arial"/>
        </w:rPr>
        <w:t>Reportar-se somente ao preposto da Contratada, sendo-lhe vedado exercer o poder de mando sobre seus funcionários.</w:t>
      </w:r>
    </w:p>
    <w:p w14:paraId="0948DBF5" w14:textId="187B4377" w:rsidR="00A12B21" w:rsidRPr="001F3F7D" w:rsidRDefault="00A12B21" w:rsidP="004149FB">
      <w:pPr>
        <w:pStyle w:val="PargrafodaLista"/>
        <w:numPr>
          <w:ilvl w:val="0"/>
          <w:numId w:val="1"/>
        </w:numPr>
        <w:spacing w:after="0"/>
        <w:jc w:val="both"/>
        <w:rPr>
          <w:rFonts w:ascii="Arial" w:hAnsi="Arial" w:cs="Arial"/>
          <w:bCs/>
        </w:rPr>
      </w:pPr>
      <w:r w:rsidRPr="001F3F7D">
        <w:rPr>
          <w:rFonts w:ascii="Arial" w:hAnsi="Arial" w:cs="Arial"/>
        </w:rPr>
        <w:lastRenderedPageBreak/>
        <w:t>Pagar à C</w:t>
      </w:r>
      <w:r w:rsidRPr="001F3F7D">
        <w:rPr>
          <w:rFonts w:ascii="Arial" w:hAnsi="Arial" w:cs="Arial"/>
          <w:lang w:eastAsia="pt-BR"/>
        </w:rPr>
        <w:t>ontratada</w:t>
      </w:r>
      <w:r w:rsidRPr="001F3F7D">
        <w:rPr>
          <w:rFonts w:ascii="Arial" w:hAnsi="Arial" w:cs="Arial"/>
        </w:rPr>
        <w:t xml:space="preserve"> o valor resultante da prestação do serviço, no prazo e condições estabelecidas neste Contrato, Edital e Anexos.</w:t>
      </w:r>
    </w:p>
    <w:p w14:paraId="34F7FAA7" w14:textId="6D1E2028" w:rsidR="00A12B21" w:rsidRPr="001F3F7D" w:rsidRDefault="00A12B21" w:rsidP="004149FB">
      <w:pPr>
        <w:pStyle w:val="PargrafodaLista"/>
        <w:numPr>
          <w:ilvl w:val="0"/>
          <w:numId w:val="1"/>
        </w:numPr>
        <w:spacing w:after="0"/>
        <w:jc w:val="both"/>
        <w:rPr>
          <w:rFonts w:ascii="Arial" w:hAnsi="Arial" w:cs="Arial"/>
          <w:bCs/>
        </w:rPr>
      </w:pPr>
      <w:r w:rsidRPr="001F3F7D">
        <w:rPr>
          <w:rFonts w:ascii="Arial" w:hAnsi="Arial" w:cs="Arial"/>
        </w:rPr>
        <w:t>Manifestar-se formalmente em todos os atos relativos à execução do objeto, em especial quanto à aplicação de sanções, alterações e repactuações do mesmo.</w:t>
      </w:r>
    </w:p>
    <w:p w14:paraId="11E0B2F7" w14:textId="57B3AC7E" w:rsidR="003F232C" w:rsidRPr="001F3F7D" w:rsidRDefault="00A12B21" w:rsidP="004149FB">
      <w:pPr>
        <w:pStyle w:val="PargrafodaLista"/>
        <w:numPr>
          <w:ilvl w:val="0"/>
          <w:numId w:val="1"/>
        </w:numPr>
        <w:spacing w:after="0"/>
        <w:jc w:val="both"/>
        <w:rPr>
          <w:rFonts w:ascii="Arial" w:hAnsi="Arial" w:cs="Arial"/>
          <w:bCs/>
        </w:rPr>
      </w:pPr>
      <w:r w:rsidRPr="001F3F7D">
        <w:rPr>
          <w:rFonts w:ascii="Arial" w:hAnsi="Arial" w:cs="Arial"/>
        </w:rPr>
        <w:t>Exercer a fiscalização da execução do objeto por colaborador especialmente designado para esse fim, procedendo ao atesto das respectivas faturas, com as ressalvas e/ou glosas que se fizerem necessárias. Tal fiscalização, em hipótese nenhuma, atenua ou exime a responsabilidade da Contratada</w:t>
      </w:r>
      <w:r w:rsidR="003F232C" w:rsidRPr="001F3F7D">
        <w:rPr>
          <w:rFonts w:ascii="Arial" w:hAnsi="Arial" w:cs="Arial"/>
          <w:bCs/>
        </w:rPr>
        <w:t>;</w:t>
      </w:r>
    </w:p>
    <w:p w14:paraId="16E7CE28" w14:textId="502CD02D" w:rsidR="003F232C" w:rsidRPr="001F3F7D" w:rsidRDefault="00A12B21" w:rsidP="00FE60CC">
      <w:pPr>
        <w:numPr>
          <w:ilvl w:val="0"/>
          <w:numId w:val="1"/>
        </w:numPr>
        <w:spacing w:line="276" w:lineRule="auto"/>
        <w:jc w:val="both"/>
        <w:rPr>
          <w:rFonts w:ascii="Arial" w:hAnsi="Arial" w:cs="Arial"/>
          <w:sz w:val="22"/>
          <w:szCs w:val="22"/>
        </w:rPr>
      </w:pPr>
      <w:r w:rsidRPr="001F3F7D">
        <w:rPr>
          <w:rFonts w:ascii="Arial" w:hAnsi="Arial" w:cs="Arial"/>
          <w:sz w:val="22"/>
          <w:szCs w:val="22"/>
          <w:lang w:eastAsia="ar-SA"/>
        </w:rPr>
        <w:t xml:space="preserve">Proporcionar todas as facilidades para que a </w:t>
      </w:r>
      <w:r w:rsidR="00420CBB" w:rsidRPr="001F3F7D">
        <w:rPr>
          <w:rFonts w:ascii="Arial" w:hAnsi="Arial" w:cs="Arial"/>
          <w:sz w:val="22"/>
          <w:szCs w:val="22"/>
          <w:lang w:eastAsia="ar-SA"/>
        </w:rPr>
        <w:t>C</w:t>
      </w:r>
      <w:r w:rsidRPr="001F3F7D">
        <w:rPr>
          <w:rFonts w:ascii="Arial" w:hAnsi="Arial" w:cs="Arial"/>
          <w:sz w:val="22"/>
          <w:szCs w:val="22"/>
          <w:lang w:eastAsia="ar-SA"/>
        </w:rPr>
        <w:t xml:space="preserve">ontratada possa cumprir suas obrigações dentro dos prazos e condições estabelecidas </w:t>
      </w:r>
      <w:r w:rsidRPr="001F3F7D">
        <w:rPr>
          <w:rFonts w:ascii="Arial" w:hAnsi="Arial" w:cs="Arial"/>
          <w:bCs/>
          <w:sz w:val="22"/>
          <w:szCs w:val="22"/>
        </w:rPr>
        <w:t>n</w:t>
      </w:r>
      <w:r w:rsidR="003F232C" w:rsidRPr="001F3F7D">
        <w:rPr>
          <w:rFonts w:ascii="Arial" w:hAnsi="Arial" w:cs="Arial"/>
          <w:bCs/>
          <w:sz w:val="22"/>
          <w:szCs w:val="22"/>
        </w:rPr>
        <w:t>este Contrato, do Edital e seus anexos e do Termo de Referência;</w:t>
      </w:r>
    </w:p>
    <w:p w14:paraId="1CD2551E" w14:textId="12FA7BD9" w:rsidR="00A12B21" w:rsidRPr="001F3F7D" w:rsidRDefault="00A12B21" w:rsidP="00FE60CC">
      <w:pPr>
        <w:numPr>
          <w:ilvl w:val="0"/>
          <w:numId w:val="1"/>
        </w:numPr>
        <w:spacing w:line="276" w:lineRule="auto"/>
        <w:jc w:val="both"/>
        <w:rPr>
          <w:rFonts w:ascii="Arial" w:hAnsi="Arial" w:cs="Arial"/>
          <w:sz w:val="22"/>
          <w:szCs w:val="22"/>
        </w:rPr>
      </w:pPr>
      <w:r w:rsidRPr="001F3F7D">
        <w:rPr>
          <w:rFonts w:ascii="Arial" w:hAnsi="Arial" w:cs="Arial"/>
          <w:sz w:val="22"/>
          <w:szCs w:val="22"/>
        </w:rPr>
        <w:t>Solicitar à Contratada todas as providências necessárias ao bom andamento dos serviços.</w:t>
      </w:r>
    </w:p>
    <w:p w14:paraId="7F1B1253" w14:textId="7B4F5F00" w:rsidR="001C285C" w:rsidRPr="001F3F7D" w:rsidRDefault="001C285C" w:rsidP="00FE60CC">
      <w:pPr>
        <w:numPr>
          <w:ilvl w:val="0"/>
          <w:numId w:val="1"/>
        </w:numPr>
        <w:spacing w:line="276" w:lineRule="auto"/>
        <w:jc w:val="both"/>
        <w:rPr>
          <w:rFonts w:ascii="Arial" w:hAnsi="Arial" w:cs="Arial"/>
          <w:sz w:val="22"/>
          <w:szCs w:val="22"/>
        </w:rPr>
      </w:pPr>
      <w:r w:rsidRPr="001F3F7D">
        <w:rPr>
          <w:rFonts w:ascii="Arial" w:hAnsi="Arial" w:cs="Arial"/>
          <w:sz w:val="22"/>
          <w:szCs w:val="22"/>
        </w:rPr>
        <w:t xml:space="preserve">Rejeitar, no todo ou em parte, a execução do objeto deste </w:t>
      </w:r>
      <w:r w:rsidRPr="001F3F7D">
        <w:rPr>
          <w:rFonts w:ascii="Arial" w:hAnsi="Arial" w:cs="Arial"/>
          <w:bCs/>
          <w:sz w:val="22"/>
          <w:szCs w:val="22"/>
        </w:rPr>
        <w:t>Contrato, do Edital e seus anexos e do Termo de Referência</w:t>
      </w:r>
      <w:r w:rsidRPr="001F3F7D">
        <w:rPr>
          <w:rFonts w:ascii="Arial" w:hAnsi="Arial" w:cs="Arial"/>
          <w:sz w:val="22"/>
          <w:szCs w:val="22"/>
        </w:rPr>
        <w:t xml:space="preserve"> em desacordo com as respectivas especificações.</w:t>
      </w:r>
    </w:p>
    <w:p w14:paraId="3DB0A0A7" w14:textId="751FFB7D" w:rsidR="001C285C" w:rsidRPr="001F3F7D" w:rsidRDefault="001C285C" w:rsidP="00FE60CC">
      <w:pPr>
        <w:numPr>
          <w:ilvl w:val="0"/>
          <w:numId w:val="1"/>
        </w:numPr>
        <w:spacing w:line="276" w:lineRule="auto"/>
        <w:jc w:val="both"/>
        <w:rPr>
          <w:rFonts w:ascii="Arial" w:hAnsi="Arial" w:cs="Arial"/>
          <w:sz w:val="22"/>
          <w:szCs w:val="22"/>
        </w:rPr>
      </w:pPr>
      <w:r w:rsidRPr="001F3F7D">
        <w:rPr>
          <w:rFonts w:ascii="Arial" w:hAnsi="Arial" w:cs="Arial"/>
          <w:sz w:val="22"/>
          <w:szCs w:val="22"/>
        </w:rPr>
        <w:t>Comunicar à Contratada as ocorrências ou problemas verificados para que efetue medidas corretivas no prazo estabelecido pelo Fiscal do Contrato.</w:t>
      </w:r>
    </w:p>
    <w:p w14:paraId="1252B578" w14:textId="5E3DAC0C" w:rsidR="001C285C" w:rsidRPr="001F3F7D" w:rsidRDefault="001C285C" w:rsidP="00FE60CC">
      <w:pPr>
        <w:numPr>
          <w:ilvl w:val="0"/>
          <w:numId w:val="1"/>
        </w:numPr>
        <w:spacing w:line="276" w:lineRule="auto"/>
        <w:jc w:val="both"/>
        <w:rPr>
          <w:rFonts w:ascii="Arial" w:hAnsi="Arial" w:cs="Arial"/>
          <w:sz w:val="22"/>
          <w:szCs w:val="22"/>
        </w:rPr>
      </w:pPr>
      <w:r w:rsidRPr="001F3F7D">
        <w:rPr>
          <w:rFonts w:ascii="Arial" w:hAnsi="Arial" w:cs="Arial"/>
          <w:sz w:val="22"/>
          <w:szCs w:val="22"/>
        </w:rPr>
        <w:t>Informar à Contratada os responsáveis pela fiscalização e acompanhamento da execução do objeto.</w:t>
      </w:r>
    </w:p>
    <w:p w14:paraId="3461A21A" w14:textId="00944FB7" w:rsidR="001C285C" w:rsidRPr="001F3F7D" w:rsidRDefault="001C285C" w:rsidP="00FE60CC">
      <w:pPr>
        <w:numPr>
          <w:ilvl w:val="0"/>
          <w:numId w:val="1"/>
        </w:numPr>
        <w:spacing w:line="276" w:lineRule="auto"/>
        <w:jc w:val="both"/>
        <w:rPr>
          <w:rFonts w:ascii="Arial" w:hAnsi="Arial" w:cs="Arial"/>
          <w:sz w:val="22"/>
          <w:szCs w:val="22"/>
        </w:rPr>
      </w:pPr>
      <w:r w:rsidRPr="001F3F7D">
        <w:rPr>
          <w:rFonts w:ascii="Arial" w:hAnsi="Arial" w:cs="Arial"/>
          <w:sz w:val="22"/>
          <w:szCs w:val="22"/>
        </w:rPr>
        <w:t xml:space="preserve">Fiscalizar o cumprimento das obrigações assumidas pela </w:t>
      </w:r>
      <w:r w:rsidR="003F037B" w:rsidRPr="001F3F7D">
        <w:rPr>
          <w:rFonts w:ascii="Arial" w:hAnsi="Arial" w:cs="Arial"/>
          <w:sz w:val="22"/>
          <w:szCs w:val="22"/>
        </w:rPr>
        <w:t>C</w:t>
      </w:r>
      <w:r w:rsidRPr="001F3F7D">
        <w:rPr>
          <w:rFonts w:ascii="Arial" w:hAnsi="Arial" w:cs="Arial"/>
          <w:sz w:val="22"/>
          <w:szCs w:val="22"/>
        </w:rPr>
        <w:t>ontratada, inclusive quanto à continuidade da prestação dos serviços que, ressalvados os casos fortuito e de força maior, justificados e aceitos pelo C</w:t>
      </w:r>
      <w:r w:rsidR="003F037B" w:rsidRPr="001F3F7D">
        <w:rPr>
          <w:rFonts w:ascii="Arial" w:hAnsi="Arial" w:cs="Arial"/>
          <w:sz w:val="22"/>
          <w:szCs w:val="22"/>
        </w:rPr>
        <w:t>ontratante</w:t>
      </w:r>
      <w:r w:rsidRPr="001F3F7D">
        <w:rPr>
          <w:rFonts w:ascii="Arial" w:hAnsi="Arial" w:cs="Arial"/>
          <w:sz w:val="22"/>
          <w:szCs w:val="22"/>
        </w:rPr>
        <w:t>, não deverão ser interrompidos.</w:t>
      </w:r>
    </w:p>
    <w:p w14:paraId="34D92302" w14:textId="665C342A" w:rsidR="003F037B" w:rsidRPr="001F3F7D" w:rsidRDefault="003F037B" w:rsidP="00FE60CC">
      <w:pPr>
        <w:numPr>
          <w:ilvl w:val="0"/>
          <w:numId w:val="1"/>
        </w:numPr>
        <w:spacing w:line="276" w:lineRule="auto"/>
        <w:jc w:val="both"/>
        <w:rPr>
          <w:rFonts w:ascii="Arial" w:hAnsi="Arial" w:cs="Arial"/>
          <w:sz w:val="22"/>
          <w:szCs w:val="22"/>
        </w:rPr>
      </w:pPr>
      <w:r w:rsidRPr="001F3F7D">
        <w:rPr>
          <w:rFonts w:ascii="Arial" w:hAnsi="Arial" w:cs="Arial"/>
          <w:sz w:val="22"/>
          <w:szCs w:val="22"/>
        </w:rPr>
        <w:t>Verificar, durante toda a execução do objeto, a manutenção, pela Contratada, de todas as condições de habilitação e qualificação exigidas no processo de credenciamento, em compatibilidade com as obrigações assumidas.</w:t>
      </w:r>
    </w:p>
    <w:p w14:paraId="22DD6DF5" w14:textId="0182A982" w:rsidR="003F037B" w:rsidRPr="001F3F7D" w:rsidRDefault="003F037B" w:rsidP="00FE60CC">
      <w:pPr>
        <w:numPr>
          <w:ilvl w:val="0"/>
          <w:numId w:val="1"/>
        </w:numPr>
        <w:spacing w:line="276" w:lineRule="auto"/>
        <w:jc w:val="both"/>
        <w:rPr>
          <w:rFonts w:ascii="Arial" w:hAnsi="Arial" w:cs="Arial"/>
          <w:sz w:val="22"/>
          <w:szCs w:val="22"/>
        </w:rPr>
      </w:pPr>
      <w:r w:rsidRPr="001F3F7D">
        <w:rPr>
          <w:rFonts w:ascii="Arial" w:hAnsi="Arial" w:cs="Arial"/>
          <w:sz w:val="22"/>
          <w:szCs w:val="22"/>
        </w:rPr>
        <w:t>Assegurar que o ambiente de trabalho, inclusive seus equipamentos e instalações, apresentem condições adequadas ao cumprimento, pela Contratada, das normas de segurança e saúde no trabalho.</w:t>
      </w:r>
    </w:p>
    <w:p w14:paraId="35941F5D" w14:textId="74B2B58D" w:rsidR="003F232C" w:rsidRPr="001F3F7D" w:rsidRDefault="003F232C" w:rsidP="003F232C">
      <w:pPr>
        <w:numPr>
          <w:ilvl w:val="0"/>
          <w:numId w:val="1"/>
        </w:numPr>
        <w:jc w:val="both"/>
        <w:rPr>
          <w:rFonts w:ascii="Arial" w:hAnsi="Arial" w:cs="Arial"/>
          <w:bCs/>
          <w:sz w:val="22"/>
          <w:szCs w:val="22"/>
        </w:rPr>
      </w:pPr>
      <w:r w:rsidRPr="001F3F7D">
        <w:rPr>
          <w:rFonts w:ascii="Arial" w:hAnsi="Arial" w:cs="Arial"/>
          <w:bCs/>
          <w:sz w:val="22"/>
          <w:szCs w:val="22"/>
        </w:rPr>
        <w:t xml:space="preserve">Notificar a </w:t>
      </w:r>
      <w:r w:rsidR="00420CBB" w:rsidRPr="001F3F7D">
        <w:rPr>
          <w:rFonts w:ascii="Arial" w:hAnsi="Arial" w:cs="Arial"/>
          <w:bCs/>
          <w:sz w:val="22"/>
          <w:szCs w:val="22"/>
        </w:rPr>
        <w:t>C</w:t>
      </w:r>
      <w:r w:rsidRPr="001F3F7D">
        <w:rPr>
          <w:rFonts w:ascii="Arial" w:hAnsi="Arial" w:cs="Arial"/>
          <w:bCs/>
          <w:sz w:val="22"/>
          <w:szCs w:val="22"/>
        </w:rPr>
        <w:t>ontratada por escrito da ocorrência de eventuais imperfeições no curso da execução dos serviços, fixando prazo para a sua correção, bem como sobre qualquer irregularidade encontrada quanto à qualidade;</w:t>
      </w:r>
    </w:p>
    <w:p w14:paraId="0E840570" w14:textId="77777777" w:rsidR="003F232C" w:rsidRPr="001F3F7D" w:rsidRDefault="003F232C" w:rsidP="003F232C">
      <w:pPr>
        <w:numPr>
          <w:ilvl w:val="0"/>
          <w:numId w:val="1"/>
        </w:numPr>
        <w:jc w:val="both"/>
        <w:rPr>
          <w:rFonts w:ascii="Arial" w:hAnsi="Arial" w:cs="Arial"/>
          <w:sz w:val="22"/>
          <w:szCs w:val="22"/>
        </w:rPr>
      </w:pPr>
      <w:r w:rsidRPr="001F3F7D">
        <w:rPr>
          <w:rFonts w:ascii="Arial" w:hAnsi="Arial" w:cs="Arial"/>
          <w:sz w:val="22"/>
          <w:szCs w:val="22"/>
        </w:rPr>
        <w:t>Aplicar à Contratada as sanções previstas na lei e neste Contrato.</w:t>
      </w:r>
    </w:p>
    <w:p w14:paraId="79D14298" w14:textId="77777777" w:rsidR="003F232C" w:rsidRPr="001F3F7D" w:rsidRDefault="003F232C" w:rsidP="003F232C">
      <w:pPr>
        <w:ind w:left="1410"/>
        <w:jc w:val="both"/>
        <w:rPr>
          <w:rFonts w:ascii="Arial" w:hAnsi="Arial" w:cs="Arial"/>
          <w:sz w:val="22"/>
          <w:szCs w:val="22"/>
        </w:rPr>
      </w:pPr>
    </w:p>
    <w:p w14:paraId="6BF4C82A" w14:textId="77777777" w:rsidR="003F232C" w:rsidRPr="001F3F7D" w:rsidRDefault="003F232C" w:rsidP="003F232C">
      <w:pPr>
        <w:ind w:left="709"/>
        <w:jc w:val="both"/>
        <w:rPr>
          <w:rFonts w:ascii="Arial" w:hAnsi="Arial" w:cs="Arial"/>
          <w:sz w:val="22"/>
          <w:szCs w:val="22"/>
        </w:rPr>
      </w:pPr>
      <w:r w:rsidRPr="001F3F7D">
        <w:rPr>
          <w:rFonts w:ascii="Arial" w:hAnsi="Arial" w:cs="Arial"/>
          <w:b/>
          <w:sz w:val="22"/>
          <w:szCs w:val="22"/>
        </w:rPr>
        <w:t xml:space="preserve">Subcláusula Segunda </w:t>
      </w:r>
      <w:r w:rsidRPr="001F3F7D">
        <w:rPr>
          <w:rFonts w:ascii="Arial" w:hAnsi="Arial" w:cs="Arial"/>
          <w:sz w:val="22"/>
          <w:szCs w:val="22"/>
        </w:rPr>
        <w:t>–</w:t>
      </w:r>
      <w:r w:rsidRPr="001F3F7D">
        <w:rPr>
          <w:rFonts w:ascii="Arial" w:hAnsi="Arial" w:cs="Arial"/>
          <w:b/>
          <w:sz w:val="22"/>
          <w:szCs w:val="22"/>
        </w:rPr>
        <w:t xml:space="preserve"> </w:t>
      </w:r>
      <w:r w:rsidRPr="001F3F7D">
        <w:rPr>
          <w:rFonts w:ascii="Arial" w:hAnsi="Arial" w:cs="Arial"/>
          <w:sz w:val="22"/>
          <w:szCs w:val="22"/>
        </w:rPr>
        <w:t>Constituem obrigações da Contratada:</w:t>
      </w:r>
    </w:p>
    <w:p w14:paraId="28AFD258" w14:textId="77777777" w:rsidR="003F232C" w:rsidRPr="001F3F7D" w:rsidRDefault="003F232C" w:rsidP="003F232C">
      <w:pPr>
        <w:pStyle w:val="PargrafodaLista"/>
        <w:numPr>
          <w:ilvl w:val="0"/>
          <w:numId w:val="10"/>
        </w:numPr>
        <w:ind w:left="1770"/>
        <w:jc w:val="both"/>
        <w:rPr>
          <w:rFonts w:ascii="Arial" w:eastAsia="Arial Unicode MS" w:hAnsi="Arial" w:cs="Arial"/>
        </w:rPr>
      </w:pPr>
      <w:r w:rsidRPr="001F3F7D">
        <w:rPr>
          <w:rFonts w:ascii="Arial" w:eastAsia="Arial Unicode MS" w:hAnsi="Arial" w:cs="Arial"/>
        </w:rPr>
        <w:t xml:space="preserve">Fornecer o objeto contratado na forma ajustada; </w:t>
      </w:r>
    </w:p>
    <w:p w14:paraId="4B049502" w14:textId="22FB3A1B" w:rsidR="003F037B" w:rsidRPr="001F3F7D" w:rsidRDefault="003F037B" w:rsidP="003F232C">
      <w:pPr>
        <w:pStyle w:val="PargrafodaLista"/>
        <w:numPr>
          <w:ilvl w:val="0"/>
          <w:numId w:val="10"/>
        </w:numPr>
        <w:ind w:left="1770"/>
        <w:jc w:val="both"/>
        <w:rPr>
          <w:rFonts w:ascii="Arial" w:eastAsia="Arial Unicode MS" w:hAnsi="Arial" w:cs="Arial"/>
        </w:rPr>
      </w:pPr>
      <w:r w:rsidRPr="001F3F7D">
        <w:rPr>
          <w:rFonts w:ascii="Arial" w:hAnsi="Arial" w:cs="Arial"/>
          <w:lang w:eastAsia="pt-BR"/>
        </w:rPr>
        <w:t xml:space="preserve">Implantar, imediatamente após o início da vigência do </w:t>
      </w:r>
      <w:r w:rsidR="00420CBB" w:rsidRPr="001F3F7D">
        <w:rPr>
          <w:rFonts w:ascii="Arial" w:hAnsi="Arial" w:cs="Arial"/>
          <w:lang w:eastAsia="pt-BR"/>
        </w:rPr>
        <w:t>C</w:t>
      </w:r>
      <w:r w:rsidRPr="001F3F7D">
        <w:rPr>
          <w:rFonts w:ascii="Arial" w:hAnsi="Arial" w:cs="Arial"/>
          <w:lang w:eastAsia="pt-BR"/>
        </w:rPr>
        <w:t>ontrato, a mão de obra de acordo com os horários elencados n</w:t>
      </w:r>
      <w:r w:rsidR="00002AA9" w:rsidRPr="001F3F7D">
        <w:rPr>
          <w:rFonts w:ascii="Arial" w:hAnsi="Arial" w:cs="Arial"/>
          <w:lang w:eastAsia="pt-BR"/>
        </w:rPr>
        <w:t>a</w:t>
      </w:r>
      <w:r w:rsidRPr="001F3F7D">
        <w:rPr>
          <w:rFonts w:ascii="Arial" w:hAnsi="Arial" w:cs="Arial"/>
          <w:lang w:eastAsia="pt-BR"/>
        </w:rPr>
        <w:t xml:space="preserve"> </w:t>
      </w:r>
      <w:r w:rsidR="00002AA9" w:rsidRPr="001F3F7D">
        <w:rPr>
          <w:rFonts w:ascii="Arial" w:hAnsi="Arial" w:cs="Arial"/>
          <w:lang w:eastAsia="pt-BR"/>
        </w:rPr>
        <w:t>Cláusula Segunda</w:t>
      </w:r>
      <w:r w:rsidRPr="001F3F7D">
        <w:rPr>
          <w:rFonts w:ascii="Arial" w:hAnsi="Arial" w:cs="Arial"/>
          <w:lang w:eastAsia="pt-BR"/>
        </w:rPr>
        <w:t xml:space="preserve"> deste </w:t>
      </w:r>
      <w:r w:rsidR="00237E4D" w:rsidRPr="001F3F7D">
        <w:rPr>
          <w:rFonts w:ascii="Arial" w:hAnsi="Arial" w:cs="Arial"/>
          <w:bCs/>
        </w:rPr>
        <w:t>Contrato</w:t>
      </w:r>
      <w:r w:rsidRPr="001F3F7D">
        <w:rPr>
          <w:rFonts w:ascii="Arial" w:hAnsi="Arial" w:cs="Arial"/>
          <w:lang w:eastAsia="pt-BR"/>
        </w:rPr>
        <w:t>, informando, em tempo hábil, qualquer motivo impeditivo ou que a impossibilite de assumir o posto conforme o estabelecido;</w:t>
      </w:r>
    </w:p>
    <w:p w14:paraId="71261A69" w14:textId="19089301" w:rsidR="003F037B" w:rsidRPr="001F3F7D" w:rsidRDefault="003F037B" w:rsidP="003F232C">
      <w:pPr>
        <w:pStyle w:val="PargrafodaLista"/>
        <w:numPr>
          <w:ilvl w:val="0"/>
          <w:numId w:val="10"/>
        </w:numPr>
        <w:ind w:left="1770"/>
        <w:jc w:val="both"/>
        <w:rPr>
          <w:rFonts w:ascii="Arial" w:eastAsia="Arial Unicode MS" w:hAnsi="Arial" w:cs="Arial"/>
        </w:rPr>
      </w:pPr>
      <w:r w:rsidRPr="001F3F7D">
        <w:rPr>
          <w:rFonts w:ascii="Arial" w:hAnsi="Arial" w:cs="Arial"/>
          <w:lang w:eastAsia="pt-BR"/>
        </w:rPr>
        <w:t>Atender prontamente todas as solicitações relacionadas ao cumprimento do serviço por determinação do Fiscal do Contrato;</w:t>
      </w:r>
    </w:p>
    <w:p w14:paraId="024A3305" w14:textId="13A2D1B0" w:rsidR="003F037B" w:rsidRPr="001F3F7D" w:rsidRDefault="003F037B" w:rsidP="003F232C">
      <w:pPr>
        <w:pStyle w:val="PargrafodaLista"/>
        <w:numPr>
          <w:ilvl w:val="0"/>
          <w:numId w:val="10"/>
        </w:numPr>
        <w:ind w:left="1770"/>
        <w:jc w:val="both"/>
        <w:rPr>
          <w:rFonts w:ascii="Arial" w:eastAsia="Arial Unicode MS" w:hAnsi="Arial" w:cs="Arial"/>
        </w:rPr>
      </w:pPr>
      <w:r w:rsidRPr="001F3F7D">
        <w:rPr>
          <w:rFonts w:ascii="Arial" w:hAnsi="Arial" w:cs="Arial"/>
          <w:lang w:eastAsia="pt-BR"/>
        </w:rPr>
        <w:t xml:space="preserve">Instruir seus empregados a respeito das atividades a serem desempenhadas, alertando-os a não executar atividades não abrangidas pelo </w:t>
      </w:r>
      <w:r w:rsidR="00F465B9" w:rsidRPr="001F3F7D">
        <w:rPr>
          <w:rFonts w:ascii="Arial" w:hAnsi="Arial" w:cs="Arial"/>
          <w:lang w:eastAsia="pt-BR"/>
        </w:rPr>
        <w:t>C</w:t>
      </w:r>
      <w:r w:rsidRPr="001F3F7D">
        <w:rPr>
          <w:rFonts w:ascii="Arial" w:hAnsi="Arial" w:cs="Arial"/>
          <w:lang w:eastAsia="pt-BR"/>
        </w:rPr>
        <w:t xml:space="preserve">ontrato, adaptando-se às normas disciplinares e de segurança do </w:t>
      </w:r>
      <w:r w:rsidR="00F465B9" w:rsidRPr="001F3F7D">
        <w:rPr>
          <w:rFonts w:ascii="Arial" w:hAnsi="Arial" w:cs="Arial"/>
          <w:lang w:eastAsia="pt-BR"/>
        </w:rPr>
        <w:t>Contratante</w:t>
      </w:r>
      <w:r w:rsidRPr="001F3F7D">
        <w:rPr>
          <w:rFonts w:ascii="Arial" w:hAnsi="Arial" w:cs="Arial"/>
          <w:lang w:eastAsia="pt-BR"/>
        </w:rPr>
        <w:t xml:space="preserve">, sem, contudo, manter qualquer vínculo empregatício com o </w:t>
      </w:r>
      <w:r w:rsidR="00F465B9" w:rsidRPr="001F3F7D">
        <w:rPr>
          <w:rFonts w:ascii="Arial" w:hAnsi="Arial" w:cs="Arial"/>
          <w:lang w:eastAsia="pt-BR"/>
        </w:rPr>
        <w:t>Contratante</w:t>
      </w:r>
      <w:r w:rsidRPr="001F3F7D">
        <w:rPr>
          <w:rFonts w:ascii="Arial" w:hAnsi="Arial" w:cs="Arial"/>
          <w:lang w:eastAsia="pt-BR"/>
        </w:rPr>
        <w:t>;</w:t>
      </w:r>
    </w:p>
    <w:p w14:paraId="05ECBBE4" w14:textId="76608368" w:rsidR="003F037B" w:rsidRPr="001F3F7D" w:rsidRDefault="003F037B" w:rsidP="003F232C">
      <w:pPr>
        <w:pStyle w:val="PargrafodaLista"/>
        <w:numPr>
          <w:ilvl w:val="0"/>
          <w:numId w:val="10"/>
        </w:numPr>
        <w:ind w:left="1770"/>
        <w:jc w:val="both"/>
        <w:rPr>
          <w:rFonts w:ascii="Arial" w:eastAsia="Arial Unicode MS" w:hAnsi="Arial" w:cs="Arial"/>
        </w:rPr>
      </w:pPr>
      <w:r w:rsidRPr="001F3F7D">
        <w:rPr>
          <w:rFonts w:ascii="Arial" w:hAnsi="Arial" w:cs="Arial"/>
        </w:rPr>
        <w:t>Responsabilizar-se</w:t>
      </w:r>
      <w:r w:rsidRPr="001F3F7D">
        <w:rPr>
          <w:rFonts w:ascii="Arial" w:eastAsia="Arial" w:hAnsi="Arial" w:cs="Arial"/>
        </w:rPr>
        <w:t xml:space="preserve"> </w:t>
      </w:r>
      <w:r w:rsidRPr="001F3F7D">
        <w:rPr>
          <w:rFonts w:ascii="Arial" w:hAnsi="Arial" w:cs="Arial"/>
        </w:rPr>
        <w:t>integralmente</w:t>
      </w:r>
      <w:r w:rsidRPr="001F3F7D">
        <w:rPr>
          <w:rFonts w:ascii="Arial" w:eastAsia="Arial" w:hAnsi="Arial" w:cs="Arial"/>
        </w:rPr>
        <w:t xml:space="preserve"> </w:t>
      </w:r>
      <w:r w:rsidRPr="001F3F7D">
        <w:rPr>
          <w:rFonts w:ascii="Arial" w:hAnsi="Arial" w:cs="Arial"/>
        </w:rPr>
        <w:t>pelos</w:t>
      </w:r>
      <w:r w:rsidRPr="001F3F7D">
        <w:rPr>
          <w:rFonts w:ascii="Arial" w:eastAsia="Arial" w:hAnsi="Arial" w:cs="Arial"/>
        </w:rPr>
        <w:t xml:space="preserve"> </w:t>
      </w:r>
      <w:r w:rsidRPr="001F3F7D">
        <w:rPr>
          <w:rFonts w:ascii="Arial" w:hAnsi="Arial" w:cs="Arial"/>
        </w:rPr>
        <w:t>serviços</w:t>
      </w:r>
      <w:r w:rsidRPr="001F3F7D">
        <w:rPr>
          <w:rFonts w:ascii="Arial" w:eastAsia="Arial" w:hAnsi="Arial" w:cs="Arial"/>
        </w:rPr>
        <w:t xml:space="preserve"> </w:t>
      </w:r>
      <w:r w:rsidR="00F465B9" w:rsidRPr="001F3F7D">
        <w:rPr>
          <w:rFonts w:ascii="Arial" w:eastAsia="Arial" w:hAnsi="Arial" w:cs="Arial"/>
        </w:rPr>
        <w:t>C</w:t>
      </w:r>
      <w:r w:rsidRPr="001F3F7D">
        <w:rPr>
          <w:rFonts w:ascii="Arial" w:hAnsi="Arial" w:cs="Arial"/>
        </w:rPr>
        <w:t>ontratados;</w:t>
      </w:r>
    </w:p>
    <w:p w14:paraId="0FE490F0" w14:textId="247CC4FA" w:rsidR="003F037B" w:rsidRPr="001F3F7D" w:rsidRDefault="003F037B" w:rsidP="003F232C">
      <w:pPr>
        <w:pStyle w:val="PargrafodaLista"/>
        <w:numPr>
          <w:ilvl w:val="0"/>
          <w:numId w:val="10"/>
        </w:numPr>
        <w:ind w:left="1770"/>
        <w:jc w:val="both"/>
        <w:rPr>
          <w:rFonts w:ascii="Arial" w:eastAsia="Arial Unicode MS" w:hAnsi="Arial" w:cs="Arial"/>
        </w:rPr>
      </w:pPr>
      <w:r w:rsidRPr="001F3F7D">
        <w:rPr>
          <w:rFonts w:ascii="Arial" w:hAnsi="Arial" w:cs="Arial"/>
        </w:rPr>
        <w:lastRenderedPageBreak/>
        <w:t>Cumprir</w:t>
      </w:r>
      <w:r w:rsidRPr="001F3F7D">
        <w:rPr>
          <w:rFonts w:ascii="Arial" w:eastAsia="Arial" w:hAnsi="Arial" w:cs="Arial"/>
        </w:rPr>
        <w:t xml:space="preserve"> </w:t>
      </w:r>
      <w:r w:rsidRPr="001F3F7D">
        <w:rPr>
          <w:rFonts w:ascii="Arial" w:hAnsi="Arial" w:cs="Arial"/>
        </w:rPr>
        <w:t>os</w:t>
      </w:r>
      <w:r w:rsidRPr="001F3F7D">
        <w:rPr>
          <w:rFonts w:ascii="Arial" w:eastAsia="Arial" w:hAnsi="Arial" w:cs="Arial"/>
        </w:rPr>
        <w:t xml:space="preserve"> </w:t>
      </w:r>
      <w:r w:rsidRPr="001F3F7D">
        <w:rPr>
          <w:rFonts w:ascii="Arial" w:hAnsi="Arial" w:cs="Arial"/>
        </w:rPr>
        <w:t>postulados</w:t>
      </w:r>
      <w:r w:rsidRPr="001F3F7D">
        <w:rPr>
          <w:rFonts w:ascii="Arial" w:eastAsia="Arial" w:hAnsi="Arial" w:cs="Arial"/>
        </w:rPr>
        <w:t xml:space="preserve"> </w:t>
      </w:r>
      <w:r w:rsidRPr="001F3F7D">
        <w:rPr>
          <w:rFonts w:ascii="Arial" w:hAnsi="Arial" w:cs="Arial"/>
        </w:rPr>
        <w:t>legais</w:t>
      </w:r>
      <w:r w:rsidRPr="001F3F7D">
        <w:rPr>
          <w:rFonts w:ascii="Arial" w:eastAsia="Arial" w:hAnsi="Arial" w:cs="Arial"/>
        </w:rPr>
        <w:t xml:space="preserve"> </w:t>
      </w:r>
      <w:r w:rsidRPr="001F3F7D">
        <w:rPr>
          <w:rFonts w:ascii="Arial" w:hAnsi="Arial" w:cs="Arial"/>
        </w:rPr>
        <w:t>vigentes</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âmbito</w:t>
      </w:r>
      <w:r w:rsidRPr="001F3F7D">
        <w:rPr>
          <w:rFonts w:ascii="Arial" w:eastAsia="Arial" w:hAnsi="Arial" w:cs="Arial"/>
        </w:rPr>
        <w:t xml:space="preserve"> </w:t>
      </w:r>
      <w:r w:rsidRPr="001F3F7D">
        <w:rPr>
          <w:rFonts w:ascii="Arial" w:hAnsi="Arial" w:cs="Arial"/>
        </w:rPr>
        <w:t>federal,</w:t>
      </w:r>
      <w:r w:rsidRPr="001F3F7D">
        <w:rPr>
          <w:rFonts w:ascii="Arial" w:eastAsia="Arial" w:hAnsi="Arial" w:cs="Arial"/>
        </w:rPr>
        <w:t xml:space="preserve"> </w:t>
      </w:r>
      <w:r w:rsidRPr="001F3F7D">
        <w:rPr>
          <w:rFonts w:ascii="Arial" w:hAnsi="Arial" w:cs="Arial"/>
        </w:rPr>
        <w:t>estadual</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municipal, as</w:t>
      </w:r>
      <w:r w:rsidRPr="001F3F7D">
        <w:rPr>
          <w:rFonts w:ascii="Arial" w:eastAsia="Arial" w:hAnsi="Arial" w:cs="Arial"/>
        </w:rPr>
        <w:t xml:space="preserve"> </w:t>
      </w:r>
      <w:r w:rsidRPr="001F3F7D">
        <w:rPr>
          <w:rFonts w:ascii="Arial" w:hAnsi="Arial" w:cs="Arial"/>
        </w:rPr>
        <w:t>normas</w:t>
      </w:r>
      <w:r w:rsidRPr="001F3F7D">
        <w:rPr>
          <w:rFonts w:ascii="Arial" w:eastAsia="Arial" w:hAnsi="Arial" w:cs="Arial"/>
        </w:rPr>
        <w:t xml:space="preserve"> </w:t>
      </w:r>
      <w:r w:rsidRPr="001F3F7D">
        <w:rPr>
          <w:rFonts w:ascii="Arial" w:hAnsi="Arial" w:cs="Arial"/>
        </w:rPr>
        <w:t>internas</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segurança</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medicina</w:t>
      </w:r>
      <w:r w:rsidRPr="001F3F7D">
        <w:rPr>
          <w:rFonts w:ascii="Arial" w:eastAsia="Arial" w:hAnsi="Arial" w:cs="Arial"/>
        </w:rPr>
        <w:t xml:space="preserve"> </w:t>
      </w:r>
      <w:r w:rsidRPr="001F3F7D">
        <w:rPr>
          <w:rFonts w:ascii="Arial" w:hAnsi="Arial" w:cs="Arial"/>
        </w:rPr>
        <w:t>do</w:t>
      </w:r>
      <w:r w:rsidRPr="001F3F7D">
        <w:rPr>
          <w:rFonts w:ascii="Arial" w:eastAsia="Arial" w:hAnsi="Arial" w:cs="Arial"/>
        </w:rPr>
        <w:t xml:space="preserve"> </w:t>
      </w:r>
      <w:r w:rsidRPr="001F3F7D">
        <w:rPr>
          <w:rFonts w:ascii="Arial" w:hAnsi="Arial" w:cs="Arial"/>
        </w:rPr>
        <w:t xml:space="preserve">trabalho, bem como os encargos trabalhistas, previdenciários e fiscais resultantes da execução do </w:t>
      </w:r>
      <w:r w:rsidR="00420CBB" w:rsidRPr="001F3F7D">
        <w:rPr>
          <w:rFonts w:ascii="Arial" w:hAnsi="Arial" w:cs="Arial"/>
        </w:rPr>
        <w:t>C</w:t>
      </w:r>
      <w:r w:rsidRPr="001F3F7D">
        <w:rPr>
          <w:rFonts w:ascii="Arial" w:hAnsi="Arial" w:cs="Arial"/>
        </w:rPr>
        <w:t>ontrato;</w:t>
      </w:r>
    </w:p>
    <w:p w14:paraId="50FEA8AA" w14:textId="35F40541" w:rsidR="003F037B" w:rsidRPr="001F3F7D" w:rsidRDefault="003F037B" w:rsidP="003F232C">
      <w:pPr>
        <w:pStyle w:val="PargrafodaLista"/>
        <w:numPr>
          <w:ilvl w:val="0"/>
          <w:numId w:val="10"/>
        </w:numPr>
        <w:ind w:left="1770"/>
        <w:jc w:val="both"/>
        <w:rPr>
          <w:rFonts w:ascii="Arial" w:eastAsia="Arial Unicode MS" w:hAnsi="Arial" w:cs="Arial"/>
        </w:rPr>
      </w:pPr>
      <w:r w:rsidRPr="001F3F7D">
        <w:rPr>
          <w:rFonts w:ascii="Arial" w:hAnsi="Arial" w:cs="Arial"/>
        </w:rPr>
        <w:t>Manter</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quantidade</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funcionários</w:t>
      </w:r>
      <w:r w:rsidRPr="001F3F7D">
        <w:rPr>
          <w:rFonts w:ascii="Arial" w:eastAsia="Arial" w:hAnsi="Arial" w:cs="Arial"/>
        </w:rPr>
        <w:t xml:space="preserve"> </w:t>
      </w:r>
      <w:r w:rsidRPr="001F3F7D">
        <w:rPr>
          <w:rFonts w:ascii="Arial" w:hAnsi="Arial" w:cs="Arial"/>
        </w:rPr>
        <w:t>adequada</w:t>
      </w:r>
      <w:r w:rsidRPr="001F3F7D">
        <w:rPr>
          <w:rFonts w:ascii="Arial" w:eastAsia="Arial" w:hAnsi="Arial" w:cs="Arial"/>
        </w:rPr>
        <w:t xml:space="preserve"> </w:t>
      </w:r>
      <w:r w:rsidRPr="001F3F7D">
        <w:rPr>
          <w:rFonts w:ascii="Arial" w:hAnsi="Arial" w:cs="Arial"/>
        </w:rPr>
        <w:t>à</w:t>
      </w:r>
      <w:r w:rsidRPr="001F3F7D">
        <w:rPr>
          <w:rFonts w:ascii="Arial" w:eastAsia="Arial" w:hAnsi="Arial" w:cs="Arial"/>
        </w:rPr>
        <w:t xml:space="preserve"> </w:t>
      </w:r>
      <w:r w:rsidRPr="001F3F7D">
        <w:rPr>
          <w:rFonts w:ascii="Arial" w:hAnsi="Arial" w:cs="Arial"/>
        </w:rPr>
        <w:t>execução</w:t>
      </w:r>
      <w:r w:rsidRPr="001F3F7D">
        <w:rPr>
          <w:rFonts w:ascii="Arial" w:eastAsia="Arial" w:hAnsi="Arial" w:cs="Arial"/>
        </w:rPr>
        <w:t xml:space="preserve"> </w:t>
      </w:r>
      <w:r w:rsidRPr="001F3F7D">
        <w:rPr>
          <w:rFonts w:ascii="Arial" w:hAnsi="Arial" w:cs="Arial"/>
        </w:rPr>
        <w:t>dos</w:t>
      </w:r>
      <w:r w:rsidRPr="001F3F7D">
        <w:rPr>
          <w:rFonts w:ascii="Arial" w:eastAsia="Arial" w:hAnsi="Arial" w:cs="Arial"/>
        </w:rPr>
        <w:t xml:space="preserve"> </w:t>
      </w:r>
      <w:r w:rsidRPr="001F3F7D">
        <w:rPr>
          <w:rFonts w:ascii="Arial" w:hAnsi="Arial" w:cs="Arial"/>
        </w:rPr>
        <w:t>serviços</w:t>
      </w:r>
      <w:r w:rsidRPr="001F3F7D">
        <w:rPr>
          <w:rFonts w:ascii="Arial" w:hAnsi="Arial" w:cs="Arial"/>
          <w:lang w:eastAsia="pt-BR"/>
        </w:rPr>
        <w:t xml:space="preserve"> sem interrupções, seja por motivo de férias, descanso semanal, licença, atestado médico, greve, falta ao serviço, demissão ou ausências legais, d</w:t>
      </w:r>
      <w:r w:rsidRPr="001F3F7D">
        <w:rPr>
          <w:rFonts w:ascii="Arial" w:hAnsi="Arial" w:cs="Arial"/>
        </w:rPr>
        <w:t>evendo</w:t>
      </w:r>
      <w:r w:rsidRPr="001F3F7D">
        <w:rPr>
          <w:rFonts w:ascii="Arial" w:eastAsia="Arial" w:hAnsi="Arial" w:cs="Arial"/>
        </w:rPr>
        <w:t xml:space="preserve"> d</w:t>
      </w:r>
      <w:r w:rsidRPr="001F3F7D">
        <w:rPr>
          <w:rFonts w:ascii="Arial" w:eastAsia="Helvetica" w:hAnsi="Arial" w:cs="Arial"/>
          <w:bCs/>
        </w:rPr>
        <w:t>isponibilizar</w:t>
      </w:r>
      <w:r w:rsidRPr="001F3F7D">
        <w:rPr>
          <w:rFonts w:ascii="Arial" w:eastAsia="Arial" w:hAnsi="Arial" w:cs="Arial"/>
        </w:rPr>
        <w:t xml:space="preserve"> </w:t>
      </w:r>
      <w:r w:rsidRPr="001F3F7D">
        <w:rPr>
          <w:rFonts w:ascii="Arial" w:hAnsi="Arial" w:cs="Arial"/>
        </w:rPr>
        <w:t>funcionário</w:t>
      </w:r>
      <w:r w:rsidRPr="001F3F7D">
        <w:rPr>
          <w:rFonts w:ascii="Arial" w:eastAsia="Arial" w:hAnsi="Arial" w:cs="Arial"/>
        </w:rPr>
        <w:t xml:space="preserve"> </w:t>
      </w:r>
      <w:r w:rsidRPr="001F3F7D">
        <w:rPr>
          <w:rFonts w:ascii="Arial" w:hAnsi="Arial" w:cs="Arial"/>
        </w:rPr>
        <w:t>substituto em caso de ausência</w:t>
      </w:r>
      <w:r w:rsidRPr="001F3F7D">
        <w:rPr>
          <w:rFonts w:ascii="Arial" w:eastAsia="Arial" w:hAnsi="Arial" w:cs="Arial"/>
        </w:rPr>
        <w:t xml:space="preserve"> </w:t>
      </w:r>
      <w:r w:rsidRPr="001F3F7D">
        <w:rPr>
          <w:rFonts w:ascii="Arial" w:hAnsi="Arial" w:cs="Arial"/>
        </w:rPr>
        <w:t xml:space="preserve">para reposição imediata em até 4 (quatro) horas, </w:t>
      </w:r>
      <w:r w:rsidRPr="001F3F7D">
        <w:rPr>
          <w:rFonts w:ascii="Arial" w:hAnsi="Arial" w:cs="Arial"/>
          <w:lang w:eastAsia="pt-BR"/>
        </w:rPr>
        <w:t>não sendo permitida a prorrogação da jornada de trabalho (dobra);</w:t>
      </w:r>
    </w:p>
    <w:p w14:paraId="0A87AD04" w14:textId="2002EA63" w:rsidR="003F037B" w:rsidRPr="001F3F7D" w:rsidRDefault="003F037B" w:rsidP="003F232C">
      <w:pPr>
        <w:pStyle w:val="PargrafodaLista"/>
        <w:numPr>
          <w:ilvl w:val="0"/>
          <w:numId w:val="10"/>
        </w:numPr>
        <w:ind w:left="1770"/>
        <w:jc w:val="both"/>
        <w:rPr>
          <w:rFonts w:ascii="Arial" w:eastAsia="Arial Unicode MS" w:hAnsi="Arial" w:cs="Arial"/>
        </w:rPr>
      </w:pPr>
      <w:r w:rsidRPr="001F3F7D">
        <w:rPr>
          <w:rFonts w:ascii="Arial" w:hAnsi="Arial" w:cs="Arial"/>
          <w:lang w:eastAsia="pt-BR"/>
        </w:rPr>
        <w:t xml:space="preserve">Não permitir que seus empregados realizem hora extra, exceto em caso de comprovada necessidade do serviço, formalmente justificada pela autoridade do </w:t>
      </w:r>
      <w:r w:rsidR="00F465B9" w:rsidRPr="001F3F7D">
        <w:rPr>
          <w:rFonts w:ascii="Arial" w:hAnsi="Arial" w:cs="Arial"/>
          <w:lang w:eastAsia="pt-BR"/>
        </w:rPr>
        <w:t>Contratante</w:t>
      </w:r>
      <w:r w:rsidRPr="001F3F7D">
        <w:rPr>
          <w:rFonts w:ascii="Arial" w:hAnsi="Arial" w:cs="Arial"/>
          <w:lang w:eastAsia="pt-BR"/>
        </w:rPr>
        <w:t xml:space="preserve"> e desde que observado o limite da legislação trabalhista;</w:t>
      </w:r>
    </w:p>
    <w:p w14:paraId="5A8598AC" w14:textId="77777777" w:rsidR="00481CDF" w:rsidRPr="001F3F7D" w:rsidRDefault="003F037B" w:rsidP="00481CDF">
      <w:pPr>
        <w:pStyle w:val="PargrafodaLista"/>
        <w:numPr>
          <w:ilvl w:val="0"/>
          <w:numId w:val="10"/>
        </w:numPr>
        <w:ind w:left="1770"/>
        <w:jc w:val="both"/>
        <w:rPr>
          <w:rFonts w:ascii="Arial" w:eastAsia="Arial Unicode MS" w:hAnsi="Arial" w:cs="Arial"/>
        </w:rPr>
      </w:pPr>
      <w:r w:rsidRPr="001F3F7D">
        <w:rPr>
          <w:rFonts w:ascii="Arial" w:hAnsi="Arial" w:cs="Arial"/>
          <w:lang w:eastAsia="pt-BR"/>
        </w:rPr>
        <w:t xml:space="preserve">Não será permitida à </w:t>
      </w:r>
      <w:r w:rsidR="00F465B9" w:rsidRPr="001F3F7D">
        <w:rPr>
          <w:rFonts w:ascii="Arial" w:hAnsi="Arial" w:cs="Arial"/>
          <w:lang w:eastAsia="pt-BR"/>
        </w:rPr>
        <w:t>C</w:t>
      </w:r>
      <w:r w:rsidRPr="001F3F7D">
        <w:rPr>
          <w:rFonts w:ascii="Arial" w:hAnsi="Arial" w:cs="Arial"/>
          <w:lang w:eastAsia="pt-BR"/>
        </w:rPr>
        <w:t>ontratada a cobrança por horas extras realizadas pelos seus funcionários, exceto no caso do item anterior;</w:t>
      </w:r>
    </w:p>
    <w:p w14:paraId="1E7AA5F9" w14:textId="52CF395D" w:rsidR="00481CDF" w:rsidRPr="001F3F7D" w:rsidRDefault="003F037B" w:rsidP="00481CDF">
      <w:pPr>
        <w:pStyle w:val="PargrafodaLista"/>
        <w:numPr>
          <w:ilvl w:val="0"/>
          <w:numId w:val="10"/>
        </w:numPr>
        <w:ind w:left="1770"/>
        <w:jc w:val="both"/>
        <w:rPr>
          <w:rFonts w:ascii="Arial" w:eastAsia="Arial Unicode MS" w:hAnsi="Arial" w:cs="Arial"/>
        </w:rPr>
      </w:pPr>
      <w:r w:rsidRPr="001F3F7D">
        <w:rPr>
          <w:rFonts w:ascii="Arial" w:hAnsi="Arial" w:cs="Arial"/>
        </w:rPr>
        <w:t xml:space="preserve">Manter, a partir do momento da assinatura do </w:t>
      </w:r>
      <w:r w:rsidR="00F465B9" w:rsidRPr="001F3F7D">
        <w:rPr>
          <w:rFonts w:ascii="Arial" w:hAnsi="Arial" w:cs="Arial"/>
        </w:rPr>
        <w:t>C</w:t>
      </w:r>
      <w:r w:rsidRPr="001F3F7D">
        <w:rPr>
          <w:rFonts w:ascii="Arial" w:hAnsi="Arial" w:cs="Arial"/>
        </w:rPr>
        <w:t>ontrato e durante o período em que o mesmo estiver em vigência, escritório com sede em Maringá/PR ou em cidade que se localize a no máximo 100 (cem) quilômetros do município de Maringá/PR, com estrutura física e preposto capaz de dirimir quaisquer dúvidas de caráter técnico, jurídico e administrativo originados de sua execução</w:t>
      </w:r>
      <w:r w:rsidR="00481CDF" w:rsidRPr="001F3F7D">
        <w:rPr>
          <w:rFonts w:ascii="Arial" w:hAnsi="Arial" w:cs="Arial"/>
        </w:rPr>
        <w:t>. A indicação do endereço do escritório deverá ser realizada através de ofício em até 30 (trinta) dias a contar da data da assinatura do contrato;</w:t>
      </w:r>
    </w:p>
    <w:p w14:paraId="6800799E" w14:textId="6E68402B" w:rsidR="003F037B" w:rsidRPr="001F3F7D" w:rsidRDefault="003F037B" w:rsidP="003F232C">
      <w:pPr>
        <w:pStyle w:val="PargrafodaLista"/>
        <w:numPr>
          <w:ilvl w:val="0"/>
          <w:numId w:val="10"/>
        </w:numPr>
        <w:ind w:left="1770"/>
        <w:jc w:val="both"/>
        <w:rPr>
          <w:rFonts w:ascii="Arial" w:eastAsia="Arial Unicode MS" w:hAnsi="Arial" w:cs="Arial"/>
        </w:rPr>
      </w:pPr>
      <w:r w:rsidRPr="001F3F7D">
        <w:rPr>
          <w:rFonts w:ascii="Arial" w:hAnsi="Arial" w:cs="Arial"/>
        </w:rPr>
        <w:t>Recrutar e selecionar os empregados, fornecendo cópia de todos os documentos conforme exigência d</w:t>
      </w:r>
      <w:r w:rsidR="00F465B9" w:rsidRPr="001F3F7D">
        <w:rPr>
          <w:rFonts w:ascii="Arial" w:hAnsi="Arial" w:cs="Arial"/>
        </w:rPr>
        <w:t>este Contrato, Edital e Anexos</w:t>
      </w:r>
      <w:r w:rsidRPr="001F3F7D">
        <w:rPr>
          <w:rFonts w:ascii="Arial" w:hAnsi="Arial" w:cs="Arial"/>
        </w:rPr>
        <w:t>;</w:t>
      </w:r>
    </w:p>
    <w:p w14:paraId="11D20243" w14:textId="77777777"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Comunicar eventuais</w:t>
      </w:r>
      <w:r w:rsidRPr="001F3F7D">
        <w:rPr>
          <w:rFonts w:ascii="Arial" w:eastAsia="Arial" w:hAnsi="Arial" w:cs="Arial"/>
        </w:rPr>
        <w:t xml:space="preserve"> </w:t>
      </w:r>
      <w:r w:rsidRPr="001F3F7D">
        <w:rPr>
          <w:rFonts w:ascii="Arial" w:hAnsi="Arial" w:cs="Arial"/>
        </w:rPr>
        <w:t>substituições em até</w:t>
      </w:r>
      <w:r w:rsidRPr="001F3F7D">
        <w:rPr>
          <w:rFonts w:ascii="Arial" w:eastAsia="Arial" w:hAnsi="Arial" w:cs="Arial"/>
        </w:rPr>
        <w:t xml:space="preserve"> 24</w:t>
      </w:r>
      <w:r w:rsidRPr="001F3F7D">
        <w:rPr>
          <w:rFonts w:ascii="Arial" w:hAnsi="Arial" w:cs="Arial"/>
        </w:rPr>
        <w:t xml:space="preserve"> (vinte e quatro horas)</w:t>
      </w:r>
      <w:r w:rsidRPr="001F3F7D">
        <w:rPr>
          <w:rFonts w:ascii="Arial" w:eastAsia="Arial" w:hAnsi="Arial" w:cs="Arial"/>
        </w:rPr>
        <w:t xml:space="preserve"> </w:t>
      </w:r>
      <w:r w:rsidRPr="001F3F7D">
        <w:rPr>
          <w:rFonts w:ascii="Arial" w:hAnsi="Arial" w:cs="Arial"/>
        </w:rPr>
        <w:t>horas antes do início de suas atividades, enviando toda a documentação exigida para admissão;</w:t>
      </w:r>
    </w:p>
    <w:p w14:paraId="780DEF4B" w14:textId="3072AF6D"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Instalar registrador eletrônico de ponto biométrico até o início da prestação do serviço, através do qual deverá ocorrer o registro e controle diário da frequência de seus funcionários;</w:t>
      </w:r>
    </w:p>
    <w:p w14:paraId="226EBD3E" w14:textId="0FCD95EA"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 xml:space="preserve">Em caso de danos no relógio ponto biométrico, a </w:t>
      </w:r>
      <w:r w:rsidR="00F465B9" w:rsidRPr="001F3F7D">
        <w:rPr>
          <w:rFonts w:ascii="Arial" w:hAnsi="Arial" w:cs="Arial"/>
        </w:rPr>
        <w:t>C</w:t>
      </w:r>
      <w:r w:rsidRPr="001F3F7D">
        <w:rPr>
          <w:rFonts w:ascii="Arial" w:hAnsi="Arial" w:cs="Arial"/>
        </w:rPr>
        <w:t>ontratada deverá repará-lo ou substitui-lo em até 24 (vinte e quatro) horas;</w:t>
      </w:r>
    </w:p>
    <w:p w14:paraId="656A0B0B" w14:textId="0CAE0532"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 xml:space="preserve"> Além do relógio ponto do tipo biométrico, adicionalmente deverá ficar disponível aos seus funcionários controle de frequência manual, para que, excepcionalmente no caso de falhas, a frequência seja registrada, mediante anuência da fiscalização;</w:t>
      </w:r>
    </w:p>
    <w:p w14:paraId="3036A486" w14:textId="5C6403B5"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 xml:space="preserve">Quando ocorrer a retirada do relógio ponto biométrico, a </w:t>
      </w:r>
      <w:r w:rsidR="00F465B9" w:rsidRPr="001F3F7D">
        <w:rPr>
          <w:rFonts w:ascii="Arial" w:hAnsi="Arial" w:cs="Arial"/>
        </w:rPr>
        <w:t>C</w:t>
      </w:r>
      <w:r w:rsidRPr="001F3F7D">
        <w:rPr>
          <w:rFonts w:ascii="Arial" w:hAnsi="Arial" w:cs="Arial"/>
        </w:rPr>
        <w:t>ontratada deverá recuperar a área de instalação, deixando-as em seu estado original;</w:t>
      </w:r>
    </w:p>
    <w:p w14:paraId="3B52885D" w14:textId="2CCD403A"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Treinar</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orientar</w:t>
      </w:r>
      <w:r w:rsidRPr="001F3F7D">
        <w:rPr>
          <w:rFonts w:ascii="Arial" w:eastAsia="Arial" w:hAnsi="Arial" w:cs="Arial"/>
        </w:rPr>
        <w:t xml:space="preserve"> previamente </w:t>
      </w:r>
      <w:r w:rsidRPr="001F3F7D">
        <w:rPr>
          <w:rFonts w:ascii="Arial" w:hAnsi="Arial" w:cs="Arial"/>
        </w:rPr>
        <w:t>os</w:t>
      </w:r>
      <w:r w:rsidRPr="001F3F7D">
        <w:rPr>
          <w:rFonts w:ascii="Arial" w:eastAsia="Arial" w:hAnsi="Arial" w:cs="Arial"/>
        </w:rPr>
        <w:t xml:space="preserve"> </w:t>
      </w:r>
      <w:r w:rsidRPr="001F3F7D">
        <w:rPr>
          <w:rFonts w:ascii="Arial" w:hAnsi="Arial" w:cs="Arial"/>
        </w:rPr>
        <w:t>seus</w:t>
      </w:r>
      <w:r w:rsidRPr="001F3F7D">
        <w:rPr>
          <w:rFonts w:ascii="Arial" w:eastAsia="Arial" w:hAnsi="Arial" w:cs="Arial"/>
        </w:rPr>
        <w:t xml:space="preserve"> </w:t>
      </w:r>
      <w:r w:rsidRPr="001F3F7D">
        <w:rPr>
          <w:rFonts w:ascii="Arial" w:hAnsi="Arial" w:cs="Arial"/>
        </w:rPr>
        <w:t>funcionários</w:t>
      </w:r>
      <w:r w:rsidRPr="001F3F7D">
        <w:rPr>
          <w:rFonts w:ascii="Arial" w:eastAsia="Arial" w:hAnsi="Arial" w:cs="Arial"/>
        </w:rPr>
        <w:t xml:space="preserve"> </w:t>
      </w:r>
      <w:r w:rsidRPr="001F3F7D">
        <w:rPr>
          <w:rFonts w:ascii="Arial" w:hAnsi="Arial" w:cs="Arial"/>
        </w:rPr>
        <w:t>quanto</w:t>
      </w:r>
      <w:r w:rsidRPr="001F3F7D">
        <w:rPr>
          <w:rFonts w:ascii="Arial" w:eastAsia="Arial" w:hAnsi="Arial" w:cs="Arial"/>
        </w:rPr>
        <w:t xml:space="preserve"> </w:t>
      </w:r>
      <w:r w:rsidRPr="001F3F7D">
        <w:rPr>
          <w:rFonts w:ascii="Arial" w:hAnsi="Arial" w:cs="Arial"/>
        </w:rPr>
        <w:t>à</w:t>
      </w:r>
      <w:r w:rsidRPr="001F3F7D">
        <w:rPr>
          <w:rFonts w:ascii="Arial" w:eastAsia="Arial" w:hAnsi="Arial" w:cs="Arial"/>
        </w:rPr>
        <w:t xml:space="preserve"> </w:t>
      </w:r>
      <w:r w:rsidRPr="001F3F7D">
        <w:rPr>
          <w:rFonts w:ascii="Arial" w:hAnsi="Arial" w:cs="Arial"/>
        </w:rPr>
        <w:t>execução</w:t>
      </w:r>
      <w:r w:rsidRPr="001F3F7D">
        <w:rPr>
          <w:rFonts w:ascii="Arial" w:eastAsia="Arial" w:hAnsi="Arial" w:cs="Arial"/>
        </w:rPr>
        <w:t xml:space="preserve"> </w:t>
      </w:r>
      <w:r w:rsidRPr="001F3F7D">
        <w:rPr>
          <w:rFonts w:ascii="Arial" w:hAnsi="Arial" w:cs="Arial"/>
        </w:rPr>
        <w:t>dos</w:t>
      </w:r>
      <w:r w:rsidRPr="001F3F7D">
        <w:rPr>
          <w:rFonts w:ascii="Arial" w:eastAsia="Arial" w:hAnsi="Arial" w:cs="Arial"/>
        </w:rPr>
        <w:t xml:space="preserve"> </w:t>
      </w:r>
      <w:r w:rsidRPr="001F3F7D">
        <w:rPr>
          <w:rFonts w:ascii="Arial" w:hAnsi="Arial" w:cs="Arial"/>
        </w:rPr>
        <w:t>serviços na área da saúde, bem</w:t>
      </w:r>
      <w:r w:rsidRPr="001F3F7D">
        <w:rPr>
          <w:rFonts w:ascii="Arial" w:eastAsia="Arial" w:hAnsi="Arial" w:cs="Arial"/>
        </w:rPr>
        <w:t xml:space="preserve"> </w:t>
      </w:r>
      <w:r w:rsidRPr="001F3F7D">
        <w:rPr>
          <w:rFonts w:ascii="Arial" w:hAnsi="Arial" w:cs="Arial"/>
        </w:rPr>
        <w:t>como</w:t>
      </w:r>
      <w:r w:rsidRPr="001F3F7D">
        <w:rPr>
          <w:rFonts w:ascii="Arial" w:eastAsia="Arial" w:hAnsi="Arial" w:cs="Arial"/>
        </w:rPr>
        <w:t xml:space="preserve"> </w:t>
      </w:r>
      <w:r w:rsidRPr="001F3F7D">
        <w:rPr>
          <w:rFonts w:ascii="Arial" w:hAnsi="Arial" w:cs="Arial"/>
        </w:rPr>
        <w:t>às</w:t>
      </w:r>
      <w:r w:rsidRPr="001F3F7D">
        <w:rPr>
          <w:rFonts w:ascii="Arial" w:eastAsia="Arial" w:hAnsi="Arial" w:cs="Arial"/>
        </w:rPr>
        <w:t xml:space="preserve"> </w:t>
      </w:r>
      <w:r w:rsidRPr="001F3F7D">
        <w:rPr>
          <w:rFonts w:ascii="Arial" w:hAnsi="Arial" w:cs="Arial"/>
        </w:rPr>
        <w:t>regras</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comportamento</w:t>
      </w:r>
      <w:r w:rsidRPr="001F3F7D">
        <w:rPr>
          <w:rFonts w:ascii="Arial" w:eastAsia="Arial" w:hAnsi="Arial" w:cs="Arial"/>
        </w:rPr>
        <w:t xml:space="preserve"> </w:t>
      </w:r>
      <w:r w:rsidRPr="001F3F7D">
        <w:rPr>
          <w:rFonts w:ascii="Arial" w:hAnsi="Arial" w:cs="Arial"/>
        </w:rPr>
        <w:t>necessárias</w:t>
      </w:r>
      <w:r w:rsidRPr="001F3F7D">
        <w:rPr>
          <w:rFonts w:ascii="Arial" w:eastAsia="Arial" w:hAnsi="Arial" w:cs="Arial"/>
        </w:rPr>
        <w:t xml:space="preserve"> </w:t>
      </w:r>
      <w:r w:rsidRPr="001F3F7D">
        <w:rPr>
          <w:rFonts w:ascii="Arial" w:hAnsi="Arial" w:cs="Arial"/>
        </w:rPr>
        <w:t>no</w:t>
      </w:r>
      <w:r w:rsidRPr="001F3F7D">
        <w:rPr>
          <w:rFonts w:ascii="Arial" w:eastAsia="Arial" w:hAnsi="Arial" w:cs="Arial"/>
        </w:rPr>
        <w:t xml:space="preserve"> </w:t>
      </w:r>
      <w:r w:rsidRPr="001F3F7D">
        <w:rPr>
          <w:rFonts w:ascii="Arial" w:hAnsi="Arial" w:cs="Arial"/>
        </w:rPr>
        <w:t>exercício</w:t>
      </w:r>
      <w:r w:rsidRPr="001F3F7D">
        <w:rPr>
          <w:rFonts w:ascii="Arial" w:eastAsia="Arial" w:hAnsi="Arial" w:cs="Arial"/>
        </w:rPr>
        <w:t xml:space="preserve"> </w:t>
      </w:r>
      <w:r w:rsidRPr="001F3F7D">
        <w:rPr>
          <w:rFonts w:ascii="Arial" w:hAnsi="Arial" w:cs="Arial"/>
        </w:rPr>
        <w:t>das</w:t>
      </w:r>
      <w:r w:rsidRPr="001F3F7D">
        <w:rPr>
          <w:rFonts w:ascii="Arial" w:eastAsia="Arial" w:hAnsi="Arial" w:cs="Arial"/>
        </w:rPr>
        <w:t xml:space="preserve"> </w:t>
      </w:r>
      <w:r w:rsidRPr="001F3F7D">
        <w:rPr>
          <w:rFonts w:ascii="Arial" w:hAnsi="Arial" w:cs="Arial"/>
        </w:rPr>
        <w:t>suas</w:t>
      </w:r>
      <w:r w:rsidRPr="001F3F7D">
        <w:rPr>
          <w:rFonts w:ascii="Arial" w:eastAsia="Arial" w:hAnsi="Arial" w:cs="Arial"/>
        </w:rPr>
        <w:t xml:space="preserve"> </w:t>
      </w:r>
      <w:r w:rsidRPr="001F3F7D">
        <w:rPr>
          <w:rFonts w:ascii="Arial" w:hAnsi="Arial" w:cs="Arial"/>
        </w:rPr>
        <w:t>atribuições;</w:t>
      </w:r>
    </w:p>
    <w:p w14:paraId="68462FE6" w14:textId="21C7C3F2"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bCs/>
        </w:rPr>
        <w:t>Executar todos os serviços de limpeza, o</w:t>
      </w:r>
      <w:r w:rsidRPr="001F3F7D">
        <w:rPr>
          <w:rFonts w:ascii="Arial" w:hAnsi="Arial" w:cs="Arial"/>
        </w:rPr>
        <w:t>rientar</w:t>
      </w:r>
      <w:r w:rsidRPr="001F3F7D">
        <w:rPr>
          <w:rFonts w:ascii="Arial" w:eastAsia="Arial" w:hAnsi="Arial" w:cs="Arial"/>
        </w:rPr>
        <w:t xml:space="preserve"> os funcionários e </w:t>
      </w:r>
      <w:r w:rsidRPr="001F3F7D">
        <w:rPr>
          <w:rFonts w:ascii="Arial" w:hAnsi="Arial" w:cs="Arial"/>
        </w:rPr>
        <w:t>supervisioná-los</w:t>
      </w:r>
      <w:r w:rsidRPr="001F3F7D">
        <w:rPr>
          <w:rFonts w:ascii="Arial" w:eastAsia="Arial" w:hAnsi="Arial" w:cs="Arial"/>
        </w:rPr>
        <w:t xml:space="preserve"> </w:t>
      </w:r>
      <w:r w:rsidRPr="001F3F7D">
        <w:rPr>
          <w:rFonts w:ascii="Arial" w:hAnsi="Arial" w:cs="Arial"/>
        </w:rPr>
        <w:t>sobre</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conduta</w:t>
      </w:r>
      <w:r w:rsidRPr="001F3F7D">
        <w:rPr>
          <w:rFonts w:ascii="Arial" w:eastAsia="Arial" w:hAnsi="Arial" w:cs="Arial"/>
        </w:rPr>
        <w:t xml:space="preserve"> </w:t>
      </w:r>
      <w:r w:rsidRPr="001F3F7D">
        <w:rPr>
          <w:rFonts w:ascii="Arial" w:hAnsi="Arial" w:cs="Arial"/>
        </w:rPr>
        <w:t>adequada</w:t>
      </w:r>
      <w:r w:rsidRPr="001F3F7D">
        <w:rPr>
          <w:rFonts w:ascii="Arial" w:eastAsia="Arial" w:hAnsi="Arial" w:cs="Arial"/>
        </w:rPr>
        <w:t xml:space="preserve"> </w:t>
      </w:r>
      <w:r w:rsidRPr="001F3F7D">
        <w:rPr>
          <w:rFonts w:ascii="Arial" w:hAnsi="Arial" w:cs="Arial"/>
        </w:rPr>
        <w:t>na</w:t>
      </w:r>
      <w:r w:rsidRPr="001F3F7D">
        <w:rPr>
          <w:rFonts w:ascii="Arial" w:eastAsia="Arial" w:hAnsi="Arial" w:cs="Arial"/>
        </w:rPr>
        <w:t xml:space="preserve"> </w:t>
      </w:r>
      <w:r w:rsidRPr="001F3F7D">
        <w:rPr>
          <w:rFonts w:ascii="Arial" w:hAnsi="Arial" w:cs="Arial"/>
        </w:rPr>
        <w:t>utilização</w:t>
      </w:r>
      <w:r w:rsidRPr="001F3F7D">
        <w:rPr>
          <w:rFonts w:ascii="Arial" w:eastAsia="Arial" w:hAnsi="Arial" w:cs="Arial"/>
        </w:rPr>
        <w:t xml:space="preserve"> </w:t>
      </w:r>
      <w:r w:rsidRPr="001F3F7D">
        <w:rPr>
          <w:rFonts w:ascii="Arial" w:hAnsi="Arial" w:cs="Arial"/>
        </w:rPr>
        <w:t>dos</w:t>
      </w:r>
      <w:r w:rsidRPr="001F3F7D">
        <w:rPr>
          <w:rFonts w:ascii="Arial" w:eastAsia="Arial" w:hAnsi="Arial" w:cs="Arial"/>
        </w:rPr>
        <w:t xml:space="preserve"> </w:t>
      </w:r>
      <w:r w:rsidRPr="001F3F7D">
        <w:rPr>
          <w:rFonts w:ascii="Arial" w:hAnsi="Arial" w:cs="Arial"/>
        </w:rPr>
        <w:t>produtos,</w:t>
      </w:r>
      <w:r w:rsidRPr="001F3F7D">
        <w:rPr>
          <w:rFonts w:ascii="Arial" w:eastAsia="Arial" w:hAnsi="Arial" w:cs="Arial"/>
        </w:rPr>
        <w:t xml:space="preserve"> </w:t>
      </w:r>
      <w:r w:rsidRPr="001F3F7D">
        <w:rPr>
          <w:rFonts w:ascii="Arial" w:hAnsi="Arial" w:cs="Arial"/>
        </w:rPr>
        <w:t>materiais</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equipamentos,</w:t>
      </w:r>
      <w:r w:rsidRPr="001F3F7D">
        <w:rPr>
          <w:rFonts w:ascii="Arial" w:eastAsia="Arial" w:hAnsi="Arial" w:cs="Arial"/>
        </w:rPr>
        <w:t xml:space="preserve"> </w:t>
      </w:r>
      <w:r w:rsidRPr="001F3F7D">
        <w:rPr>
          <w:rFonts w:ascii="Arial" w:hAnsi="Arial" w:cs="Arial"/>
        </w:rPr>
        <w:t>objetivando</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correta</w:t>
      </w:r>
      <w:r w:rsidRPr="001F3F7D">
        <w:rPr>
          <w:rFonts w:ascii="Arial" w:eastAsia="Arial" w:hAnsi="Arial" w:cs="Arial"/>
        </w:rPr>
        <w:t xml:space="preserve"> </w:t>
      </w:r>
      <w:r w:rsidRPr="001F3F7D">
        <w:rPr>
          <w:rFonts w:ascii="Arial" w:hAnsi="Arial" w:cs="Arial"/>
        </w:rPr>
        <w:t>higienização</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limpeza</w:t>
      </w:r>
      <w:r w:rsidRPr="001F3F7D">
        <w:rPr>
          <w:rFonts w:ascii="Arial" w:eastAsia="Arial" w:hAnsi="Arial" w:cs="Arial"/>
        </w:rPr>
        <w:t xml:space="preserve"> </w:t>
      </w:r>
      <w:r w:rsidRPr="001F3F7D">
        <w:rPr>
          <w:rFonts w:ascii="Arial" w:hAnsi="Arial" w:cs="Arial"/>
        </w:rPr>
        <w:t>das</w:t>
      </w:r>
      <w:r w:rsidRPr="001F3F7D">
        <w:rPr>
          <w:rFonts w:ascii="Arial" w:eastAsia="Arial" w:hAnsi="Arial" w:cs="Arial"/>
        </w:rPr>
        <w:t xml:space="preserve"> </w:t>
      </w:r>
      <w:r w:rsidRPr="001F3F7D">
        <w:rPr>
          <w:rFonts w:ascii="Arial" w:hAnsi="Arial" w:cs="Arial"/>
        </w:rPr>
        <w:t>partes</w:t>
      </w:r>
      <w:r w:rsidRPr="001F3F7D">
        <w:rPr>
          <w:rFonts w:ascii="Arial" w:eastAsia="Arial" w:hAnsi="Arial" w:cs="Arial"/>
        </w:rPr>
        <w:t xml:space="preserve"> </w:t>
      </w:r>
      <w:r w:rsidRPr="001F3F7D">
        <w:rPr>
          <w:rFonts w:ascii="Arial" w:hAnsi="Arial" w:cs="Arial"/>
        </w:rPr>
        <w:t>internas,</w:t>
      </w:r>
      <w:r w:rsidRPr="001F3F7D">
        <w:rPr>
          <w:rFonts w:ascii="Arial" w:eastAsia="Arial" w:hAnsi="Arial" w:cs="Arial"/>
        </w:rPr>
        <w:t xml:space="preserve"> </w:t>
      </w:r>
      <w:r w:rsidRPr="001F3F7D">
        <w:rPr>
          <w:rFonts w:ascii="Arial" w:hAnsi="Arial" w:cs="Arial"/>
        </w:rPr>
        <w:t>inclusive</w:t>
      </w:r>
      <w:r w:rsidRPr="001F3F7D">
        <w:rPr>
          <w:rFonts w:ascii="Arial" w:eastAsia="Arial" w:hAnsi="Arial" w:cs="Arial"/>
        </w:rPr>
        <w:t xml:space="preserve"> </w:t>
      </w:r>
      <w:r w:rsidRPr="001F3F7D">
        <w:rPr>
          <w:rFonts w:ascii="Arial" w:hAnsi="Arial" w:cs="Arial"/>
        </w:rPr>
        <w:t>o</w:t>
      </w:r>
      <w:r w:rsidRPr="001F3F7D">
        <w:rPr>
          <w:rFonts w:ascii="Arial" w:eastAsia="Arial" w:hAnsi="Arial" w:cs="Arial"/>
        </w:rPr>
        <w:t xml:space="preserve"> </w:t>
      </w:r>
      <w:r w:rsidRPr="001F3F7D">
        <w:rPr>
          <w:rFonts w:ascii="Arial" w:hAnsi="Arial" w:cs="Arial"/>
        </w:rPr>
        <w:t>mobiliário,</w:t>
      </w:r>
      <w:r w:rsidRPr="001F3F7D">
        <w:rPr>
          <w:rFonts w:ascii="Arial" w:eastAsia="Arial" w:hAnsi="Arial" w:cs="Arial"/>
        </w:rPr>
        <w:t xml:space="preserve"> </w:t>
      </w:r>
      <w:r w:rsidRPr="001F3F7D">
        <w:rPr>
          <w:rFonts w:ascii="Arial" w:hAnsi="Arial" w:cs="Arial"/>
        </w:rPr>
        <w:t>os</w:t>
      </w:r>
      <w:r w:rsidRPr="001F3F7D">
        <w:rPr>
          <w:rFonts w:ascii="Arial" w:eastAsia="Arial" w:hAnsi="Arial" w:cs="Arial"/>
        </w:rPr>
        <w:t xml:space="preserve"> </w:t>
      </w:r>
      <w:r w:rsidRPr="001F3F7D">
        <w:rPr>
          <w:rFonts w:ascii="Arial" w:hAnsi="Arial" w:cs="Arial"/>
        </w:rPr>
        <w:t>equipamentos</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demais</w:t>
      </w:r>
      <w:r w:rsidRPr="001F3F7D">
        <w:rPr>
          <w:rFonts w:ascii="Arial" w:eastAsia="Arial" w:hAnsi="Arial" w:cs="Arial"/>
        </w:rPr>
        <w:t xml:space="preserve"> </w:t>
      </w:r>
      <w:r w:rsidRPr="001F3F7D">
        <w:rPr>
          <w:rFonts w:ascii="Arial" w:hAnsi="Arial" w:cs="Arial"/>
        </w:rPr>
        <w:t>utensílios,</w:t>
      </w:r>
      <w:r w:rsidRPr="001F3F7D">
        <w:rPr>
          <w:rFonts w:ascii="Arial" w:eastAsia="Arial" w:hAnsi="Arial" w:cs="Arial"/>
        </w:rPr>
        <w:t xml:space="preserve"> </w:t>
      </w:r>
      <w:r w:rsidRPr="001F3F7D">
        <w:rPr>
          <w:rFonts w:ascii="Arial" w:hAnsi="Arial" w:cs="Arial"/>
        </w:rPr>
        <w:t>bem</w:t>
      </w:r>
      <w:r w:rsidRPr="001F3F7D">
        <w:rPr>
          <w:rFonts w:ascii="Arial" w:eastAsia="Arial" w:hAnsi="Arial" w:cs="Arial"/>
        </w:rPr>
        <w:t xml:space="preserve"> </w:t>
      </w:r>
      <w:r w:rsidRPr="001F3F7D">
        <w:rPr>
          <w:rFonts w:ascii="Arial" w:hAnsi="Arial" w:cs="Arial"/>
        </w:rPr>
        <w:t>como</w:t>
      </w:r>
      <w:r w:rsidRPr="001F3F7D">
        <w:rPr>
          <w:rFonts w:ascii="Arial" w:eastAsia="Arial" w:hAnsi="Arial" w:cs="Arial"/>
        </w:rPr>
        <w:t xml:space="preserve"> </w:t>
      </w:r>
      <w:r w:rsidRPr="001F3F7D">
        <w:rPr>
          <w:rFonts w:ascii="Arial" w:hAnsi="Arial" w:cs="Arial"/>
        </w:rPr>
        <w:t>as</w:t>
      </w:r>
      <w:r w:rsidRPr="001F3F7D">
        <w:rPr>
          <w:rFonts w:ascii="Arial" w:eastAsia="Arial" w:hAnsi="Arial" w:cs="Arial"/>
        </w:rPr>
        <w:t xml:space="preserve"> </w:t>
      </w:r>
      <w:r w:rsidRPr="001F3F7D">
        <w:rPr>
          <w:rFonts w:ascii="Arial" w:hAnsi="Arial" w:cs="Arial"/>
        </w:rPr>
        <w:t>partes</w:t>
      </w:r>
      <w:r w:rsidRPr="001F3F7D">
        <w:rPr>
          <w:rFonts w:ascii="Arial" w:eastAsia="Arial" w:hAnsi="Arial" w:cs="Arial"/>
        </w:rPr>
        <w:t xml:space="preserve"> </w:t>
      </w:r>
      <w:r w:rsidRPr="001F3F7D">
        <w:rPr>
          <w:rFonts w:ascii="Arial" w:hAnsi="Arial" w:cs="Arial"/>
        </w:rPr>
        <w:t>externas</w:t>
      </w:r>
      <w:r w:rsidRPr="001F3F7D">
        <w:rPr>
          <w:rFonts w:ascii="Arial" w:eastAsia="Arial" w:hAnsi="Arial" w:cs="Arial"/>
        </w:rPr>
        <w:t xml:space="preserve"> </w:t>
      </w:r>
      <w:r w:rsidRPr="001F3F7D">
        <w:rPr>
          <w:rFonts w:ascii="Arial" w:hAnsi="Arial" w:cs="Arial"/>
        </w:rPr>
        <w:t>do</w:t>
      </w:r>
      <w:r w:rsidRPr="001F3F7D">
        <w:rPr>
          <w:rFonts w:ascii="Arial" w:eastAsia="Arial" w:hAnsi="Arial" w:cs="Arial"/>
        </w:rPr>
        <w:t xml:space="preserve"> </w:t>
      </w:r>
      <w:r w:rsidRPr="001F3F7D">
        <w:rPr>
          <w:rFonts w:ascii="Arial" w:hAnsi="Arial" w:cs="Arial"/>
        </w:rPr>
        <w:t>prédio;</w:t>
      </w:r>
    </w:p>
    <w:p w14:paraId="67A87BC5" w14:textId="701A1A0B"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 xml:space="preserve">Contratar seguro para seus funcionários contra riscos de acidente de trabalho, mantendo-o ativo durante toda a vigência do </w:t>
      </w:r>
      <w:r w:rsidR="00420CBB" w:rsidRPr="001F3F7D">
        <w:rPr>
          <w:rFonts w:ascii="Arial" w:hAnsi="Arial" w:cs="Arial"/>
        </w:rPr>
        <w:t>C</w:t>
      </w:r>
      <w:r w:rsidRPr="001F3F7D">
        <w:rPr>
          <w:rFonts w:ascii="Arial" w:hAnsi="Arial" w:cs="Arial"/>
        </w:rPr>
        <w:t>ontrato;</w:t>
      </w:r>
    </w:p>
    <w:p w14:paraId="45A12003" w14:textId="3C8DD6ED"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A apólice do seguro, bem como a relação inicial de segurados, deverá ser entregue ao Fiscal do Contrato até o início da prestação do serviço;</w:t>
      </w:r>
    </w:p>
    <w:p w14:paraId="5155FF10" w14:textId="394AFF68"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lastRenderedPageBreak/>
        <w:t xml:space="preserve">Na impossibilidade de apresentação da apólice, a </w:t>
      </w:r>
      <w:r w:rsidR="00F465B9" w:rsidRPr="001F3F7D">
        <w:rPr>
          <w:rFonts w:ascii="Arial" w:hAnsi="Arial" w:cs="Arial"/>
        </w:rPr>
        <w:t>C</w:t>
      </w:r>
      <w:r w:rsidRPr="001F3F7D">
        <w:rPr>
          <w:rFonts w:ascii="Arial" w:hAnsi="Arial" w:cs="Arial"/>
        </w:rPr>
        <w:t>ontratada deverá enviar justificativa ao Fiscal do Contrato, apontando o prazo para a entrega do documento;</w:t>
      </w:r>
    </w:p>
    <w:p w14:paraId="6B26D8D5" w14:textId="57C4B96E"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Expirada a validade da apólice, o documento com a nova vigência deverá ser enviado ao Fiscal do Contrato em até 10 (dez) dias úteis após o vencimento;</w:t>
      </w:r>
    </w:p>
    <w:p w14:paraId="4C596348" w14:textId="707DCBAE"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Instruir</w:t>
      </w:r>
      <w:r w:rsidRPr="001F3F7D">
        <w:rPr>
          <w:rFonts w:ascii="Arial" w:eastAsia="Arial" w:hAnsi="Arial" w:cs="Arial"/>
        </w:rPr>
        <w:t xml:space="preserve"> </w:t>
      </w:r>
      <w:r w:rsidRPr="001F3F7D">
        <w:rPr>
          <w:rFonts w:ascii="Arial" w:hAnsi="Arial" w:cs="Arial"/>
        </w:rPr>
        <w:t>seus</w:t>
      </w:r>
      <w:r w:rsidRPr="001F3F7D">
        <w:rPr>
          <w:rFonts w:ascii="Arial" w:eastAsia="Arial" w:hAnsi="Arial" w:cs="Arial"/>
        </w:rPr>
        <w:t xml:space="preserve"> </w:t>
      </w:r>
      <w:r w:rsidRPr="001F3F7D">
        <w:rPr>
          <w:rFonts w:ascii="Arial" w:hAnsi="Arial" w:cs="Arial"/>
        </w:rPr>
        <w:t>empregados</w:t>
      </w:r>
      <w:r w:rsidRPr="001F3F7D">
        <w:rPr>
          <w:rFonts w:ascii="Arial" w:eastAsia="Arial" w:hAnsi="Arial" w:cs="Arial"/>
        </w:rPr>
        <w:t xml:space="preserve"> </w:t>
      </w:r>
      <w:r w:rsidRPr="001F3F7D">
        <w:rPr>
          <w:rFonts w:ascii="Arial" w:hAnsi="Arial" w:cs="Arial"/>
        </w:rPr>
        <w:t>quanto</w:t>
      </w:r>
      <w:r w:rsidRPr="001F3F7D">
        <w:rPr>
          <w:rFonts w:ascii="Arial" w:eastAsia="Arial" w:hAnsi="Arial" w:cs="Arial"/>
        </w:rPr>
        <w:t xml:space="preserve"> </w:t>
      </w:r>
      <w:r w:rsidRPr="001F3F7D">
        <w:rPr>
          <w:rFonts w:ascii="Arial" w:hAnsi="Arial" w:cs="Arial"/>
        </w:rPr>
        <w:t>às</w:t>
      </w:r>
      <w:r w:rsidRPr="001F3F7D">
        <w:rPr>
          <w:rFonts w:ascii="Arial" w:eastAsia="Arial" w:hAnsi="Arial" w:cs="Arial"/>
        </w:rPr>
        <w:t xml:space="preserve"> </w:t>
      </w:r>
      <w:r w:rsidRPr="001F3F7D">
        <w:rPr>
          <w:rFonts w:ascii="Arial" w:hAnsi="Arial" w:cs="Arial"/>
        </w:rPr>
        <w:t>necessidades</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acatar</w:t>
      </w:r>
      <w:r w:rsidRPr="001F3F7D">
        <w:rPr>
          <w:rFonts w:ascii="Arial" w:eastAsia="Arial" w:hAnsi="Arial" w:cs="Arial"/>
        </w:rPr>
        <w:t xml:space="preserve"> </w:t>
      </w:r>
      <w:r w:rsidRPr="001F3F7D">
        <w:rPr>
          <w:rFonts w:ascii="Arial" w:hAnsi="Arial" w:cs="Arial"/>
        </w:rPr>
        <w:t>as</w:t>
      </w:r>
      <w:r w:rsidRPr="001F3F7D">
        <w:rPr>
          <w:rFonts w:ascii="Arial" w:eastAsia="Arial" w:hAnsi="Arial" w:cs="Arial"/>
        </w:rPr>
        <w:t xml:space="preserve"> </w:t>
      </w:r>
      <w:r w:rsidRPr="001F3F7D">
        <w:rPr>
          <w:rFonts w:ascii="Arial" w:hAnsi="Arial" w:cs="Arial"/>
        </w:rPr>
        <w:t>orientações</w:t>
      </w:r>
      <w:r w:rsidRPr="001F3F7D">
        <w:rPr>
          <w:rFonts w:ascii="Arial" w:eastAsia="Arial" w:hAnsi="Arial" w:cs="Arial"/>
        </w:rPr>
        <w:t xml:space="preserve"> </w:t>
      </w:r>
      <w:r w:rsidRPr="001F3F7D">
        <w:rPr>
          <w:rFonts w:ascii="Arial" w:hAnsi="Arial" w:cs="Arial"/>
        </w:rPr>
        <w:t>da</w:t>
      </w:r>
      <w:r w:rsidRPr="001F3F7D">
        <w:rPr>
          <w:rFonts w:ascii="Arial" w:eastAsia="Arial" w:hAnsi="Arial" w:cs="Arial"/>
        </w:rPr>
        <w:t xml:space="preserve"> </w:t>
      </w:r>
      <w:r w:rsidR="00F465B9" w:rsidRPr="001F3F7D">
        <w:rPr>
          <w:rFonts w:ascii="Arial" w:eastAsia="Arial" w:hAnsi="Arial" w:cs="Arial"/>
        </w:rPr>
        <w:t>C</w:t>
      </w:r>
      <w:r w:rsidRPr="001F3F7D">
        <w:rPr>
          <w:rFonts w:ascii="Arial" w:hAnsi="Arial" w:cs="Arial"/>
        </w:rPr>
        <w:t>ontratada quanto</w:t>
      </w:r>
      <w:r w:rsidRPr="001F3F7D">
        <w:rPr>
          <w:rFonts w:ascii="Arial" w:eastAsia="Arial" w:hAnsi="Arial" w:cs="Arial"/>
        </w:rPr>
        <w:t xml:space="preserve"> </w:t>
      </w:r>
      <w:r w:rsidRPr="001F3F7D">
        <w:rPr>
          <w:rFonts w:ascii="Arial" w:hAnsi="Arial" w:cs="Arial"/>
        </w:rPr>
        <w:t>ao</w:t>
      </w:r>
      <w:r w:rsidRPr="001F3F7D">
        <w:rPr>
          <w:rFonts w:ascii="Arial" w:eastAsia="Arial" w:hAnsi="Arial" w:cs="Arial"/>
        </w:rPr>
        <w:t xml:space="preserve"> </w:t>
      </w:r>
      <w:r w:rsidRPr="001F3F7D">
        <w:rPr>
          <w:rFonts w:ascii="Arial" w:hAnsi="Arial" w:cs="Arial"/>
        </w:rPr>
        <w:t>cumprimento</w:t>
      </w:r>
      <w:r w:rsidRPr="001F3F7D">
        <w:rPr>
          <w:rFonts w:ascii="Arial" w:eastAsia="Arial" w:hAnsi="Arial" w:cs="Arial"/>
        </w:rPr>
        <w:t xml:space="preserve"> do disposto no </w:t>
      </w:r>
      <w:r w:rsidRPr="001F3F7D">
        <w:rPr>
          <w:rFonts w:ascii="Arial" w:hAnsi="Arial" w:cs="Arial"/>
        </w:rPr>
        <w:t xml:space="preserve">Manual de Trabalho dos Serviços de Limpeza e Manual de Trabalho dos Serviços de Copeiragem do </w:t>
      </w:r>
      <w:r w:rsidR="00F465B9" w:rsidRPr="001F3F7D">
        <w:rPr>
          <w:rFonts w:ascii="Arial" w:hAnsi="Arial" w:cs="Arial"/>
          <w:lang w:eastAsia="pt-BR"/>
        </w:rPr>
        <w:t>Contratante</w:t>
      </w:r>
      <w:r w:rsidRPr="001F3F7D">
        <w:rPr>
          <w:rFonts w:ascii="Arial" w:hAnsi="Arial" w:cs="Arial"/>
        </w:rPr>
        <w:t xml:space="preserve">; </w:t>
      </w:r>
    </w:p>
    <w:p w14:paraId="1C429D65" w14:textId="6C147AA2"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Orientar</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cientificar</w:t>
      </w:r>
      <w:r w:rsidRPr="001F3F7D">
        <w:rPr>
          <w:rFonts w:ascii="Arial" w:eastAsia="Arial" w:hAnsi="Arial" w:cs="Arial"/>
        </w:rPr>
        <w:t xml:space="preserve"> </w:t>
      </w:r>
      <w:r w:rsidRPr="001F3F7D">
        <w:rPr>
          <w:rFonts w:ascii="Arial" w:hAnsi="Arial" w:cs="Arial"/>
        </w:rPr>
        <w:t>seus</w:t>
      </w:r>
      <w:r w:rsidRPr="001F3F7D">
        <w:rPr>
          <w:rFonts w:ascii="Arial" w:eastAsia="Arial" w:hAnsi="Arial" w:cs="Arial"/>
        </w:rPr>
        <w:t xml:space="preserve"> </w:t>
      </w:r>
      <w:r w:rsidRPr="001F3F7D">
        <w:rPr>
          <w:rFonts w:ascii="Arial" w:hAnsi="Arial" w:cs="Arial"/>
        </w:rPr>
        <w:t>funcionários</w:t>
      </w:r>
      <w:r w:rsidRPr="001F3F7D">
        <w:rPr>
          <w:rFonts w:ascii="Arial" w:eastAsia="Arial" w:hAnsi="Arial" w:cs="Arial"/>
        </w:rPr>
        <w:t xml:space="preserve"> </w:t>
      </w:r>
      <w:r w:rsidRPr="001F3F7D">
        <w:rPr>
          <w:rFonts w:ascii="Arial" w:hAnsi="Arial" w:cs="Arial"/>
        </w:rPr>
        <w:t>da</w:t>
      </w:r>
      <w:r w:rsidRPr="001F3F7D">
        <w:rPr>
          <w:rFonts w:ascii="Arial" w:eastAsia="Arial" w:hAnsi="Arial" w:cs="Arial"/>
        </w:rPr>
        <w:t xml:space="preserve"> </w:t>
      </w:r>
      <w:r w:rsidRPr="001F3F7D">
        <w:rPr>
          <w:rFonts w:ascii="Arial" w:hAnsi="Arial" w:cs="Arial"/>
        </w:rPr>
        <w:t>proibição,</w:t>
      </w:r>
      <w:r w:rsidRPr="001F3F7D">
        <w:rPr>
          <w:rFonts w:ascii="Arial" w:eastAsia="Arial" w:hAnsi="Arial" w:cs="Arial"/>
        </w:rPr>
        <w:t xml:space="preserve"> </w:t>
      </w:r>
      <w:r w:rsidRPr="001F3F7D">
        <w:rPr>
          <w:rFonts w:ascii="Arial" w:hAnsi="Arial" w:cs="Arial"/>
        </w:rPr>
        <w:t>nas</w:t>
      </w:r>
      <w:r w:rsidRPr="001F3F7D">
        <w:rPr>
          <w:rFonts w:ascii="Arial" w:eastAsia="Arial" w:hAnsi="Arial" w:cs="Arial"/>
        </w:rPr>
        <w:t xml:space="preserve"> </w:t>
      </w:r>
      <w:r w:rsidRPr="001F3F7D">
        <w:rPr>
          <w:rFonts w:ascii="Arial" w:hAnsi="Arial" w:cs="Arial"/>
        </w:rPr>
        <w:t>dependências</w:t>
      </w:r>
      <w:r w:rsidRPr="001F3F7D">
        <w:rPr>
          <w:rFonts w:ascii="Arial" w:eastAsia="Arial" w:hAnsi="Arial" w:cs="Arial"/>
        </w:rPr>
        <w:t xml:space="preserve"> </w:t>
      </w:r>
      <w:r w:rsidRPr="001F3F7D">
        <w:rPr>
          <w:rFonts w:ascii="Arial" w:hAnsi="Arial" w:cs="Arial"/>
        </w:rPr>
        <w:t xml:space="preserve">do </w:t>
      </w:r>
      <w:r w:rsidR="00F465B9" w:rsidRPr="001F3F7D">
        <w:rPr>
          <w:rFonts w:ascii="Arial" w:hAnsi="Arial" w:cs="Arial"/>
          <w:lang w:eastAsia="pt-BR"/>
        </w:rPr>
        <w:t>Contratante</w:t>
      </w:r>
      <w:r w:rsidRPr="001F3F7D">
        <w:rPr>
          <w:rFonts w:ascii="Arial" w:hAnsi="Arial" w:cs="Arial"/>
        </w:rPr>
        <w:t>,</w:t>
      </w:r>
      <w:r w:rsidRPr="001F3F7D">
        <w:rPr>
          <w:rFonts w:ascii="Arial" w:eastAsia="Arial" w:hAnsi="Arial" w:cs="Arial"/>
        </w:rPr>
        <w:t xml:space="preserve"> </w:t>
      </w:r>
      <w:r w:rsidRPr="001F3F7D">
        <w:rPr>
          <w:rFonts w:ascii="Arial" w:hAnsi="Arial" w:cs="Arial"/>
        </w:rPr>
        <w:t>do</w:t>
      </w:r>
      <w:r w:rsidRPr="001F3F7D">
        <w:rPr>
          <w:rFonts w:ascii="Arial" w:eastAsia="Arial" w:hAnsi="Arial" w:cs="Arial"/>
        </w:rPr>
        <w:t xml:space="preserve"> uso de celulares, fil</w:t>
      </w:r>
      <w:r w:rsidRPr="001F3F7D">
        <w:rPr>
          <w:rFonts w:ascii="Arial" w:hAnsi="Arial" w:cs="Arial"/>
        </w:rPr>
        <w:t>madoras,</w:t>
      </w:r>
      <w:r w:rsidRPr="001F3F7D">
        <w:rPr>
          <w:rFonts w:ascii="Arial" w:eastAsia="Arial" w:hAnsi="Arial" w:cs="Arial"/>
        </w:rPr>
        <w:t xml:space="preserve"> </w:t>
      </w:r>
      <w:r w:rsidRPr="001F3F7D">
        <w:rPr>
          <w:rFonts w:ascii="Arial" w:hAnsi="Arial" w:cs="Arial"/>
        </w:rPr>
        <w:t>câmeras</w:t>
      </w:r>
      <w:r w:rsidRPr="001F3F7D">
        <w:rPr>
          <w:rFonts w:ascii="Arial" w:eastAsia="Arial" w:hAnsi="Arial" w:cs="Arial"/>
        </w:rPr>
        <w:t xml:space="preserve"> </w:t>
      </w:r>
      <w:r w:rsidRPr="001F3F7D">
        <w:rPr>
          <w:rFonts w:ascii="Arial" w:hAnsi="Arial" w:cs="Arial"/>
        </w:rPr>
        <w:t>fotográficas</w:t>
      </w:r>
      <w:r w:rsidRPr="001F3F7D">
        <w:rPr>
          <w:rFonts w:ascii="Arial" w:eastAsia="Arial" w:hAnsi="Arial" w:cs="Arial"/>
        </w:rPr>
        <w:t xml:space="preserve"> </w:t>
      </w:r>
      <w:r w:rsidRPr="001F3F7D">
        <w:rPr>
          <w:rFonts w:ascii="Arial" w:hAnsi="Arial" w:cs="Arial"/>
        </w:rPr>
        <w:t>ou</w:t>
      </w:r>
      <w:r w:rsidRPr="001F3F7D">
        <w:rPr>
          <w:rFonts w:ascii="Arial" w:eastAsia="Arial" w:hAnsi="Arial" w:cs="Arial"/>
        </w:rPr>
        <w:t xml:space="preserve"> </w:t>
      </w:r>
      <w:r w:rsidRPr="001F3F7D">
        <w:rPr>
          <w:rFonts w:ascii="Arial" w:hAnsi="Arial" w:cs="Arial"/>
        </w:rPr>
        <w:t>assemelhadas, bem como o</w:t>
      </w:r>
      <w:r w:rsidRPr="001F3F7D">
        <w:rPr>
          <w:rFonts w:ascii="Arial" w:eastAsia="Arial" w:hAnsi="Arial" w:cs="Arial"/>
        </w:rPr>
        <w:t xml:space="preserve"> uso de cigarros, bebidas alcoólicas ou qualquer outra substância ilícita;</w:t>
      </w:r>
    </w:p>
    <w:p w14:paraId="429CF62C" w14:textId="14769BBD"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Providenciar</w:t>
      </w:r>
      <w:r w:rsidRPr="001F3F7D">
        <w:rPr>
          <w:rFonts w:ascii="Arial" w:eastAsia="Arial" w:hAnsi="Arial" w:cs="Arial"/>
        </w:rPr>
        <w:t xml:space="preserve"> </w:t>
      </w:r>
      <w:r w:rsidRPr="001F3F7D">
        <w:rPr>
          <w:rFonts w:ascii="Arial" w:hAnsi="Arial" w:cs="Arial"/>
        </w:rPr>
        <w:t>meios</w:t>
      </w:r>
      <w:r w:rsidRPr="001F3F7D">
        <w:rPr>
          <w:rFonts w:ascii="Arial" w:eastAsia="Arial" w:hAnsi="Arial" w:cs="Arial"/>
        </w:rPr>
        <w:t xml:space="preserve"> para </w:t>
      </w:r>
      <w:r w:rsidRPr="001F3F7D">
        <w:rPr>
          <w:rFonts w:ascii="Arial" w:hAnsi="Arial" w:cs="Arial"/>
        </w:rPr>
        <w:t>locomoção de seus funcionários,</w:t>
      </w:r>
      <w:r w:rsidRPr="001F3F7D">
        <w:rPr>
          <w:rFonts w:ascii="Arial" w:eastAsia="Arial" w:hAnsi="Arial" w:cs="Arial"/>
        </w:rPr>
        <w:t xml:space="preserve"> </w:t>
      </w:r>
      <w:r w:rsidRPr="001F3F7D">
        <w:rPr>
          <w:rFonts w:ascii="Arial" w:hAnsi="Arial" w:cs="Arial"/>
        </w:rPr>
        <w:t>às</w:t>
      </w:r>
      <w:r w:rsidRPr="001F3F7D">
        <w:rPr>
          <w:rFonts w:ascii="Arial" w:eastAsia="Arial" w:hAnsi="Arial" w:cs="Arial"/>
        </w:rPr>
        <w:t xml:space="preserve"> </w:t>
      </w:r>
      <w:r w:rsidRPr="001F3F7D">
        <w:rPr>
          <w:rFonts w:ascii="Arial" w:hAnsi="Arial" w:cs="Arial"/>
        </w:rPr>
        <w:t>suas</w:t>
      </w:r>
      <w:r w:rsidRPr="001F3F7D">
        <w:rPr>
          <w:rFonts w:ascii="Arial" w:eastAsia="Arial" w:hAnsi="Arial" w:cs="Arial"/>
        </w:rPr>
        <w:t xml:space="preserve"> </w:t>
      </w:r>
      <w:r w:rsidRPr="001F3F7D">
        <w:rPr>
          <w:rFonts w:ascii="Arial" w:hAnsi="Arial" w:cs="Arial"/>
        </w:rPr>
        <w:t>expensas,</w:t>
      </w:r>
      <w:r w:rsidRPr="001F3F7D">
        <w:rPr>
          <w:rFonts w:ascii="Arial" w:eastAsia="Arial" w:hAnsi="Arial" w:cs="Arial"/>
        </w:rPr>
        <w:t xml:space="preserve"> </w:t>
      </w:r>
      <w:r w:rsidRPr="001F3F7D">
        <w:rPr>
          <w:rFonts w:ascii="Arial" w:hAnsi="Arial" w:cs="Arial"/>
        </w:rPr>
        <w:t>em</w:t>
      </w:r>
      <w:r w:rsidRPr="001F3F7D">
        <w:rPr>
          <w:rFonts w:ascii="Arial" w:eastAsia="Arial" w:hAnsi="Arial" w:cs="Arial"/>
        </w:rPr>
        <w:t xml:space="preserve"> </w:t>
      </w:r>
      <w:r w:rsidRPr="001F3F7D">
        <w:rPr>
          <w:rFonts w:ascii="Arial" w:hAnsi="Arial" w:cs="Arial"/>
        </w:rPr>
        <w:t>situações</w:t>
      </w:r>
      <w:r w:rsidRPr="001F3F7D">
        <w:rPr>
          <w:rFonts w:ascii="Arial" w:eastAsia="Arial" w:hAnsi="Arial" w:cs="Arial"/>
        </w:rPr>
        <w:t xml:space="preserve"> </w:t>
      </w:r>
      <w:r w:rsidRPr="001F3F7D">
        <w:rPr>
          <w:rFonts w:ascii="Arial" w:hAnsi="Arial" w:cs="Arial"/>
        </w:rPr>
        <w:t>extraordinárias onde o deslocamento dos mesmos esteja prejudicado ou impossibilitado por</w:t>
      </w:r>
      <w:r w:rsidRPr="001F3F7D">
        <w:rPr>
          <w:rFonts w:ascii="Arial" w:eastAsia="Arial" w:hAnsi="Arial" w:cs="Arial"/>
        </w:rPr>
        <w:t xml:space="preserve"> </w:t>
      </w:r>
      <w:r w:rsidRPr="001F3F7D">
        <w:rPr>
          <w:rFonts w:ascii="Arial" w:hAnsi="Arial" w:cs="Arial"/>
        </w:rPr>
        <w:t>greve</w:t>
      </w:r>
      <w:r w:rsidRPr="001F3F7D">
        <w:rPr>
          <w:rFonts w:ascii="Arial" w:eastAsia="Arial" w:hAnsi="Arial" w:cs="Arial"/>
        </w:rPr>
        <w:t xml:space="preserve"> </w:t>
      </w:r>
      <w:r w:rsidRPr="001F3F7D">
        <w:rPr>
          <w:rFonts w:ascii="Arial" w:hAnsi="Arial" w:cs="Arial"/>
        </w:rPr>
        <w:t>nos</w:t>
      </w:r>
      <w:r w:rsidRPr="001F3F7D">
        <w:rPr>
          <w:rFonts w:ascii="Arial" w:eastAsia="Arial" w:hAnsi="Arial" w:cs="Arial"/>
        </w:rPr>
        <w:t xml:space="preserve"> </w:t>
      </w:r>
      <w:r w:rsidRPr="001F3F7D">
        <w:rPr>
          <w:rFonts w:ascii="Arial" w:hAnsi="Arial" w:cs="Arial"/>
        </w:rPr>
        <w:t>setores</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t</w:t>
      </w:r>
      <w:r w:rsidRPr="001F3F7D">
        <w:rPr>
          <w:rFonts w:ascii="Arial" w:hAnsi="Arial" w:cs="Arial"/>
        </w:rPr>
        <w:t>ransporte</w:t>
      </w:r>
      <w:r w:rsidRPr="001F3F7D">
        <w:rPr>
          <w:rFonts w:ascii="Arial" w:eastAsia="Arial" w:hAnsi="Arial" w:cs="Arial"/>
        </w:rPr>
        <w:t xml:space="preserve"> público </w:t>
      </w:r>
      <w:r w:rsidRPr="001F3F7D">
        <w:rPr>
          <w:rFonts w:ascii="Arial" w:hAnsi="Arial" w:cs="Arial"/>
        </w:rPr>
        <w:t>ou</w:t>
      </w:r>
      <w:r w:rsidRPr="001F3F7D">
        <w:rPr>
          <w:rFonts w:ascii="Arial" w:eastAsia="Arial" w:hAnsi="Arial" w:cs="Arial"/>
        </w:rPr>
        <w:t xml:space="preserve"> </w:t>
      </w:r>
      <w:r w:rsidRPr="001F3F7D">
        <w:rPr>
          <w:rFonts w:ascii="Arial" w:hAnsi="Arial" w:cs="Arial"/>
        </w:rPr>
        <w:t>outro</w:t>
      </w:r>
      <w:r w:rsidRPr="001F3F7D">
        <w:rPr>
          <w:rFonts w:ascii="Arial" w:eastAsia="Arial" w:hAnsi="Arial" w:cs="Arial"/>
        </w:rPr>
        <w:t xml:space="preserve"> </w:t>
      </w:r>
      <w:r w:rsidRPr="001F3F7D">
        <w:rPr>
          <w:rFonts w:ascii="Arial" w:hAnsi="Arial" w:cs="Arial"/>
        </w:rPr>
        <w:t>motivo</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força</w:t>
      </w:r>
      <w:r w:rsidRPr="001F3F7D">
        <w:rPr>
          <w:rFonts w:ascii="Arial" w:eastAsia="Arial" w:hAnsi="Arial" w:cs="Arial"/>
        </w:rPr>
        <w:t xml:space="preserve"> </w:t>
      </w:r>
      <w:r w:rsidRPr="001F3F7D">
        <w:rPr>
          <w:rFonts w:ascii="Arial" w:hAnsi="Arial" w:cs="Arial"/>
        </w:rPr>
        <w:t>maior,</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fim</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que</w:t>
      </w:r>
      <w:r w:rsidRPr="001F3F7D">
        <w:rPr>
          <w:rFonts w:ascii="Arial" w:eastAsia="Arial" w:hAnsi="Arial" w:cs="Arial"/>
        </w:rPr>
        <w:t xml:space="preserve"> </w:t>
      </w:r>
      <w:r w:rsidRPr="001F3F7D">
        <w:rPr>
          <w:rFonts w:ascii="Arial" w:hAnsi="Arial" w:cs="Arial"/>
        </w:rPr>
        <w:t>os</w:t>
      </w:r>
      <w:r w:rsidRPr="001F3F7D">
        <w:rPr>
          <w:rFonts w:ascii="Arial" w:eastAsia="Arial" w:hAnsi="Arial" w:cs="Arial"/>
        </w:rPr>
        <w:t xml:space="preserve"> </w:t>
      </w:r>
      <w:r w:rsidRPr="001F3F7D">
        <w:rPr>
          <w:rFonts w:ascii="Arial" w:hAnsi="Arial" w:cs="Arial"/>
        </w:rPr>
        <w:t>serviços</w:t>
      </w:r>
      <w:r w:rsidRPr="001F3F7D">
        <w:rPr>
          <w:rFonts w:ascii="Arial" w:eastAsia="Arial" w:hAnsi="Arial" w:cs="Arial"/>
        </w:rPr>
        <w:t xml:space="preserve"> </w:t>
      </w:r>
      <w:r w:rsidRPr="001F3F7D">
        <w:rPr>
          <w:rFonts w:ascii="Arial" w:hAnsi="Arial" w:cs="Arial"/>
        </w:rPr>
        <w:t>não</w:t>
      </w:r>
      <w:r w:rsidRPr="001F3F7D">
        <w:rPr>
          <w:rFonts w:ascii="Arial" w:eastAsia="Arial" w:hAnsi="Arial" w:cs="Arial"/>
        </w:rPr>
        <w:t xml:space="preserve"> </w:t>
      </w:r>
      <w:r w:rsidRPr="001F3F7D">
        <w:rPr>
          <w:rFonts w:ascii="Arial" w:hAnsi="Arial" w:cs="Arial"/>
        </w:rPr>
        <w:t>sejam</w:t>
      </w:r>
      <w:r w:rsidRPr="001F3F7D">
        <w:rPr>
          <w:rFonts w:ascii="Arial" w:eastAsia="Arial" w:hAnsi="Arial" w:cs="Arial"/>
        </w:rPr>
        <w:t xml:space="preserve"> </w:t>
      </w:r>
      <w:r w:rsidRPr="001F3F7D">
        <w:rPr>
          <w:rFonts w:ascii="Arial" w:hAnsi="Arial" w:cs="Arial"/>
        </w:rPr>
        <w:t>prejudicados;</w:t>
      </w:r>
    </w:p>
    <w:p w14:paraId="1A9CBE98" w14:textId="7E96C118"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Assumir</w:t>
      </w:r>
      <w:r w:rsidRPr="001F3F7D">
        <w:rPr>
          <w:rFonts w:ascii="Arial" w:eastAsia="Arial" w:hAnsi="Arial" w:cs="Arial"/>
        </w:rPr>
        <w:t xml:space="preserve"> </w:t>
      </w:r>
      <w:r w:rsidRPr="001F3F7D">
        <w:rPr>
          <w:rFonts w:ascii="Arial" w:hAnsi="Arial" w:cs="Arial"/>
        </w:rPr>
        <w:t>eventuais</w:t>
      </w:r>
      <w:r w:rsidRPr="001F3F7D">
        <w:rPr>
          <w:rFonts w:ascii="Arial" w:eastAsia="Arial" w:hAnsi="Arial" w:cs="Arial"/>
        </w:rPr>
        <w:t xml:space="preserve"> </w:t>
      </w:r>
      <w:r w:rsidRPr="001F3F7D">
        <w:rPr>
          <w:rFonts w:ascii="Arial" w:hAnsi="Arial" w:cs="Arial"/>
        </w:rPr>
        <w:t>danos,</w:t>
      </w:r>
      <w:r w:rsidRPr="001F3F7D">
        <w:rPr>
          <w:rFonts w:ascii="Arial" w:eastAsia="Arial" w:hAnsi="Arial" w:cs="Arial"/>
        </w:rPr>
        <w:t xml:space="preserve"> </w:t>
      </w:r>
      <w:r w:rsidRPr="001F3F7D">
        <w:rPr>
          <w:rFonts w:ascii="Arial" w:hAnsi="Arial" w:cs="Arial"/>
        </w:rPr>
        <w:t>extravios</w:t>
      </w:r>
      <w:r w:rsidRPr="001F3F7D">
        <w:rPr>
          <w:rFonts w:ascii="Arial" w:eastAsia="Arial" w:hAnsi="Arial" w:cs="Arial"/>
        </w:rPr>
        <w:t xml:space="preserve"> </w:t>
      </w:r>
      <w:r w:rsidRPr="001F3F7D">
        <w:rPr>
          <w:rFonts w:ascii="Arial" w:hAnsi="Arial" w:cs="Arial"/>
        </w:rPr>
        <w:t>ou</w:t>
      </w:r>
      <w:r w:rsidRPr="001F3F7D">
        <w:rPr>
          <w:rFonts w:ascii="Arial" w:eastAsia="Arial" w:hAnsi="Arial" w:cs="Arial"/>
        </w:rPr>
        <w:t xml:space="preserve"> </w:t>
      </w:r>
      <w:r w:rsidRPr="001F3F7D">
        <w:rPr>
          <w:rFonts w:ascii="Arial" w:hAnsi="Arial" w:cs="Arial"/>
        </w:rPr>
        <w:t>prejuízos</w:t>
      </w:r>
      <w:r w:rsidRPr="001F3F7D">
        <w:rPr>
          <w:rFonts w:ascii="Arial" w:eastAsia="Arial" w:hAnsi="Arial" w:cs="Arial"/>
        </w:rPr>
        <w:t xml:space="preserve"> </w:t>
      </w:r>
      <w:r w:rsidRPr="001F3F7D">
        <w:rPr>
          <w:rFonts w:ascii="Arial" w:hAnsi="Arial" w:cs="Arial"/>
        </w:rPr>
        <w:t>causados</w:t>
      </w:r>
      <w:r w:rsidRPr="001F3F7D">
        <w:rPr>
          <w:rFonts w:ascii="Arial" w:eastAsia="Arial" w:hAnsi="Arial" w:cs="Arial"/>
        </w:rPr>
        <w:t xml:space="preserve"> </w:t>
      </w:r>
      <w:r w:rsidRPr="001F3F7D">
        <w:rPr>
          <w:rFonts w:ascii="Arial" w:hAnsi="Arial" w:cs="Arial"/>
        </w:rPr>
        <w:t>em</w:t>
      </w:r>
      <w:r w:rsidRPr="001F3F7D">
        <w:rPr>
          <w:rFonts w:ascii="Arial" w:eastAsia="Arial" w:hAnsi="Arial" w:cs="Arial"/>
        </w:rPr>
        <w:t xml:space="preserve"> </w:t>
      </w:r>
      <w:r w:rsidRPr="001F3F7D">
        <w:rPr>
          <w:rFonts w:ascii="Arial" w:hAnsi="Arial" w:cs="Arial"/>
        </w:rPr>
        <w:t>quaisquer</w:t>
      </w:r>
      <w:r w:rsidRPr="001F3F7D">
        <w:rPr>
          <w:rFonts w:ascii="Arial" w:eastAsia="Arial" w:hAnsi="Arial" w:cs="Arial"/>
        </w:rPr>
        <w:t xml:space="preserve"> móveis, equipamentos e utensílios</w:t>
      </w:r>
      <w:r w:rsidRPr="001F3F7D">
        <w:rPr>
          <w:rFonts w:ascii="Arial" w:hAnsi="Arial" w:cs="Arial"/>
        </w:rPr>
        <w:t>,</w:t>
      </w:r>
      <w:r w:rsidRPr="001F3F7D">
        <w:rPr>
          <w:rFonts w:ascii="Arial" w:eastAsia="Arial" w:hAnsi="Arial" w:cs="Arial"/>
        </w:rPr>
        <w:t xml:space="preserve"> ou na estrutura física do </w:t>
      </w:r>
      <w:r w:rsidR="00F465B9" w:rsidRPr="001F3F7D">
        <w:rPr>
          <w:rFonts w:ascii="Arial" w:hAnsi="Arial" w:cs="Arial"/>
          <w:lang w:eastAsia="pt-BR"/>
        </w:rPr>
        <w:t>Contratante</w:t>
      </w:r>
      <w:r w:rsidRPr="001F3F7D">
        <w:rPr>
          <w:rFonts w:ascii="Arial" w:eastAsia="Arial" w:hAnsi="Arial" w:cs="Arial"/>
        </w:rPr>
        <w:t xml:space="preserve">, bem como </w:t>
      </w:r>
      <w:r w:rsidRPr="001F3F7D">
        <w:rPr>
          <w:rFonts w:ascii="Arial" w:hAnsi="Arial" w:cs="Arial"/>
        </w:rPr>
        <w:t>acidentes</w:t>
      </w:r>
      <w:r w:rsidRPr="001F3F7D">
        <w:rPr>
          <w:rFonts w:ascii="Arial" w:eastAsia="Arial" w:hAnsi="Arial" w:cs="Arial"/>
        </w:rPr>
        <w:t xml:space="preserve"> </w:t>
      </w:r>
      <w:r w:rsidRPr="001F3F7D">
        <w:rPr>
          <w:rFonts w:ascii="Arial" w:hAnsi="Arial" w:cs="Arial"/>
        </w:rPr>
        <w:t>com</w:t>
      </w:r>
      <w:r w:rsidRPr="001F3F7D">
        <w:rPr>
          <w:rFonts w:ascii="Arial" w:eastAsia="Arial" w:hAnsi="Arial" w:cs="Arial"/>
        </w:rPr>
        <w:t xml:space="preserve"> </w:t>
      </w:r>
      <w:r w:rsidRPr="001F3F7D">
        <w:rPr>
          <w:rFonts w:ascii="Arial" w:hAnsi="Arial" w:cs="Arial"/>
        </w:rPr>
        <w:t>vítimas ou mesmo por ato praticado por seu Supervisor, empregados ou mandatários,</w:t>
      </w:r>
      <w:r w:rsidRPr="001F3F7D">
        <w:rPr>
          <w:rFonts w:ascii="Arial" w:eastAsia="Arial" w:hAnsi="Arial" w:cs="Arial"/>
        </w:rPr>
        <w:t xml:space="preserve"> </w:t>
      </w:r>
      <w:r w:rsidRPr="001F3F7D">
        <w:rPr>
          <w:rFonts w:ascii="Arial" w:hAnsi="Arial" w:cs="Arial"/>
        </w:rPr>
        <w:t>por</w:t>
      </w:r>
      <w:r w:rsidRPr="001F3F7D">
        <w:rPr>
          <w:rFonts w:ascii="Arial" w:eastAsia="Arial" w:hAnsi="Arial" w:cs="Arial"/>
        </w:rPr>
        <w:t xml:space="preserve"> </w:t>
      </w:r>
      <w:r w:rsidRPr="001F3F7D">
        <w:rPr>
          <w:rFonts w:ascii="Arial" w:hAnsi="Arial" w:cs="Arial"/>
        </w:rPr>
        <w:t>dolo</w:t>
      </w:r>
      <w:r w:rsidRPr="001F3F7D">
        <w:rPr>
          <w:rFonts w:ascii="Arial" w:eastAsia="Arial" w:hAnsi="Arial" w:cs="Arial"/>
        </w:rPr>
        <w:t xml:space="preserve"> </w:t>
      </w:r>
      <w:r w:rsidRPr="001F3F7D">
        <w:rPr>
          <w:rFonts w:ascii="Arial" w:hAnsi="Arial" w:cs="Arial"/>
        </w:rPr>
        <w:t>ou</w:t>
      </w:r>
      <w:r w:rsidRPr="001F3F7D">
        <w:rPr>
          <w:rFonts w:ascii="Arial" w:eastAsia="Arial" w:hAnsi="Arial" w:cs="Arial"/>
        </w:rPr>
        <w:t xml:space="preserve"> </w:t>
      </w:r>
      <w:r w:rsidRPr="001F3F7D">
        <w:rPr>
          <w:rFonts w:ascii="Arial" w:hAnsi="Arial" w:cs="Arial"/>
        </w:rPr>
        <w:t>culpa,</w:t>
      </w:r>
      <w:r w:rsidRPr="001F3F7D">
        <w:rPr>
          <w:rFonts w:ascii="Arial" w:eastAsia="Arial" w:hAnsi="Arial" w:cs="Arial"/>
        </w:rPr>
        <w:t xml:space="preserve"> </w:t>
      </w:r>
      <w:r w:rsidRPr="001F3F7D">
        <w:rPr>
          <w:rFonts w:ascii="Arial" w:hAnsi="Arial" w:cs="Arial"/>
        </w:rPr>
        <w:t>em</w:t>
      </w:r>
      <w:r w:rsidRPr="001F3F7D">
        <w:rPr>
          <w:rFonts w:ascii="Arial" w:eastAsia="Arial" w:hAnsi="Arial" w:cs="Arial"/>
        </w:rPr>
        <w:t xml:space="preserve"> </w:t>
      </w:r>
      <w:r w:rsidRPr="001F3F7D">
        <w:rPr>
          <w:rFonts w:ascii="Arial" w:hAnsi="Arial" w:cs="Arial"/>
        </w:rPr>
        <w:t>decorrência</w:t>
      </w:r>
      <w:r w:rsidRPr="001F3F7D">
        <w:rPr>
          <w:rFonts w:ascii="Arial" w:eastAsia="Arial" w:hAnsi="Arial" w:cs="Arial"/>
        </w:rPr>
        <w:t xml:space="preserve"> </w:t>
      </w:r>
      <w:r w:rsidRPr="001F3F7D">
        <w:rPr>
          <w:rFonts w:ascii="Arial" w:hAnsi="Arial" w:cs="Arial"/>
        </w:rPr>
        <w:t>do</w:t>
      </w:r>
      <w:r w:rsidRPr="001F3F7D">
        <w:rPr>
          <w:rFonts w:ascii="Arial" w:eastAsia="Arial" w:hAnsi="Arial" w:cs="Arial"/>
        </w:rPr>
        <w:t xml:space="preserve"> </w:t>
      </w:r>
      <w:r w:rsidRPr="001F3F7D">
        <w:rPr>
          <w:rFonts w:ascii="Arial" w:hAnsi="Arial" w:cs="Arial"/>
        </w:rPr>
        <w:t>exercício</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suas</w:t>
      </w:r>
      <w:r w:rsidRPr="001F3F7D">
        <w:rPr>
          <w:rFonts w:ascii="Arial" w:eastAsia="Arial" w:hAnsi="Arial" w:cs="Arial"/>
        </w:rPr>
        <w:t xml:space="preserve"> </w:t>
      </w:r>
      <w:r w:rsidRPr="001F3F7D">
        <w:rPr>
          <w:rFonts w:ascii="Arial" w:hAnsi="Arial" w:cs="Arial"/>
        </w:rPr>
        <w:t>funções,</w:t>
      </w:r>
      <w:r w:rsidRPr="001F3F7D">
        <w:rPr>
          <w:rFonts w:ascii="Arial" w:eastAsia="Arial" w:hAnsi="Arial" w:cs="Arial"/>
        </w:rPr>
        <w:t xml:space="preserve"> </w:t>
      </w:r>
      <w:r w:rsidRPr="001F3F7D">
        <w:rPr>
          <w:rFonts w:ascii="Arial" w:hAnsi="Arial" w:cs="Arial"/>
        </w:rPr>
        <w:t>sendo</w:t>
      </w:r>
      <w:r w:rsidRPr="001F3F7D">
        <w:rPr>
          <w:rFonts w:ascii="Arial" w:eastAsia="Arial" w:hAnsi="Arial" w:cs="Arial"/>
        </w:rPr>
        <w:t xml:space="preserve"> </w:t>
      </w:r>
      <w:r w:rsidRPr="001F3F7D">
        <w:rPr>
          <w:rFonts w:ascii="Arial" w:hAnsi="Arial" w:cs="Arial"/>
        </w:rPr>
        <w:t>que</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correspondente</w:t>
      </w:r>
      <w:r w:rsidRPr="001F3F7D">
        <w:rPr>
          <w:rFonts w:ascii="Arial" w:eastAsia="Arial" w:hAnsi="Arial" w:cs="Arial"/>
        </w:rPr>
        <w:t xml:space="preserve"> </w:t>
      </w:r>
      <w:r w:rsidRPr="001F3F7D">
        <w:rPr>
          <w:rFonts w:ascii="Arial" w:hAnsi="Arial" w:cs="Arial"/>
        </w:rPr>
        <w:t>reposição,</w:t>
      </w:r>
      <w:r w:rsidRPr="001F3F7D">
        <w:rPr>
          <w:rFonts w:ascii="Arial" w:eastAsia="Arial" w:hAnsi="Arial" w:cs="Arial"/>
        </w:rPr>
        <w:t xml:space="preserve"> </w:t>
      </w:r>
      <w:r w:rsidRPr="001F3F7D">
        <w:rPr>
          <w:rFonts w:ascii="Arial" w:hAnsi="Arial" w:cs="Arial"/>
        </w:rPr>
        <w:t>reparo</w:t>
      </w:r>
      <w:r w:rsidRPr="001F3F7D">
        <w:rPr>
          <w:rFonts w:ascii="Arial" w:eastAsia="Arial" w:hAnsi="Arial" w:cs="Arial"/>
        </w:rPr>
        <w:t xml:space="preserve"> </w:t>
      </w:r>
      <w:r w:rsidRPr="001F3F7D">
        <w:rPr>
          <w:rFonts w:ascii="Arial" w:hAnsi="Arial" w:cs="Arial"/>
        </w:rPr>
        <w:t>e/ou</w:t>
      </w:r>
      <w:r w:rsidRPr="001F3F7D">
        <w:rPr>
          <w:rFonts w:ascii="Arial" w:eastAsia="Arial" w:hAnsi="Arial" w:cs="Arial"/>
        </w:rPr>
        <w:t xml:space="preserve"> </w:t>
      </w:r>
      <w:r w:rsidRPr="001F3F7D">
        <w:rPr>
          <w:rFonts w:ascii="Arial" w:hAnsi="Arial" w:cs="Arial"/>
        </w:rPr>
        <w:t>indenização</w:t>
      </w:r>
      <w:r w:rsidRPr="001F3F7D">
        <w:rPr>
          <w:rFonts w:ascii="Arial" w:eastAsia="Arial" w:hAnsi="Arial" w:cs="Arial"/>
        </w:rPr>
        <w:t xml:space="preserve"> </w:t>
      </w:r>
      <w:r w:rsidRPr="001F3F7D">
        <w:rPr>
          <w:rFonts w:ascii="Arial" w:hAnsi="Arial" w:cs="Arial"/>
        </w:rPr>
        <w:t>deverão</w:t>
      </w:r>
      <w:r w:rsidRPr="001F3F7D">
        <w:rPr>
          <w:rFonts w:ascii="Arial" w:eastAsia="Arial" w:hAnsi="Arial" w:cs="Arial"/>
        </w:rPr>
        <w:t xml:space="preserve"> </w:t>
      </w:r>
      <w:r w:rsidRPr="001F3F7D">
        <w:rPr>
          <w:rFonts w:ascii="Arial" w:hAnsi="Arial" w:cs="Arial"/>
        </w:rPr>
        <w:t>ser</w:t>
      </w:r>
      <w:r w:rsidRPr="001F3F7D">
        <w:rPr>
          <w:rFonts w:ascii="Arial" w:eastAsia="Arial" w:hAnsi="Arial" w:cs="Arial"/>
        </w:rPr>
        <w:t xml:space="preserve"> </w:t>
      </w:r>
      <w:r w:rsidRPr="001F3F7D">
        <w:rPr>
          <w:rFonts w:ascii="Arial" w:hAnsi="Arial" w:cs="Arial"/>
        </w:rPr>
        <w:t>procedidas</w:t>
      </w:r>
      <w:r w:rsidRPr="001F3F7D">
        <w:rPr>
          <w:rFonts w:ascii="Arial" w:eastAsia="Arial" w:hAnsi="Arial" w:cs="Arial"/>
        </w:rPr>
        <w:t xml:space="preserve"> </w:t>
      </w:r>
      <w:r w:rsidRPr="001F3F7D">
        <w:rPr>
          <w:rFonts w:ascii="Arial" w:hAnsi="Arial" w:cs="Arial"/>
        </w:rPr>
        <w:t>mediante</w:t>
      </w:r>
      <w:r w:rsidRPr="001F3F7D">
        <w:rPr>
          <w:rFonts w:ascii="Arial" w:eastAsia="Arial" w:hAnsi="Arial" w:cs="Arial"/>
        </w:rPr>
        <w:t xml:space="preserve"> </w:t>
      </w:r>
      <w:r w:rsidRPr="001F3F7D">
        <w:rPr>
          <w:rFonts w:ascii="Arial" w:hAnsi="Arial" w:cs="Arial"/>
        </w:rPr>
        <w:t>prévia</w:t>
      </w:r>
      <w:r w:rsidRPr="001F3F7D">
        <w:rPr>
          <w:rFonts w:ascii="Arial" w:eastAsia="Arial" w:hAnsi="Arial" w:cs="Arial"/>
        </w:rPr>
        <w:t xml:space="preserve"> </w:t>
      </w:r>
      <w:r w:rsidRPr="001F3F7D">
        <w:rPr>
          <w:rFonts w:ascii="Arial" w:hAnsi="Arial" w:cs="Arial"/>
        </w:rPr>
        <w:t>manifestação</w:t>
      </w:r>
      <w:r w:rsidRPr="001F3F7D">
        <w:rPr>
          <w:rFonts w:ascii="Arial" w:eastAsia="Arial" w:hAnsi="Arial" w:cs="Arial"/>
        </w:rPr>
        <w:t xml:space="preserve"> </w:t>
      </w:r>
      <w:r w:rsidRPr="001F3F7D">
        <w:rPr>
          <w:rFonts w:ascii="Arial" w:hAnsi="Arial" w:cs="Arial"/>
        </w:rPr>
        <w:t xml:space="preserve">do </w:t>
      </w:r>
      <w:r w:rsidR="00F465B9" w:rsidRPr="001F3F7D">
        <w:rPr>
          <w:rFonts w:ascii="Arial" w:hAnsi="Arial" w:cs="Arial"/>
          <w:lang w:eastAsia="pt-BR"/>
        </w:rPr>
        <w:t>Contratante</w:t>
      </w:r>
      <w:r w:rsidRPr="001F3F7D">
        <w:rPr>
          <w:rFonts w:ascii="Arial" w:hAnsi="Arial" w:cs="Arial"/>
        </w:rPr>
        <w:t>, e</w:t>
      </w:r>
      <w:r w:rsidRPr="001F3F7D">
        <w:rPr>
          <w:rFonts w:ascii="Arial" w:hAnsi="Arial" w:cs="Arial"/>
          <w:lang w:eastAsia="pt-BR"/>
        </w:rPr>
        <w:t>ximindo-a de qualquer responsabilidade;</w:t>
      </w:r>
    </w:p>
    <w:p w14:paraId="0A488113" w14:textId="482BF758"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eastAsia="Arial" w:hAnsi="Arial" w:cs="Arial"/>
        </w:rPr>
        <w:t xml:space="preserve">Todas as ocorrências decorrentes da inadequada execução do </w:t>
      </w:r>
      <w:r w:rsidR="00420CBB" w:rsidRPr="001F3F7D">
        <w:rPr>
          <w:rFonts w:ascii="Arial" w:eastAsia="Arial" w:hAnsi="Arial" w:cs="Arial"/>
        </w:rPr>
        <w:t>C</w:t>
      </w:r>
      <w:r w:rsidRPr="001F3F7D">
        <w:rPr>
          <w:rFonts w:ascii="Arial" w:eastAsia="Arial" w:hAnsi="Arial" w:cs="Arial"/>
        </w:rPr>
        <w:t xml:space="preserve">ontrato serão registradas pelo </w:t>
      </w:r>
      <w:r w:rsidR="00F465B9" w:rsidRPr="001F3F7D">
        <w:rPr>
          <w:rFonts w:ascii="Arial" w:hAnsi="Arial" w:cs="Arial"/>
          <w:lang w:eastAsia="pt-BR"/>
        </w:rPr>
        <w:t>Contratante</w:t>
      </w:r>
      <w:r w:rsidRPr="001F3F7D">
        <w:rPr>
          <w:rFonts w:ascii="Arial" w:eastAsia="Arial" w:hAnsi="Arial" w:cs="Arial"/>
        </w:rPr>
        <w:t xml:space="preserve"> e levadas ao conhecimento da </w:t>
      </w:r>
      <w:r w:rsidR="00F465B9" w:rsidRPr="001F3F7D">
        <w:rPr>
          <w:rFonts w:ascii="Arial" w:hAnsi="Arial" w:cs="Arial"/>
        </w:rPr>
        <w:t>C</w:t>
      </w:r>
      <w:r w:rsidRPr="001F3F7D">
        <w:rPr>
          <w:rFonts w:ascii="Arial" w:hAnsi="Arial" w:cs="Arial"/>
        </w:rPr>
        <w:t>ontratada</w:t>
      </w:r>
      <w:r w:rsidRPr="001F3F7D">
        <w:rPr>
          <w:rFonts w:ascii="Arial" w:eastAsia="Arial" w:hAnsi="Arial" w:cs="Arial"/>
        </w:rPr>
        <w:t xml:space="preserve"> para que as providências para sua solução sejam tomadas;</w:t>
      </w:r>
    </w:p>
    <w:p w14:paraId="1A8C5DB1" w14:textId="0C1FA3DF"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 xml:space="preserve">Orientar seus empregados no sentido de que, ao prestarem serviço nas dependências do </w:t>
      </w:r>
      <w:r w:rsidR="002724ED" w:rsidRPr="001F3F7D">
        <w:rPr>
          <w:rFonts w:ascii="Arial" w:hAnsi="Arial" w:cs="Arial"/>
          <w:lang w:eastAsia="pt-BR"/>
        </w:rPr>
        <w:t>Contratante</w:t>
      </w:r>
      <w:r w:rsidRPr="001F3F7D">
        <w:rPr>
          <w:rFonts w:ascii="Arial" w:hAnsi="Arial" w:cs="Arial"/>
        </w:rPr>
        <w:t>, zelem pelo patrimônio público, bem como mantenham respeito e cordialidade com os funcionários e visitantes;</w:t>
      </w:r>
    </w:p>
    <w:p w14:paraId="15F31416" w14:textId="65520682"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 xml:space="preserve">Indicar e manter atualizados seus números de telefone fixo, celular e </w:t>
      </w:r>
      <w:r w:rsidRPr="001F3F7D">
        <w:rPr>
          <w:rFonts w:ascii="Arial" w:hAnsi="Arial" w:cs="Arial"/>
          <w:i/>
        </w:rPr>
        <w:t>e-mail</w:t>
      </w:r>
      <w:r w:rsidRPr="001F3F7D">
        <w:rPr>
          <w:rFonts w:ascii="Arial" w:hAnsi="Arial" w:cs="Arial"/>
        </w:rPr>
        <w:t xml:space="preserve">, inclusive do preposto e encarregado, a fim de que o </w:t>
      </w:r>
      <w:r w:rsidR="002724ED" w:rsidRPr="001F3F7D">
        <w:rPr>
          <w:rFonts w:ascii="Arial" w:hAnsi="Arial" w:cs="Arial"/>
          <w:lang w:eastAsia="pt-BR"/>
        </w:rPr>
        <w:t>Contratante</w:t>
      </w:r>
      <w:r w:rsidRPr="001F3F7D">
        <w:rPr>
          <w:rFonts w:ascii="Arial" w:hAnsi="Arial" w:cs="Arial"/>
        </w:rPr>
        <w:t xml:space="preserve"> efetue quaisquer comunicações oficiais;</w:t>
      </w:r>
    </w:p>
    <w:p w14:paraId="29566018" w14:textId="60148769"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 xml:space="preserve">Designar, através de declaração entregue em até 05 (cinco) dias após o início da vigência do </w:t>
      </w:r>
      <w:r w:rsidR="002724ED" w:rsidRPr="001F3F7D">
        <w:rPr>
          <w:rFonts w:ascii="Arial" w:hAnsi="Arial" w:cs="Arial"/>
        </w:rPr>
        <w:t>C</w:t>
      </w:r>
      <w:r w:rsidRPr="001F3F7D">
        <w:rPr>
          <w:rFonts w:ascii="Arial" w:hAnsi="Arial" w:cs="Arial"/>
        </w:rPr>
        <w:t xml:space="preserve">ontrato, o preposto que tenha poderes para resolução de possíveis ocorrências durante a execução do Contrato, inclusive os de ordem operacional, orientando-o quanto à necessidade de acatar as orientações do </w:t>
      </w:r>
      <w:r w:rsidR="002724ED" w:rsidRPr="001F3F7D">
        <w:rPr>
          <w:rFonts w:ascii="Arial" w:hAnsi="Arial" w:cs="Arial"/>
          <w:lang w:eastAsia="pt-BR"/>
        </w:rPr>
        <w:t>Contratante</w:t>
      </w:r>
      <w:r w:rsidRPr="001F3F7D">
        <w:rPr>
          <w:rFonts w:ascii="Arial" w:hAnsi="Arial" w:cs="Arial"/>
        </w:rPr>
        <w:t>;</w:t>
      </w:r>
    </w:p>
    <w:p w14:paraId="5339CA8B" w14:textId="6AC54D07"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 xml:space="preserve">Na declaração indicada no item </w:t>
      </w:r>
      <w:r w:rsidR="002724ED" w:rsidRPr="001F3F7D">
        <w:rPr>
          <w:rFonts w:ascii="Arial" w:hAnsi="Arial" w:cs="Arial"/>
        </w:rPr>
        <w:t>anterior</w:t>
      </w:r>
      <w:r w:rsidRPr="001F3F7D">
        <w:rPr>
          <w:rFonts w:ascii="Arial" w:hAnsi="Arial" w:cs="Arial"/>
        </w:rPr>
        <w:t xml:space="preserve"> devem constar as seguintes informações: nome completo, RG, CPF, qualificação profissional, </w:t>
      </w:r>
      <w:r w:rsidRPr="001F3F7D">
        <w:rPr>
          <w:rFonts w:ascii="Arial" w:hAnsi="Arial" w:cs="Arial"/>
          <w:i/>
        </w:rPr>
        <w:t>e-mail</w:t>
      </w:r>
      <w:r w:rsidRPr="001F3F7D">
        <w:rPr>
          <w:rFonts w:ascii="Arial" w:hAnsi="Arial" w:cs="Arial"/>
        </w:rPr>
        <w:t xml:space="preserve"> e telefone de contato;</w:t>
      </w:r>
    </w:p>
    <w:p w14:paraId="35F92054" w14:textId="725355A8"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bCs/>
        </w:rPr>
        <w:t xml:space="preserve">Havendo alteração do preposto, a </w:t>
      </w:r>
      <w:r w:rsidR="002724ED" w:rsidRPr="001F3F7D">
        <w:rPr>
          <w:rFonts w:ascii="Arial" w:hAnsi="Arial" w:cs="Arial"/>
          <w:bCs/>
        </w:rPr>
        <w:t>C</w:t>
      </w:r>
      <w:r w:rsidRPr="001F3F7D">
        <w:rPr>
          <w:rFonts w:ascii="Arial" w:hAnsi="Arial" w:cs="Arial"/>
          <w:bCs/>
        </w:rPr>
        <w:t>ontratada deverá comunicar o Fiscal do Contrato e encaminhar nova nomeação em até 05 (cinco) dias após o início do novo preposto;</w:t>
      </w:r>
    </w:p>
    <w:p w14:paraId="3159FA7A" w14:textId="7BD7EC24"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bCs/>
        </w:rPr>
        <w:t xml:space="preserve">O Preposto da </w:t>
      </w:r>
      <w:r w:rsidR="002724ED" w:rsidRPr="001F3F7D">
        <w:rPr>
          <w:rFonts w:ascii="Arial" w:hAnsi="Arial" w:cs="Arial"/>
          <w:bCs/>
        </w:rPr>
        <w:t>C</w:t>
      </w:r>
      <w:r w:rsidRPr="001F3F7D">
        <w:rPr>
          <w:rFonts w:ascii="Arial" w:hAnsi="Arial" w:cs="Arial"/>
          <w:bCs/>
        </w:rPr>
        <w:t>ontratada deverá obrigatoriamente, inspecionar o posto de trabalho no mínimo 1 (um) vez na semana, em dias e períodos alternados, das 06h30min até 19h30min;</w:t>
      </w:r>
    </w:p>
    <w:p w14:paraId="63EAEA7E" w14:textId="4324E15C"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 xml:space="preserve">O </w:t>
      </w:r>
      <w:r w:rsidR="002724ED" w:rsidRPr="001F3F7D">
        <w:rPr>
          <w:rFonts w:ascii="Arial" w:hAnsi="Arial" w:cs="Arial"/>
          <w:lang w:eastAsia="pt-BR"/>
        </w:rPr>
        <w:t>Contratante</w:t>
      </w:r>
      <w:r w:rsidRPr="001F3F7D">
        <w:rPr>
          <w:rFonts w:ascii="Arial" w:hAnsi="Arial" w:cs="Arial"/>
        </w:rPr>
        <w:t xml:space="preserve"> poderá exigir o imediato afastamento e substituição de qualquer empregado da</w:t>
      </w:r>
      <w:r w:rsidR="002724ED" w:rsidRPr="001F3F7D">
        <w:rPr>
          <w:rFonts w:ascii="Arial" w:hAnsi="Arial" w:cs="Arial"/>
        </w:rPr>
        <w:t xml:space="preserve"> C</w:t>
      </w:r>
      <w:r w:rsidRPr="001F3F7D">
        <w:rPr>
          <w:rFonts w:ascii="Arial" w:hAnsi="Arial" w:cs="Arial"/>
        </w:rPr>
        <w:t>ontratada que não mereça a sua confiança ou embarace a fiscalização ou, ainda, que se conduza de modo inconveniente ou incompatível com o exercício das funções que lhe foram atribuídas, bem como o que apresente qualificação inadequada ou inabilitado para prestação dos serviços;</w:t>
      </w:r>
    </w:p>
    <w:p w14:paraId="4632CB40" w14:textId="1BB33D4E"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lastRenderedPageBreak/>
        <w:t xml:space="preserve">Fica esclarecido que não se estabelece, por força da prestação deste serviço, qualquer relação de emprego entre o </w:t>
      </w:r>
      <w:r w:rsidR="002724ED" w:rsidRPr="001F3F7D">
        <w:rPr>
          <w:rFonts w:ascii="Arial" w:hAnsi="Arial" w:cs="Arial"/>
          <w:lang w:eastAsia="pt-BR"/>
        </w:rPr>
        <w:t>Contratante</w:t>
      </w:r>
      <w:r w:rsidRPr="001F3F7D">
        <w:rPr>
          <w:rFonts w:ascii="Arial" w:hAnsi="Arial" w:cs="Arial"/>
        </w:rPr>
        <w:t xml:space="preserve"> e os empregados da </w:t>
      </w:r>
      <w:r w:rsidR="002724ED" w:rsidRPr="001F3F7D">
        <w:rPr>
          <w:rFonts w:ascii="Arial" w:hAnsi="Arial" w:cs="Arial"/>
        </w:rPr>
        <w:t>C</w:t>
      </w:r>
      <w:r w:rsidRPr="001F3F7D">
        <w:rPr>
          <w:rFonts w:ascii="Arial" w:hAnsi="Arial" w:cs="Arial"/>
        </w:rPr>
        <w:t>ontratada;</w:t>
      </w:r>
    </w:p>
    <w:p w14:paraId="25AC2A2C" w14:textId="3C2A101A"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 xml:space="preserve">Não divulgar nem fornecer dados ou informações obtidas em razão do </w:t>
      </w:r>
      <w:r w:rsidR="00420CBB" w:rsidRPr="001F3F7D">
        <w:rPr>
          <w:rFonts w:ascii="Arial" w:hAnsi="Arial" w:cs="Arial"/>
        </w:rPr>
        <w:t>C</w:t>
      </w:r>
      <w:r w:rsidRPr="001F3F7D">
        <w:rPr>
          <w:rFonts w:ascii="Arial" w:hAnsi="Arial" w:cs="Arial"/>
        </w:rPr>
        <w:t xml:space="preserve">ontrato e não utilizar o nome do </w:t>
      </w:r>
      <w:r w:rsidR="002724ED" w:rsidRPr="001F3F7D">
        <w:rPr>
          <w:rFonts w:ascii="Arial" w:hAnsi="Arial" w:cs="Arial"/>
          <w:lang w:eastAsia="pt-BR"/>
        </w:rPr>
        <w:t>Contratante</w:t>
      </w:r>
      <w:r w:rsidRPr="001F3F7D">
        <w:rPr>
          <w:rFonts w:ascii="Arial" w:hAnsi="Arial" w:cs="Arial"/>
        </w:rPr>
        <w:t xml:space="preserve"> para fins comerciais ou em campanhas e material de publicidade, salvo com autorização prévia;</w:t>
      </w:r>
    </w:p>
    <w:p w14:paraId="7B7E9651" w14:textId="77777777"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 xml:space="preserve">Efetuar o pagamento dos salários </w:t>
      </w:r>
      <w:r w:rsidRPr="001F3F7D">
        <w:rPr>
          <w:rFonts w:ascii="Arial" w:hAnsi="Arial" w:cs="Arial"/>
          <w:bCs/>
        </w:rPr>
        <w:t xml:space="preserve">pontualmente </w:t>
      </w:r>
      <w:r w:rsidRPr="001F3F7D">
        <w:rPr>
          <w:rFonts w:ascii="Arial" w:hAnsi="Arial" w:cs="Arial"/>
        </w:rPr>
        <w:t>aos seus empregados até o 5º (quinto) dia útil do mês subsequente, bem como recolher no prazo legal os encargos decorrentes da contratação dos mesmos;</w:t>
      </w:r>
    </w:p>
    <w:p w14:paraId="55F59C92" w14:textId="26B8A3AE"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 xml:space="preserve"> Fornecer a todos os seus funcionários </w:t>
      </w:r>
      <w:proofErr w:type="gramStart"/>
      <w:r w:rsidRPr="001F3F7D">
        <w:rPr>
          <w:rFonts w:ascii="Arial" w:hAnsi="Arial" w:cs="Arial"/>
        </w:rPr>
        <w:t>os auxílios transporte</w:t>
      </w:r>
      <w:proofErr w:type="gramEnd"/>
      <w:r w:rsidRPr="001F3F7D">
        <w:rPr>
          <w:rFonts w:ascii="Arial" w:hAnsi="Arial" w:cs="Arial"/>
        </w:rPr>
        <w:t xml:space="preserve"> e alimentação integral para os dias trabalhados no mês;</w:t>
      </w:r>
    </w:p>
    <w:p w14:paraId="4A846408" w14:textId="4F0D94FA"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 xml:space="preserve">Assegurar ao </w:t>
      </w:r>
      <w:r w:rsidR="002724ED" w:rsidRPr="001F3F7D">
        <w:rPr>
          <w:rFonts w:ascii="Arial" w:hAnsi="Arial" w:cs="Arial"/>
          <w:lang w:eastAsia="pt-BR"/>
        </w:rPr>
        <w:t>Contratante</w:t>
      </w:r>
      <w:r w:rsidRPr="001F3F7D">
        <w:rPr>
          <w:rFonts w:ascii="Arial" w:hAnsi="Arial" w:cs="Arial"/>
        </w:rPr>
        <w:t xml:space="preserve"> o direito de fiscalizar, sustar, recusar, mandar desfazer ou refazer qualquer serviço que esteja em desacordo com as especificações deste </w:t>
      </w:r>
      <w:r w:rsidR="002724ED" w:rsidRPr="001F3F7D">
        <w:rPr>
          <w:rFonts w:ascii="Arial" w:hAnsi="Arial" w:cs="Arial"/>
        </w:rPr>
        <w:t>Contrato, Edital e Anexos</w:t>
      </w:r>
      <w:r w:rsidRPr="001F3F7D">
        <w:rPr>
          <w:rFonts w:ascii="Arial" w:hAnsi="Arial" w:cs="Arial"/>
        </w:rPr>
        <w:t xml:space="preserve">, ficando certo que, em nenhuma hipótese, a falta de fiscalização por parte do </w:t>
      </w:r>
      <w:r w:rsidR="002724ED" w:rsidRPr="001F3F7D">
        <w:rPr>
          <w:rFonts w:ascii="Arial" w:hAnsi="Arial" w:cs="Arial"/>
          <w:lang w:eastAsia="pt-BR"/>
        </w:rPr>
        <w:t>Contratante</w:t>
      </w:r>
      <w:r w:rsidRPr="001F3F7D">
        <w:rPr>
          <w:rFonts w:ascii="Arial" w:hAnsi="Arial" w:cs="Arial"/>
        </w:rPr>
        <w:t xml:space="preserve"> eximirá a </w:t>
      </w:r>
      <w:r w:rsidR="002724ED" w:rsidRPr="001F3F7D">
        <w:rPr>
          <w:rFonts w:ascii="Arial" w:hAnsi="Arial" w:cs="Arial"/>
        </w:rPr>
        <w:t>C</w:t>
      </w:r>
      <w:r w:rsidRPr="001F3F7D">
        <w:rPr>
          <w:rFonts w:ascii="Arial" w:hAnsi="Arial" w:cs="Arial"/>
        </w:rPr>
        <w:t>ontratada de suas responsabilidades;</w:t>
      </w:r>
    </w:p>
    <w:p w14:paraId="53FE5C53" w14:textId="6AA1E193"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 xml:space="preserve">Fornecer ao </w:t>
      </w:r>
      <w:r w:rsidR="002724ED" w:rsidRPr="001F3F7D">
        <w:rPr>
          <w:rFonts w:ascii="Arial" w:hAnsi="Arial" w:cs="Arial"/>
          <w:lang w:eastAsia="pt-BR"/>
        </w:rPr>
        <w:t>Contratante</w:t>
      </w:r>
      <w:r w:rsidRPr="001F3F7D">
        <w:rPr>
          <w:rFonts w:ascii="Arial" w:hAnsi="Arial" w:cs="Arial"/>
        </w:rPr>
        <w:t xml:space="preserve"> toda e qualquer informação que lhe seja solicitada sobre o objeto da contratação, bem como facilitar-lhe a fiscalização da execução do serviço, cuja omissão na fiscalização não diminui ou substitui a responsabilidade da </w:t>
      </w:r>
      <w:r w:rsidR="002724ED" w:rsidRPr="001F3F7D">
        <w:rPr>
          <w:rFonts w:ascii="Arial" w:hAnsi="Arial" w:cs="Arial"/>
        </w:rPr>
        <w:t>Contratada</w:t>
      </w:r>
      <w:r w:rsidRPr="001F3F7D">
        <w:rPr>
          <w:rFonts w:ascii="Arial" w:hAnsi="Arial" w:cs="Arial"/>
        </w:rPr>
        <w:t>, decorrente das obrigações pactuadas;</w:t>
      </w:r>
    </w:p>
    <w:p w14:paraId="6028B8B0" w14:textId="3E884252"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 xml:space="preserve">Arcar com os ônus resultantes de quaisquer ações, demandas, custos e despesas decorrentes de ato danoso, seja por culpa sua ou de quaisquer de seus empregados ou </w:t>
      </w:r>
      <w:r w:rsidRPr="001F3F7D">
        <w:rPr>
          <w:rFonts w:ascii="Arial" w:hAnsi="Arial" w:cs="Arial"/>
          <w:bCs/>
        </w:rPr>
        <w:t>supervisores</w:t>
      </w:r>
      <w:r w:rsidRPr="001F3F7D">
        <w:rPr>
          <w:rFonts w:ascii="Arial" w:hAnsi="Arial" w:cs="Arial"/>
        </w:rPr>
        <w:t xml:space="preserve">, obrigando-se, outrossim, a quaisquer responsabilidades decorrentes de ações judiciais ou extrajudiciais de terceiros, que lhe venham a ser exigidas por força da lei, ligadas ao cumprimento do </w:t>
      </w:r>
      <w:r w:rsidR="002724ED" w:rsidRPr="001F3F7D">
        <w:rPr>
          <w:rFonts w:ascii="Arial" w:hAnsi="Arial" w:cs="Arial"/>
        </w:rPr>
        <w:t>C</w:t>
      </w:r>
      <w:r w:rsidRPr="001F3F7D">
        <w:rPr>
          <w:rFonts w:ascii="Arial" w:hAnsi="Arial" w:cs="Arial"/>
        </w:rPr>
        <w:t>ontrato;</w:t>
      </w:r>
    </w:p>
    <w:p w14:paraId="15421E4B" w14:textId="1DB2E0B9"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 xml:space="preserve">Os serviços deverão ser executados de modo a não interferir no bom andamento da rotina de funcionamento do </w:t>
      </w:r>
      <w:r w:rsidR="002724ED" w:rsidRPr="001F3F7D">
        <w:rPr>
          <w:rFonts w:ascii="Arial" w:hAnsi="Arial" w:cs="Arial"/>
          <w:lang w:eastAsia="pt-BR"/>
        </w:rPr>
        <w:t>Contratante</w:t>
      </w:r>
      <w:r w:rsidRPr="001F3F7D">
        <w:rPr>
          <w:rFonts w:ascii="Arial" w:hAnsi="Arial" w:cs="Arial"/>
        </w:rPr>
        <w:t>;</w:t>
      </w:r>
    </w:p>
    <w:p w14:paraId="2490DB5F" w14:textId="67C89F9B"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 xml:space="preserve">Zelar para que os funcionários </w:t>
      </w:r>
      <w:r w:rsidR="002724ED" w:rsidRPr="001F3F7D">
        <w:rPr>
          <w:rFonts w:ascii="Arial" w:hAnsi="Arial" w:cs="Arial"/>
        </w:rPr>
        <w:t>se mantenham</w:t>
      </w:r>
      <w:r w:rsidRPr="001F3F7D">
        <w:rPr>
          <w:rFonts w:ascii="Arial" w:hAnsi="Arial" w:cs="Arial"/>
        </w:rPr>
        <w:t xml:space="preserve"> no local de trabalho, sem se afastar de seus afazeres, principalmente para atender chamados ou cumprir tarefas solicitadas por terceiros não autorizados;</w:t>
      </w:r>
    </w:p>
    <w:p w14:paraId="643C80DC" w14:textId="5501B48B"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Atender as exigências da Vigilância Sanitária quando da emissão de Relatório de Inspeção, providenciando todas as adequações dentro do prazo estipulado por ela;</w:t>
      </w:r>
    </w:p>
    <w:p w14:paraId="00285E5A" w14:textId="1D38A7C5"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Respeitar as estabilidades provisórias de seus empregados (</w:t>
      </w:r>
      <w:proofErr w:type="spellStart"/>
      <w:r w:rsidRPr="001F3F7D">
        <w:rPr>
          <w:rFonts w:ascii="Arial" w:hAnsi="Arial" w:cs="Arial"/>
        </w:rPr>
        <w:t>cipeiro</w:t>
      </w:r>
      <w:proofErr w:type="spellEnd"/>
      <w:r w:rsidRPr="001F3F7D">
        <w:rPr>
          <w:rFonts w:ascii="Arial" w:hAnsi="Arial" w:cs="Arial"/>
        </w:rPr>
        <w:t>, gestante, estabilidade acidentária);</w:t>
      </w:r>
    </w:p>
    <w:p w14:paraId="27B861C9" w14:textId="3FCFDCF5"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Comprovar a realização de eventuais cursos de treinamento que forem exigidos por lei mediante entrega de cópia dos certificados de participação e/ou lista de presença assinada pelos participantes;</w:t>
      </w:r>
    </w:p>
    <w:p w14:paraId="678C339C" w14:textId="7982C284"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Assumir inteira e total responsabilidade técnica pela execução dos serviços, bem como responsabilizar-se por quaisquer despesas relativas a deslocamento de técnicos, veículos, estadia e alimentação de seus profissionais, quando necessárias para a execução dos serviços;</w:t>
      </w:r>
    </w:p>
    <w:p w14:paraId="08A4DCDD" w14:textId="5D4B2B92"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Tomar e assumir as medidas necessárias para o atendimento imediato aos seus funcionários no caso de eventuais acidentes de trabalho ou, ainda, na hipótese de alguma enfermidade;</w:t>
      </w:r>
    </w:p>
    <w:p w14:paraId="37B9C10F" w14:textId="4A0C36B5"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Responsabilizar-se</w:t>
      </w:r>
      <w:r w:rsidRPr="001F3F7D">
        <w:rPr>
          <w:rFonts w:ascii="Arial" w:eastAsia="Arial" w:hAnsi="Arial" w:cs="Arial"/>
        </w:rPr>
        <w:t xml:space="preserve"> </w:t>
      </w:r>
      <w:r w:rsidRPr="001F3F7D">
        <w:rPr>
          <w:rFonts w:ascii="Arial" w:hAnsi="Arial" w:cs="Arial"/>
        </w:rPr>
        <w:t>pelas</w:t>
      </w:r>
      <w:r w:rsidRPr="001F3F7D">
        <w:rPr>
          <w:rFonts w:ascii="Arial" w:eastAsia="Arial" w:hAnsi="Arial" w:cs="Arial"/>
        </w:rPr>
        <w:t xml:space="preserve"> </w:t>
      </w:r>
      <w:r w:rsidRPr="001F3F7D">
        <w:rPr>
          <w:rFonts w:ascii="Arial" w:hAnsi="Arial" w:cs="Arial"/>
        </w:rPr>
        <w:t>condições</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segurança</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seus</w:t>
      </w:r>
      <w:r w:rsidRPr="001F3F7D">
        <w:rPr>
          <w:rFonts w:ascii="Arial" w:eastAsia="Arial" w:hAnsi="Arial" w:cs="Arial"/>
        </w:rPr>
        <w:t xml:space="preserve"> </w:t>
      </w:r>
      <w:r w:rsidRPr="001F3F7D">
        <w:rPr>
          <w:rFonts w:ascii="Arial" w:hAnsi="Arial" w:cs="Arial"/>
        </w:rPr>
        <w:t>funcionários,</w:t>
      </w:r>
      <w:r w:rsidRPr="001F3F7D">
        <w:rPr>
          <w:rFonts w:ascii="Arial" w:eastAsia="Arial" w:hAnsi="Arial" w:cs="Arial"/>
        </w:rPr>
        <w:t xml:space="preserve"> </w:t>
      </w:r>
      <w:r w:rsidRPr="001F3F7D">
        <w:rPr>
          <w:rFonts w:ascii="Arial" w:hAnsi="Arial" w:cs="Arial"/>
        </w:rPr>
        <w:t>respondendo</w:t>
      </w:r>
      <w:r w:rsidRPr="001F3F7D">
        <w:rPr>
          <w:rFonts w:ascii="Arial" w:eastAsia="Arial" w:hAnsi="Arial" w:cs="Arial"/>
        </w:rPr>
        <w:t xml:space="preserve"> </w:t>
      </w:r>
      <w:r w:rsidRPr="001F3F7D">
        <w:rPr>
          <w:rFonts w:ascii="Arial" w:hAnsi="Arial" w:cs="Arial"/>
        </w:rPr>
        <w:t>por</w:t>
      </w:r>
      <w:r w:rsidRPr="001F3F7D">
        <w:rPr>
          <w:rFonts w:ascii="Arial" w:eastAsia="Arial" w:hAnsi="Arial" w:cs="Arial"/>
        </w:rPr>
        <w:t xml:space="preserve"> </w:t>
      </w:r>
      <w:r w:rsidRPr="001F3F7D">
        <w:rPr>
          <w:rFonts w:ascii="Arial" w:hAnsi="Arial" w:cs="Arial"/>
        </w:rPr>
        <w:t>eventuais</w:t>
      </w:r>
      <w:r w:rsidRPr="001F3F7D">
        <w:rPr>
          <w:rFonts w:ascii="Arial" w:eastAsia="Arial" w:hAnsi="Arial" w:cs="Arial"/>
        </w:rPr>
        <w:t xml:space="preserve"> </w:t>
      </w:r>
      <w:r w:rsidRPr="001F3F7D">
        <w:rPr>
          <w:rFonts w:ascii="Arial" w:hAnsi="Arial" w:cs="Arial"/>
        </w:rPr>
        <w:t>indenizações</w:t>
      </w:r>
      <w:r w:rsidRPr="001F3F7D">
        <w:rPr>
          <w:rFonts w:ascii="Arial" w:eastAsia="Arial" w:hAnsi="Arial" w:cs="Arial"/>
        </w:rPr>
        <w:t xml:space="preserve"> </w:t>
      </w:r>
      <w:r w:rsidRPr="001F3F7D">
        <w:rPr>
          <w:rFonts w:ascii="Arial" w:hAnsi="Arial" w:cs="Arial"/>
        </w:rPr>
        <w:t>decorrentes</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acidentes</w:t>
      </w:r>
      <w:r w:rsidRPr="001F3F7D">
        <w:rPr>
          <w:rFonts w:ascii="Arial" w:eastAsia="Arial" w:hAnsi="Arial" w:cs="Arial"/>
        </w:rPr>
        <w:t xml:space="preserve"> </w:t>
      </w:r>
      <w:r w:rsidRPr="001F3F7D">
        <w:rPr>
          <w:rFonts w:ascii="Arial" w:hAnsi="Arial" w:cs="Arial"/>
        </w:rPr>
        <w:t>do</w:t>
      </w:r>
      <w:r w:rsidRPr="001F3F7D">
        <w:rPr>
          <w:rFonts w:ascii="Arial" w:eastAsia="Arial" w:hAnsi="Arial" w:cs="Arial"/>
        </w:rPr>
        <w:t xml:space="preserve"> </w:t>
      </w:r>
      <w:r w:rsidRPr="001F3F7D">
        <w:rPr>
          <w:rFonts w:ascii="Arial" w:hAnsi="Arial" w:cs="Arial"/>
        </w:rPr>
        <w:t>trabalho,</w:t>
      </w:r>
      <w:r w:rsidRPr="001F3F7D">
        <w:rPr>
          <w:rFonts w:ascii="Arial" w:eastAsia="Arial" w:hAnsi="Arial" w:cs="Arial"/>
        </w:rPr>
        <w:t xml:space="preserve"> </w:t>
      </w:r>
      <w:r w:rsidRPr="001F3F7D">
        <w:rPr>
          <w:rFonts w:ascii="Arial" w:hAnsi="Arial" w:cs="Arial"/>
        </w:rPr>
        <w:t>cabendo-lhe</w:t>
      </w:r>
      <w:r w:rsidRPr="001F3F7D">
        <w:rPr>
          <w:rFonts w:ascii="Arial" w:eastAsia="Arial" w:hAnsi="Arial" w:cs="Arial"/>
        </w:rPr>
        <w:t xml:space="preserve"> </w:t>
      </w:r>
      <w:r w:rsidRPr="001F3F7D">
        <w:rPr>
          <w:rFonts w:ascii="Arial" w:hAnsi="Arial" w:cs="Arial"/>
        </w:rPr>
        <w:t>comunicar</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imediato,</w:t>
      </w:r>
      <w:r w:rsidRPr="001F3F7D">
        <w:rPr>
          <w:rFonts w:ascii="Arial" w:eastAsia="Arial" w:hAnsi="Arial" w:cs="Arial"/>
        </w:rPr>
        <w:t xml:space="preserve"> </w:t>
      </w:r>
      <w:r w:rsidRPr="001F3F7D">
        <w:rPr>
          <w:rFonts w:ascii="Arial" w:hAnsi="Arial" w:cs="Arial"/>
        </w:rPr>
        <w:t>ao</w:t>
      </w:r>
      <w:r w:rsidRPr="001F3F7D">
        <w:rPr>
          <w:rFonts w:ascii="Arial" w:eastAsia="Arial" w:hAnsi="Arial" w:cs="Arial"/>
        </w:rPr>
        <w:t xml:space="preserve"> </w:t>
      </w:r>
      <w:r w:rsidR="00B8689C" w:rsidRPr="001F3F7D">
        <w:rPr>
          <w:rFonts w:ascii="Arial" w:hAnsi="Arial" w:cs="Arial"/>
          <w:lang w:eastAsia="pt-BR"/>
        </w:rPr>
        <w:t>Contratante</w:t>
      </w:r>
      <w:r w:rsidRPr="001F3F7D">
        <w:rPr>
          <w:rFonts w:ascii="Arial" w:hAnsi="Arial" w:cs="Arial"/>
        </w:rPr>
        <w:t>,</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ocorrência</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tais</w:t>
      </w:r>
      <w:r w:rsidRPr="001F3F7D">
        <w:rPr>
          <w:rFonts w:ascii="Arial" w:eastAsia="Arial" w:hAnsi="Arial" w:cs="Arial"/>
        </w:rPr>
        <w:t xml:space="preserve"> </w:t>
      </w:r>
      <w:r w:rsidRPr="001F3F7D">
        <w:rPr>
          <w:rFonts w:ascii="Arial" w:hAnsi="Arial" w:cs="Arial"/>
        </w:rPr>
        <w:t>fatos;</w:t>
      </w:r>
    </w:p>
    <w:p w14:paraId="6C302DD2" w14:textId="604D7902"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eastAsia="Arial" w:hAnsi="Arial" w:cs="Arial"/>
        </w:rPr>
        <w:lastRenderedPageBreak/>
        <w:t xml:space="preserve">Todas as ocorrências decorrentes da inadequada execução do </w:t>
      </w:r>
      <w:r w:rsidR="005453E5" w:rsidRPr="001F3F7D">
        <w:rPr>
          <w:rFonts w:ascii="Arial" w:eastAsia="Arial" w:hAnsi="Arial" w:cs="Arial"/>
        </w:rPr>
        <w:t>C</w:t>
      </w:r>
      <w:r w:rsidRPr="001F3F7D">
        <w:rPr>
          <w:rFonts w:ascii="Arial" w:eastAsia="Arial" w:hAnsi="Arial" w:cs="Arial"/>
        </w:rPr>
        <w:t xml:space="preserve">ontrato serão registradas pelo </w:t>
      </w:r>
      <w:r w:rsidR="00B8689C" w:rsidRPr="001F3F7D">
        <w:rPr>
          <w:rFonts w:ascii="Arial" w:hAnsi="Arial" w:cs="Arial"/>
          <w:lang w:eastAsia="pt-BR"/>
        </w:rPr>
        <w:t>Contratante</w:t>
      </w:r>
      <w:r w:rsidRPr="001F3F7D">
        <w:rPr>
          <w:rFonts w:ascii="Arial" w:eastAsia="Arial" w:hAnsi="Arial" w:cs="Arial"/>
        </w:rPr>
        <w:t xml:space="preserve"> via </w:t>
      </w:r>
      <w:r w:rsidRPr="001F3F7D">
        <w:rPr>
          <w:rFonts w:ascii="Arial" w:eastAsia="Arial" w:hAnsi="Arial" w:cs="Arial"/>
          <w:i/>
          <w:iCs/>
        </w:rPr>
        <w:t>e-mail</w:t>
      </w:r>
      <w:r w:rsidRPr="001F3F7D">
        <w:rPr>
          <w:rFonts w:ascii="Arial" w:eastAsia="Arial" w:hAnsi="Arial" w:cs="Arial"/>
        </w:rPr>
        <w:t xml:space="preserve">, devendo a </w:t>
      </w:r>
      <w:r w:rsidR="00B8689C" w:rsidRPr="001F3F7D">
        <w:rPr>
          <w:rFonts w:ascii="Arial" w:eastAsia="Arial" w:hAnsi="Arial" w:cs="Arial"/>
        </w:rPr>
        <w:t>C</w:t>
      </w:r>
      <w:r w:rsidRPr="001F3F7D">
        <w:rPr>
          <w:rFonts w:ascii="Arial" w:hAnsi="Arial" w:cs="Arial"/>
          <w:lang w:eastAsia="pt-BR"/>
        </w:rPr>
        <w:t>ontratada</w:t>
      </w:r>
      <w:r w:rsidRPr="001F3F7D">
        <w:rPr>
          <w:rFonts w:ascii="Arial" w:eastAsia="Arial" w:hAnsi="Arial" w:cs="Arial"/>
        </w:rPr>
        <w:t xml:space="preserve"> tomar ciência das anotações, bem como apresentar resolutiva no prazo de 48 (quarenta e oito) horas e registrar as providências tomadas para solução dos problemas;</w:t>
      </w:r>
    </w:p>
    <w:p w14:paraId="0F5AB52C" w14:textId="7A007299"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Assumir</w:t>
      </w:r>
      <w:r w:rsidRPr="001F3F7D">
        <w:rPr>
          <w:rFonts w:ascii="Arial" w:eastAsia="Arial" w:hAnsi="Arial" w:cs="Arial"/>
        </w:rPr>
        <w:t xml:space="preserve"> </w:t>
      </w:r>
      <w:r w:rsidRPr="001F3F7D">
        <w:rPr>
          <w:rFonts w:ascii="Arial" w:hAnsi="Arial" w:cs="Arial"/>
        </w:rPr>
        <w:t>exclusiva</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total</w:t>
      </w:r>
      <w:r w:rsidRPr="001F3F7D">
        <w:rPr>
          <w:rFonts w:ascii="Arial" w:eastAsia="Arial" w:hAnsi="Arial" w:cs="Arial"/>
        </w:rPr>
        <w:t xml:space="preserve"> </w:t>
      </w:r>
      <w:r w:rsidRPr="001F3F7D">
        <w:rPr>
          <w:rFonts w:ascii="Arial" w:hAnsi="Arial" w:cs="Arial"/>
        </w:rPr>
        <w:t>responsabilidade</w:t>
      </w:r>
      <w:r w:rsidRPr="001F3F7D">
        <w:rPr>
          <w:rFonts w:ascii="Arial" w:eastAsia="Arial" w:hAnsi="Arial" w:cs="Arial"/>
        </w:rPr>
        <w:t xml:space="preserve">, bem como indenizar o </w:t>
      </w:r>
      <w:r w:rsidR="00B8689C" w:rsidRPr="001F3F7D">
        <w:rPr>
          <w:rFonts w:ascii="Arial" w:hAnsi="Arial" w:cs="Arial"/>
          <w:lang w:eastAsia="pt-BR"/>
        </w:rPr>
        <w:t>Contratante</w:t>
      </w:r>
      <w:r w:rsidRPr="001F3F7D">
        <w:rPr>
          <w:rFonts w:ascii="Arial" w:eastAsia="Arial" w:hAnsi="Arial" w:cs="Arial"/>
        </w:rPr>
        <w:t xml:space="preserve"> </w:t>
      </w:r>
      <w:r w:rsidRPr="001F3F7D">
        <w:rPr>
          <w:rFonts w:ascii="Arial" w:hAnsi="Arial" w:cs="Arial"/>
        </w:rPr>
        <w:t>por</w:t>
      </w:r>
      <w:r w:rsidRPr="001F3F7D">
        <w:rPr>
          <w:rFonts w:ascii="Arial" w:eastAsia="Arial" w:hAnsi="Arial" w:cs="Arial"/>
        </w:rPr>
        <w:t xml:space="preserve"> quaisquer </w:t>
      </w:r>
      <w:r w:rsidRPr="001F3F7D">
        <w:rPr>
          <w:rFonts w:ascii="Arial" w:hAnsi="Arial" w:cs="Arial"/>
        </w:rPr>
        <w:t>danos</w:t>
      </w:r>
      <w:r w:rsidRPr="001F3F7D">
        <w:rPr>
          <w:rFonts w:ascii="Arial" w:eastAsia="Arial" w:hAnsi="Arial" w:cs="Arial"/>
        </w:rPr>
        <w:t xml:space="preserve"> </w:t>
      </w:r>
      <w:r w:rsidRPr="001F3F7D">
        <w:rPr>
          <w:rFonts w:ascii="Arial" w:hAnsi="Arial" w:cs="Arial"/>
        </w:rPr>
        <w:t>físico</w:t>
      </w:r>
      <w:r w:rsidRPr="001F3F7D">
        <w:rPr>
          <w:rFonts w:ascii="Arial" w:eastAsia="Arial" w:hAnsi="Arial" w:cs="Arial"/>
        </w:rPr>
        <w:t xml:space="preserve"> </w:t>
      </w:r>
      <w:r w:rsidRPr="001F3F7D">
        <w:rPr>
          <w:rFonts w:ascii="Arial" w:hAnsi="Arial" w:cs="Arial"/>
        </w:rPr>
        <w:t>ou</w:t>
      </w:r>
      <w:r w:rsidRPr="001F3F7D">
        <w:rPr>
          <w:rFonts w:ascii="Arial" w:eastAsia="Arial" w:hAnsi="Arial" w:cs="Arial"/>
        </w:rPr>
        <w:t xml:space="preserve"> </w:t>
      </w:r>
      <w:r w:rsidRPr="001F3F7D">
        <w:rPr>
          <w:rFonts w:ascii="Arial" w:hAnsi="Arial" w:cs="Arial"/>
        </w:rPr>
        <w:t>moral,</w:t>
      </w:r>
      <w:r w:rsidRPr="001F3F7D">
        <w:rPr>
          <w:rFonts w:ascii="Arial" w:eastAsia="Arial" w:hAnsi="Arial" w:cs="Arial"/>
        </w:rPr>
        <w:t xml:space="preserve"> </w:t>
      </w:r>
      <w:r w:rsidRPr="001F3F7D">
        <w:rPr>
          <w:rFonts w:ascii="Arial" w:hAnsi="Arial" w:cs="Arial"/>
        </w:rPr>
        <w:t>material</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lucros</w:t>
      </w:r>
      <w:r w:rsidRPr="001F3F7D">
        <w:rPr>
          <w:rFonts w:ascii="Arial" w:eastAsia="Arial" w:hAnsi="Arial" w:cs="Arial"/>
        </w:rPr>
        <w:t xml:space="preserve"> </w:t>
      </w:r>
      <w:r w:rsidRPr="001F3F7D">
        <w:rPr>
          <w:rFonts w:ascii="Arial" w:hAnsi="Arial" w:cs="Arial"/>
        </w:rPr>
        <w:t>cessantes,</w:t>
      </w:r>
      <w:r w:rsidRPr="001F3F7D">
        <w:rPr>
          <w:rFonts w:ascii="Arial" w:eastAsia="Arial" w:hAnsi="Arial" w:cs="Arial"/>
        </w:rPr>
        <w:t xml:space="preserve"> </w:t>
      </w:r>
      <w:r w:rsidRPr="001F3F7D">
        <w:rPr>
          <w:rFonts w:ascii="Arial" w:hAnsi="Arial" w:cs="Arial"/>
        </w:rPr>
        <w:t>ocasionado</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qualquer</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seus</w:t>
      </w:r>
      <w:r w:rsidRPr="001F3F7D">
        <w:rPr>
          <w:rFonts w:ascii="Arial" w:eastAsia="Arial" w:hAnsi="Arial" w:cs="Arial"/>
        </w:rPr>
        <w:t xml:space="preserve"> </w:t>
      </w:r>
      <w:r w:rsidRPr="001F3F7D">
        <w:rPr>
          <w:rFonts w:ascii="Arial" w:hAnsi="Arial" w:cs="Arial"/>
        </w:rPr>
        <w:t>funcionários</w:t>
      </w:r>
      <w:r w:rsidRPr="001F3F7D">
        <w:rPr>
          <w:rFonts w:ascii="Arial" w:eastAsia="Arial" w:hAnsi="Arial" w:cs="Arial"/>
        </w:rPr>
        <w:t xml:space="preserve"> </w:t>
      </w:r>
      <w:r w:rsidRPr="001F3F7D">
        <w:rPr>
          <w:rFonts w:ascii="Arial" w:hAnsi="Arial" w:cs="Arial"/>
        </w:rPr>
        <w:t>ou</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terceiros</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pela</w:t>
      </w:r>
      <w:r w:rsidRPr="001F3F7D">
        <w:rPr>
          <w:rFonts w:ascii="Arial" w:eastAsia="Arial" w:hAnsi="Arial" w:cs="Arial"/>
        </w:rPr>
        <w:t xml:space="preserve"> </w:t>
      </w:r>
      <w:r w:rsidRPr="001F3F7D">
        <w:rPr>
          <w:rFonts w:ascii="Arial" w:hAnsi="Arial" w:cs="Arial"/>
        </w:rPr>
        <w:t>segurança</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suas</w:t>
      </w:r>
      <w:r w:rsidRPr="001F3F7D">
        <w:rPr>
          <w:rFonts w:ascii="Arial" w:eastAsia="Arial" w:hAnsi="Arial" w:cs="Arial"/>
        </w:rPr>
        <w:t xml:space="preserve"> </w:t>
      </w:r>
      <w:r w:rsidRPr="001F3F7D">
        <w:rPr>
          <w:rFonts w:ascii="Arial" w:hAnsi="Arial" w:cs="Arial"/>
        </w:rPr>
        <w:t>operações;</w:t>
      </w:r>
    </w:p>
    <w:p w14:paraId="25E51168" w14:textId="7F6602F9"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 xml:space="preserve">A </w:t>
      </w:r>
      <w:r w:rsidR="00B8689C" w:rsidRPr="001F3F7D">
        <w:rPr>
          <w:rFonts w:ascii="Arial" w:hAnsi="Arial" w:cs="Arial"/>
        </w:rPr>
        <w:t>C</w:t>
      </w:r>
      <w:r w:rsidRPr="001F3F7D">
        <w:rPr>
          <w:rFonts w:ascii="Arial" w:hAnsi="Arial" w:cs="Arial"/>
        </w:rPr>
        <w:t xml:space="preserve">ontratada deverá deixar a disposição do encarregado um aparelho celular com acesso à internet para comunicação com o preposto e com o </w:t>
      </w:r>
      <w:r w:rsidR="00B8689C" w:rsidRPr="001F3F7D">
        <w:rPr>
          <w:rFonts w:ascii="Arial" w:hAnsi="Arial" w:cs="Arial"/>
          <w:lang w:eastAsia="pt-BR"/>
        </w:rPr>
        <w:t>Contratante</w:t>
      </w:r>
      <w:r w:rsidRPr="001F3F7D">
        <w:rPr>
          <w:rFonts w:ascii="Arial" w:hAnsi="Arial" w:cs="Arial"/>
        </w:rPr>
        <w:t>, cuja entrega deverá ocorrer até o início da prestação do serviço;</w:t>
      </w:r>
    </w:p>
    <w:p w14:paraId="5FD99400" w14:textId="116DE9A2"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 xml:space="preserve">Adotar medidas para evitar o desperdício de água potável, com verificação da normalização de equipamentos quanto ao seu funcionamento (se estão regulados, quebrados ou com defeitos), implementando práticas de racionalização, inclusive informando o </w:t>
      </w:r>
      <w:r w:rsidR="00B8689C" w:rsidRPr="001F3F7D">
        <w:rPr>
          <w:rFonts w:ascii="Arial" w:hAnsi="Arial" w:cs="Arial"/>
          <w:lang w:eastAsia="pt-BR"/>
        </w:rPr>
        <w:t>Contratante</w:t>
      </w:r>
      <w:r w:rsidRPr="001F3F7D">
        <w:rPr>
          <w:rFonts w:ascii="Arial" w:hAnsi="Arial" w:cs="Arial"/>
        </w:rPr>
        <w:t xml:space="preserve"> quando constatado defeito em torneiras e válvulas de descarga;</w:t>
      </w:r>
    </w:p>
    <w:p w14:paraId="14336724" w14:textId="77777777"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Assumir eventuais danos decorrentes do entupimento dos encanamentos dos Depósitos de Materiais de Limpeza – DML, causados por dolo ou culpa de seus empregados em decorrência do exercício de suas funções, sendo que o reparo deverá ser procedido mediante prévia manifestação do Fiscal do Contrato;</w:t>
      </w:r>
    </w:p>
    <w:p w14:paraId="2C51574A" w14:textId="6BCB2CEF" w:rsidR="00421214" w:rsidRPr="001F3F7D" w:rsidRDefault="00421214" w:rsidP="00421214">
      <w:pPr>
        <w:pStyle w:val="PargrafodaLista"/>
        <w:numPr>
          <w:ilvl w:val="0"/>
          <w:numId w:val="10"/>
        </w:numPr>
        <w:ind w:left="1770"/>
        <w:jc w:val="both"/>
        <w:rPr>
          <w:rFonts w:ascii="Arial" w:eastAsia="Arial Unicode MS" w:hAnsi="Arial" w:cs="Arial"/>
        </w:rPr>
      </w:pPr>
      <w:r w:rsidRPr="001F3F7D">
        <w:rPr>
          <w:rFonts w:ascii="Arial" w:hAnsi="Arial" w:cs="Arial"/>
        </w:rPr>
        <w:t xml:space="preserve"> Detectado o entupimento do encanamento, a </w:t>
      </w:r>
      <w:r w:rsidR="00B8689C" w:rsidRPr="001F3F7D">
        <w:rPr>
          <w:rFonts w:ascii="Arial" w:hAnsi="Arial" w:cs="Arial"/>
        </w:rPr>
        <w:t>C</w:t>
      </w:r>
      <w:r w:rsidRPr="001F3F7D">
        <w:rPr>
          <w:rFonts w:ascii="Arial" w:hAnsi="Arial" w:cs="Arial"/>
        </w:rPr>
        <w:t xml:space="preserve">ontratada terá o prazo de 10 (dez) dias para providenciar o reparo após notificação enviada pelo </w:t>
      </w:r>
      <w:r w:rsidR="00B8689C" w:rsidRPr="001F3F7D">
        <w:rPr>
          <w:rFonts w:ascii="Arial" w:hAnsi="Arial" w:cs="Arial"/>
          <w:lang w:eastAsia="pt-BR"/>
        </w:rPr>
        <w:t>Contratante</w:t>
      </w:r>
      <w:r w:rsidRPr="001F3F7D">
        <w:rPr>
          <w:rFonts w:ascii="Arial" w:hAnsi="Arial" w:cs="Arial"/>
        </w:rPr>
        <w:t>;</w:t>
      </w:r>
    </w:p>
    <w:p w14:paraId="1383C023" w14:textId="7069B6D8" w:rsidR="00421214" w:rsidRPr="001F3F7D" w:rsidRDefault="00421214" w:rsidP="00BB04E1">
      <w:pPr>
        <w:pStyle w:val="PargrafodaLista"/>
        <w:numPr>
          <w:ilvl w:val="0"/>
          <w:numId w:val="10"/>
        </w:numPr>
        <w:autoSpaceDE w:val="0"/>
        <w:autoSpaceDN w:val="0"/>
        <w:adjustRightInd w:val="0"/>
        <w:spacing w:after="120"/>
        <w:ind w:left="1770"/>
        <w:jc w:val="both"/>
        <w:rPr>
          <w:rFonts w:ascii="Arial" w:hAnsi="Arial" w:cs="Arial"/>
          <w:lang w:eastAsia="pt-BR"/>
        </w:rPr>
      </w:pPr>
      <w:r w:rsidRPr="001F3F7D">
        <w:rPr>
          <w:rFonts w:ascii="Arial" w:hAnsi="Arial" w:cs="Arial"/>
        </w:rPr>
        <w:t xml:space="preserve">Em caso de não cumprimento do serviço no prazo acima estabelecido, o </w:t>
      </w:r>
      <w:r w:rsidR="00B8689C" w:rsidRPr="001F3F7D">
        <w:rPr>
          <w:rFonts w:ascii="Arial" w:hAnsi="Arial" w:cs="Arial"/>
          <w:lang w:eastAsia="pt-BR"/>
        </w:rPr>
        <w:t>Contratante</w:t>
      </w:r>
      <w:r w:rsidRPr="001F3F7D">
        <w:rPr>
          <w:rFonts w:ascii="Arial" w:hAnsi="Arial" w:cs="Arial"/>
        </w:rPr>
        <w:t xml:space="preserve"> providenciará o reparo e o custo decorrente será abatido da parcela devida no mês correspondente;</w:t>
      </w:r>
    </w:p>
    <w:p w14:paraId="40206612" w14:textId="43AEB071" w:rsidR="00421214" w:rsidRPr="001F3F7D" w:rsidRDefault="00421214" w:rsidP="00BB04E1">
      <w:pPr>
        <w:pStyle w:val="PargrafodaLista"/>
        <w:numPr>
          <w:ilvl w:val="0"/>
          <w:numId w:val="10"/>
        </w:numPr>
        <w:autoSpaceDE w:val="0"/>
        <w:autoSpaceDN w:val="0"/>
        <w:adjustRightInd w:val="0"/>
        <w:spacing w:after="120"/>
        <w:ind w:left="1770"/>
        <w:jc w:val="both"/>
        <w:rPr>
          <w:rFonts w:ascii="Arial" w:hAnsi="Arial" w:cs="Arial"/>
          <w:lang w:eastAsia="pt-BR"/>
        </w:rPr>
      </w:pPr>
      <w:r w:rsidRPr="001F3F7D">
        <w:rPr>
          <w:rFonts w:ascii="Arial" w:hAnsi="Arial" w:cs="Arial"/>
          <w:lang w:eastAsia="pt-BR"/>
        </w:rPr>
        <w:t xml:space="preserve">Responsabilizar-se pela utilização, guarda e conservação da chave do armário do vestiário fornecido pelo </w:t>
      </w:r>
      <w:r w:rsidR="00B8689C" w:rsidRPr="001F3F7D">
        <w:rPr>
          <w:rFonts w:ascii="Arial" w:hAnsi="Arial" w:cs="Arial"/>
          <w:lang w:eastAsia="pt-BR"/>
        </w:rPr>
        <w:t>Contratante</w:t>
      </w:r>
      <w:r w:rsidRPr="001F3F7D">
        <w:rPr>
          <w:rFonts w:ascii="Arial" w:hAnsi="Arial" w:cs="Arial"/>
          <w:lang w:eastAsia="pt-BR"/>
        </w:rPr>
        <w:t>, ficando responsável pela sua substituição em caso de perda ou danos e devolução em caso de aposentadoria ou demissão;</w:t>
      </w:r>
    </w:p>
    <w:p w14:paraId="02D49446" w14:textId="334CC7C0" w:rsidR="00421214" w:rsidRPr="001F3F7D" w:rsidRDefault="00421214" w:rsidP="00421214">
      <w:pPr>
        <w:pStyle w:val="PargrafodaLista"/>
        <w:numPr>
          <w:ilvl w:val="0"/>
          <w:numId w:val="10"/>
        </w:numPr>
        <w:autoSpaceDE w:val="0"/>
        <w:autoSpaceDN w:val="0"/>
        <w:adjustRightInd w:val="0"/>
        <w:spacing w:after="120"/>
        <w:ind w:left="1770"/>
        <w:jc w:val="both"/>
        <w:rPr>
          <w:rFonts w:ascii="Arial" w:hAnsi="Arial" w:cs="Arial"/>
          <w:lang w:eastAsia="pt-BR"/>
        </w:rPr>
      </w:pPr>
      <w:r w:rsidRPr="001F3F7D">
        <w:rPr>
          <w:rFonts w:ascii="Arial" w:hAnsi="Arial" w:cs="Arial"/>
        </w:rPr>
        <w:t xml:space="preserve">Na hipótese de o </w:t>
      </w:r>
      <w:r w:rsidR="00B8689C" w:rsidRPr="001F3F7D">
        <w:rPr>
          <w:rFonts w:ascii="Arial" w:hAnsi="Arial" w:cs="Arial"/>
          <w:lang w:eastAsia="pt-BR"/>
        </w:rPr>
        <w:t>Contratante</w:t>
      </w:r>
      <w:r w:rsidRPr="001F3F7D">
        <w:rPr>
          <w:rFonts w:ascii="Arial" w:hAnsi="Arial" w:cs="Arial"/>
        </w:rPr>
        <w:t xml:space="preserve"> deixar de fornecer armários aos funcionários da </w:t>
      </w:r>
      <w:r w:rsidR="00B8689C" w:rsidRPr="001F3F7D">
        <w:rPr>
          <w:rFonts w:ascii="Arial" w:hAnsi="Arial" w:cs="Arial"/>
        </w:rPr>
        <w:t>C</w:t>
      </w:r>
      <w:r w:rsidRPr="001F3F7D">
        <w:rPr>
          <w:rFonts w:ascii="Arial" w:hAnsi="Arial" w:cs="Arial"/>
        </w:rPr>
        <w:t xml:space="preserve">ontratada, esta deverá dispor de meios para passar a fornecê-los sem custo aos funcionários e ao </w:t>
      </w:r>
      <w:r w:rsidR="00B8689C" w:rsidRPr="001F3F7D">
        <w:rPr>
          <w:rFonts w:ascii="Arial" w:hAnsi="Arial" w:cs="Arial"/>
          <w:lang w:eastAsia="pt-BR"/>
        </w:rPr>
        <w:t>Contratante</w:t>
      </w:r>
      <w:r w:rsidRPr="001F3F7D">
        <w:rPr>
          <w:rFonts w:ascii="Arial" w:hAnsi="Arial" w:cs="Arial"/>
        </w:rPr>
        <w:t>.</w:t>
      </w:r>
    </w:p>
    <w:p w14:paraId="06971D2D" w14:textId="77777777" w:rsidR="003F232C" w:rsidRPr="001F3F7D" w:rsidRDefault="003F232C" w:rsidP="003212A7">
      <w:pPr>
        <w:pStyle w:val="PargrafodaLista"/>
        <w:numPr>
          <w:ilvl w:val="0"/>
          <w:numId w:val="10"/>
        </w:numPr>
        <w:autoSpaceDE w:val="0"/>
        <w:autoSpaceDN w:val="0"/>
        <w:adjustRightInd w:val="0"/>
        <w:spacing w:after="120"/>
        <w:ind w:left="1770"/>
        <w:jc w:val="both"/>
        <w:rPr>
          <w:rFonts w:ascii="Arial" w:hAnsi="Arial" w:cs="Arial"/>
          <w:lang w:eastAsia="pt-BR"/>
        </w:rPr>
      </w:pPr>
      <w:r w:rsidRPr="001F3F7D">
        <w:rPr>
          <w:rFonts w:ascii="Arial" w:eastAsia="Arial Unicode MS" w:hAnsi="Arial" w:cs="Arial"/>
        </w:rPr>
        <w:t xml:space="preserve">Manter durante toda a execução do Contrato todas as condições de regularidade fiscal exigidas na contratação, em especial: Certidão Negativa de Débitos Relativos aos Tributos Federais e à Dívida Ativa da União e Certificado de Regularidade do FGTS exigidos para a realização do pagamento; </w:t>
      </w:r>
    </w:p>
    <w:p w14:paraId="6E470323" w14:textId="77777777" w:rsidR="003F232C" w:rsidRPr="001F3F7D" w:rsidRDefault="003F232C" w:rsidP="003212A7">
      <w:pPr>
        <w:pStyle w:val="PargrafodaLista"/>
        <w:numPr>
          <w:ilvl w:val="0"/>
          <w:numId w:val="10"/>
        </w:numPr>
        <w:autoSpaceDE w:val="0"/>
        <w:autoSpaceDN w:val="0"/>
        <w:adjustRightInd w:val="0"/>
        <w:spacing w:after="120"/>
        <w:ind w:left="1770"/>
        <w:jc w:val="both"/>
        <w:rPr>
          <w:rFonts w:ascii="Arial" w:hAnsi="Arial" w:cs="Arial"/>
          <w:lang w:eastAsia="pt-BR"/>
        </w:rPr>
      </w:pPr>
      <w:r w:rsidRPr="001F3F7D">
        <w:rPr>
          <w:rFonts w:ascii="Arial" w:eastAsia="Arial Unicode MS" w:hAnsi="Arial" w:cs="Arial"/>
        </w:rPr>
        <w:t>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p>
    <w:p w14:paraId="355053F8" w14:textId="77777777" w:rsidR="003F232C" w:rsidRPr="001F3F7D" w:rsidRDefault="003F232C" w:rsidP="003212A7">
      <w:pPr>
        <w:pStyle w:val="PargrafodaLista"/>
        <w:numPr>
          <w:ilvl w:val="0"/>
          <w:numId w:val="10"/>
        </w:numPr>
        <w:autoSpaceDE w:val="0"/>
        <w:autoSpaceDN w:val="0"/>
        <w:adjustRightInd w:val="0"/>
        <w:spacing w:after="120"/>
        <w:ind w:left="1770"/>
        <w:jc w:val="both"/>
        <w:rPr>
          <w:rFonts w:ascii="Arial" w:hAnsi="Arial" w:cs="Arial"/>
          <w:lang w:eastAsia="pt-BR"/>
        </w:rPr>
      </w:pPr>
      <w:r w:rsidRPr="001F3F7D">
        <w:rPr>
          <w:rFonts w:ascii="Arial" w:eastAsia="Arial Unicode MS" w:hAnsi="Arial" w:cs="Arial"/>
        </w:rPr>
        <w:t>Reparar, corrigir, remover ou substituir, às suas expensas, no total ou em parte, o objeto do presente Contrato, em que se verificarem vícios, defeitos ou incorreções;</w:t>
      </w:r>
    </w:p>
    <w:p w14:paraId="65B22D7A" w14:textId="77777777" w:rsidR="003F232C" w:rsidRPr="001F3F7D" w:rsidRDefault="003F232C" w:rsidP="003212A7">
      <w:pPr>
        <w:pStyle w:val="PargrafodaLista"/>
        <w:numPr>
          <w:ilvl w:val="0"/>
          <w:numId w:val="10"/>
        </w:numPr>
        <w:autoSpaceDE w:val="0"/>
        <w:autoSpaceDN w:val="0"/>
        <w:adjustRightInd w:val="0"/>
        <w:spacing w:after="120"/>
        <w:ind w:left="1770"/>
        <w:jc w:val="both"/>
        <w:rPr>
          <w:rFonts w:ascii="Arial" w:hAnsi="Arial" w:cs="Arial"/>
          <w:lang w:eastAsia="pt-BR"/>
        </w:rPr>
      </w:pPr>
      <w:r w:rsidRPr="001F3F7D">
        <w:rPr>
          <w:rFonts w:ascii="Arial" w:eastAsia="Arial Unicode MS" w:hAnsi="Arial" w:cs="Arial"/>
        </w:rPr>
        <w:t>Responsabilizar-se por quaisquer danos pessoais ou materiais decorrentes de dolo ou culpa de seus empregados e/ou prepostos;</w:t>
      </w:r>
    </w:p>
    <w:p w14:paraId="7F87A018" w14:textId="77777777" w:rsidR="003F232C" w:rsidRPr="001F3F7D" w:rsidRDefault="003F232C" w:rsidP="003212A7">
      <w:pPr>
        <w:pStyle w:val="PargrafodaLista"/>
        <w:numPr>
          <w:ilvl w:val="0"/>
          <w:numId w:val="10"/>
        </w:numPr>
        <w:autoSpaceDE w:val="0"/>
        <w:autoSpaceDN w:val="0"/>
        <w:adjustRightInd w:val="0"/>
        <w:spacing w:after="120"/>
        <w:ind w:left="1770"/>
        <w:jc w:val="both"/>
        <w:rPr>
          <w:rFonts w:ascii="Arial" w:hAnsi="Arial" w:cs="Arial"/>
          <w:lang w:eastAsia="pt-BR"/>
        </w:rPr>
      </w:pPr>
      <w:r w:rsidRPr="001F3F7D">
        <w:rPr>
          <w:rFonts w:ascii="Arial" w:hAnsi="Arial" w:cs="Arial"/>
        </w:rPr>
        <w:t>Permitir a fiscalização dos serviços contratados pelo Fiscal do Contrato prestando todos os esclarecimentos solicitados e atendendo às reclamações formuladas por escrito;</w:t>
      </w:r>
    </w:p>
    <w:p w14:paraId="1115C5D0" w14:textId="77777777" w:rsidR="003F232C" w:rsidRPr="001F3F7D" w:rsidRDefault="003F232C" w:rsidP="003212A7">
      <w:pPr>
        <w:pStyle w:val="PargrafodaLista"/>
        <w:numPr>
          <w:ilvl w:val="0"/>
          <w:numId w:val="10"/>
        </w:numPr>
        <w:autoSpaceDE w:val="0"/>
        <w:autoSpaceDN w:val="0"/>
        <w:adjustRightInd w:val="0"/>
        <w:spacing w:after="120"/>
        <w:ind w:left="1770"/>
        <w:jc w:val="both"/>
        <w:rPr>
          <w:rFonts w:ascii="Arial" w:hAnsi="Arial" w:cs="Arial"/>
          <w:lang w:eastAsia="pt-BR"/>
        </w:rPr>
      </w:pPr>
      <w:r w:rsidRPr="001F3F7D">
        <w:rPr>
          <w:rFonts w:ascii="Arial" w:hAnsi="Arial" w:cs="Arial"/>
        </w:rPr>
        <w:lastRenderedPageBreak/>
        <w:t>Designar um funcionário responsável por todo o processo de comunicação com o Contratante;</w:t>
      </w:r>
    </w:p>
    <w:p w14:paraId="0B52713E" w14:textId="77777777" w:rsidR="003F232C" w:rsidRPr="001F3F7D" w:rsidRDefault="003F232C" w:rsidP="003212A7">
      <w:pPr>
        <w:pStyle w:val="PargrafodaLista"/>
        <w:numPr>
          <w:ilvl w:val="0"/>
          <w:numId w:val="10"/>
        </w:numPr>
        <w:autoSpaceDE w:val="0"/>
        <w:autoSpaceDN w:val="0"/>
        <w:adjustRightInd w:val="0"/>
        <w:spacing w:after="120"/>
        <w:ind w:left="1770"/>
        <w:jc w:val="both"/>
        <w:rPr>
          <w:rFonts w:ascii="Arial" w:hAnsi="Arial" w:cs="Arial"/>
          <w:lang w:eastAsia="pt-BR"/>
        </w:rPr>
      </w:pPr>
      <w:r w:rsidRPr="001F3F7D">
        <w:rPr>
          <w:rFonts w:ascii="Arial" w:hAnsi="Arial" w:cs="Arial"/>
        </w:rPr>
        <w:t>Manter junto ao Contratante pelo menos 01 (um) número de telefone móvel e 01 (um) fixo, e 01 (um) endereço de correio eletrônico (e-mail) sempre atualizados, com o intuito de estabelecer um sistema de comunicação eficiente;</w:t>
      </w:r>
    </w:p>
    <w:p w14:paraId="74CEFF3C" w14:textId="77777777" w:rsidR="003F232C" w:rsidRPr="001F3F7D" w:rsidRDefault="003F232C" w:rsidP="003212A7">
      <w:pPr>
        <w:pStyle w:val="PargrafodaLista"/>
        <w:numPr>
          <w:ilvl w:val="0"/>
          <w:numId w:val="10"/>
        </w:numPr>
        <w:autoSpaceDE w:val="0"/>
        <w:autoSpaceDN w:val="0"/>
        <w:adjustRightInd w:val="0"/>
        <w:spacing w:after="120"/>
        <w:ind w:left="1770"/>
        <w:jc w:val="both"/>
        <w:rPr>
          <w:rFonts w:ascii="Arial" w:hAnsi="Arial" w:cs="Arial"/>
          <w:lang w:eastAsia="pt-BR"/>
        </w:rPr>
      </w:pPr>
      <w:r w:rsidRPr="001F3F7D">
        <w:rPr>
          <w:rFonts w:ascii="Arial" w:eastAsia="Arial Unicode MS" w:hAnsi="Arial" w:cs="Arial"/>
        </w:rPr>
        <w:t>Executar o objeto do presente Contrato, nas condições estabelecidas, por intermédio de pessoas idôneas, habilitadas e tecnicamente capacitadas, assumindo total responsabilidade por quaisquer danos ou faltas que seus empregados, prepostos ou mandatários que no desempenho de suas funções causem ao CISAMUSEP, podendo este solicitar a substituição daqueles cuja conduta seja julgada inconveniente ou cuja capacidade técnica seja insuficiente;</w:t>
      </w:r>
    </w:p>
    <w:p w14:paraId="442284FA" w14:textId="77777777" w:rsidR="003F232C" w:rsidRPr="001F3F7D" w:rsidRDefault="003F232C" w:rsidP="003212A7">
      <w:pPr>
        <w:pStyle w:val="PargrafodaLista"/>
        <w:numPr>
          <w:ilvl w:val="0"/>
          <w:numId w:val="10"/>
        </w:numPr>
        <w:autoSpaceDE w:val="0"/>
        <w:autoSpaceDN w:val="0"/>
        <w:adjustRightInd w:val="0"/>
        <w:spacing w:after="120"/>
        <w:ind w:left="1770"/>
        <w:jc w:val="both"/>
        <w:rPr>
          <w:rFonts w:ascii="Arial" w:hAnsi="Arial" w:cs="Arial"/>
          <w:lang w:eastAsia="pt-BR"/>
        </w:rPr>
      </w:pPr>
      <w:r w:rsidRPr="001F3F7D">
        <w:rPr>
          <w:rFonts w:ascii="Arial" w:eastAsia="Arial Unicode MS" w:hAnsi="Arial" w:cs="Arial"/>
        </w:rPr>
        <w:t>Comunicar imediatamente o Contratante toda e qualquer irregularidade e/ou dificuldade que impossibilite a execução dos serviços contratados;</w:t>
      </w:r>
    </w:p>
    <w:p w14:paraId="7B543F1D" w14:textId="77777777" w:rsidR="003F232C" w:rsidRPr="001F3F7D" w:rsidRDefault="003F232C" w:rsidP="003212A7">
      <w:pPr>
        <w:pStyle w:val="PargrafodaLista"/>
        <w:numPr>
          <w:ilvl w:val="0"/>
          <w:numId w:val="10"/>
        </w:numPr>
        <w:autoSpaceDE w:val="0"/>
        <w:autoSpaceDN w:val="0"/>
        <w:adjustRightInd w:val="0"/>
        <w:spacing w:after="120"/>
        <w:ind w:left="1770"/>
        <w:jc w:val="both"/>
        <w:rPr>
          <w:rFonts w:ascii="Arial" w:hAnsi="Arial" w:cs="Arial"/>
          <w:lang w:eastAsia="pt-BR"/>
        </w:rPr>
      </w:pPr>
      <w:r w:rsidRPr="001F3F7D">
        <w:rPr>
          <w:rFonts w:ascii="Arial" w:eastAsia="Arial Unicode MS" w:hAnsi="Arial" w:cs="Arial"/>
        </w:rPr>
        <w:t>Responder pelos métodos utilizados nos serviços, pela organização e qualidade dos trabalhos;</w:t>
      </w:r>
    </w:p>
    <w:p w14:paraId="6A0622A2" w14:textId="77777777" w:rsidR="003F232C" w:rsidRPr="001F3F7D" w:rsidRDefault="003F232C" w:rsidP="003212A7">
      <w:pPr>
        <w:pStyle w:val="PargrafodaLista"/>
        <w:numPr>
          <w:ilvl w:val="0"/>
          <w:numId w:val="10"/>
        </w:numPr>
        <w:autoSpaceDE w:val="0"/>
        <w:autoSpaceDN w:val="0"/>
        <w:adjustRightInd w:val="0"/>
        <w:spacing w:after="120"/>
        <w:ind w:left="1770"/>
        <w:jc w:val="both"/>
        <w:rPr>
          <w:rFonts w:ascii="Arial" w:hAnsi="Arial" w:cs="Arial"/>
          <w:lang w:eastAsia="pt-BR"/>
        </w:rPr>
      </w:pPr>
      <w:r w:rsidRPr="001F3F7D">
        <w:rPr>
          <w:rFonts w:ascii="Arial" w:eastAsiaTheme="minorHAnsi" w:hAnsi="Arial" w:cs="Arial"/>
        </w:rPr>
        <w:t>Cumprir diretamente as condições deste Contrato, ficando expressamente vedada a subcontratação de outra empresa para esse fim;</w:t>
      </w:r>
    </w:p>
    <w:p w14:paraId="0EE21A5E" w14:textId="77777777" w:rsidR="003F232C" w:rsidRPr="001F3F7D" w:rsidRDefault="003F232C" w:rsidP="003212A7">
      <w:pPr>
        <w:pStyle w:val="PargrafodaLista"/>
        <w:numPr>
          <w:ilvl w:val="0"/>
          <w:numId w:val="10"/>
        </w:numPr>
        <w:autoSpaceDE w:val="0"/>
        <w:autoSpaceDN w:val="0"/>
        <w:adjustRightInd w:val="0"/>
        <w:spacing w:after="120"/>
        <w:ind w:left="1770"/>
        <w:jc w:val="both"/>
        <w:rPr>
          <w:rFonts w:ascii="Arial" w:hAnsi="Arial" w:cs="Arial"/>
          <w:lang w:eastAsia="pt-BR"/>
        </w:rPr>
      </w:pPr>
      <w:r w:rsidRPr="001F3F7D">
        <w:rPr>
          <w:rFonts w:ascii="Arial" w:eastAsiaTheme="minorHAnsi" w:hAnsi="Arial" w:cs="Arial"/>
        </w:rPr>
        <w:t>Respeitar a legislação vigente sobre segurança e higiene do trabalho, acatando outras recomendações que nesse sentido, que lhes sejam feitas pelo Contratante, utilizando no local de prestação dos serviços, equipamentos de proteção individual - EPI necessários, conforme natureza da tarefa;</w:t>
      </w:r>
    </w:p>
    <w:p w14:paraId="72A48151" w14:textId="77777777" w:rsidR="003F232C" w:rsidRPr="001F3F7D" w:rsidRDefault="003F232C" w:rsidP="003212A7">
      <w:pPr>
        <w:pStyle w:val="PargrafodaLista"/>
        <w:numPr>
          <w:ilvl w:val="0"/>
          <w:numId w:val="10"/>
        </w:numPr>
        <w:autoSpaceDE w:val="0"/>
        <w:autoSpaceDN w:val="0"/>
        <w:adjustRightInd w:val="0"/>
        <w:spacing w:after="120"/>
        <w:ind w:left="1770"/>
        <w:jc w:val="both"/>
        <w:rPr>
          <w:rFonts w:ascii="Arial" w:hAnsi="Arial" w:cs="Arial"/>
          <w:lang w:eastAsia="pt-BR"/>
        </w:rPr>
      </w:pPr>
      <w:r w:rsidRPr="001F3F7D">
        <w:rPr>
          <w:rFonts w:ascii="Arial" w:eastAsia="Arial Unicode MS" w:hAnsi="Arial" w:cs="Arial"/>
        </w:rPr>
        <w:t>Todos os funcionários da Contratada que estiverem prestando serviços deverão estar devidamente identificados, mediante utilização de crachá e/ou uniforme;</w:t>
      </w:r>
    </w:p>
    <w:p w14:paraId="2487D7C2" w14:textId="77777777" w:rsidR="003F232C" w:rsidRPr="001F3F7D" w:rsidRDefault="003F232C" w:rsidP="003212A7">
      <w:pPr>
        <w:pStyle w:val="PargrafodaLista"/>
        <w:numPr>
          <w:ilvl w:val="0"/>
          <w:numId w:val="10"/>
        </w:numPr>
        <w:autoSpaceDE w:val="0"/>
        <w:autoSpaceDN w:val="0"/>
        <w:adjustRightInd w:val="0"/>
        <w:spacing w:after="120"/>
        <w:ind w:left="1770"/>
        <w:jc w:val="both"/>
        <w:rPr>
          <w:rFonts w:ascii="Arial" w:hAnsi="Arial" w:cs="Arial"/>
          <w:lang w:eastAsia="pt-BR"/>
        </w:rPr>
      </w:pPr>
      <w:r w:rsidRPr="001F3F7D">
        <w:rPr>
          <w:rFonts w:ascii="Arial" w:hAnsi="Arial" w:cs="Arial"/>
        </w:rPr>
        <w:t>Cientificar o Contratante do andamento dos serviços;</w:t>
      </w:r>
    </w:p>
    <w:p w14:paraId="0A6CF87C" w14:textId="77777777" w:rsidR="003F232C" w:rsidRPr="001F3F7D" w:rsidRDefault="003F232C" w:rsidP="003F232C">
      <w:pPr>
        <w:ind w:left="709"/>
        <w:jc w:val="both"/>
        <w:rPr>
          <w:rFonts w:ascii="Arial" w:hAnsi="Arial" w:cs="Arial"/>
          <w:sz w:val="22"/>
          <w:szCs w:val="22"/>
        </w:rPr>
      </w:pPr>
      <w:r w:rsidRPr="001F3F7D">
        <w:rPr>
          <w:rFonts w:ascii="Arial" w:hAnsi="Arial" w:cs="Arial"/>
          <w:b/>
          <w:sz w:val="22"/>
          <w:szCs w:val="22"/>
        </w:rPr>
        <w:t>Subcláusula Terceira</w:t>
      </w:r>
      <w:r w:rsidRPr="001F3F7D">
        <w:rPr>
          <w:rFonts w:ascii="Arial" w:hAnsi="Arial" w:cs="Arial"/>
          <w:sz w:val="22"/>
          <w:szCs w:val="22"/>
        </w:rPr>
        <w:t xml:space="preserve"> – Constituem obrigações pertinentes à LGPD:</w:t>
      </w:r>
    </w:p>
    <w:p w14:paraId="346B17FB" w14:textId="77777777" w:rsidR="003F232C" w:rsidRPr="001F3F7D" w:rsidRDefault="003F232C" w:rsidP="003F232C">
      <w:pPr>
        <w:ind w:left="709"/>
        <w:jc w:val="both"/>
        <w:rPr>
          <w:rFonts w:ascii="Arial" w:hAnsi="Arial" w:cs="Arial"/>
          <w:sz w:val="22"/>
          <w:szCs w:val="22"/>
        </w:rPr>
      </w:pPr>
    </w:p>
    <w:p w14:paraId="118559B5" w14:textId="7C3732FF" w:rsidR="003F232C" w:rsidRPr="001F3F7D" w:rsidRDefault="003F232C" w:rsidP="003F232C">
      <w:pPr>
        <w:pStyle w:val="Nvel2-Red"/>
        <w:numPr>
          <w:ilvl w:val="0"/>
          <w:numId w:val="3"/>
        </w:numPr>
        <w:spacing w:before="0" w:after="0" w:line="240" w:lineRule="auto"/>
        <w:ind w:left="1769" w:hanging="357"/>
        <w:rPr>
          <w:i w:val="0"/>
          <w:iCs w:val="0"/>
          <w:color w:val="auto"/>
          <w:sz w:val="22"/>
          <w:szCs w:val="22"/>
        </w:rPr>
      </w:pPr>
      <w:r w:rsidRPr="001F3F7D">
        <w:rPr>
          <w:i w:val="0"/>
          <w:iCs w:val="0"/>
          <w:color w:val="auto"/>
          <w:sz w:val="22"/>
          <w:szCs w:val="22"/>
        </w:rPr>
        <w:t xml:space="preserve">As partes deverão cumprir a </w:t>
      </w:r>
      <w:hyperlink r:id="rId45" w:history="1">
        <w:r w:rsidRPr="001F3F7D">
          <w:rPr>
            <w:rStyle w:val="Hyperlink"/>
            <w:i w:val="0"/>
            <w:iCs w:val="0"/>
            <w:color w:val="auto"/>
            <w:sz w:val="22"/>
            <w:szCs w:val="22"/>
            <w:u w:val="none"/>
          </w:rPr>
          <w:t>Lei nº 13.709, de 14 de agosto de 2018 (LGPD)</w:t>
        </w:r>
      </w:hyperlink>
      <w:r w:rsidRPr="001F3F7D">
        <w:rPr>
          <w:i w:val="0"/>
          <w:iCs w:val="0"/>
          <w:color w:val="auto"/>
          <w:sz w:val="22"/>
          <w:szCs w:val="22"/>
        </w:rPr>
        <w:t xml:space="preserve">, quanto a todos os dados pessoais a que tenham acesso em razão do certame ou do </w:t>
      </w:r>
      <w:r w:rsidR="005453E5" w:rsidRPr="001F3F7D">
        <w:rPr>
          <w:i w:val="0"/>
          <w:iCs w:val="0"/>
          <w:color w:val="auto"/>
          <w:sz w:val="22"/>
          <w:szCs w:val="22"/>
        </w:rPr>
        <w:t>C</w:t>
      </w:r>
      <w:r w:rsidRPr="001F3F7D">
        <w:rPr>
          <w:i w:val="0"/>
          <w:iCs w:val="0"/>
          <w:color w:val="auto"/>
          <w:sz w:val="22"/>
          <w:szCs w:val="22"/>
        </w:rPr>
        <w:t xml:space="preserve">ontrato administrativo que eventualmente venha a ser firmado, a partir da apresentação da proposta no procedimento de contratação, independentemente de declaração ou de aceitação expressa. </w:t>
      </w:r>
    </w:p>
    <w:p w14:paraId="43CF321F" w14:textId="77777777" w:rsidR="003F232C" w:rsidRPr="001F3F7D" w:rsidRDefault="003F232C" w:rsidP="003F232C">
      <w:pPr>
        <w:pStyle w:val="Nvel2-Red"/>
        <w:numPr>
          <w:ilvl w:val="0"/>
          <w:numId w:val="3"/>
        </w:numPr>
        <w:spacing w:before="0" w:after="0" w:line="240" w:lineRule="auto"/>
        <w:ind w:left="1769" w:hanging="357"/>
        <w:rPr>
          <w:i w:val="0"/>
          <w:iCs w:val="0"/>
          <w:color w:val="auto"/>
          <w:sz w:val="22"/>
          <w:szCs w:val="22"/>
        </w:rPr>
      </w:pPr>
      <w:r w:rsidRPr="001F3F7D">
        <w:rPr>
          <w:i w:val="0"/>
          <w:iCs w:val="0"/>
          <w:color w:val="auto"/>
          <w:sz w:val="22"/>
          <w:szCs w:val="22"/>
        </w:rPr>
        <w:t xml:space="preserve">Os dados obtidos somente poderão ser utilizados para as finalidades que justificaram seu acesso e de acordo com a boa-fé e com os princípios do </w:t>
      </w:r>
      <w:hyperlink r:id="rId46" w:anchor="art6" w:history="1">
        <w:r w:rsidRPr="001F3F7D">
          <w:rPr>
            <w:rStyle w:val="Hyperlink"/>
            <w:i w:val="0"/>
            <w:iCs w:val="0"/>
            <w:color w:val="auto"/>
            <w:sz w:val="22"/>
            <w:szCs w:val="22"/>
            <w:u w:val="none"/>
          </w:rPr>
          <w:t>art. 6º da LGPD</w:t>
        </w:r>
      </w:hyperlink>
      <w:r w:rsidRPr="001F3F7D">
        <w:rPr>
          <w:i w:val="0"/>
          <w:iCs w:val="0"/>
          <w:color w:val="auto"/>
          <w:sz w:val="22"/>
          <w:szCs w:val="22"/>
        </w:rPr>
        <w:t xml:space="preserve">. </w:t>
      </w:r>
    </w:p>
    <w:p w14:paraId="7EC2A008" w14:textId="77777777" w:rsidR="003F232C" w:rsidRPr="001F3F7D" w:rsidRDefault="003F232C" w:rsidP="003F232C">
      <w:pPr>
        <w:pStyle w:val="Nvel2-Red"/>
        <w:numPr>
          <w:ilvl w:val="0"/>
          <w:numId w:val="3"/>
        </w:numPr>
        <w:spacing w:before="0" w:after="0" w:line="240" w:lineRule="auto"/>
        <w:ind w:left="1769" w:hanging="357"/>
        <w:rPr>
          <w:i w:val="0"/>
          <w:iCs w:val="0"/>
          <w:color w:val="auto"/>
          <w:sz w:val="22"/>
          <w:szCs w:val="22"/>
        </w:rPr>
      </w:pPr>
      <w:r w:rsidRPr="001F3F7D">
        <w:rPr>
          <w:i w:val="0"/>
          <w:iCs w:val="0"/>
          <w:color w:val="auto"/>
          <w:sz w:val="22"/>
          <w:szCs w:val="22"/>
        </w:rPr>
        <w:t>É vedado o compartilhamento com terceiros dos dados obtidos fora das hipóteses permitidas em Lei.</w:t>
      </w:r>
    </w:p>
    <w:p w14:paraId="0B824BC5" w14:textId="77777777" w:rsidR="003F232C" w:rsidRPr="001F3F7D" w:rsidRDefault="003F232C" w:rsidP="003F232C">
      <w:pPr>
        <w:pStyle w:val="Nvel2-Red"/>
        <w:numPr>
          <w:ilvl w:val="0"/>
          <w:numId w:val="3"/>
        </w:numPr>
        <w:spacing w:before="0" w:after="0" w:line="240" w:lineRule="auto"/>
        <w:ind w:left="1769" w:hanging="357"/>
        <w:rPr>
          <w:i w:val="0"/>
          <w:iCs w:val="0"/>
          <w:color w:val="auto"/>
          <w:sz w:val="22"/>
          <w:szCs w:val="22"/>
        </w:rPr>
      </w:pPr>
      <w:r w:rsidRPr="001F3F7D">
        <w:rPr>
          <w:i w:val="0"/>
          <w:iCs w:val="0"/>
          <w:color w:val="auto"/>
          <w:sz w:val="22"/>
          <w:szCs w:val="22"/>
        </w:rPr>
        <w:t xml:space="preserve">O Contratante deverá ser informado no prazo de 5 (cinco) dias úteis sobre todos os contratos de </w:t>
      </w:r>
      <w:proofErr w:type="spellStart"/>
      <w:r w:rsidRPr="001F3F7D">
        <w:rPr>
          <w:i w:val="0"/>
          <w:iCs w:val="0"/>
          <w:color w:val="auto"/>
          <w:sz w:val="22"/>
          <w:szCs w:val="22"/>
        </w:rPr>
        <w:t>suboperação</w:t>
      </w:r>
      <w:proofErr w:type="spellEnd"/>
      <w:r w:rsidRPr="001F3F7D">
        <w:rPr>
          <w:i w:val="0"/>
          <w:iCs w:val="0"/>
          <w:color w:val="auto"/>
          <w:sz w:val="22"/>
          <w:szCs w:val="22"/>
        </w:rPr>
        <w:t xml:space="preserve"> firmados ou que venham a ser celebrados pela Contratada. </w:t>
      </w:r>
    </w:p>
    <w:p w14:paraId="20A17798" w14:textId="77777777" w:rsidR="003F232C" w:rsidRPr="001F3F7D" w:rsidRDefault="003F232C" w:rsidP="003F232C">
      <w:pPr>
        <w:pStyle w:val="Nvel2-Red"/>
        <w:numPr>
          <w:ilvl w:val="0"/>
          <w:numId w:val="3"/>
        </w:numPr>
        <w:spacing w:before="0" w:after="0" w:line="240" w:lineRule="auto"/>
        <w:ind w:left="1769" w:hanging="357"/>
        <w:rPr>
          <w:i w:val="0"/>
          <w:iCs w:val="0"/>
          <w:color w:val="auto"/>
          <w:sz w:val="22"/>
          <w:szCs w:val="22"/>
        </w:rPr>
      </w:pPr>
      <w:r w:rsidRPr="001F3F7D">
        <w:rPr>
          <w:i w:val="0"/>
          <w:iCs w:val="0"/>
          <w:color w:val="auto"/>
          <w:sz w:val="22"/>
          <w:szCs w:val="22"/>
        </w:rPr>
        <w:t xml:space="preserve">Terminado o tratamento dos dados nos termos do </w:t>
      </w:r>
      <w:hyperlink r:id="rId47" w:anchor="art15" w:history="1">
        <w:r w:rsidRPr="001F3F7D">
          <w:rPr>
            <w:rStyle w:val="Hyperlink"/>
            <w:i w:val="0"/>
            <w:iCs w:val="0"/>
            <w:color w:val="auto"/>
            <w:sz w:val="22"/>
            <w:szCs w:val="22"/>
            <w:u w:val="none"/>
          </w:rPr>
          <w:t>art. 15 da LGPD</w:t>
        </w:r>
      </w:hyperlink>
      <w:r w:rsidRPr="001F3F7D">
        <w:rPr>
          <w:i w:val="0"/>
          <w:iCs w:val="0"/>
          <w:color w:val="auto"/>
          <w:sz w:val="22"/>
          <w:szCs w:val="22"/>
        </w:rPr>
        <w:t xml:space="preserve">, é dever da Contratada eliminá-los, com exceção das hipóteses do </w:t>
      </w:r>
      <w:hyperlink r:id="rId48" w:anchor="art16" w:history="1">
        <w:r w:rsidRPr="001F3F7D">
          <w:rPr>
            <w:rStyle w:val="Hyperlink"/>
            <w:i w:val="0"/>
            <w:iCs w:val="0"/>
            <w:color w:val="auto"/>
            <w:sz w:val="22"/>
            <w:szCs w:val="22"/>
            <w:u w:val="none"/>
          </w:rPr>
          <w:t>art. 16 da LGPD</w:t>
        </w:r>
      </w:hyperlink>
      <w:r w:rsidRPr="001F3F7D">
        <w:rPr>
          <w:i w:val="0"/>
          <w:iCs w:val="0"/>
          <w:color w:val="auto"/>
          <w:sz w:val="22"/>
          <w:szCs w:val="22"/>
        </w:rPr>
        <w:t xml:space="preserve">, incluindo aquelas em que houver necessidade de guarda de documentação para fins de comprovação do cumprimento de obrigações legais ou contratuais e somente enquanto não prescritas essas obrigações. </w:t>
      </w:r>
    </w:p>
    <w:p w14:paraId="6D75D071" w14:textId="77777777" w:rsidR="003F232C" w:rsidRPr="001F3F7D" w:rsidRDefault="003F232C" w:rsidP="003F232C">
      <w:pPr>
        <w:pStyle w:val="Nvel2-Red"/>
        <w:numPr>
          <w:ilvl w:val="0"/>
          <w:numId w:val="3"/>
        </w:numPr>
        <w:spacing w:before="0" w:after="0" w:line="240" w:lineRule="auto"/>
        <w:ind w:left="1769" w:hanging="357"/>
        <w:rPr>
          <w:i w:val="0"/>
          <w:iCs w:val="0"/>
          <w:color w:val="auto"/>
          <w:sz w:val="22"/>
          <w:szCs w:val="22"/>
        </w:rPr>
      </w:pPr>
      <w:r w:rsidRPr="001F3F7D">
        <w:rPr>
          <w:i w:val="0"/>
          <w:iCs w:val="0"/>
          <w:color w:val="auto"/>
          <w:sz w:val="22"/>
          <w:szCs w:val="22"/>
        </w:rPr>
        <w:t xml:space="preserve">É dever da Contratada orientar e treinar seus empregados sobre os deveres, requisitos e responsabilidades decorrentes da LGPD. </w:t>
      </w:r>
    </w:p>
    <w:p w14:paraId="5BCA712A" w14:textId="77777777" w:rsidR="003F232C" w:rsidRPr="001F3F7D" w:rsidRDefault="003F232C" w:rsidP="003F232C">
      <w:pPr>
        <w:pStyle w:val="Nvel2-Red"/>
        <w:numPr>
          <w:ilvl w:val="0"/>
          <w:numId w:val="3"/>
        </w:numPr>
        <w:spacing w:before="0" w:after="0" w:line="240" w:lineRule="auto"/>
        <w:ind w:left="1769" w:hanging="357"/>
        <w:rPr>
          <w:i w:val="0"/>
          <w:iCs w:val="0"/>
          <w:color w:val="auto"/>
          <w:sz w:val="22"/>
          <w:szCs w:val="22"/>
        </w:rPr>
      </w:pPr>
      <w:r w:rsidRPr="001F3F7D">
        <w:rPr>
          <w:i w:val="0"/>
          <w:iCs w:val="0"/>
          <w:color w:val="auto"/>
          <w:sz w:val="22"/>
          <w:szCs w:val="22"/>
        </w:rPr>
        <w:t xml:space="preserve">A Contratada deverá exigir de </w:t>
      </w:r>
      <w:proofErr w:type="spellStart"/>
      <w:r w:rsidRPr="001F3F7D">
        <w:rPr>
          <w:i w:val="0"/>
          <w:iCs w:val="0"/>
          <w:color w:val="auto"/>
          <w:sz w:val="22"/>
          <w:szCs w:val="22"/>
        </w:rPr>
        <w:t>suboperadores</w:t>
      </w:r>
      <w:proofErr w:type="spellEnd"/>
      <w:r w:rsidRPr="001F3F7D">
        <w:rPr>
          <w:i w:val="0"/>
          <w:iCs w:val="0"/>
          <w:color w:val="auto"/>
          <w:sz w:val="22"/>
          <w:szCs w:val="22"/>
        </w:rPr>
        <w:t xml:space="preserve"> e subcontratados o cumprimento dos deveres da presente cláusula, permanecendo integralmente responsável por garantir sua observância.</w:t>
      </w:r>
    </w:p>
    <w:p w14:paraId="00644AAD" w14:textId="77777777" w:rsidR="003F232C" w:rsidRPr="001F3F7D" w:rsidRDefault="003F232C" w:rsidP="003F232C">
      <w:pPr>
        <w:pStyle w:val="Nvel2-Red"/>
        <w:numPr>
          <w:ilvl w:val="0"/>
          <w:numId w:val="3"/>
        </w:numPr>
        <w:spacing w:before="0" w:after="0" w:line="240" w:lineRule="auto"/>
        <w:ind w:left="1769" w:hanging="357"/>
        <w:rPr>
          <w:i w:val="0"/>
          <w:iCs w:val="0"/>
          <w:color w:val="auto"/>
          <w:sz w:val="22"/>
          <w:szCs w:val="22"/>
        </w:rPr>
      </w:pPr>
      <w:r w:rsidRPr="001F3F7D">
        <w:rPr>
          <w:i w:val="0"/>
          <w:iCs w:val="0"/>
          <w:color w:val="auto"/>
          <w:sz w:val="22"/>
          <w:szCs w:val="22"/>
        </w:rPr>
        <w:t xml:space="preserve">A Contratada poderá realizar diligência para aferir o cumprimento dessa cláusula, devendo atender prontamente eventuais pedidos de comprovação formulados. </w:t>
      </w:r>
    </w:p>
    <w:p w14:paraId="22919056" w14:textId="77777777" w:rsidR="003F232C" w:rsidRPr="001F3F7D" w:rsidRDefault="003F232C" w:rsidP="003F232C">
      <w:pPr>
        <w:pStyle w:val="Nvel2-Red"/>
        <w:numPr>
          <w:ilvl w:val="0"/>
          <w:numId w:val="3"/>
        </w:numPr>
        <w:spacing w:before="0" w:after="0" w:line="240" w:lineRule="auto"/>
        <w:ind w:left="1769" w:hanging="357"/>
        <w:rPr>
          <w:i w:val="0"/>
          <w:iCs w:val="0"/>
          <w:color w:val="auto"/>
          <w:sz w:val="22"/>
          <w:szCs w:val="22"/>
        </w:rPr>
      </w:pPr>
      <w:r w:rsidRPr="001F3F7D">
        <w:rPr>
          <w:i w:val="0"/>
          <w:iCs w:val="0"/>
          <w:color w:val="auto"/>
          <w:sz w:val="22"/>
          <w:szCs w:val="22"/>
        </w:rPr>
        <w:lastRenderedPageBreak/>
        <w:t xml:space="preserve">A Contratada deverá prestar, no prazo fixado pelo Contratante, prorrogável justificadamente, quaisquer informações acerca dos dados pessoais para cumprimento da LGPD, inclusive quanto a eventual descarte realizado. </w:t>
      </w:r>
    </w:p>
    <w:p w14:paraId="455B03A4" w14:textId="77777777" w:rsidR="003F232C" w:rsidRPr="001F3F7D" w:rsidRDefault="003F232C" w:rsidP="003F232C">
      <w:pPr>
        <w:pStyle w:val="Nvel2-Red"/>
        <w:numPr>
          <w:ilvl w:val="0"/>
          <w:numId w:val="3"/>
        </w:numPr>
        <w:spacing w:before="0" w:after="0" w:line="240" w:lineRule="auto"/>
        <w:ind w:left="1769" w:hanging="357"/>
        <w:rPr>
          <w:i w:val="0"/>
          <w:iCs w:val="0"/>
          <w:color w:val="auto"/>
          <w:sz w:val="22"/>
          <w:szCs w:val="22"/>
        </w:rPr>
      </w:pPr>
      <w:r w:rsidRPr="001F3F7D">
        <w:rPr>
          <w:i w:val="0"/>
          <w:iCs w:val="0"/>
          <w:color w:val="auto"/>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9" w:history="1">
        <w:r w:rsidRPr="001F3F7D">
          <w:rPr>
            <w:rStyle w:val="Hyperlink"/>
            <w:i w:val="0"/>
            <w:iCs w:val="0"/>
            <w:color w:val="auto"/>
            <w:sz w:val="22"/>
            <w:szCs w:val="22"/>
            <w:u w:val="none"/>
          </w:rPr>
          <w:t>LGPD, art. 37</w:t>
        </w:r>
      </w:hyperlink>
      <w:r w:rsidRPr="001F3F7D">
        <w:rPr>
          <w:i w:val="0"/>
          <w:iCs w:val="0"/>
          <w:color w:val="auto"/>
          <w:sz w:val="22"/>
          <w:szCs w:val="22"/>
        </w:rPr>
        <w:t>), com cada acesso, data, horário e registro da finalidade, para efeito de responsabilização, em caso de eventuais omissões, desvios ou abusos.</w:t>
      </w:r>
    </w:p>
    <w:p w14:paraId="4FA78EFB" w14:textId="77777777" w:rsidR="003F232C" w:rsidRPr="001F3F7D" w:rsidRDefault="003F232C" w:rsidP="003F232C">
      <w:pPr>
        <w:pStyle w:val="Nvel3-R"/>
        <w:numPr>
          <w:ilvl w:val="0"/>
          <w:numId w:val="3"/>
        </w:numPr>
        <w:spacing w:before="0" w:after="0" w:line="240" w:lineRule="auto"/>
        <w:ind w:left="1769" w:hanging="357"/>
        <w:rPr>
          <w:i w:val="0"/>
          <w:iCs w:val="0"/>
          <w:color w:val="auto"/>
          <w:sz w:val="22"/>
          <w:szCs w:val="22"/>
        </w:rPr>
      </w:pPr>
      <w:r w:rsidRPr="001F3F7D">
        <w:rPr>
          <w:i w:val="0"/>
          <w:iCs w:val="0"/>
          <w:color w:val="auto"/>
          <w:sz w:val="22"/>
          <w:szCs w:val="22"/>
        </w:rPr>
        <w:t>Os referidos bancos de dados devem ser desenvolvidos em formato interoperável, a fim de garantir a reutilização desses dados pela Administração nas hipóteses previstas na LGPD.</w:t>
      </w:r>
    </w:p>
    <w:p w14:paraId="6A251C4E" w14:textId="77777777" w:rsidR="003F232C" w:rsidRPr="001F3F7D" w:rsidRDefault="003F232C" w:rsidP="003F232C">
      <w:pPr>
        <w:pStyle w:val="Nvel2-Red"/>
        <w:numPr>
          <w:ilvl w:val="0"/>
          <w:numId w:val="3"/>
        </w:numPr>
        <w:spacing w:before="0" w:after="0" w:line="240" w:lineRule="auto"/>
        <w:ind w:left="1769" w:hanging="357"/>
        <w:rPr>
          <w:i w:val="0"/>
          <w:iCs w:val="0"/>
          <w:color w:val="auto"/>
          <w:sz w:val="22"/>
          <w:szCs w:val="22"/>
        </w:rPr>
      </w:pPr>
      <w:r w:rsidRPr="001F3F7D">
        <w:rPr>
          <w:i w:val="0"/>
          <w:iCs w:val="0"/>
          <w:color w:val="auto"/>
          <w:sz w:val="22"/>
          <w:szCs w:val="22"/>
        </w:rPr>
        <w:t>A Contratada está sujeita a ser alterada nos procedimentos pertinentes ao tratamento de dados pessoais, quando indicado pela autoridade competente, em especial a ANPD por meio de opiniões técnicas ou recomendações, editadas na forma da LGPD.</w:t>
      </w:r>
    </w:p>
    <w:p w14:paraId="2CBBD678" w14:textId="77777777" w:rsidR="003F232C" w:rsidRPr="001F3F7D" w:rsidRDefault="003F232C" w:rsidP="003F232C">
      <w:pPr>
        <w:pStyle w:val="Nvel2-Red"/>
        <w:numPr>
          <w:ilvl w:val="0"/>
          <w:numId w:val="3"/>
        </w:numPr>
        <w:spacing w:before="0" w:after="0" w:line="240" w:lineRule="auto"/>
        <w:ind w:left="1769" w:hanging="357"/>
        <w:rPr>
          <w:i w:val="0"/>
          <w:iCs w:val="0"/>
          <w:color w:val="auto"/>
          <w:sz w:val="22"/>
          <w:szCs w:val="22"/>
        </w:rPr>
      </w:pPr>
      <w:r w:rsidRPr="001F3F7D">
        <w:rPr>
          <w:i w:val="0"/>
          <w:iCs w:val="0"/>
          <w:color w:val="auto"/>
          <w:sz w:val="22"/>
          <w:szCs w:val="22"/>
        </w:rPr>
        <w:t xml:space="preserve">Os contratos e convênios de que trata o </w:t>
      </w:r>
      <w:hyperlink r:id="rId50" w:anchor="art26§1" w:history="1">
        <w:r w:rsidRPr="001F3F7D">
          <w:rPr>
            <w:rStyle w:val="Hyperlink"/>
            <w:i w:val="0"/>
            <w:iCs w:val="0"/>
            <w:color w:val="auto"/>
            <w:sz w:val="22"/>
            <w:szCs w:val="22"/>
            <w:u w:val="none"/>
          </w:rPr>
          <w:t>§ 1º do art. 26 da LGPD</w:t>
        </w:r>
      </w:hyperlink>
      <w:r w:rsidRPr="001F3F7D">
        <w:rPr>
          <w:i w:val="0"/>
          <w:iCs w:val="0"/>
          <w:color w:val="auto"/>
          <w:sz w:val="22"/>
          <w:szCs w:val="22"/>
        </w:rPr>
        <w:t xml:space="preserve"> deverão ser comunicados à autoridade nacional.</w:t>
      </w:r>
    </w:p>
    <w:p w14:paraId="7BD6C989" w14:textId="3D1F9648" w:rsidR="00CD68A5" w:rsidRPr="001F3F7D" w:rsidRDefault="00CD68A5" w:rsidP="003F232C">
      <w:pPr>
        <w:jc w:val="both"/>
        <w:rPr>
          <w:rFonts w:ascii="Arial" w:eastAsia="Arial Unicode MS" w:hAnsi="Arial" w:cs="Arial"/>
        </w:rPr>
      </w:pPr>
    </w:p>
    <w:p w14:paraId="31B3A756" w14:textId="052B2460" w:rsidR="00C421E9" w:rsidRPr="001F3F7D" w:rsidRDefault="00C421E9" w:rsidP="00C421E9">
      <w:pPr>
        <w:jc w:val="both"/>
        <w:rPr>
          <w:rFonts w:ascii="Arial" w:hAnsi="Arial" w:cs="Arial"/>
          <w:b/>
          <w:sz w:val="22"/>
          <w:szCs w:val="22"/>
        </w:rPr>
      </w:pPr>
      <w:r w:rsidRPr="001F3F7D">
        <w:rPr>
          <w:rFonts w:ascii="Arial" w:hAnsi="Arial" w:cs="Arial"/>
          <w:b/>
          <w:sz w:val="22"/>
          <w:szCs w:val="22"/>
        </w:rPr>
        <w:t xml:space="preserve">CLÁUSULA DÉCIMA </w:t>
      </w:r>
      <w:r w:rsidR="00495CF3" w:rsidRPr="001F3F7D">
        <w:rPr>
          <w:rFonts w:ascii="Arial" w:hAnsi="Arial" w:cs="Arial"/>
          <w:b/>
          <w:sz w:val="22"/>
          <w:szCs w:val="22"/>
        </w:rPr>
        <w:t xml:space="preserve">SEGUNDA </w:t>
      </w:r>
      <w:r w:rsidRPr="001F3F7D">
        <w:rPr>
          <w:rFonts w:ascii="Arial" w:hAnsi="Arial" w:cs="Arial"/>
          <w:b/>
          <w:sz w:val="22"/>
          <w:szCs w:val="22"/>
        </w:rPr>
        <w:t>– SANÇÕES ADMINISTRATIVAS</w:t>
      </w:r>
    </w:p>
    <w:p w14:paraId="54275383" w14:textId="77777777" w:rsidR="00C421E9" w:rsidRPr="001F3F7D" w:rsidRDefault="00C421E9" w:rsidP="00C421E9">
      <w:pPr>
        <w:jc w:val="both"/>
        <w:rPr>
          <w:rFonts w:ascii="Arial" w:hAnsi="Arial" w:cs="Arial"/>
          <w:b/>
          <w:sz w:val="22"/>
          <w:szCs w:val="22"/>
        </w:rPr>
      </w:pPr>
    </w:p>
    <w:p w14:paraId="03BBB2CE" w14:textId="61038E2D" w:rsidR="00C421E9" w:rsidRPr="001F3F7D" w:rsidRDefault="00C421E9" w:rsidP="00C421E9">
      <w:pPr>
        <w:jc w:val="both"/>
        <w:rPr>
          <w:rFonts w:ascii="Arial" w:hAnsi="Arial" w:cs="Arial"/>
          <w:sz w:val="22"/>
          <w:szCs w:val="22"/>
        </w:rPr>
      </w:pPr>
      <w:r w:rsidRPr="001F3F7D">
        <w:rPr>
          <w:rFonts w:ascii="Arial" w:hAnsi="Arial" w:cs="Arial"/>
          <w:sz w:val="22"/>
          <w:szCs w:val="22"/>
        </w:rPr>
        <w:tab/>
      </w:r>
      <w:r w:rsidRPr="001F3F7D">
        <w:rPr>
          <w:rFonts w:ascii="Arial" w:hAnsi="Arial" w:cs="Arial"/>
          <w:b/>
          <w:bCs/>
          <w:sz w:val="22"/>
          <w:szCs w:val="22"/>
        </w:rPr>
        <w:t xml:space="preserve">Subcláusula </w:t>
      </w:r>
      <w:r w:rsidR="00BC2F2C" w:rsidRPr="001F3F7D">
        <w:rPr>
          <w:rFonts w:ascii="Arial" w:hAnsi="Arial" w:cs="Arial"/>
          <w:b/>
          <w:bCs/>
          <w:sz w:val="22"/>
          <w:szCs w:val="22"/>
        </w:rPr>
        <w:t>P</w:t>
      </w:r>
      <w:r w:rsidRPr="001F3F7D">
        <w:rPr>
          <w:rFonts w:ascii="Arial" w:hAnsi="Arial" w:cs="Arial"/>
          <w:b/>
          <w:bCs/>
          <w:sz w:val="22"/>
          <w:szCs w:val="22"/>
        </w:rPr>
        <w:t>rimeira</w:t>
      </w:r>
      <w:r w:rsidRPr="001F3F7D">
        <w:rPr>
          <w:rFonts w:ascii="Arial" w:hAnsi="Arial" w:cs="Arial"/>
          <w:sz w:val="22"/>
          <w:szCs w:val="22"/>
        </w:rPr>
        <w:t xml:space="preserve"> – Comete infração administrativa, nos termos da </w:t>
      </w:r>
      <w:hyperlink r:id="rId51" w:history="1">
        <w:r w:rsidRPr="001F3F7D">
          <w:rPr>
            <w:rStyle w:val="Hyperlink"/>
            <w:rFonts w:ascii="Arial" w:hAnsi="Arial" w:cs="Arial"/>
            <w:color w:val="auto"/>
            <w:sz w:val="22"/>
            <w:szCs w:val="22"/>
            <w:u w:val="none"/>
          </w:rPr>
          <w:t>Lei nº 14.133, de 2021</w:t>
        </w:r>
      </w:hyperlink>
      <w:r w:rsidRPr="001F3F7D">
        <w:rPr>
          <w:rFonts w:ascii="Arial" w:hAnsi="Arial" w:cs="Arial"/>
          <w:sz w:val="22"/>
          <w:szCs w:val="22"/>
        </w:rPr>
        <w:t>, o contratado que:</w:t>
      </w:r>
    </w:p>
    <w:p w14:paraId="52C73B56" w14:textId="2903CCC6" w:rsidR="00C421E9" w:rsidRPr="001F3F7D" w:rsidRDefault="00C421E9" w:rsidP="00F352C3">
      <w:pPr>
        <w:numPr>
          <w:ilvl w:val="2"/>
          <w:numId w:val="5"/>
        </w:numPr>
        <w:tabs>
          <w:tab w:val="left" w:pos="1701"/>
        </w:tabs>
        <w:suppressAutoHyphens/>
        <w:ind w:left="1412" w:firstLine="0"/>
        <w:jc w:val="both"/>
        <w:rPr>
          <w:rFonts w:ascii="Arial" w:eastAsia="Arial" w:hAnsi="Arial" w:cs="Arial"/>
          <w:sz w:val="22"/>
          <w:szCs w:val="22"/>
        </w:rPr>
      </w:pPr>
      <w:r w:rsidRPr="001F3F7D">
        <w:rPr>
          <w:rFonts w:ascii="Arial" w:eastAsia="Arial" w:hAnsi="Arial" w:cs="Arial"/>
          <w:sz w:val="22"/>
          <w:szCs w:val="22"/>
        </w:rPr>
        <w:t xml:space="preserve">der causa à inexecução parcial do </w:t>
      </w:r>
      <w:r w:rsidR="005453E5" w:rsidRPr="001F3F7D">
        <w:rPr>
          <w:rFonts w:ascii="Arial" w:eastAsia="Arial" w:hAnsi="Arial" w:cs="Arial"/>
          <w:sz w:val="22"/>
          <w:szCs w:val="22"/>
        </w:rPr>
        <w:t>C</w:t>
      </w:r>
      <w:r w:rsidRPr="001F3F7D">
        <w:rPr>
          <w:rFonts w:ascii="Arial" w:eastAsia="Arial" w:hAnsi="Arial" w:cs="Arial"/>
          <w:sz w:val="22"/>
          <w:szCs w:val="22"/>
        </w:rPr>
        <w:t>ontrato;</w:t>
      </w:r>
    </w:p>
    <w:p w14:paraId="403C3C6A" w14:textId="7A34CACF" w:rsidR="00C421E9" w:rsidRPr="001F3F7D" w:rsidRDefault="00C421E9" w:rsidP="00F352C3">
      <w:pPr>
        <w:numPr>
          <w:ilvl w:val="2"/>
          <w:numId w:val="5"/>
        </w:numPr>
        <w:tabs>
          <w:tab w:val="left" w:pos="1701"/>
        </w:tabs>
        <w:suppressAutoHyphens/>
        <w:ind w:left="1412" w:firstLine="0"/>
        <w:jc w:val="both"/>
        <w:rPr>
          <w:rFonts w:ascii="Arial" w:eastAsia="Arial" w:hAnsi="Arial" w:cs="Arial"/>
          <w:sz w:val="22"/>
          <w:szCs w:val="22"/>
        </w:rPr>
      </w:pPr>
      <w:r w:rsidRPr="001F3F7D">
        <w:rPr>
          <w:rFonts w:ascii="Arial" w:eastAsia="Arial" w:hAnsi="Arial" w:cs="Arial"/>
          <w:sz w:val="22"/>
          <w:szCs w:val="22"/>
        </w:rPr>
        <w:t xml:space="preserve">der causa à inexecução parcial do </w:t>
      </w:r>
      <w:r w:rsidR="005453E5" w:rsidRPr="001F3F7D">
        <w:rPr>
          <w:rFonts w:ascii="Arial" w:eastAsia="Arial" w:hAnsi="Arial" w:cs="Arial"/>
          <w:sz w:val="22"/>
          <w:szCs w:val="22"/>
        </w:rPr>
        <w:t>C</w:t>
      </w:r>
      <w:r w:rsidRPr="001F3F7D">
        <w:rPr>
          <w:rFonts w:ascii="Arial" w:eastAsia="Arial" w:hAnsi="Arial" w:cs="Arial"/>
          <w:sz w:val="22"/>
          <w:szCs w:val="22"/>
        </w:rPr>
        <w:t>ontrato que cause grave dano à Administração ou ao funcionamento dos serviços públicos ou ao interesse coletivo;</w:t>
      </w:r>
    </w:p>
    <w:p w14:paraId="61E6971B" w14:textId="274416F5" w:rsidR="00C421E9" w:rsidRPr="001F3F7D" w:rsidRDefault="00C421E9" w:rsidP="00F352C3">
      <w:pPr>
        <w:numPr>
          <w:ilvl w:val="2"/>
          <w:numId w:val="5"/>
        </w:numPr>
        <w:tabs>
          <w:tab w:val="left" w:pos="1701"/>
        </w:tabs>
        <w:suppressAutoHyphens/>
        <w:ind w:left="1412" w:firstLine="0"/>
        <w:jc w:val="both"/>
        <w:rPr>
          <w:rFonts w:ascii="Arial" w:eastAsia="Arial" w:hAnsi="Arial" w:cs="Arial"/>
          <w:sz w:val="22"/>
          <w:szCs w:val="22"/>
        </w:rPr>
      </w:pPr>
      <w:r w:rsidRPr="001F3F7D">
        <w:rPr>
          <w:rFonts w:ascii="Arial" w:eastAsia="Arial" w:hAnsi="Arial" w:cs="Arial"/>
          <w:sz w:val="22"/>
          <w:szCs w:val="22"/>
        </w:rPr>
        <w:t xml:space="preserve">der causa à inexecução total do </w:t>
      </w:r>
      <w:r w:rsidR="005453E5" w:rsidRPr="001F3F7D">
        <w:rPr>
          <w:rFonts w:ascii="Arial" w:eastAsia="Arial" w:hAnsi="Arial" w:cs="Arial"/>
          <w:sz w:val="22"/>
          <w:szCs w:val="22"/>
        </w:rPr>
        <w:t>C</w:t>
      </w:r>
      <w:r w:rsidRPr="001F3F7D">
        <w:rPr>
          <w:rFonts w:ascii="Arial" w:eastAsia="Arial" w:hAnsi="Arial" w:cs="Arial"/>
          <w:sz w:val="22"/>
          <w:szCs w:val="22"/>
        </w:rPr>
        <w:t>ontrato;</w:t>
      </w:r>
    </w:p>
    <w:p w14:paraId="663FD686" w14:textId="77777777" w:rsidR="00C421E9" w:rsidRPr="001F3F7D" w:rsidRDefault="00C421E9" w:rsidP="00F352C3">
      <w:pPr>
        <w:numPr>
          <w:ilvl w:val="2"/>
          <w:numId w:val="5"/>
        </w:numPr>
        <w:tabs>
          <w:tab w:val="left" w:pos="1701"/>
        </w:tabs>
        <w:suppressAutoHyphens/>
        <w:ind w:left="1412" w:firstLine="0"/>
        <w:jc w:val="both"/>
        <w:rPr>
          <w:rFonts w:ascii="Arial" w:eastAsia="Arial" w:hAnsi="Arial" w:cs="Arial"/>
          <w:sz w:val="22"/>
          <w:szCs w:val="22"/>
        </w:rPr>
      </w:pPr>
      <w:r w:rsidRPr="001F3F7D">
        <w:rPr>
          <w:rFonts w:ascii="Arial" w:eastAsia="Arial" w:hAnsi="Arial" w:cs="Arial"/>
          <w:sz w:val="22"/>
          <w:szCs w:val="22"/>
        </w:rPr>
        <w:t>ensejar o retardamento da execução ou da entrega do objeto da contratação sem motivo justificado;</w:t>
      </w:r>
    </w:p>
    <w:p w14:paraId="3A15CC37" w14:textId="57AF83C1" w:rsidR="00C421E9" w:rsidRPr="001F3F7D" w:rsidRDefault="00C421E9" w:rsidP="00F352C3">
      <w:pPr>
        <w:numPr>
          <w:ilvl w:val="2"/>
          <w:numId w:val="5"/>
        </w:numPr>
        <w:tabs>
          <w:tab w:val="left" w:pos="1701"/>
        </w:tabs>
        <w:suppressAutoHyphens/>
        <w:ind w:left="1412" w:firstLine="0"/>
        <w:jc w:val="both"/>
        <w:rPr>
          <w:rFonts w:ascii="Arial" w:eastAsia="Arial" w:hAnsi="Arial" w:cs="Arial"/>
          <w:sz w:val="22"/>
          <w:szCs w:val="22"/>
        </w:rPr>
      </w:pPr>
      <w:r w:rsidRPr="001F3F7D">
        <w:rPr>
          <w:rFonts w:ascii="Arial" w:eastAsia="Arial" w:hAnsi="Arial" w:cs="Arial"/>
          <w:sz w:val="22"/>
          <w:szCs w:val="22"/>
        </w:rPr>
        <w:t xml:space="preserve">apresentar documentação falsa ou prestar declaração falsa durante a execução do </w:t>
      </w:r>
      <w:r w:rsidR="005453E5" w:rsidRPr="001F3F7D">
        <w:rPr>
          <w:rFonts w:ascii="Arial" w:eastAsia="Arial" w:hAnsi="Arial" w:cs="Arial"/>
          <w:sz w:val="22"/>
          <w:szCs w:val="22"/>
        </w:rPr>
        <w:t>C</w:t>
      </w:r>
      <w:r w:rsidRPr="001F3F7D">
        <w:rPr>
          <w:rFonts w:ascii="Arial" w:eastAsia="Arial" w:hAnsi="Arial" w:cs="Arial"/>
          <w:sz w:val="22"/>
          <w:szCs w:val="22"/>
        </w:rPr>
        <w:t>ontrato;</w:t>
      </w:r>
    </w:p>
    <w:p w14:paraId="71482548" w14:textId="5984E741" w:rsidR="00C421E9" w:rsidRPr="001F3F7D" w:rsidRDefault="00C421E9" w:rsidP="00F352C3">
      <w:pPr>
        <w:numPr>
          <w:ilvl w:val="2"/>
          <w:numId w:val="5"/>
        </w:numPr>
        <w:tabs>
          <w:tab w:val="left" w:pos="1701"/>
        </w:tabs>
        <w:suppressAutoHyphens/>
        <w:ind w:left="1412" w:firstLine="0"/>
        <w:jc w:val="both"/>
        <w:rPr>
          <w:rFonts w:ascii="Arial" w:eastAsia="Arial" w:hAnsi="Arial" w:cs="Arial"/>
          <w:sz w:val="22"/>
          <w:szCs w:val="22"/>
        </w:rPr>
      </w:pPr>
      <w:r w:rsidRPr="001F3F7D">
        <w:rPr>
          <w:rFonts w:ascii="Arial" w:eastAsia="Arial" w:hAnsi="Arial" w:cs="Arial"/>
          <w:sz w:val="22"/>
          <w:szCs w:val="22"/>
        </w:rPr>
        <w:t xml:space="preserve">praticar ato fraudulento na execução do </w:t>
      </w:r>
      <w:r w:rsidR="005453E5" w:rsidRPr="001F3F7D">
        <w:rPr>
          <w:rFonts w:ascii="Arial" w:eastAsia="Arial" w:hAnsi="Arial" w:cs="Arial"/>
          <w:sz w:val="22"/>
          <w:szCs w:val="22"/>
        </w:rPr>
        <w:t>C</w:t>
      </w:r>
      <w:r w:rsidRPr="001F3F7D">
        <w:rPr>
          <w:rFonts w:ascii="Arial" w:eastAsia="Arial" w:hAnsi="Arial" w:cs="Arial"/>
          <w:sz w:val="22"/>
          <w:szCs w:val="22"/>
        </w:rPr>
        <w:t>ontrato;</w:t>
      </w:r>
    </w:p>
    <w:p w14:paraId="77CB2A0C" w14:textId="77777777" w:rsidR="00C421E9" w:rsidRPr="001F3F7D" w:rsidRDefault="00C421E9" w:rsidP="00F352C3">
      <w:pPr>
        <w:numPr>
          <w:ilvl w:val="2"/>
          <w:numId w:val="5"/>
        </w:numPr>
        <w:tabs>
          <w:tab w:val="left" w:pos="1701"/>
        </w:tabs>
        <w:suppressAutoHyphens/>
        <w:ind w:left="1412" w:firstLine="0"/>
        <w:jc w:val="both"/>
        <w:rPr>
          <w:rFonts w:ascii="Arial" w:eastAsia="Arial" w:hAnsi="Arial" w:cs="Arial"/>
          <w:sz w:val="22"/>
          <w:szCs w:val="22"/>
        </w:rPr>
      </w:pPr>
      <w:r w:rsidRPr="001F3F7D">
        <w:rPr>
          <w:rFonts w:ascii="Arial" w:eastAsia="Arial" w:hAnsi="Arial" w:cs="Arial"/>
          <w:sz w:val="22"/>
          <w:szCs w:val="22"/>
        </w:rPr>
        <w:t>comportar-se de modo inidôneo ou cometer fraude de qualquer natureza;</w:t>
      </w:r>
    </w:p>
    <w:p w14:paraId="481907F8" w14:textId="77777777" w:rsidR="00C421E9" w:rsidRPr="001F3F7D" w:rsidRDefault="00C421E9" w:rsidP="00F352C3">
      <w:pPr>
        <w:numPr>
          <w:ilvl w:val="2"/>
          <w:numId w:val="5"/>
        </w:numPr>
        <w:tabs>
          <w:tab w:val="left" w:pos="1701"/>
        </w:tabs>
        <w:suppressAutoHyphens/>
        <w:ind w:left="1412" w:firstLine="0"/>
        <w:jc w:val="both"/>
        <w:rPr>
          <w:rFonts w:ascii="Arial" w:eastAsia="Arial" w:hAnsi="Arial" w:cs="Arial"/>
          <w:sz w:val="22"/>
          <w:szCs w:val="22"/>
        </w:rPr>
      </w:pPr>
      <w:r w:rsidRPr="001F3F7D">
        <w:rPr>
          <w:rFonts w:ascii="Arial" w:eastAsia="Arial" w:hAnsi="Arial" w:cs="Arial"/>
          <w:sz w:val="22"/>
          <w:szCs w:val="22"/>
        </w:rPr>
        <w:t>praticar ato lesivo previsto no art. 5º da Lei nº 12.846, de 1º de agosto de 2013.</w:t>
      </w:r>
    </w:p>
    <w:p w14:paraId="03538772" w14:textId="77777777" w:rsidR="00C421E9" w:rsidRPr="001F3F7D" w:rsidRDefault="00C421E9" w:rsidP="00C421E9">
      <w:pPr>
        <w:pStyle w:val="Nivel2"/>
        <w:numPr>
          <w:ilvl w:val="0"/>
          <w:numId w:val="0"/>
        </w:numPr>
        <w:spacing w:before="0" w:after="0" w:line="240" w:lineRule="auto"/>
        <w:ind w:left="431" w:hanging="431"/>
        <w:rPr>
          <w:color w:val="auto"/>
          <w:sz w:val="22"/>
          <w:szCs w:val="22"/>
        </w:rPr>
      </w:pPr>
    </w:p>
    <w:p w14:paraId="367FC56E" w14:textId="189EEAE3" w:rsidR="00C421E9" w:rsidRPr="001F3F7D" w:rsidRDefault="00C421E9" w:rsidP="00C421E9">
      <w:pPr>
        <w:jc w:val="both"/>
        <w:rPr>
          <w:rFonts w:ascii="Arial" w:hAnsi="Arial" w:cs="Arial"/>
          <w:sz w:val="22"/>
          <w:szCs w:val="22"/>
        </w:rPr>
      </w:pPr>
      <w:r w:rsidRPr="001F3F7D">
        <w:rPr>
          <w:rFonts w:ascii="Arial" w:hAnsi="Arial" w:cs="Arial"/>
          <w:sz w:val="22"/>
          <w:szCs w:val="22"/>
        </w:rPr>
        <w:tab/>
      </w:r>
      <w:r w:rsidRPr="001F3F7D">
        <w:rPr>
          <w:rFonts w:ascii="Arial" w:hAnsi="Arial" w:cs="Arial"/>
          <w:b/>
          <w:bCs/>
          <w:sz w:val="22"/>
          <w:szCs w:val="22"/>
        </w:rPr>
        <w:t xml:space="preserve">Subcláusula </w:t>
      </w:r>
      <w:r w:rsidR="00BC2F2C" w:rsidRPr="001F3F7D">
        <w:rPr>
          <w:rFonts w:ascii="Arial" w:hAnsi="Arial" w:cs="Arial"/>
          <w:b/>
          <w:bCs/>
          <w:sz w:val="22"/>
          <w:szCs w:val="22"/>
        </w:rPr>
        <w:t>S</w:t>
      </w:r>
      <w:r w:rsidRPr="001F3F7D">
        <w:rPr>
          <w:rFonts w:ascii="Arial" w:hAnsi="Arial" w:cs="Arial"/>
          <w:b/>
          <w:bCs/>
          <w:sz w:val="22"/>
          <w:szCs w:val="22"/>
        </w:rPr>
        <w:t>egunda</w:t>
      </w:r>
      <w:r w:rsidRPr="001F3F7D">
        <w:rPr>
          <w:rFonts w:ascii="Arial" w:hAnsi="Arial" w:cs="Arial"/>
          <w:sz w:val="22"/>
          <w:szCs w:val="22"/>
        </w:rPr>
        <w:t xml:space="preserve"> – Serão aplicadas ao contratado que incorrer nas infrações acima descritas as seguintes sanções:</w:t>
      </w:r>
    </w:p>
    <w:p w14:paraId="5EC5DC76" w14:textId="10C6499B" w:rsidR="00C421E9" w:rsidRPr="001F3F7D" w:rsidRDefault="00C421E9" w:rsidP="00F352C3">
      <w:pPr>
        <w:numPr>
          <w:ilvl w:val="2"/>
          <w:numId w:val="6"/>
        </w:numPr>
        <w:tabs>
          <w:tab w:val="left" w:pos="1701"/>
        </w:tabs>
        <w:suppressAutoHyphens/>
        <w:ind w:left="1412" w:firstLine="0"/>
        <w:jc w:val="both"/>
        <w:rPr>
          <w:rFonts w:ascii="Arial" w:eastAsia="Arial" w:hAnsi="Arial" w:cs="Arial"/>
          <w:sz w:val="22"/>
          <w:szCs w:val="22"/>
        </w:rPr>
      </w:pPr>
      <w:r w:rsidRPr="001F3F7D">
        <w:rPr>
          <w:rFonts w:ascii="Arial" w:eastAsia="Arial" w:hAnsi="Arial" w:cs="Arial"/>
          <w:b/>
          <w:bCs/>
          <w:sz w:val="22"/>
          <w:szCs w:val="22"/>
        </w:rPr>
        <w:t>Advertência</w:t>
      </w:r>
      <w:r w:rsidRPr="001F3F7D">
        <w:rPr>
          <w:rFonts w:ascii="Arial" w:eastAsia="Arial" w:hAnsi="Arial" w:cs="Arial"/>
          <w:sz w:val="22"/>
          <w:szCs w:val="22"/>
        </w:rPr>
        <w:t xml:space="preserve">, quando o contratado der causa à inexecução parcial do </w:t>
      </w:r>
      <w:r w:rsidR="005453E5" w:rsidRPr="001F3F7D">
        <w:rPr>
          <w:rFonts w:ascii="Arial" w:eastAsia="Arial" w:hAnsi="Arial" w:cs="Arial"/>
          <w:sz w:val="22"/>
          <w:szCs w:val="22"/>
        </w:rPr>
        <w:t>C</w:t>
      </w:r>
      <w:r w:rsidRPr="001F3F7D">
        <w:rPr>
          <w:rFonts w:ascii="Arial" w:eastAsia="Arial" w:hAnsi="Arial" w:cs="Arial"/>
          <w:sz w:val="22"/>
          <w:szCs w:val="22"/>
        </w:rPr>
        <w:t>ontrato, sempre que não se justificar a imposição de penalidade mais grave (</w:t>
      </w:r>
      <w:hyperlink r:id="rId52" w:anchor="art156§2" w:history="1">
        <w:r w:rsidRPr="001F3F7D">
          <w:rPr>
            <w:rStyle w:val="Hyperlink"/>
            <w:rFonts w:ascii="Arial" w:eastAsia="Arial" w:hAnsi="Arial" w:cs="Arial"/>
            <w:color w:val="auto"/>
            <w:sz w:val="22"/>
            <w:szCs w:val="22"/>
            <w:u w:val="none"/>
          </w:rPr>
          <w:t xml:space="preserve">art. 156, §2º, da </w:t>
        </w:r>
        <w:bookmarkStart w:id="46" w:name="_Hlk114504069"/>
        <w:r w:rsidRPr="001F3F7D">
          <w:rPr>
            <w:rStyle w:val="Hyperlink"/>
            <w:rFonts w:ascii="Arial" w:eastAsia="Arial" w:hAnsi="Arial" w:cs="Arial"/>
            <w:color w:val="auto"/>
            <w:sz w:val="22"/>
            <w:szCs w:val="22"/>
            <w:u w:val="none"/>
          </w:rPr>
          <w:t>Lei nº 14.133, de 2021</w:t>
        </w:r>
        <w:bookmarkEnd w:id="46"/>
      </w:hyperlink>
      <w:r w:rsidRPr="001F3F7D">
        <w:rPr>
          <w:rFonts w:ascii="Arial" w:eastAsia="Arial" w:hAnsi="Arial" w:cs="Arial"/>
          <w:sz w:val="22"/>
          <w:szCs w:val="22"/>
        </w:rPr>
        <w:t>);</w:t>
      </w:r>
    </w:p>
    <w:p w14:paraId="67A780FE" w14:textId="77777777" w:rsidR="00C421E9" w:rsidRPr="001F3F7D" w:rsidRDefault="00C421E9" w:rsidP="00F352C3">
      <w:pPr>
        <w:numPr>
          <w:ilvl w:val="2"/>
          <w:numId w:val="6"/>
        </w:numPr>
        <w:tabs>
          <w:tab w:val="left" w:pos="1701"/>
        </w:tabs>
        <w:suppressAutoHyphens/>
        <w:ind w:left="1412" w:firstLine="0"/>
        <w:jc w:val="both"/>
        <w:rPr>
          <w:rFonts w:ascii="Arial" w:eastAsia="Arial" w:hAnsi="Arial" w:cs="Arial"/>
          <w:sz w:val="22"/>
          <w:szCs w:val="22"/>
        </w:rPr>
      </w:pPr>
      <w:r w:rsidRPr="001F3F7D">
        <w:rPr>
          <w:rFonts w:ascii="Arial" w:eastAsia="Arial" w:hAnsi="Arial" w:cs="Arial"/>
          <w:b/>
          <w:bCs/>
          <w:sz w:val="22"/>
          <w:szCs w:val="22"/>
        </w:rPr>
        <w:t>Impedimento de licitar e contratar</w:t>
      </w:r>
      <w:r w:rsidRPr="001F3F7D">
        <w:rPr>
          <w:rFonts w:ascii="Arial" w:eastAsia="Arial" w:hAnsi="Arial" w:cs="Arial"/>
          <w:sz w:val="22"/>
          <w:szCs w:val="22"/>
        </w:rPr>
        <w:t>, quando praticadas as condutas descritas nas alíneas “b”, “c” e “d” do subitem acima deste Contrato, sempre que não se justificar a imposição de penalidade mais grave (</w:t>
      </w:r>
      <w:hyperlink r:id="rId53" w:anchor="art156§4" w:history="1">
        <w:r w:rsidRPr="001F3F7D">
          <w:rPr>
            <w:rStyle w:val="Hyperlink"/>
            <w:rFonts w:ascii="Arial" w:eastAsia="Arial" w:hAnsi="Arial" w:cs="Arial"/>
            <w:color w:val="auto"/>
            <w:sz w:val="22"/>
            <w:szCs w:val="22"/>
            <w:u w:val="none"/>
          </w:rPr>
          <w:t>art. 156, § 4º, da Lei nº 14.133, de 2021</w:t>
        </w:r>
      </w:hyperlink>
      <w:r w:rsidRPr="001F3F7D">
        <w:rPr>
          <w:rFonts w:ascii="Arial" w:eastAsia="Arial" w:hAnsi="Arial" w:cs="Arial"/>
          <w:sz w:val="22"/>
          <w:szCs w:val="22"/>
        </w:rPr>
        <w:t>);</w:t>
      </w:r>
    </w:p>
    <w:p w14:paraId="200C8038" w14:textId="77777777" w:rsidR="00C421E9" w:rsidRPr="001F3F7D" w:rsidRDefault="00C421E9" w:rsidP="00F352C3">
      <w:pPr>
        <w:numPr>
          <w:ilvl w:val="2"/>
          <w:numId w:val="6"/>
        </w:numPr>
        <w:tabs>
          <w:tab w:val="left" w:pos="1701"/>
        </w:tabs>
        <w:suppressAutoHyphens/>
        <w:ind w:left="1412" w:firstLine="0"/>
        <w:jc w:val="both"/>
        <w:rPr>
          <w:rFonts w:ascii="Arial" w:eastAsia="Arial" w:hAnsi="Arial" w:cs="Arial"/>
          <w:sz w:val="22"/>
          <w:szCs w:val="22"/>
        </w:rPr>
      </w:pPr>
      <w:r w:rsidRPr="001F3F7D">
        <w:rPr>
          <w:rFonts w:ascii="Arial" w:eastAsia="Arial" w:hAnsi="Arial" w:cs="Arial"/>
          <w:b/>
          <w:bCs/>
          <w:sz w:val="22"/>
          <w:szCs w:val="22"/>
        </w:rPr>
        <w:t>Declaração de inidoneidade para licitar e contratar</w:t>
      </w:r>
      <w:r w:rsidRPr="001F3F7D">
        <w:rPr>
          <w:rFonts w:ascii="Arial" w:eastAsia="Arial" w:hAnsi="Arial" w:cs="Arial"/>
          <w:sz w:val="22"/>
          <w:szCs w:val="22"/>
        </w:rPr>
        <w:t>, quando praticadas as condutas descritas nas alíneas “e”, “f”, “g” e “h” do subitem acima deste Contrato, bem como nas alíneas “b”, “c” e “d”, que justifiquem a imposição de penalidade mais grave (</w:t>
      </w:r>
      <w:hyperlink r:id="rId54" w:anchor="art156§5" w:history="1">
        <w:r w:rsidRPr="001F3F7D">
          <w:rPr>
            <w:rStyle w:val="Hyperlink"/>
            <w:rFonts w:ascii="Arial" w:eastAsia="Arial" w:hAnsi="Arial" w:cs="Arial"/>
            <w:color w:val="auto"/>
            <w:sz w:val="22"/>
            <w:szCs w:val="22"/>
            <w:u w:val="none"/>
          </w:rPr>
          <w:t>art. 156, §5º, da Lei nº 14.133, de 2021</w:t>
        </w:r>
      </w:hyperlink>
      <w:r w:rsidRPr="001F3F7D">
        <w:rPr>
          <w:rFonts w:ascii="Arial" w:eastAsia="Arial" w:hAnsi="Arial" w:cs="Arial"/>
          <w:sz w:val="22"/>
          <w:szCs w:val="22"/>
        </w:rPr>
        <w:t>).</w:t>
      </w:r>
    </w:p>
    <w:p w14:paraId="1A9FA60F" w14:textId="77777777" w:rsidR="00C421E9" w:rsidRPr="001F3F7D" w:rsidRDefault="00C421E9" w:rsidP="00F352C3">
      <w:pPr>
        <w:numPr>
          <w:ilvl w:val="2"/>
          <w:numId w:val="6"/>
        </w:numPr>
        <w:tabs>
          <w:tab w:val="left" w:pos="1701"/>
        </w:tabs>
        <w:suppressAutoHyphens/>
        <w:ind w:left="1412" w:firstLine="0"/>
        <w:jc w:val="both"/>
        <w:rPr>
          <w:rFonts w:ascii="Arial" w:eastAsia="Arial" w:hAnsi="Arial" w:cs="Arial"/>
          <w:sz w:val="22"/>
          <w:szCs w:val="22"/>
        </w:rPr>
      </w:pPr>
      <w:r w:rsidRPr="001F3F7D">
        <w:rPr>
          <w:rFonts w:ascii="Arial" w:eastAsia="Arial" w:hAnsi="Arial" w:cs="Arial"/>
          <w:b/>
          <w:bCs/>
          <w:sz w:val="22"/>
          <w:szCs w:val="22"/>
        </w:rPr>
        <w:t>Multa</w:t>
      </w:r>
      <w:r w:rsidRPr="001F3F7D">
        <w:rPr>
          <w:rFonts w:ascii="Arial" w:eastAsia="Arial" w:hAnsi="Arial" w:cs="Arial"/>
          <w:sz w:val="22"/>
          <w:szCs w:val="22"/>
        </w:rPr>
        <w:t>, com observância do percentual mínimo de 0,5% e de percentual máximo de 30%.</w:t>
      </w:r>
    </w:p>
    <w:p w14:paraId="7A15FC3C" w14:textId="77777777" w:rsidR="00685B44" w:rsidRPr="001F3F7D" w:rsidRDefault="00685B44" w:rsidP="00685B44">
      <w:pPr>
        <w:tabs>
          <w:tab w:val="left" w:pos="1701"/>
        </w:tabs>
        <w:suppressAutoHyphens/>
        <w:ind w:left="1412"/>
        <w:jc w:val="both"/>
        <w:rPr>
          <w:rFonts w:ascii="Arial" w:eastAsia="Arial" w:hAnsi="Arial" w:cs="Arial"/>
          <w:sz w:val="22"/>
          <w:szCs w:val="22"/>
        </w:rPr>
      </w:pPr>
    </w:p>
    <w:p w14:paraId="482961FC" w14:textId="243202C5" w:rsidR="00C421E9" w:rsidRPr="001F3F7D" w:rsidRDefault="00C421E9" w:rsidP="00C421E9">
      <w:pPr>
        <w:pStyle w:val="Nivel2"/>
        <w:numPr>
          <w:ilvl w:val="0"/>
          <w:numId w:val="0"/>
        </w:numPr>
        <w:spacing w:before="0" w:after="0" w:line="240" w:lineRule="auto"/>
        <w:rPr>
          <w:color w:val="auto"/>
          <w:sz w:val="22"/>
          <w:szCs w:val="22"/>
        </w:rPr>
      </w:pPr>
      <w:r w:rsidRPr="001F3F7D">
        <w:rPr>
          <w:color w:val="auto"/>
          <w:sz w:val="22"/>
          <w:szCs w:val="22"/>
        </w:rPr>
        <w:tab/>
      </w:r>
      <w:r w:rsidRPr="001F3F7D">
        <w:rPr>
          <w:b/>
          <w:bCs/>
          <w:color w:val="auto"/>
          <w:sz w:val="22"/>
          <w:szCs w:val="22"/>
        </w:rPr>
        <w:t xml:space="preserve">Subcláusula </w:t>
      </w:r>
      <w:r w:rsidR="00BC2F2C" w:rsidRPr="001F3F7D">
        <w:rPr>
          <w:b/>
          <w:bCs/>
          <w:color w:val="auto"/>
          <w:sz w:val="22"/>
          <w:szCs w:val="22"/>
        </w:rPr>
        <w:t>Terceir</w:t>
      </w:r>
      <w:r w:rsidRPr="001F3F7D">
        <w:rPr>
          <w:b/>
          <w:bCs/>
          <w:color w:val="auto"/>
          <w:sz w:val="22"/>
          <w:szCs w:val="22"/>
        </w:rPr>
        <w:t>a</w:t>
      </w:r>
      <w:r w:rsidRPr="001F3F7D">
        <w:rPr>
          <w:color w:val="auto"/>
          <w:sz w:val="22"/>
          <w:szCs w:val="22"/>
        </w:rPr>
        <w:t xml:space="preserve"> – A aplicação das sanções previstas neste Contrato não exclui, em hipótese alguma, a obrigação de reparação integral do dano causado ao Contratante (</w:t>
      </w:r>
      <w:hyperlink r:id="rId55" w:anchor="art156§9" w:history="1">
        <w:r w:rsidRPr="001F3F7D">
          <w:rPr>
            <w:rStyle w:val="Hyperlink"/>
            <w:color w:val="auto"/>
            <w:sz w:val="22"/>
            <w:szCs w:val="22"/>
            <w:u w:val="none"/>
          </w:rPr>
          <w:t>art. 156, §9º, da Lei nº 14.133, de 2021</w:t>
        </w:r>
      </w:hyperlink>
      <w:r w:rsidRPr="001F3F7D">
        <w:rPr>
          <w:color w:val="auto"/>
          <w:sz w:val="22"/>
          <w:szCs w:val="22"/>
        </w:rPr>
        <w:t>)</w:t>
      </w:r>
      <w:r w:rsidR="000F799C" w:rsidRPr="001F3F7D">
        <w:rPr>
          <w:color w:val="auto"/>
          <w:sz w:val="22"/>
          <w:szCs w:val="22"/>
        </w:rPr>
        <w:t>.</w:t>
      </w:r>
    </w:p>
    <w:p w14:paraId="76A0C94D" w14:textId="77777777" w:rsidR="00C421E9" w:rsidRPr="001F3F7D" w:rsidRDefault="00C421E9" w:rsidP="00C421E9">
      <w:pPr>
        <w:pStyle w:val="Nivel2"/>
        <w:numPr>
          <w:ilvl w:val="0"/>
          <w:numId w:val="0"/>
        </w:numPr>
        <w:spacing w:before="0" w:after="0" w:line="240" w:lineRule="auto"/>
        <w:rPr>
          <w:color w:val="auto"/>
          <w:sz w:val="22"/>
          <w:szCs w:val="22"/>
        </w:rPr>
      </w:pPr>
    </w:p>
    <w:p w14:paraId="11577720" w14:textId="0F537C16" w:rsidR="00C421E9" w:rsidRPr="001F3F7D" w:rsidRDefault="00C421E9" w:rsidP="00C421E9">
      <w:pPr>
        <w:pStyle w:val="Nivel2"/>
        <w:numPr>
          <w:ilvl w:val="0"/>
          <w:numId w:val="0"/>
        </w:numPr>
        <w:spacing w:before="0" w:after="0" w:line="240" w:lineRule="auto"/>
        <w:rPr>
          <w:color w:val="auto"/>
          <w:sz w:val="22"/>
          <w:szCs w:val="22"/>
        </w:rPr>
      </w:pPr>
      <w:r w:rsidRPr="001F3F7D">
        <w:rPr>
          <w:color w:val="auto"/>
          <w:sz w:val="22"/>
          <w:szCs w:val="22"/>
        </w:rPr>
        <w:tab/>
      </w:r>
      <w:r w:rsidRPr="001F3F7D">
        <w:rPr>
          <w:b/>
          <w:bCs/>
          <w:color w:val="auto"/>
          <w:sz w:val="22"/>
          <w:szCs w:val="22"/>
        </w:rPr>
        <w:t xml:space="preserve">Subcláusula </w:t>
      </w:r>
      <w:r w:rsidR="00BC2F2C" w:rsidRPr="001F3F7D">
        <w:rPr>
          <w:b/>
          <w:bCs/>
          <w:color w:val="auto"/>
          <w:sz w:val="22"/>
          <w:szCs w:val="22"/>
        </w:rPr>
        <w:t>Quarta</w:t>
      </w:r>
      <w:r w:rsidRPr="001F3F7D">
        <w:rPr>
          <w:color w:val="auto"/>
          <w:sz w:val="22"/>
          <w:szCs w:val="22"/>
        </w:rPr>
        <w:t xml:space="preserve"> – Todas as sanções previstas neste Contrato poderão ser aplicadas cumulativamente com a multa (</w:t>
      </w:r>
      <w:hyperlink r:id="rId56" w:anchor="art156§7" w:history="1">
        <w:r w:rsidRPr="001F3F7D">
          <w:rPr>
            <w:rStyle w:val="Hyperlink"/>
            <w:color w:val="auto"/>
            <w:sz w:val="22"/>
            <w:szCs w:val="22"/>
            <w:u w:val="none"/>
          </w:rPr>
          <w:t>art. 156, §7º, da Lei nº 14.133, de 2021</w:t>
        </w:r>
      </w:hyperlink>
      <w:r w:rsidRPr="001F3F7D">
        <w:rPr>
          <w:color w:val="auto"/>
          <w:sz w:val="22"/>
          <w:szCs w:val="22"/>
        </w:rPr>
        <w:t>).</w:t>
      </w:r>
    </w:p>
    <w:p w14:paraId="2DC534F5" w14:textId="77777777" w:rsidR="002E59E6" w:rsidRPr="001F3F7D" w:rsidRDefault="002E59E6" w:rsidP="00C421E9">
      <w:pPr>
        <w:pStyle w:val="Nivel2"/>
        <w:numPr>
          <w:ilvl w:val="0"/>
          <w:numId w:val="0"/>
        </w:numPr>
        <w:spacing w:before="0" w:after="0" w:line="240" w:lineRule="auto"/>
        <w:rPr>
          <w:color w:val="auto"/>
          <w:sz w:val="22"/>
          <w:szCs w:val="22"/>
        </w:rPr>
      </w:pPr>
    </w:p>
    <w:p w14:paraId="0596290C" w14:textId="2DA1076D" w:rsidR="00C421E9" w:rsidRPr="001F3F7D" w:rsidRDefault="00C421E9" w:rsidP="00C421E9">
      <w:pPr>
        <w:pStyle w:val="Nivel3"/>
        <w:numPr>
          <w:ilvl w:val="0"/>
          <w:numId w:val="0"/>
        </w:numPr>
        <w:spacing w:before="0" w:after="0" w:line="240" w:lineRule="auto"/>
        <w:rPr>
          <w:color w:val="auto"/>
          <w:sz w:val="22"/>
          <w:szCs w:val="22"/>
        </w:rPr>
      </w:pPr>
      <w:r w:rsidRPr="001F3F7D">
        <w:rPr>
          <w:color w:val="auto"/>
          <w:sz w:val="22"/>
          <w:szCs w:val="22"/>
        </w:rPr>
        <w:tab/>
      </w:r>
      <w:r w:rsidRPr="001F3F7D">
        <w:rPr>
          <w:b/>
          <w:bCs/>
          <w:color w:val="auto"/>
          <w:sz w:val="22"/>
          <w:szCs w:val="22"/>
        </w:rPr>
        <w:t xml:space="preserve">Subcláusula </w:t>
      </w:r>
      <w:r w:rsidR="00BC2F2C" w:rsidRPr="001F3F7D">
        <w:rPr>
          <w:b/>
          <w:bCs/>
          <w:color w:val="auto"/>
          <w:sz w:val="22"/>
          <w:szCs w:val="22"/>
        </w:rPr>
        <w:t>Quint</w:t>
      </w:r>
      <w:r w:rsidRPr="001F3F7D">
        <w:rPr>
          <w:b/>
          <w:bCs/>
          <w:color w:val="auto"/>
          <w:sz w:val="22"/>
          <w:szCs w:val="22"/>
        </w:rPr>
        <w:t>a</w:t>
      </w:r>
      <w:r w:rsidRPr="001F3F7D">
        <w:rPr>
          <w:color w:val="auto"/>
          <w:sz w:val="22"/>
          <w:szCs w:val="22"/>
        </w:rPr>
        <w:t xml:space="preserve"> – Antes da aplicação da multa será facultada a defesa do interessado no prazo de 15 (quinze) dias úteis, contado da data de sua intimação (</w:t>
      </w:r>
      <w:hyperlink r:id="rId57" w:anchor="art157" w:history="1">
        <w:r w:rsidRPr="001F3F7D">
          <w:rPr>
            <w:rStyle w:val="Hyperlink"/>
            <w:color w:val="auto"/>
            <w:sz w:val="22"/>
            <w:szCs w:val="22"/>
            <w:u w:val="none"/>
          </w:rPr>
          <w:t>art. 157, da Lei nº 14.133, de 2021</w:t>
        </w:r>
      </w:hyperlink>
      <w:r w:rsidRPr="001F3F7D">
        <w:rPr>
          <w:color w:val="auto"/>
          <w:sz w:val="22"/>
          <w:szCs w:val="22"/>
        </w:rPr>
        <w:t>)</w:t>
      </w:r>
      <w:r w:rsidR="000F799C" w:rsidRPr="001F3F7D">
        <w:rPr>
          <w:color w:val="auto"/>
          <w:sz w:val="22"/>
          <w:szCs w:val="22"/>
        </w:rPr>
        <w:t>.</w:t>
      </w:r>
    </w:p>
    <w:p w14:paraId="6CB1722C" w14:textId="77777777" w:rsidR="00C421E9" w:rsidRPr="001F3F7D" w:rsidRDefault="00C421E9" w:rsidP="00C421E9">
      <w:pPr>
        <w:pStyle w:val="Nivel3"/>
        <w:numPr>
          <w:ilvl w:val="0"/>
          <w:numId w:val="0"/>
        </w:numPr>
        <w:spacing w:before="0" w:after="0" w:line="240" w:lineRule="auto"/>
        <w:rPr>
          <w:color w:val="auto"/>
          <w:sz w:val="22"/>
          <w:szCs w:val="22"/>
        </w:rPr>
      </w:pPr>
    </w:p>
    <w:p w14:paraId="6E75E064" w14:textId="6CE41811" w:rsidR="00C421E9" w:rsidRPr="001F3F7D" w:rsidRDefault="00C421E9" w:rsidP="00C421E9">
      <w:pPr>
        <w:pStyle w:val="Nivel3"/>
        <w:numPr>
          <w:ilvl w:val="0"/>
          <w:numId w:val="0"/>
        </w:numPr>
        <w:spacing w:before="0" w:after="0" w:line="240" w:lineRule="auto"/>
        <w:rPr>
          <w:color w:val="auto"/>
          <w:sz w:val="22"/>
          <w:szCs w:val="22"/>
        </w:rPr>
      </w:pPr>
      <w:r w:rsidRPr="001F3F7D">
        <w:rPr>
          <w:color w:val="auto"/>
          <w:sz w:val="22"/>
          <w:szCs w:val="22"/>
        </w:rPr>
        <w:tab/>
      </w:r>
      <w:r w:rsidRPr="001F3F7D">
        <w:rPr>
          <w:b/>
          <w:bCs/>
          <w:color w:val="auto"/>
          <w:sz w:val="22"/>
          <w:szCs w:val="22"/>
        </w:rPr>
        <w:t xml:space="preserve">Subcláusula </w:t>
      </w:r>
      <w:r w:rsidR="00BC2F2C" w:rsidRPr="001F3F7D">
        <w:rPr>
          <w:b/>
          <w:bCs/>
          <w:color w:val="auto"/>
          <w:sz w:val="22"/>
          <w:szCs w:val="22"/>
        </w:rPr>
        <w:t>Sexta</w:t>
      </w:r>
      <w:r w:rsidRPr="001F3F7D">
        <w:rPr>
          <w:color w:val="auto"/>
          <w:sz w:val="22"/>
          <w:szCs w:val="22"/>
        </w:rPr>
        <w:t xml:space="preserve"> – Se a multa aplicada e as indenizações cabíveis forem superiores ao valor do pagamento eventualmente devido pelo Contratante ao Contratado, além da perda desse valor, a diferença será descontada da garantia prestada ou será cobrada judicialmente (</w:t>
      </w:r>
      <w:hyperlink r:id="rId58" w:anchor="art156§8" w:history="1">
        <w:r w:rsidRPr="001F3F7D">
          <w:rPr>
            <w:rStyle w:val="Hyperlink"/>
            <w:color w:val="auto"/>
            <w:sz w:val="22"/>
            <w:szCs w:val="22"/>
            <w:u w:val="none"/>
          </w:rPr>
          <w:t>art. 156, §8º, da Lei nº 14.133, de 2021</w:t>
        </w:r>
      </w:hyperlink>
      <w:r w:rsidRPr="001F3F7D">
        <w:rPr>
          <w:color w:val="auto"/>
          <w:sz w:val="22"/>
          <w:szCs w:val="22"/>
        </w:rPr>
        <w:t>).</w:t>
      </w:r>
    </w:p>
    <w:p w14:paraId="3B2E5770" w14:textId="77777777" w:rsidR="00C421E9" w:rsidRPr="001F3F7D" w:rsidRDefault="00C421E9" w:rsidP="00C421E9">
      <w:pPr>
        <w:pStyle w:val="Nivel3"/>
        <w:numPr>
          <w:ilvl w:val="0"/>
          <w:numId w:val="0"/>
        </w:numPr>
        <w:spacing w:before="0" w:after="0" w:line="240" w:lineRule="auto"/>
        <w:rPr>
          <w:color w:val="auto"/>
          <w:sz w:val="22"/>
          <w:szCs w:val="22"/>
        </w:rPr>
      </w:pPr>
    </w:p>
    <w:p w14:paraId="7BDD27F2" w14:textId="74F78D1E" w:rsidR="00C421E9" w:rsidRPr="001F3F7D" w:rsidRDefault="00C421E9" w:rsidP="00C421E9">
      <w:pPr>
        <w:pStyle w:val="Nivel3"/>
        <w:numPr>
          <w:ilvl w:val="0"/>
          <w:numId w:val="0"/>
        </w:numPr>
        <w:spacing w:before="0" w:after="0" w:line="240" w:lineRule="auto"/>
        <w:rPr>
          <w:color w:val="auto"/>
          <w:sz w:val="22"/>
          <w:szCs w:val="22"/>
        </w:rPr>
      </w:pPr>
      <w:r w:rsidRPr="001F3F7D">
        <w:rPr>
          <w:color w:val="auto"/>
          <w:sz w:val="22"/>
          <w:szCs w:val="22"/>
        </w:rPr>
        <w:tab/>
      </w:r>
      <w:r w:rsidRPr="001F3F7D">
        <w:rPr>
          <w:b/>
          <w:bCs/>
          <w:color w:val="auto"/>
          <w:sz w:val="22"/>
          <w:szCs w:val="22"/>
        </w:rPr>
        <w:t>Subcláusula</w:t>
      </w:r>
      <w:r w:rsidR="00A01727" w:rsidRPr="001F3F7D">
        <w:rPr>
          <w:b/>
          <w:bCs/>
          <w:color w:val="auto"/>
          <w:sz w:val="22"/>
          <w:szCs w:val="22"/>
        </w:rPr>
        <w:t xml:space="preserve"> Sétim</w:t>
      </w:r>
      <w:r w:rsidRPr="001F3F7D">
        <w:rPr>
          <w:b/>
          <w:bCs/>
          <w:color w:val="auto"/>
          <w:sz w:val="22"/>
          <w:szCs w:val="22"/>
        </w:rPr>
        <w:t>a</w:t>
      </w:r>
      <w:r w:rsidRPr="001F3F7D">
        <w:rPr>
          <w:color w:val="auto"/>
          <w:sz w:val="22"/>
          <w:szCs w:val="22"/>
        </w:rPr>
        <w:t xml:space="preserve"> – Previamente ao encaminhamento à cobrança judicial, a multa poderá ser recolhida administrativamente no prazo máximo de 30 (trinta)</w:t>
      </w:r>
      <w:r w:rsidRPr="001F3F7D">
        <w:rPr>
          <w:i/>
          <w:iCs/>
          <w:color w:val="auto"/>
          <w:sz w:val="22"/>
          <w:szCs w:val="22"/>
        </w:rPr>
        <w:t xml:space="preserve"> </w:t>
      </w:r>
      <w:r w:rsidRPr="001F3F7D">
        <w:rPr>
          <w:color w:val="auto"/>
          <w:sz w:val="22"/>
          <w:szCs w:val="22"/>
        </w:rPr>
        <w:t>dias, a contar da data do recebimento da comunicação enviada pela autoridade competente.</w:t>
      </w:r>
      <w:bookmarkStart w:id="47" w:name="_Hlk78351618"/>
      <w:bookmarkEnd w:id="47"/>
    </w:p>
    <w:p w14:paraId="6E525AF5" w14:textId="77777777" w:rsidR="00C421E9" w:rsidRPr="001F3F7D" w:rsidRDefault="00C421E9" w:rsidP="00C421E9">
      <w:pPr>
        <w:pStyle w:val="Nivel2"/>
        <w:numPr>
          <w:ilvl w:val="0"/>
          <w:numId w:val="0"/>
        </w:numPr>
        <w:spacing w:before="0" w:after="0" w:line="240" w:lineRule="auto"/>
        <w:rPr>
          <w:color w:val="auto"/>
          <w:sz w:val="22"/>
          <w:szCs w:val="22"/>
        </w:rPr>
      </w:pPr>
    </w:p>
    <w:p w14:paraId="68786682" w14:textId="3D188B28" w:rsidR="00C421E9" w:rsidRPr="001F3F7D" w:rsidRDefault="00C421E9" w:rsidP="00C421E9">
      <w:pPr>
        <w:pStyle w:val="Nivel2"/>
        <w:numPr>
          <w:ilvl w:val="0"/>
          <w:numId w:val="0"/>
        </w:numPr>
        <w:spacing w:before="0" w:after="0" w:line="240" w:lineRule="auto"/>
        <w:rPr>
          <w:color w:val="auto"/>
          <w:sz w:val="22"/>
          <w:szCs w:val="22"/>
        </w:rPr>
      </w:pPr>
      <w:r w:rsidRPr="001F3F7D">
        <w:rPr>
          <w:color w:val="auto"/>
          <w:sz w:val="22"/>
          <w:szCs w:val="22"/>
        </w:rPr>
        <w:tab/>
      </w:r>
      <w:r w:rsidRPr="001F3F7D">
        <w:rPr>
          <w:b/>
          <w:bCs/>
          <w:color w:val="auto"/>
          <w:sz w:val="22"/>
          <w:szCs w:val="22"/>
        </w:rPr>
        <w:t xml:space="preserve">Subcláusula </w:t>
      </w:r>
      <w:r w:rsidR="00A01727" w:rsidRPr="001F3F7D">
        <w:rPr>
          <w:b/>
          <w:bCs/>
          <w:color w:val="auto"/>
          <w:sz w:val="22"/>
          <w:szCs w:val="22"/>
        </w:rPr>
        <w:t>Oitava</w:t>
      </w:r>
      <w:r w:rsidRPr="001F3F7D">
        <w:rPr>
          <w:color w:val="auto"/>
          <w:sz w:val="22"/>
          <w:szCs w:val="22"/>
        </w:rPr>
        <w:t xml:space="preserve"> – A aplicação das sanções realizar-se-á em processo administrativo que assegure o contraditório e a ampla defesa ao Contratado, observando-se o procedimento previsto no </w:t>
      </w:r>
      <w:r w:rsidRPr="001F3F7D">
        <w:rPr>
          <w:b/>
          <w:bCs/>
          <w:color w:val="auto"/>
          <w:sz w:val="22"/>
          <w:szCs w:val="22"/>
        </w:rPr>
        <w:t xml:space="preserve">caput </w:t>
      </w:r>
      <w:r w:rsidRPr="001F3F7D">
        <w:rPr>
          <w:color w:val="auto"/>
          <w:sz w:val="22"/>
          <w:szCs w:val="22"/>
        </w:rPr>
        <w:t xml:space="preserve">e parágrafos do </w:t>
      </w:r>
      <w:hyperlink r:id="rId59" w:anchor="art158" w:history="1">
        <w:r w:rsidRPr="001F3F7D">
          <w:rPr>
            <w:rStyle w:val="Hyperlink"/>
            <w:color w:val="auto"/>
            <w:sz w:val="22"/>
            <w:szCs w:val="22"/>
            <w:u w:val="none"/>
          </w:rPr>
          <w:t>art. 158 da Lei nº 14.133, de 2021</w:t>
        </w:r>
      </w:hyperlink>
      <w:r w:rsidRPr="001F3F7D">
        <w:rPr>
          <w:color w:val="auto"/>
          <w:sz w:val="22"/>
          <w:szCs w:val="22"/>
        </w:rPr>
        <w:t>, para as penalidades de impedimento de licitar e contratar e de declaração de inidoneidade para licitar ou contratar.</w:t>
      </w:r>
    </w:p>
    <w:p w14:paraId="6E016CA7" w14:textId="77777777" w:rsidR="00C421E9" w:rsidRPr="001F3F7D" w:rsidRDefault="00C421E9" w:rsidP="00C421E9">
      <w:pPr>
        <w:pStyle w:val="Nivel2"/>
        <w:numPr>
          <w:ilvl w:val="0"/>
          <w:numId w:val="0"/>
        </w:numPr>
        <w:spacing w:before="0" w:after="0" w:line="240" w:lineRule="auto"/>
        <w:rPr>
          <w:color w:val="auto"/>
          <w:sz w:val="22"/>
          <w:szCs w:val="22"/>
        </w:rPr>
      </w:pPr>
    </w:p>
    <w:p w14:paraId="47B2444B" w14:textId="46F26A8B" w:rsidR="00C421E9" w:rsidRPr="001F3F7D" w:rsidRDefault="00C421E9" w:rsidP="00C421E9">
      <w:pPr>
        <w:pStyle w:val="Nivel2"/>
        <w:numPr>
          <w:ilvl w:val="0"/>
          <w:numId w:val="0"/>
        </w:numPr>
        <w:spacing w:before="0" w:after="0" w:line="240" w:lineRule="auto"/>
        <w:rPr>
          <w:color w:val="auto"/>
          <w:sz w:val="22"/>
          <w:szCs w:val="22"/>
        </w:rPr>
      </w:pPr>
      <w:r w:rsidRPr="001F3F7D">
        <w:rPr>
          <w:color w:val="auto"/>
          <w:sz w:val="22"/>
          <w:szCs w:val="22"/>
        </w:rPr>
        <w:tab/>
      </w:r>
      <w:r w:rsidRPr="001F3F7D">
        <w:rPr>
          <w:b/>
          <w:bCs/>
          <w:color w:val="auto"/>
          <w:sz w:val="22"/>
          <w:szCs w:val="22"/>
        </w:rPr>
        <w:t xml:space="preserve">Subcláusula </w:t>
      </w:r>
      <w:r w:rsidR="00A01727" w:rsidRPr="001F3F7D">
        <w:rPr>
          <w:b/>
          <w:bCs/>
          <w:color w:val="auto"/>
          <w:sz w:val="22"/>
          <w:szCs w:val="22"/>
        </w:rPr>
        <w:t>Nona</w:t>
      </w:r>
      <w:r w:rsidRPr="001F3F7D">
        <w:rPr>
          <w:color w:val="auto"/>
          <w:sz w:val="22"/>
          <w:szCs w:val="22"/>
        </w:rPr>
        <w:t xml:space="preserve"> – Na aplicação das sanções serão considerados (</w:t>
      </w:r>
      <w:hyperlink r:id="rId60" w:anchor="art156§1" w:history="1">
        <w:r w:rsidRPr="001F3F7D">
          <w:rPr>
            <w:rStyle w:val="Hyperlink"/>
            <w:color w:val="auto"/>
            <w:sz w:val="22"/>
            <w:szCs w:val="22"/>
            <w:u w:val="none"/>
          </w:rPr>
          <w:t>art. 156, §1º, da Lei nº 14.133, de 2021</w:t>
        </w:r>
      </w:hyperlink>
      <w:r w:rsidRPr="001F3F7D">
        <w:rPr>
          <w:color w:val="auto"/>
          <w:sz w:val="22"/>
          <w:szCs w:val="22"/>
        </w:rPr>
        <w:t>):</w:t>
      </w:r>
    </w:p>
    <w:p w14:paraId="1CF2D461" w14:textId="77777777" w:rsidR="00C421E9" w:rsidRPr="001F3F7D" w:rsidRDefault="00C421E9" w:rsidP="00F352C3">
      <w:pPr>
        <w:numPr>
          <w:ilvl w:val="0"/>
          <w:numId w:val="4"/>
        </w:numPr>
        <w:tabs>
          <w:tab w:val="left" w:pos="1701"/>
        </w:tabs>
        <w:suppressAutoHyphens/>
        <w:ind w:left="1412" w:firstLine="0"/>
        <w:jc w:val="both"/>
        <w:rPr>
          <w:rFonts w:ascii="Arial" w:eastAsia="Arial" w:hAnsi="Arial" w:cs="Arial"/>
          <w:sz w:val="22"/>
          <w:szCs w:val="22"/>
        </w:rPr>
      </w:pPr>
      <w:r w:rsidRPr="001F3F7D">
        <w:rPr>
          <w:rFonts w:ascii="Arial" w:eastAsia="Arial" w:hAnsi="Arial" w:cs="Arial"/>
          <w:sz w:val="22"/>
          <w:szCs w:val="22"/>
        </w:rPr>
        <w:t>a natureza e a gravidade da infração cometida;</w:t>
      </w:r>
    </w:p>
    <w:p w14:paraId="2ACA4CA1" w14:textId="77777777" w:rsidR="00C421E9" w:rsidRPr="001F3F7D" w:rsidRDefault="00C421E9" w:rsidP="00F352C3">
      <w:pPr>
        <w:numPr>
          <w:ilvl w:val="0"/>
          <w:numId w:val="4"/>
        </w:numPr>
        <w:tabs>
          <w:tab w:val="left" w:pos="1701"/>
        </w:tabs>
        <w:suppressAutoHyphens/>
        <w:ind w:left="1412" w:firstLine="0"/>
        <w:jc w:val="both"/>
        <w:rPr>
          <w:rFonts w:ascii="Arial" w:eastAsia="Arial" w:hAnsi="Arial" w:cs="Arial"/>
          <w:sz w:val="22"/>
          <w:szCs w:val="22"/>
        </w:rPr>
      </w:pPr>
      <w:r w:rsidRPr="001F3F7D">
        <w:rPr>
          <w:rFonts w:ascii="Arial" w:eastAsia="Arial" w:hAnsi="Arial" w:cs="Arial"/>
          <w:sz w:val="22"/>
          <w:szCs w:val="22"/>
        </w:rPr>
        <w:t>as peculiaridades do caso concreto;</w:t>
      </w:r>
    </w:p>
    <w:p w14:paraId="2DEA8997" w14:textId="77777777" w:rsidR="00C421E9" w:rsidRPr="001F3F7D" w:rsidRDefault="00C421E9" w:rsidP="00F352C3">
      <w:pPr>
        <w:numPr>
          <w:ilvl w:val="0"/>
          <w:numId w:val="4"/>
        </w:numPr>
        <w:tabs>
          <w:tab w:val="left" w:pos="1701"/>
        </w:tabs>
        <w:suppressAutoHyphens/>
        <w:ind w:left="1412" w:firstLine="0"/>
        <w:jc w:val="both"/>
        <w:rPr>
          <w:rFonts w:ascii="Arial" w:eastAsia="Arial" w:hAnsi="Arial" w:cs="Arial"/>
          <w:sz w:val="22"/>
          <w:szCs w:val="22"/>
        </w:rPr>
      </w:pPr>
      <w:r w:rsidRPr="001F3F7D">
        <w:rPr>
          <w:rFonts w:ascii="Arial" w:eastAsia="Arial" w:hAnsi="Arial" w:cs="Arial"/>
          <w:sz w:val="22"/>
          <w:szCs w:val="22"/>
        </w:rPr>
        <w:t>as circunstâncias agravantes ou atenuantes;</w:t>
      </w:r>
    </w:p>
    <w:p w14:paraId="19AD3C2D" w14:textId="77777777" w:rsidR="00C421E9" w:rsidRPr="001F3F7D" w:rsidRDefault="00C421E9" w:rsidP="00F352C3">
      <w:pPr>
        <w:numPr>
          <w:ilvl w:val="0"/>
          <w:numId w:val="4"/>
        </w:numPr>
        <w:tabs>
          <w:tab w:val="left" w:pos="1701"/>
        </w:tabs>
        <w:suppressAutoHyphens/>
        <w:ind w:left="1412" w:firstLine="0"/>
        <w:jc w:val="both"/>
        <w:rPr>
          <w:rFonts w:ascii="Arial" w:eastAsia="Arial" w:hAnsi="Arial" w:cs="Arial"/>
          <w:sz w:val="22"/>
          <w:szCs w:val="22"/>
        </w:rPr>
      </w:pPr>
      <w:r w:rsidRPr="001F3F7D">
        <w:rPr>
          <w:rFonts w:ascii="Arial" w:eastAsia="Arial" w:hAnsi="Arial" w:cs="Arial"/>
          <w:sz w:val="22"/>
          <w:szCs w:val="22"/>
        </w:rPr>
        <w:t>os danos que dela provierem para o Contratante;</w:t>
      </w:r>
    </w:p>
    <w:p w14:paraId="25EA476B" w14:textId="77777777" w:rsidR="00C421E9" w:rsidRPr="001F3F7D" w:rsidRDefault="00C421E9" w:rsidP="00F352C3">
      <w:pPr>
        <w:numPr>
          <w:ilvl w:val="0"/>
          <w:numId w:val="4"/>
        </w:numPr>
        <w:tabs>
          <w:tab w:val="left" w:pos="1701"/>
        </w:tabs>
        <w:suppressAutoHyphens/>
        <w:ind w:left="1412" w:firstLine="0"/>
        <w:jc w:val="both"/>
        <w:rPr>
          <w:rFonts w:ascii="Arial" w:eastAsia="Arial" w:hAnsi="Arial" w:cs="Arial"/>
          <w:sz w:val="22"/>
          <w:szCs w:val="22"/>
        </w:rPr>
      </w:pPr>
      <w:r w:rsidRPr="001F3F7D">
        <w:rPr>
          <w:rFonts w:ascii="Arial" w:eastAsia="Arial" w:hAnsi="Arial" w:cs="Arial"/>
          <w:sz w:val="22"/>
          <w:szCs w:val="22"/>
        </w:rPr>
        <w:t>a implantação ou o aperfeiçoamento de programa de integridade, conforme normas e orientações dos órgãos de controle.</w:t>
      </w:r>
    </w:p>
    <w:p w14:paraId="27C288C6" w14:textId="77777777" w:rsidR="00C421E9" w:rsidRPr="001F3F7D" w:rsidRDefault="00C421E9" w:rsidP="00C421E9">
      <w:pPr>
        <w:pStyle w:val="Nivel2"/>
        <w:numPr>
          <w:ilvl w:val="0"/>
          <w:numId w:val="0"/>
        </w:numPr>
        <w:spacing w:before="0" w:after="0" w:line="240" w:lineRule="auto"/>
        <w:rPr>
          <w:color w:val="auto"/>
          <w:sz w:val="22"/>
          <w:szCs w:val="22"/>
        </w:rPr>
      </w:pPr>
    </w:p>
    <w:p w14:paraId="6D05D08B" w14:textId="40FB077C" w:rsidR="00C421E9" w:rsidRPr="001F3F7D" w:rsidRDefault="00C421E9" w:rsidP="00C421E9">
      <w:pPr>
        <w:jc w:val="both"/>
        <w:rPr>
          <w:rFonts w:ascii="Arial" w:hAnsi="Arial" w:cs="Arial"/>
          <w:sz w:val="22"/>
          <w:szCs w:val="22"/>
        </w:rPr>
      </w:pPr>
      <w:r w:rsidRPr="001F3F7D">
        <w:rPr>
          <w:rFonts w:ascii="Arial" w:hAnsi="Arial" w:cs="Arial"/>
          <w:sz w:val="22"/>
          <w:szCs w:val="22"/>
        </w:rPr>
        <w:tab/>
      </w:r>
      <w:r w:rsidRPr="001F3F7D">
        <w:rPr>
          <w:rFonts w:ascii="Arial" w:hAnsi="Arial" w:cs="Arial"/>
          <w:b/>
          <w:bCs/>
          <w:sz w:val="22"/>
          <w:szCs w:val="22"/>
        </w:rPr>
        <w:t xml:space="preserve">Subcláusula </w:t>
      </w:r>
      <w:r w:rsidR="00A01727" w:rsidRPr="001F3F7D">
        <w:rPr>
          <w:rFonts w:ascii="Arial" w:hAnsi="Arial" w:cs="Arial"/>
          <w:b/>
          <w:bCs/>
          <w:sz w:val="22"/>
          <w:szCs w:val="22"/>
        </w:rPr>
        <w:t>D</w:t>
      </w:r>
      <w:r w:rsidRPr="001F3F7D">
        <w:rPr>
          <w:rFonts w:ascii="Arial" w:hAnsi="Arial" w:cs="Arial"/>
          <w:b/>
          <w:bCs/>
          <w:sz w:val="22"/>
          <w:szCs w:val="22"/>
        </w:rPr>
        <w:t>écima</w:t>
      </w:r>
      <w:r w:rsidR="00A01727" w:rsidRPr="001F3F7D">
        <w:rPr>
          <w:rFonts w:ascii="Arial" w:hAnsi="Arial" w:cs="Arial"/>
          <w:b/>
          <w:bCs/>
          <w:sz w:val="22"/>
          <w:szCs w:val="22"/>
        </w:rPr>
        <w:t xml:space="preserve"> </w:t>
      </w:r>
      <w:r w:rsidRPr="001F3F7D">
        <w:rPr>
          <w:rFonts w:ascii="Arial" w:hAnsi="Arial" w:cs="Arial"/>
          <w:sz w:val="22"/>
          <w:szCs w:val="22"/>
        </w:rPr>
        <w:t xml:space="preserve">– Os atos previstos como infrações administrativas na </w:t>
      </w:r>
      <w:hyperlink r:id="rId61" w:history="1">
        <w:r w:rsidRPr="001F3F7D">
          <w:rPr>
            <w:rStyle w:val="Hyperlink"/>
            <w:rFonts w:ascii="Arial" w:hAnsi="Arial" w:cs="Arial"/>
            <w:color w:val="auto"/>
            <w:sz w:val="22"/>
            <w:szCs w:val="22"/>
            <w:u w:val="none"/>
          </w:rPr>
          <w:t>Lei nº 14.133, de 2021</w:t>
        </w:r>
      </w:hyperlink>
      <w:r w:rsidRPr="001F3F7D">
        <w:rPr>
          <w:rFonts w:ascii="Arial" w:hAnsi="Arial" w:cs="Arial"/>
          <w:sz w:val="22"/>
          <w:szCs w:val="22"/>
        </w:rPr>
        <w:t xml:space="preserve">, ou em outras leis de licitações e contratos da Administração Pública que também sejam tipificados como atos lesivos </w:t>
      </w:r>
      <w:hyperlink r:id="rId62" w:history="1">
        <w:r w:rsidRPr="001F3F7D">
          <w:rPr>
            <w:rStyle w:val="Hyperlink"/>
            <w:rFonts w:ascii="Arial" w:hAnsi="Arial" w:cs="Arial"/>
            <w:color w:val="auto"/>
            <w:sz w:val="22"/>
            <w:szCs w:val="22"/>
            <w:u w:val="none"/>
          </w:rPr>
          <w:t>na Lei nº 12.846, de 2013</w:t>
        </w:r>
      </w:hyperlink>
      <w:r w:rsidRPr="001F3F7D">
        <w:rPr>
          <w:rFonts w:ascii="Arial" w:hAnsi="Arial" w:cs="Arial"/>
          <w:sz w:val="22"/>
          <w:szCs w:val="22"/>
        </w:rPr>
        <w:t xml:space="preserve">, serão apurados e julgados conjuntamente, nos mesmos autos, observados o rito procedimental e autoridade competente definidos na referida </w:t>
      </w:r>
      <w:hyperlink r:id="rId63" w:anchor="art159" w:history="1">
        <w:r w:rsidRPr="001F3F7D">
          <w:rPr>
            <w:rStyle w:val="Hyperlink"/>
            <w:rFonts w:ascii="Arial" w:hAnsi="Arial" w:cs="Arial"/>
            <w:color w:val="auto"/>
            <w:sz w:val="22"/>
            <w:szCs w:val="22"/>
            <w:u w:val="none"/>
          </w:rPr>
          <w:t>Lei (art. 159</w:t>
        </w:r>
      </w:hyperlink>
      <w:r w:rsidRPr="001F3F7D">
        <w:rPr>
          <w:rFonts w:ascii="Arial" w:hAnsi="Arial" w:cs="Arial"/>
          <w:sz w:val="22"/>
          <w:szCs w:val="22"/>
        </w:rPr>
        <w:t>).</w:t>
      </w:r>
    </w:p>
    <w:p w14:paraId="131E62AE" w14:textId="77777777" w:rsidR="00C421E9" w:rsidRPr="001F3F7D" w:rsidRDefault="00C421E9" w:rsidP="00C421E9">
      <w:pPr>
        <w:pStyle w:val="Nivel2"/>
        <w:numPr>
          <w:ilvl w:val="0"/>
          <w:numId w:val="0"/>
        </w:numPr>
        <w:spacing w:before="0" w:after="0" w:line="240" w:lineRule="auto"/>
        <w:rPr>
          <w:color w:val="auto"/>
          <w:sz w:val="22"/>
          <w:szCs w:val="22"/>
        </w:rPr>
      </w:pPr>
    </w:p>
    <w:p w14:paraId="0FBC5C32" w14:textId="33A801C6" w:rsidR="00C421E9" w:rsidRPr="001F3F7D" w:rsidRDefault="00C421E9" w:rsidP="00C421E9">
      <w:pPr>
        <w:pStyle w:val="Nivel2"/>
        <w:numPr>
          <w:ilvl w:val="0"/>
          <w:numId w:val="0"/>
        </w:numPr>
        <w:spacing w:before="0" w:after="0" w:line="240" w:lineRule="auto"/>
        <w:rPr>
          <w:i/>
          <w:iCs/>
          <w:color w:val="auto"/>
          <w:sz w:val="22"/>
          <w:szCs w:val="22"/>
        </w:rPr>
      </w:pPr>
      <w:r w:rsidRPr="001F3F7D">
        <w:rPr>
          <w:color w:val="auto"/>
          <w:sz w:val="22"/>
          <w:szCs w:val="22"/>
        </w:rPr>
        <w:tab/>
      </w:r>
      <w:r w:rsidRPr="001F3F7D">
        <w:rPr>
          <w:b/>
          <w:bCs/>
          <w:color w:val="auto"/>
          <w:sz w:val="22"/>
          <w:szCs w:val="22"/>
        </w:rPr>
        <w:t xml:space="preserve">Subcláusula </w:t>
      </w:r>
      <w:r w:rsidR="00A01727" w:rsidRPr="001F3F7D">
        <w:rPr>
          <w:b/>
          <w:bCs/>
          <w:color w:val="auto"/>
          <w:sz w:val="22"/>
          <w:szCs w:val="22"/>
        </w:rPr>
        <w:t>Décima Primeira</w:t>
      </w:r>
      <w:r w:rsidRPr="001F3F7D">
        <w:rPr>
          <w:color w:val="auto"/>
          <w:sz w:val="22"/>
          <w:szCs w:val="22"/>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64" w:anchor="art160" w:history="1">
        <w:r w:rsidRPr="001F3F7D">
          <w:rPr>
            <w:rStyle w:val="Hyperlink"/>
            <w:color w:val="auto"/>
            <w:sz w:val="22"/>
            <w:szCs w:val="22"/>
            <w:u w:val="none"/>
          </w:rPr>
          <w:t>art. 160, da Lei nº 14.133, de 2021</w:t>
        </w:r>
      </w:hyperlink>
      <w:r w:rsidRPr="001F3F7D">
        <w:rPr>
          <w:color w:val="auto"/>
          <w:sz w:val="22"/>
          <w:szCs w:val="22"/>
        </w:rPr>
        <w:t>)</w:t>
      </w:r>
      <w:r w:rsidR="000F799C" w:rsidRPr="001F3F7D">
        <w:rPr>
          <w:color w:val="auto"/>
          <w:sz w:val="22"/>
          <w:szCs w:val="22"/>
        </w:rPr>
        <w:t>.</w:t>
      </w:r>
    </w:p>
    <w:p w14:paraId="4829995E" w14:textId="77777777" w:rsidR="00C421E9" w:rsidRPr="001F3F7D" w:rsidRDefault="00C421E9" w:rsidP="00C421E9">
      <w:pPr>
        <w:pStyle w:val="Nivel2"/>
        <w:numPr>
          <w:ilvl w:val="0"/>
          <w:numId w:val="0"/>
        </w:numPr>
        <w:spacing w:before="0" w:after="0" w:line="240" w:lineRule="auto"/>
        <w:rPr>
          <w:color w:val="auto"/>
          <w:sz w:val="22"/>
          <w:szCs w:val="22"/>
        </w:rPr>
      </w:pPr>
    </w:p>
    <w:p w14:paraId="7EED959E" w14:textId="15A69B7F" w:rsidR="00C421E9" w:rsidRPr="001F3F7D" w:rsidRDefault="00C421E9" w:rsidP="00C421E9">
      <w:pPr>
        <w:pStyle w:val="Nivel2"/>
        <w:numPr>
          <w:ilvl w:val="0"/>
          <w:numId w:val="0"/>
        </w:numPr>
        <w:spacing w:before="0" w:after="0" w:line="240" w:lineRule="auto"/>
        <w:rPr>
          <w:i/>
          <w:iCs/>
          <w:color w:val="auto"/>
          <w:sz w:val="22"/>
          <w:szCs w:val="22"/>
        </w:rPr>
      </w:pPr>
      <w:r w:rsidRPr="001F3F7D">
        <w:rPr>
          <w:color w:val="auto"/>
          <w:sz w:val="22"/>
          <w:szCs w:val="22"/>
        </w:rPr>
        <w:tab/>
      </w:r>
      <w:r w:rsidRPr="001F3F7D">
        <w:rPr>
          <w:b/>
          <w:bCs/>
          <w:color w:val="auto"/>
          <w:sz w:val="22"/>
          <w:szCs w:val="22"/>
        </w:rPr>
        <w:t xml:space="preserve">Subcláusula </w:t>
      </w:r>
      <w:r w:rsidR="00A01727" w:rsidRPr="001F3F7D">
        <w:rPr>
          <w:b/>
          <w:bCs/>
          <w:color w:val="auto"/>
          <w:sz w:val="22"/>
          <w:szCs w:val="22"/>
        </w:rPr>
        <w:t>Décima Segunda</w:t>
      </w:r>
      <w:r w:rsidRPr="001F3F7D">
        <w:rPr>
          <w:color w:val="auto"/>
          <w:sz w:val="22"/>
          <w:szCs w:val="22"/>
        </w:rPr>
        <w:t xml:space="preserve"> –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1F3F7D">
        <w:rPr>
          <w:color w:val="auto"/>
          <w:sz w:val="22"/>
          <w:szCs w:val="22"/>
        </w:rPr>
        <w:t>Ceis</w:t>
      </w:r>
      <w:proofErr w:type="spellEnd"/>
      <w:r w:rsidRPr="001F3F7D">
        <w:rPr>
          <w:color w:val="auto"/>
          <w:sz w:val="22"/>
          <w:szCs w:val="22"/>
        </w:rPr>
        <w:t>) e no Cadastro Nacional de Empresas Punidas (</w:t>
      </w:r>
      <w:proofErr w:type="spellStart"/>
      <w:r w:rsidRPr="001F3F7D">
        <w:rPr>
          <w:color w:val="auto"/>
          <w:sz w:val="22"/>
          <w:szCs w:val="22"/>
        </w:rPr>
        <w:t>Cnep</w:t>
      </w:r>
      <w:proofErr w:type="spellEnd"/>
      <w:r w:rsidRPr="001F3F7D">
        <w:rPr>
          <w:color w:val="auto"/>
          <w:sz w:val="22"/>
          <w:szCs w:val="22"/>
        </w:rPr>
        <w:t>), instituídos no âmbito do Poder Executivo Federal. (</w:t>
      </w:r>
      <w:hyperlink r:id="rId65" w:anchor="art161" w:history="1">
        <w:r w:rsidRPr="001F3F7D">
          <w:rPr>
            <w:rStyle w:val="Hyperlink"/>
            <w:color w:val="auto"/>
            <w:sz w:val="22"/>
            <w:szCs w:val="22"/>
            <w:u w:val="none"/>
          </w:rPr>
          <w:t>Art. 161, da Lei nº 14.133, de 2021</w:t>
        </w:r>
      </w:hyperlink>
      <w:r w:rsidRPr="001F3F7D">
        <w:rPr>
          <w:color w:val="auto"/>
          <w:sz w:val="22"/>
          <w:szCs w:val="22"/>
        </w:rPr>
        <w:t>)</w:t>
      </w:r>
      <w:r w:rsidR="000F799C" w:rsidRPr="001F3F7D">
        <w:rPr>
          <w:color w:val="auto"/>
          <w:sz w:val="22"/>
          <w:szCs w:val="22"/>
        </w:rPr>
        <w:t>.</w:t>
      </w:r>
    </w:p>
    <w:p w14:paraId="7B91D2DE" w14:textId="77777777" w:rsidR="00C421E9" w:rsidRPr="001F3F7D" w:rsidRDefault="00C421E9" w:rsidP="00C421E9">
      <w:pPr>
        <w:pStyle w:val="Nivel2"/>
        <w:numPr>
          <w:ilvl w:val="0"/>
          <w:numId w:val="0"/>
        </w:numPr>
        <w:spacing w:before="0" w:after="0" w:line="240" w:lineRule="auto"/>
        <w:rPr>
          <w:color w:val="auto"/>
          <w:sz w:val="22"/>
          <w:szCs w:val="22"/>
        </w:rPr>
      </w:pPr>
    </w:p>
    <w:p w14:paraId="2453943F" w14:textId="28857CFA" w:rsidR="00C421E9" w:rsidRPr="001F3F7D" w:rsidRDefault="00C421E9" w:rsidP="00C421E9">
      <w:pPr>
        <w:pStyle w:val="Nivel2"/>
        <w:numPr>
          <w:ilvl w:val="0"/>
          <w:numId w:val="0"/>
        </w:numPr>
        <w:spacing w:before="0" w:after="0" w:line="240" w:lineRule="auto"/>
        <w:rPr>
          <w:rStyle w:val="Hyperlink"/>
          <w:color w:val="auto"/>
          <w:sz w:val="22"/>
          <w:szCs w:val="22"/>
          <w:u w:val="none"/>
        </w:rPr>
      </w:pPr>
      <w:r w:rsidRPr="001F3F7D">
        <w:rPr>
          <w:color w:val="auto"/>
          <w:sz w:val="22"/>
          <w:szCs w:val="22"/>
        </w:rPr>
        <w:tab/>
      </w:r>
      <w:r w:rsidRPr="001F3F7D">
        <w:rPr>
          <w:b/>
          <w:bCs/>
          <w:color w:val="auto"/>
          <w:sz w:val="22"/>
          <w:szCs w:val="22"/>
        </w:rPr>
        <w:t xml:space="preserve">Subcláusula </w:t>
      </w:r>
      <w:r w:rsidR="00A01727" w:rsidRPr="001F3F7D">
        <w:rPr>
          <w:b/>
          <w:bCs/>
          <w:color w:val="auto"/>
          <w:sz w:val="22"/>
          <w:szCs w:val="22"/>
        </w:rPr>
        <w:t>Décima Terceira</w:t>
      </w:r>
      <w:r w:rsidRPr="001F3F7D">
        <w:rPr>
          <w:color w:val="auto"/>
          <w:sz w:val="22"/>
          <w:szCs w:val="22"/>
        </w:rPr>
        <w:t xml:space="preserve"> – As sanções de impedimento de licitar e contratar e declaração de inidoneidade para licitar ou contratar são passíveis de reabilitação na forma do </w:t>
      </w:r>
      <w:hyperlink r:id="rId66" w:anchor="art163" w:history="1">
        <w:r w:rsidRPr="001F3F7D">
          <w:rPr>
            <w:rStyle w:val="Hyperlink"/>
            <w:color w:val="auto"/>
            <w:sz w:val="22"/>
            <w:szCs w:val="22"/>
            <w:u w:val="none"/>
          </w:rPr>
          <w:t>art. 163 da Lei nº 14.133/21.</w:t>
        </w:r>
      </w:hyperlink>
    </w:p>
    <w:p w14:paraId="5265AF16" w14:textId="77777777" w:rsidR="00BF7E69" w:rsidRPr="001F3F7D" w:rsidRDefault="00BF7E69" w:rsidP="00C421E9">
      <w:pPr>
        <w:pStyle w:val="Nivel2"/>
        <w:numPr>
          <w:ilvl w:val="0"/>
          <w:numId w:val="0"/>
        </w:numPr>
        <w:spacing w:before="0" w:after="0" w:line="240" w:lineRule="auto"/>
        <w:rPr>
          <w:i/>
          <w:iCs/>
          <w:color w:val="auto"/>
          <w:sz w:val="22"/>
          <w:szCs w:val="22"/>
        </w:rPr>
      </w:pPr>
    </w:p>
    <w:p w14:paraId="79DFD4AB" w14:textId="77777777" w:rsidR="00AE1A34" w:rsidRDefault="00C421E9" w:rsidP="00C421E9">
      <w:pPr>
        <w:pStyle w:val="Nivel2"/>
        <w:numPr>
          <w:ilvl w:val="0"/>
          <w:numId w:val="0"/>
        </w:numPr>
        <w:spacing w:before="0" w:after="0" w:line="240" w:lineRule="auto"/>
        <w:rPr>
          <w:color w:val="auto"/>
          <w:sz w:val="22"/>
          <w:szCs w:val="22"/>
        </w:rPr>
      </w:pPr>
      <w:r w:rsidRPr="001F3F7D">
        <w:rPr>
          <w:color w:val="auto"/>
          <w:sz w:val="22"/>
          <w:szCs w:val="22"/>
        </w:rPr>
        <w:tab/>
      </w:r>
    </w:p>
    <w:p w14:paraId="665D5009" w14:textId="3F3F48FC" w:rsidR="00C421E9" w:rsidRPr="001F3F7D" w:rsidRDefault="00C421E9" w:rsidP="00AE1A34">
      <w:pPr>
        <w:pStyle w:val="Nivel2"/>
        <w:numPr>
          <w:ilvl w:val="0"/>
          <w:numId w:val="0"/>
        </w:numPr>
        <w:spacing w:before="0" w:after="0" w:line="240" w:lineRule="auto"/>
        <w:ind w:firstLine="708"/>
        <w:rPr>
          <w:color w:val="auto"/>
          <w:sz w:val="22"/>
          <w:szCs w:val="22"/>
        </w:rPr>
      </w:pPr>
      <w:r w:rsidRPr="001F3F7D">
        <w:rPr>
          <w:b/>
          <w:bCs/>
          <w:color w:val="auto"/>
          <w:sz w:val="22"/>
          <w:szCs w:val="22"/>
        </w:rPr>
        <w:lastRenderedPageBreak/>
        <w:t xml:space="preserve">Subcláusula </w:t>
      </w:r>
      <w:r w:rsidR="00A01727" w:rsidRPr="001F3F7D">
        <w:rPr>
          <w:b/>
          <w:bCs/>
          <w:color w:val="auto"/>
          <w:sz w:val="22"/>
          <w:szCs w:val="22"/>
        </w:rPr>
        <w:t>Décima</w:t>
      </w:r>
      <w:r w:rsidRPr="001F3F7D">
        <w:rPr>
          <w:b/>
          <w:bCs/>
          <w:color w:val="auto"/>
          <w:sz w:val="22"/>
          <w:szCs w:val="22"/>
        </w:rPr>
        <w:t xml:space="preserve"> </w:t>
      </w:r>
      <w:r w:rsidR="00A01727" w:rsidRPr="001F3F7D">
        <w:rPr>
          <w:b/>
          <w:bCs/>
          <w:color w:val="auto"/>
          <w:sz w:val="22"/>
          <w:szCs w:val="22"/>
        </w:rPr>
        <w:t>Quarta</w:t>
      </w:r>
      <w:r w:rsidRPr="001F3F7D">
        <w:rPr>
          <w:color w:val="auto"/>
          <w:sz w:val="22"/>
          <w:szCs w:val="22"/>
        </w:rPr>
        <w:t xml:space="preserve"> – Os débitos do contratado para com a Administração Contratante, resultantes de multa administrativa e/ou indenizações, poderão ser compensados, total ou parcialmente, com os créditos por ele devidos e, decorrência deste mesmo </w:t>
      </w:r>
      <w:r w:rsidR="005453E5" w:rsidRPr="001F3F7D">
        <w:rPr>
          <w:color w:val="auto"/>
          <w:sz w:val="22"/>
          <w:szCs w:val="22"/>
        </w:rPr>
        <w:t>C</w:t>
      </w:r>
      <w:r w:rsidRPr="001F3F7D">
        <w:rPr>
          <w:color w:val="auto"/>
          <w:sz w:val="22"/>
          <w:szCs w:val="22"/>
        </w:rPr>
        <w:t xml:space="preserve">ontrato ou de outros contratos administrativos que o contratado possua com o CISAMUSEP. </w:t>
      </w:r>
    </w:p>
    <w:p w14:paraId="14A04C49" w14:textId="77777777" w:rsidR="00174F38" w:rsidRPr="001F3F7D" w:rsidRDefault="00174F38" w:rsidP="00C421E9">
      <w:pPr>
        <w:pStyle w:val="Nivel2"/>
        <w:numPr>
          <w:ilvl w:val="0"/>
          <w:numId w:val="0"/>
        </w:numPr>
        <w:spacing w:before="0" w:after="0" w:line="240" w:lineRule="auto"/>
        <w:rPr>
          <w:color w:val="auto"/>
          <w:sz w:val="22"/>
          <w:szCs w:val="22"/>
        </w:rPr>
      </w:pPr>
    </w:p>
    <w:p w14:paraId="7FCE8771" w14:textId="0C83324E" w:rsidR="00C421E9" w:rsidRPr="001F3F7D" w:rsidRDefault="00C421E9" w:rsidP="00C421E9">
      <w:pPr>
        <w:jc w:val="both"/>
        <w:rPr>
          <w:rFonts w:ascii="Arial" w:hAnsi="Arial" w:cs="Arial"/>
          <w:b/>
          <w:sz w:val="22"/>
          <w:szCs w:val="22"/>
        </w:rPr>
      </w:pPr>
      <w:r w:rsidRPr="001F3F7D">
        <w:rPr>
          <w:rFonts w:ascii="Arial" w:hAnsi="Arial" w:cs="Arial"/>
          <w:b/>
          <w:sz w:val="22"/>
          <w:szCs w:val="22"/>
        </w:rPr>
        <w:t xml:space="preserve">CLÁUSULA DÉCIMA </w:t>
      </w:r>
      <w:r w:rsidR="00495CF3" w:rsidRPr="001F3F7D">
        <w:rPr>
          <w:rFonts w:ascii="Arial" w:hAnsi="Arial" w:cs="Arial"/>
          <w:b/>
          <w:sz w:val="22"/>
          <w:szCs w:val="22"/>
        </w:rPr>
        <w:t>TERCEIRA</w:t>
      </w:r>
      <w:r w:rsidRPr="001F3F7D">
        <w:rPr>
          <w:rFonts w:ascii="Arial" w:hAnsi="Arial" w:cs="Arial"/>
          <w:b/>
          <w:sz w:val="22"/>
          <w:szCs w:val="22"/>
        </w:rPr>
        <w:t xml:space="preserve"> – EXTINÇÃO DO CONTRATO</w:t>
      </w:r>
    </w:p>
    <w:p w14:paraId="312EF575" w14:textId="77777777" w:rsidR="00C421E9" w:rsidRPr="001F3F7D" w:rsidRDefault="00C421E9" w:rsidP="00C421E9">
      <w:pPr>
        <w:jc w:val="both"/>
        <w:rPr>
          <w:rFonts w:ascii="Arial" w:hAnsi="Arial" w:cs="Arial"/>
          <w:b/>
          <w:sz w:val="22"/>
          <w:szCs w:val="22"/>
        </w:rPr>
      </w:pPr>
    </w:p>
    <w:p w14:paraId="718B69A2" w14:textId="59DB1833" w:rsidR="00C421E9" w:rsidRPr="001F3F7D" w:rsidRDefault="00C421E9" w:rsidP="00C421E9">
      <w:pPr>
        <w:jc w:val="both"/>
        <w:rPr>
          <w:rFonts w:ascii="Arial" w:hAnsi="Arial" w:cs="Arial"/>
          <w:iCs/>
          <w:sz w:val="22"/>
          <w:szCs w:val="22"/>
        </w:rPr>
      </w:pPr>
      <w:r w:rsidRPr="001F3F7D">
        <w:rPr>
          <w:rFonts w:ascii="Arial" w:hAnsi="Arial" w:cs="Arial"/>
          <w:sz w:val="22"/>
          <w:szCs w:val="22"/>
        </w:rPr>
        <w:tab/>
      </w:r>
      <w:r w:rsidRPr="001F3F7D">
        <w:rPr>
          <w:rFonts w:ascii="Arial" w:hAnsi="Arial" w:cs="Arial"/>
          <w:iCs/>
          <w:sz w:val="22"/>
          <w:szCs w:val="22"/>
        </w:rPr>
        <w:t xml:space="preserve">O presente </w:t>
      </w:r>
      <w:r w:rsidR="005453E5" w:rsidRPr="001F3F7D">
        <w:rPr>
          <w:rFonts w:ascii="Arial" w:hAnsi="Arial" w:cs="Arial"/>
          <w:iCs/>
          <w:sz w:val="22"/>
          <w:szCs w:val="22"/>
        </w:rPr>
        <w:t>C</w:t>
      </w:r>
      <w:r w:rsidRPr="001F3F7D">
        <w:rPr>
          <w:rFonts w:ascii="Arial" w:hAnsi="Arial" w:cs="Arial"/>
          <w:iCs/>
          <w:sz w:val="22"/>
          <w:szCs w:val="22"/>
        </w:rPr>
        <w:t>ontrato se extingue quando vencido o prazo nele estipulado, independentemente de terem sido cumpridas ou não as obrigações de ambas as partes contraentes.</w:t>
      </w:r>
    </w:p>
    <w:p w14:paraId="0C606DC8" w14:textId="77777777" w:rsidR="00C421E9" w:rsidRPr="001F3F7D" w:rsidRDefault="00C421E9" w:rsidP="00C421E9">
      <w:pPr>
        <w:jc w:val="both"/>
        <w:rPr>
          <w:rFonts w:ascii="Arial" w:hAnsi="Arial" w:cs="Arial"/>
          <w:iCs/>
          <w:sz w:val="22"/>
          <w:szCs w:val="22"/>
        </w:rPr>
      </w:pPr>
    </w:p>
    <w:p w14:paraId="6A6043EE" w14:textId="3129CF64" w:rsidR="00C421E9" w:rsidRPr="001F3F7D" w:rsidRDefault="00C421E9" w:rsidP="00C421E9">
      <w:pPr>
        <w:jc w:val="both"/>
        <w:rPr>
          <w:rFonts w:ascii="Arial" w:hAnsi="Arial" w:cs="Arial"/>
          <w:iCs/>
          <w:sz w:val="22"/>
          <w:szCs w:val="22"/>
        </w:rPr>
      </w:pPr>
      <w:r w:rsidRPr="001F3F7D">
        <w:rPr>
          <w:rFonts w:ascii="Arial" w:hAnsi="Arial" w:cs="Arial"/>
          <w:iCs/>
          <w:sz w:val="22"/>
          <w:szCs w:val="22"/>
        </w:rPr>
        <w:tab/>
      </w:r>
      <w:r w:rsidRPr="001F3F7D">
        <w:rPr>
          <w:rFonts w:ascii="Arial" w:hAnsi="Arial" w:cs="Arial"/>
          <w:b/>
          <w:bCs/>
          <w:iCs/>
          <w:sz w:val="22"/>
          <w:szCs w:val="22"/>
        </w:rPr>
        <w:t xml:space="preserve">Subcláusula </w:t>
      </w:r>
      <w:r w:rsidR="00A01727" w:rsidRPr="001F3F7D">
        <w:rPr>
          <w:rFonts w:ascii="Arial" w:hAnsi="Arial" w:cs="Arial"/>
          <w:b/>
          <w:bCs/>
          <w:iCs/>
          <w:sz w:val="22"/>
          <w:szCs w:val="22"/>
        </w:rPr>
        <w:t>P</w:t>
      </w:r>
      <w:r w:rsidRPr="001F3F7D">
        <w:rPr>
          <w:rFonts w:ascii="Arial" w:hAnsi="Arial" w:cs="Arial"/>
          <w:b/>
          <w:bCs/>
          <w:iCs/>
          <w:sz w:val="22"/>
          <w:szCs w:val="22"/>
        </w:rPr>
        <w:t>rimeira</w:t>
      </w:r>
      <w:r w:rsidRPr="001F3F7D">
        <w:rPr>
          <w:rFonts w:ascii="Arial" w:hAnsi="Arial" w:cs="Arial"/>
          <w:iCs/>
          <w:sz w:val="22"/>
          <w:szCs w:val="22"/>
        </w:rPr>
        <w:t xml:space="preserve"> – O contrato pode ser extinto antes do prazo nele fixado, sem ônus para o Contratante, quando esta não dispuser de créditos orçamentários para sua continuidade ou quando entender que o </w:t>
      </w:r>
      <w:r w:rsidR="005453E5" w:rsidRPr="001F3F7D">
        <w:rPr>
          <w:rFonts w:ascii="Arial" w:hAnsi="Arial" w:cs="Arial"/>
          <w:iCs/>
          <w:sz w:val="22"/>
          <w:szCs w:val="22"/>
        </w:rPr>
        <w:t>C</w:t>
      </w:r>
      <w:r w:rsidRPr="001F3F7D">
        <w:rPr>
          <w:rFonts w:ascii="Arial" w:hAnsi="Arial" w:cs="Arial"/>
          <w:iCs/>
          <w:sz w:val="22"/>
          <w:szCs w:val="22"/>
        </w:rPr>
        <w:t>ontrato não mais lhe oferece vantagem.</w:t>
      </w:r>
    </w:p>
    <w:p w14:paraId="0A1AFD19" w14:textId="77777777" w:rsidR="00C421E9" w:rsidRPr="001F3F7D" w:rsidRDefault="00C421E9" w:rsidP="00C421E9">
      <w:pPr>
        <w:jc w:val="both"/>
        <w:rPr>
          <w:rFonts w:ascii="Arial" w:hAnsi="Arial" w:cs="Arial"/>
          <w:iCs/>
          <w:sz w:val="22"/>
          <w:szCs w:val="22"/>
        </w:rPr>
      </w:pPr>
    </w:p>
    <w:p w14:paraId="486C5051" w14:textId="7E3E8C6E" w:rsidR="00C421E9" w:rsidRPr="001F3F7D" w:rsidRDefault="00C421E9" w:rsidP="00C421E9">
      <w:pPr>
        <w:jc w:val="both"/>
        <w:rPr>
          <w:rFonts w:ascii="Arial" w:hAnsi="Arial" w:cs="Arial"/>
          <w:iCs/>
          <w:sz w:val="22"/>
          <w:szCs w:val="22"/>
        </w:rPr>
      </w:pPr>
      <w:r w:rsidRPr="001F3F7D">
        <w:rPr>
          <w:rFonts w:ascii="Arial" w:hAnsi="Arial" w:cs="Arial"/>
          <w:iCs/>
          <w:sz w:val="22"/>
          <w:szCs w:val="22"/>
        </w:rPr>
        <w:tab/>
      </w:r>
      <w:r w:rsidRPr="001F3F7D">
        <w:rPr>
          <w:rFonts w:ascii="Arial" w:hAnsi="Arial" w:cs="Arial"/>
          <w:b/>
          <w:bCs/>
          <w:iCs/>
          <w:sz w:val="22"/>
          <w:szCs w:val="22"/>
        </w:rPr>
        <w:t xml:space="preserve">Subcláusula </w:t>
      </w:r>
      <w:r w:rsidR="00A01727" w:rsidRPr="001F3F7D">
        <w:rPr>
          <w:rFonts w:ascii="Arial" w:hAnsi="Arial" w:cs="Arial"/>
          <w:b/>
          <w:bCs/>
          <w:iCs/>
          <w:sz w:val="22"/>
          <w:szCs w:val="22"/>
        </w:rPr>
        <w:t>S</w:t>
      </w:r>
      <w:r w:rsidRPr="001F3F7D">
        <w:rPr>
          <w:rFonts w:ascii="Arial" w:hAnsi="Arial" w:cs="Arial"/>
          <w:b/>
          <w:bCs/>
          <w:iCs/>
          <w:sz w:val="22"/>
          <w:szCs w:val="22"/>
        </w:rPr>
        <w:t>egunda</w:t>
      </w:r>
      <w:r w:rsidRPr="001F3F7D">
        <w:rPr>
          <w:rFonts w:ascii="Arial" w:hAnsi="Arial" w:cs="Arial"/>
          <w:iCs/>
          <w:sz w:val="22"/>
          <w:szCs w:val="22"/>
        </w:rPr>
        <w:t xml:space="preserve"> – A extinção nesta hipótese ocorrerá na próxima data de aniversário do </w:t>
      </w:r>
      <w:r w:rsidR="005453E5" w:rsidRPr="001F3F7D">
        <w:rPr>
          <w:rFonts w:ascii="Arial" w:hAnsi="Arial" w:cs="Arial"/>
          <w:iCs/>
          <w:sz w:val="22"/>
          <w:szCs w:val="22"/>
        </w:rPr>
        <w:t>C</w:t>
      </w:r>
      <w:r w:rsidRPr="001F3F7D">
        <w:rPr>
          <w:rFonts w:ascii="Arial" w:hAnsi="Arial" w:cs="Arial"/>
          <w:iCs/>
          <w:sz w:val="22"/>
          <w:szCs w:val="22"/>
        </w:rPr>
        <w:t>ontrato, quando celebrado por mais de 12 meses, desde que haja a notificação do contratado pelo Contratante nesse sentido com pelo menos 2 (dois) meses de antecedência desse dia.</w:t>
      </w:r>
    </w:p>
    <w:p w14:paraId="7E522204" w14:textId="77777777" w:rsidR="00C421E9" w:rsidRPr="001F3F7D" w:rsidRDefault="00C421E9" w:rsidP="00C421E9">
      <w:pPr>
        <w:jc w:val="both"/>
        <w:rPr>
          <w:rFonts w:ascii="Arial" w:hAnsi="Arial" w:cs="Arial"/>
          <w:iCs/>
          <w:sz w:val="22"/>
          <w:szCs w:val="22"/>
        </w:rPr>
      </w:pPr>
    </w:p>
    <w:p w14:paraId="2FEFF78E" w14:textId="125BFB08" w:rsidR="00C421E9" w:rsidRPr="001F3F7D" w:rsidRDefault="00C421E9" w:rsidP="00C421E9">
      <w:pPr>
        <w:jc w:val="both"/>
        <w:rPr>
          <w:rFonts w:ascii="Arial" w:hAnsi="Arial" w:cs="Arial"/>
          <w:iCs/>
          <w:sz w:val="22"/>
          <w:szCs w:val="22"/>
        </w:rPr>
      </w:pPr>
      <w:r w:rsidRPr="001F3F7D">
        <w:rPr>
          <w:rFonts w:ascii="Arial" w:hAnsi="Arial" w:cs="Arial"/>
          <w:iCs/>
          <w:sz w:val="22"/>
          <w:szCs w:val="22"/>
        </w:rPr>
        <w:tab/>
      </w:r>
      <w:r w:rsidRPr="001F3F7D">
        <w:rPr>
          <w:rFonts w:ascii="Arial" w:hAnsi="Arial" w:cs="Arial"/>
          <w:b/>
          <w:bCs/>
          <w:iCs/>
          <w:sz w:val="22"/>
          <w:szCs w:val="22"/>
        </w:rPr>
        <w:t xml:space="preserve">Subcláusula </w:t>
      </w:r>
      <w:r w:rsidR="00A01727" w:rsidRPr="001F3F7D">
        <w:rPr>
          <w:rFonts w:ascii="Arial" w:hAnsi="Arial" w:cs="Arial"/>
          <w:b/>
          <w:bCs/>
          <w:iCs/>
          <w:sz w:val="22"/>
          <w:szCs w:val="22"/>
        </w:rPr>
        <w:t>T</w:t>
      </w:r>
      <w:r w:rsidRPr="001F3F7D">
        <w:rPr>
          <w:rFonts w:ascii="Arial" w:hAnsi="Arial" w:cs="Arial"/>
          <w:b/>
          <w:bCs/>
          <w:iCs/>
          <w:sz w:val="22"/>
          <w:szCs w:val="22"/>
        </w:rPr>
        <w:t>erceira</w:t>
      </w:r>
      <w:r w:rsidRPr="001F3F7D">
        <w:rPr>
          <w:rFonts w:ascii="Arial" w:hAnsi="Arial" w:cs="Arial"/>
          <w:iCs/>
          <w:sz w:val="22"/>
          <w:szCs w:val="22"/>
        </w:rPr>
        <w:t xml:space="preserve"> – Caso a notificação da não-continuidade do </w:t>
      </w:r>
      <w:r w:rsidR="005453E5" w:rsidRPr="001F3F7D">
        <w:rPr>
          <w:rFonts w:ascii="Arial" w:hAnsi="Arial" w:cs="Arial"/>
          <w:iCs/>
          <w:sz w:val="22"/>
          <w:szCs w:val="22"/>
        </w:rPr>
        <w:t>C</w:t>
      </w:r>
      <w:r w:rsidRPr="001F3F7D">
        <w:rPr>
          <w:rFonts w:ascii="Arial" w:hAnsi="Arial" w:cs="Arial"/>
          <w:iCs/>
          <w:sz w:val="22"/>
          <w:szCs w:val="22"/>
        </w:rPr>
        <w:t>ontrato de que trata este subitem ocorra com menos de 2 (dois) meses da data de aniversário, a extinção contratual ocorrerá após 2 (dois) meses da data da comunicação.</w:t>
      </w:r>
    </w:p>
    <w:p w14:paraId="23F8BF0E" w14:textId="77777777" w:rsidR="00C421E9" w:rsidRPr="001F3F7D" w:rsidRDefault="00C421E9" w:rsidP="00C421E9">
      <w:pPr>
        <w:jc w:val="both"/>
        <w:rPr>
          <w:rFonts w:ascii="Arial" w:hAnsi="Arial" w:cs="Arial"/>
          <w:iCs/>
          <w:sz w:val="22"/>
          <w:szCs w:val="22"/>
        </w:rPr>
      </w:pPr>
    </w:p>
    <w:p w14:paraId="0976F252" w14:textId="156612B3" w:rsidR="00C421E9" w:rsidRPr="001F3F7D" w:rsidRDefault="00C421E9" w:rsidP="002E59E6">
      <w:pPr>
        <w:jc w:val="both"/>
        <w:rPr>
          <w:rFonts w:ascii="Arial" w:hAnsi="Arial" w:cs="Arial"/>
          <w:sz w:val="22"/>
          <w:szCs w:val="22"/>
        </w:rPr>
      </w:pPr>
      <w:r w:rsidRPr="001F3F7D">
        <w:rPr>
          <w:rFonts w:ascii="Arial" w:hAnsi="Arial" w:cs="Arial"/>
          <w:iCs/>
          <w:sz w:val="22"/>
          <w:szCs w:val="22"/>
        </w:rPr>
        <w:tab/>
      </w:r>
      <w:r w:rsidRPr="001F3F7D">
        <w:rPr>
          <w:rFonts w:ascii="Arial" w:hAnsi="Arial" w:cs="Arial"/>
          <w:b/>
          <w:bCs/>
          <w:iCs/>
          <w:sz w:val="22"/>
          <w:szCs w:val="22"/>
        </w:rPr>
        <w:t xml:space="preserve">Subcláusula </w:t>
      </w:r>
      <w:r w:rsidR="00A01727" w:rsidRPr="001F3F7D">
        <w:rPr>
          <w:rFonts w:ascii="Arial" w:hAnsi="Arial" w:cs="Arial"/>
          <w:b/>
          <w:bCs/>
          <w:iCs/>
          <w:sz w:val="22"/>
          <w:szCs w:val="22"/>
        </w:rPr>
        <w:t>Q</w:t>
      </w:r>
      <w:r w:rsidRPr="001F3F7D">
        <w:rPr>
          <w:rFonts w:ascii="Arial" w:hAnsi="Arial" w:cs="Arial"/>
          <w:b/>
          <w:bCs/>
          <w:iCs/>
          <w:sz w:val="22"/>
          <w:szCs w:val="22"/>
        </w:rPr>
        <w:t>uarta</w:t>
      </w:r>
      <w:r w:rsidRPr="001F3F7D">
        <w:rPr>
          <w:rFonts w:ascii="Arial" w:hAnsi="Arial" w:cs="Arial"/>
          <w:iCs/>
          <w:sz w:val="22"/>
          <w:szCs w:val="22"/>
        </w:rPr>
        <w:t xml:space="preserve"> – </w:t>
      </w:r>
      <w:r w:rsidRPr="001F3F7D">
        <w:rPr>
          <w:rFonts w:ascii="Arial" w:hAnsi="Arial" w:cs="Arial"/>
          <w:sz w:val="22"/>
          <w:szCs w:val="22"/>
        </w:rPr>
        <w:t xml:space="preserve">O </w:t>
      </w:r>
      <w:r w:rsidR="005453E5" w:rsidRPr="001F3F7D">
        <w:rPr>
          <w:rFonts w:ascii="Arial" w:hAnsi="Arial" w:cs="Arial"/>
          <w:sz w:val="22"/>
          <w:szCs w:val="22"/>
        </w:rPr>
        <w:t>C</w:t>
      </w:r>
      <w:r w:rsidRPr="001F3F7D">
        <w:rPr>
          <w:rFonts w:ascii="Arial" w:hAnsi="Arial" w:cs="Arial"/>
          <w:sz w:val="22"/>
          <w:szCs w:val="22"/>
        </w:rPr>
        <w:t xml:space="preserve">ontrato pode ser extinto antes de cumpridas as obrigações nele estipuladas, ou antes do prazo nele fixado, por algum dos motivos previstos no </w:t>
      </w:r>
      <w:hyperlink r:id="rId67" w:anchor="art137" w:history="1">
        <w:r w:rsidRPr="001F3F7D">
          <w:rPr>
            <w:rStyle w:val="Hyperlink"/>
            <w:rFonts w:ascii="Arial" w:hAnsi="Arial" w:cs="Arial"/>
            <w:color w:val="auto"/>
            <w:sz w:val="22"/>
            <w:szCs w:val="22"/>
            <w:u w:val="none"/>
          </w:rPr>
          <w:t>artigo 137 da Lei nº 14.133/21</w:t>
        </w:r>
      </w:hyperlink>
      <w:r w:rsidRPr="001F3F7D">
        <w:rPr>
          <w:rFonts w:ascii="Arial" w:hAnsi="Arial" w:cs="Arial"/>
          <w:sz w:val="22"/>
          <w:szCs w:val="22"/>
        </w:rPr>
        <w:t xml:space="preserve">, bem como amigavelmente, assegurados o contraditório e a ampla defesa. Nesta hipótese, aplicam-se também os </w:t>
      </w:r>
      <w:hyperlink r:id="rId68" w:anchor="art138" w:history="1">
        <w:r w:rsidRPr="001F3F7D">
          <w:rPr>
            <w:rStyle w:val="Hyperlink"/>
            <w:rFonts w:ascii="Arial" w:hAnsi="Arial" w:cs="Arial"/>
            <w:color w:val="auto"/>
            <w:sz w:val="22"/>
            <w:szCs w:val="22"/>
            <w:u w:val="none"/>
          </w:rPr>
          <w:t>artigos 138 e 139</w:t>
        </w:r>
      </w:hyperlink>
      <w:r w:rsidRPr="001F3F7D">
        <w:rPr>
          <w:rFonts w:ascii="Arial" w:hAnsi="Arial" w:cs="Arial"/>
          <w:sz w:val="22"/>
          <w:szCs w:val="22"/>
        </w:rPr>
        <w:t xml:space="preserve"> da mesma Lei.</w:t>
      </w:r>
    </w:p>
    <w:p w14:paraId="08BAD65B" w14:textId="77777777" w:rsidR="00BF7E69" w:rsidRPr="001F3F7D" w:rsidRDefault="00BF7E69" w:rsidP="002E59E6">
      <w:pPr>
        <w:jc w:val="both"/>
        <w:rPr>
          <w:sz w:val="22"/>
          <w:szCs w:val="22"/>
        </w:rPr>
      </w:pPr>
    </w:p>
    <w:p w14:paraId="333AE23F" w14:textId="70714CA2" w:rsidR="00C421E9" w:rsidRPr="001F3F7D" w:rsidRDefault="00C421E9" w:rsidP="00C421E9">
      <w:pPr>
        <w:pStyle w:val="Nivel3"/>
        <w:numPr>
          <w:ilvl w:val="0"/>
          <w:numId w:val="0"/>
        </w:numPr>
        <w:spacing w:before="0" w:after="0" w:line="240" w:lineRule="auto"/>
        <w:rPr>
          <w:color w:val="auto"/>
          <w:sz w:val="22"/>
          <w:szCs w:val="22"/>
        </w:rPr>
      </w:pPr>
      <w:r w:rsidRPr="001F3F7D">
        <w:rPr>
          <w:color w:val="auto"/>
          <w:sz w:val="22"/>
          <w:szCs w:val="22"/>
        </w:rPr>
        <w:tab/>
      </w:r>
      <w:r w:rsidRPr="001F3F7D">
        <w:rPr>
          <w:b/>
          <w:bCs/>
          <w:iCs/>
          <w:color w:val="auto"/>
          <w:sz w:val="22"/>
          <w:szCs w:val="22"/>
        </w:rPr>
        <w:t xml:space="preserve">Subcláusula </w:t>
      </w:r>
      <w:r w:rsidR="00A01727" w:rsidRPr="001F3F7D">
        <w:rPr>
          <w:b/>
          <w:bCs/>
          <w:iCs/>
          <w:color w:val="auto"/>
          <w:sz w:val="22"/>
          <w:szCs w:val="22"/>
        </w:rPr>
        <w:t>Q</w:t>
      </w:r>
      <w:r w:rsidRPr="001F3F7D">
        <w:rPr>
          <w:b/>
          <w:bCs/>
          <w:iCs/>
          <w:color w:val="auto"/>
          <w:sz w:val="22"/>
          <w:szCs w:val="22"/>
        </w:rPr>
        <w:t>uinta</w:t>
      </w:r>
      <w:r w:rsidRPr="001F3F7D">
        <w:rPr>
          <w:iCs/>
          <w:color w:val="auto"/>
          <w:sz w:val="22"/>
          <w:szCs w:val="22"/>
        </w:rPr>
        <w:t xml:space="preserve"> – </w:t>
      </w:r>
      <w:r w:rsidRPr="001F3F7D">
        <w:rPr>
          <w:color w:val="auto"/>
          <w:sz w:val="22"/>
          <w:szCs w:val="22"/>
        </w:rPr>
        <w:t xml:space="preserve">A alteração social ou a modificação da finalidade ou da estrutura da empresa não ensejará a rescisão se não restringir sua capacidade de concluir o </w:t>
      </w:r>
      <w:r w:rsidR="005453E5" w:rsidRPr="001F3F7D">
        <w:rPr>
          <w:color w:val="auto"/>
          <w:sz w:val="22"/>
          <w:szCs w:val="22"/>
        </w:rPr>
        <w:t>C</w:t>
      </w:r>
      <w:r w:rsidRPr="001F3F7D">
        <w:rPr>
          <w:color w:val="auto"/>
          <w:sz w:val="22"/>
          <w:szCs w:val="22"/>
        </w:rPr>
        <w:t>ontrato.</w:t>
      </w:r>
    </w:p>
    <w:p w14:paraId="75065609" w14:textId="77777777" w:rsidR="00C421E9" w:rsidRPr="001F3F7D" w:rsidRDefault="00C421E9" w:rsidP="00C421E9">
      <w:pPr>
        <w:pStyle w:val="Nivel3"/>
        <w:numPr>
          <w:ilvl w:val="0"/>
          <w:numId w:val="0"/>
        </w:numPr>
        <w:spacing w:before="0" w:after="0" w:line="240" w:lineRule="auto"/>
        <w:rPr>
          <w:color w:val="auto"/>
          <w:sz w:val="22"/>
          <w:szCs w:val="22"/>
        </w:rPr>
      </w:pPr>
    </w:p>
    <w:p w14:paraId="0F1F9E98" w14:textId="6705C6FD" w:rsidR="00C421E9" w:rsidRPr="001F3F7D" w:rsidRDefault="00C421E9" w:rsidP="00C421E9">
      <w:pPr>
        <w:pStyle w:val="Nivel3"/>
        <w:numPr>
          <w:ilvl w:val="0"/>
          <w:numId w:val="0"/>
        </w:numPr>
        <w:spacing w:before="0" w:after="0" w:line="240" w:lineRule="auto"/>
        <w:rPr>
          <w:color w:val="auto"/>
          <w:sz w:val="22"/>
          <w:szCs w:val="22"/>
        </w:rPr>
      </w:pPr>
      <w:r w:rsidRPr="001F3F7D">
        <w:rPr>
          <w:color w:val="auto"/>
          <w:sz w:val="22"/>
          <w:szCs w:val="22"/>
        </w:rPr>
        <w:tab/>
      </w:r>
      <w:r w:rsidRPr="001F3F7D">
        <w:rPr>
          <w:b/>
          <w:bCs/>
          <w:iCs/>
          <w:color w:val="auto"/>
          <w:sz w:val="22"/>
          <w:szCs w:val="22"/>
        </w:rPr>
        <w:t xml:space="preserve">Subcláusula </w:t>
      </w:r>
      <w:r w:rsidR="00A01727" w:rsidRPr="001F3F7D">
        <w:rPr>
          <w:b/>
          <w:bCs/>
          <w:iCs/>
          <w:color w:val="auto"/>
          <w:sz w:val="22"/>
          <w:szCs w:val="22"/>
        </w:rPr>
        <w:t>S</w:t>
      </w:r>
      <w:r w:rsidRPr="001F3F7D">
        <w:rPr>
          <w:b/>
          <w:bCs/>
          <w:iCs/>
          <w:color w:val="auto"/>
          <w:sz w:val="22"/>
          <w:szCs w:val="22"/>
        </w:rPr>
        <w:t>exta</w:t>
      </w:r>
      <w:r w:rsidRPr="001F3F7D">
        <w:rPr>
          <w:iCs/>
          <w:color w:val="auto"/>
          <w:sz w:val="22"/>
          <w:szCs w:val="22"/>
        </w:rPr>
        <w:t xml:space="preserve"> – </w:t>
      </w:r>
      <w:r w:rsidRPr="001F3F7D">
        <w:rPr>
          <w:color w:val="auto"/>
          <w:sz w:val="22"/>
          <w:szCs w:val="22"/>
        </w:rPr>
        <w:t>Se a operação implicar mudança da pessoa jurídica Contratada, deverá ser formalizado termo aditivo para alteração subjetiva.</w:t>
      </w:r>
    </w:p>
    <w:p w14:paraId="4B13E27E" w14:textId="77777777" w:rsidR="00C421E9" w:rsidRPr="001F3F7D" w:rsidRDefault="00C421E9" w:rsidP="00C421E9">
      <w:pPr>
        <w:pStyle w:val="Nivel3"/>
        <w:numPr>
          <w:ilvl w:val="0"/>
          <w:numId w:val="0"/>
        </w:numPr>
        <w:spacing w:before="0" w:after="0" w:line="240" w:lineRule="auto"/>
        <w:rPr>
          <w:color w:val="auto"/>
          <w:sz w:val="22"/>
          <w:szCs w:val="22"/>
        </w:rPr>
      </w:pPr>
    </w:p>
    <w:p w14:paraId="54E4DB3B" w14:textId="46EB2D76" w:rsidR="00C421E9" w:rsidRPr="001F3F7D" w:rsidRDefault="00C421E9" w:rsidP="00C421E9">
      <w:pPr>
        <w:pStyle w:val="Nivel3"/>
        <w:numPr>
          <w:ilvl w:val="0"/>
          <w:numId w:val="0"/>
        </w:numPr>
        <w:spacing w:before="0" w:after="0" w:line="240" w:lineRule="auto"/>
        <w:rPr>
          <w:color w:val="auto"/>
          <w:sz w:val="22"/>
          <w:szCs w:val="22"/>
        </w:rPr>
      </w:pPr>
      <w:r w:rsidRPr="001F3F7D">
        <w:rPr>
          <w:color w:val="auto"/>
          <w:sz w:val="22"/>
          <w:szCs w:val="22"/>
        </w:rPr>
        <w:tab/>
      </w:r>
      <w:r w:rsidRPr="001F3F7D">
        <w:rPr>
          <w:b/>
          <w:bCs/>
          <w:color w:val="auto"/>
          <w:sz w:val="22"/>
          <w:szCs w:val="22"/>
        </w:rPr>
        <w:t xml:space="preserve">Subcláusula </w:t>
      </w:r>
      <w:r w:rsidR="00A01727" w:rsidRPr="001F3F7D">
        <w:rPr>
          <w:b/>
          <w:bCs/>
          <w:color w:val="auto"/>
          <w:sz w:val="22"/>
          <w:szCs w:val="22"/>
        </w:rPr>
        <w:t>S</w:t>
      </w:r>
      <w:r w:rsidRPr="001F3F7D">
        <w:rPr>
          <w:b/>
          <w:bCs/>
          <w:color w:val="auto"/>
          <w:sz w:val="22"/>
          <w:szCs w:val="22"/>
        </w:rPr>
        <w:t>étima</w:t>
      </w:r>
      <w:r w:rsidRPr="001F3F7D">
        <w:rPr>
          <w:color w:val="auto"/>
          <w:sz w:val="22"/>
          <w:szCs w:val="22"/>
        </w:rPr>
        <w:t xml:space="preserve"> – O termo de rescisão, sempre que possível, será precedido de:</w:t>
      </w:r>
    </w:p>
    <w:p w14:paraId="6ABB5001" w14:textId="77777777" w:rsidR="00C421E9" w:rsidRPr="001F3F7D" w:rsidRDefault="00C421E9" w:rsidP="00F352C3">
      <w:pPr>
        <w:pStyle w:val="Nivel3"/>
        <w:numPr>
          <w:ilvl w:val="0"/>
          <w:numId w:val="7"/>
        </w:numPr>
        <w:tabs>
          <w:tab w:val="left" w:pos="1843"/>
        </w:tabs>
        <w:spacing w:before="0" w:after="0" w:line="240" w:lineRule="auto"/>
        <w:ind w:left="1412" w:firstLine="0"/>
        <w:rPr>
          <w:color w:val="auto"/>
          <w:sz w:val="22"/>
          <w:szCs w:val="22"/>
        </w:rPr>
      </w:pPr>
      <w:r w:rsidRPr="001F3F7D">
        <w:rPr>
          <w:color w:val="auto"/>
          <w:sz w:val="22"/>
          <w:szCs w:val="22"/>
        </w:rPr>
        <w:t>Balanço dos eventos contratuais já cumpridos ou parcialmente cumpridos;</w:t>
      </w:r>
    </w:p>
    <w:p w14:paraId="2EF933F2" w14:textId="77777777" w:rsidR="00C421E9" w:rsidRPr="001F3F7D" w:rsidRDefault="00C421E9" w:rsidP="00F352C3">
      <w:pPr>
        <w:pStyle w:val="Nivel3"/>
        <w:numPr>
          <w:ilvl w:val="0"/>
          <w:numId w:val="7"/>
        </w:numPr>
        <w:tabs>
          <w:tab w:val="left" w:pos="1843"/>
        </w:tabs>
        <w:spacing w:before="0" w:after="0" w:line="240" w:lineRule="auto"/>
        <w:ind w:left="1412" w:firstLine="0"/>
        <w:rPr>
          <w:color w:val="auto"/>
          <w:sz w:val="22"/>
          <w:szCs w:val="22"/>
        </w:rPr>
      </w:pPr>
      <w:r w:rsidRPr="001F3F7D">
        <w:rPr>
          <w:color w:val="auto"/>
          <w:sz w:val="22"/>
          <w:szCs w:val="22"/>
        </w:rPr>
        <w:t>Relação dos pagamentos já efetuados e ainda devidos;</w:t>
      </w:r>
    </w:p>
    <w:p w14:paraId="294A8EE0" w14:textId="77777777" w:rsidR="00C421E9" w:rsidRPr="001F3F7D" w:rsidRDefault="00C421E9" w:rsidP="00F352C3">
      <w:pPr>
        <w:pStyle w:val="Nivel3"/>
        <w:numPr>
          <w:ilvl w:val="0"/>
          <w:numId w:val="7"/>
        </w:numPr>
        <w:tabs>
          <w:tab w:val="left" w:pos="1843"/>
        </w:tabs>
        <w:spacing w:before="0" w:after="0" w:line="240" w:lineRule="auto"/>
        <w:ind w:left="1412" w:firstLine="0"/>
        <w:rPr>
          <w:color w:val="auto"/>
          <w:sz w:val="22"/>
          <w:szCs w:val="22"/>
        </w:rPr>
      </w:pPr>
      <w:r w:rsidRPr="001F3F7D">
        <w:rPr>
          <w:color w:val="auto"/>
          <w:sz w:val="22"/>
          <w:szCs w:val="22"/>
        </w:rPr>
        <w:t>Indenizações e multas.</w:t>
      </w:r>
    </w:p>
    <w:p w14:paraId="2C57F78D" w14:textId="77777777" w:rsidR="00C421E9" w:rsidRPr="001F3F7D" w:rsidRDefault="00C421E9" w:rsidP="00C421E9">
      <w:pPr>
        <w:pStyle w:val="Nivel2"/>
        <w:numPr>
          <w:ilvl w:val="0"/>
          <w:numId w:val="0"/>
        </w:numPr>
        <w:spacing w:before="0" w:after="0" w:line="240" w:lineRule="auto"/>
        <w:rPr>
          <w:color w:val="auto"/>
          <w:sz w:val="22"/>
          <w:szCs w:val="22"/>
        </w:rPr>
      </w:pPr>
    </w:p>
    <w:p w14:paraId="45C09D56" w14:textId="1D82D7E5" w:rsidR="00C421E9" w:rsidRPr="001F3F7D" w:rsidRDefault="00C421E9" w:rsidP="00C421E9">
      <w:pPr>
        <w:jc w:val="both"/>
        <w:rPr>
          <w:rFonts w:ascii="Arial" w:hAnsi="Arial" w:cs="Arial"/>
          <w:sz w:val="22"/>
          <w:szCs w:val="22"/>
        </w:rPr>
      </w:pPr>
      <w:r w:rsidRPr="001F3F7D">
        <w:rPr>
          <w:rFonts w:ascii="Arial" w:hAnsi="Arial" w:cs="Arial"/>
          <w:sz w:val="22"/>
          <w:szCs w:val="22"/>
        </w:rPr>
        <w:tab/>
      </w:r>
      <w:r w:rsidRPr="001F3F7D">
        <w:rPr>
          <w:rFonts w:ascii="Arial" w:hAnsi="Arial" w:cs="Arial"/>
          <w:b/>
          <w:bCs/>
          <w:iCs/>
          <w:sz w:val="22"/>
          <w:szCs w:val="22"/>
        </w:rPr>
        <w:t xml:space="preserve">Subcláusula </w:t>
      </w:r>
      <w:r w:rsidR="00A01727" w:rsidRPr="001F3F7D">
        <w:rPr>
          <w:rFonts w:ascii="Arial" w:hAnsi="Arial" w:cs="Arial"/>
          <w:b/>
          <w:bCs/>
          <w:iCs/>
          <w:sz w:val="22"/>
          <w:szCs w:val="22"/>
        </w:rPr>
        <w:t>O</w:t>
      </w:r>
      <w:r w:rsidRPr="001F3F7D">
        <w:rPr>
          <w:rFonts w:ascii="Arial" w:hAnsi="Arial" w:cs="Arial"/>
          <w:b/>
          <w:bCs/>
          <w:iCs/>
          <w:sz w:val="22"/>
          <w:szCs w:val="22"/>
        </w:rPr>
        <w:t>itava</w:t>
      </w:r>
      <w:r w:rsidRPr="001F3F7D">
        <w:rPr>
          <w:rFonts w:ascii="Arial" w:hAnsi="Arial" w:cs="Arial"/>
          <w:iCs/>
          <w:sz w:val="22"/>
          <w:szCs w:val="22"/>
        </w:rPr>
        <w:t xml:space="preserve"> – </w:t>
      </w:r>
      <w:r w:rsidRPr="001F3F7D">
        <w:rPr>
          <w:rFonts w:ascii="Arial" w:hAnsi="Arial" w:cs="Arial"/>
          <w:sz w:val="22"/>
          <w:szCs w:val="22"/>
        </w:rPr>
        <w:t xml:space="preserve">A extinção do </w:t>
      </w:r>
      <w:r w:rsidR="005453E5" w:rsidRPr="001F3F7D">
        <w:rPr>
          <w:rFonts w:ascii="Arial" w:hAnsi="Arial" w:cs="Arial"/>
          <w:sz w:val="22"/>
          <w:szCs w:val="22"/>
        </w:rPr>
        <w:t>C</w:t>
      </w:r>
      <w:r w:rsidRPr="001F3F7D">
        <w:rPr>
          <w:rFonts w:ascii="Arial" w:hAnsi="Arial" w:cs="Arial"/>
          <w:sz w:val="22"/>
          <w:szCs w:val="22"/>
        </w:rPr>
        <w:t>ontrato não configura óbice para o reconhecimento do desequilíbrio econômico-financeiro, hipótese em que será concedida indenização por meio de termo indenizatório (</w:t>
      </w:r>
      <w:hyperlink r:id="rId69" w:anchor="art131" w:history="1">
        <w:r w:rsidRPr="001F3F7D">
          <w:rPr>
            <w:rStyle w:val="Hyperlink"/>
            <w:rFonts w:ascii="Arial" w:hAnsi="Arial" w:cs="Arial"/>
            <w:color w:val="auto"/>
            <w:sz w:val="22"/>
            <w:szCs w:val="22"/>
            <w:u w:val="none"/>
          </w:rPr>
          <w:t xml:space="preserve">art. 131, </w:t>
        </w:r>
        <w:r w:rsidRPr="001F3F7D">
          <w:rPr>
            <w:rStyle w:val="Hyperlink"/>
            <w:rFonts w:ascii="Arial" w:hAnsi="Arial" w:cs="Arial"/>
            <w:i/>
            <w:iCs/>
            <w:color w:val="auto"/>
            <w:sz w:val="22"/>
            <w:szCs w:val="22"/>
            <w:u w:val="none"/>
          </w:rPr>
          <w:t xml:space="preserve">caput, </w:t>
        </w:r>
        <w:r w:rsidRPr="001F3F7D">
          <w:rPr>
            <w:rStyle w:val="Hyperlink"/>
            <w:rFonts w:ascii="Arial" w:hAnsi="Arial" w:cs="Arial"/>
            <w:color w:val="auto"/>
            <w:sz w:val="22"/>
            <w:szCs w:val="22"/>
            <w:u w:val="none"/>
          </w:rPr>
          <w:t>da Lei n.º 14.133, de 2021).</w:t>
        </w:r>
      </w:hyperlink>
      <w:r w:rsidRPr="001F3F7D">
        <w:rPr>
          <w:rFonts w:ascii="Arial" w:hAnsi="Arial" w:cs="Arial"/>
          <w:sz w:val="22"/>
          <w:szCs w:val="22"/>
        </w:rPr>
        <w:t xml:space="preserve"> </w:t>
      </w:r>
    </w:p>
    <w:p w14:paraId="4CB17A57" w14:textId="77777777" w:rsidR="00685B44" w:rsidRPr="001F3F7D" w:rsidRDefault="00685B44" w:rsidP="00C421E9">
      <w:pPr>
        <w:jc w:val="both"/>
        <w:rPr>
          <w:rFonts w:ascii="Arial" w:hAnsi="Arial" w:cs="Arial"/>
          <w:sz w:val="22"/>
          <w:szCs w:val="22"/>
        </w:rPr>
      </w:pPr>
    </w:p>
    <w:p w14:paraId="5FB8CF84" w14:textId="6D99ADDC" w:rsidR="00C421E9" w:rsidRPr="001F3F7D" w:rsidRDefault="00C421E9" w:rsidP="00C421E9">
      <w:pPr>
        <w:jc w:val="both"/>
        <w:rPr>
          <w:rFonts w:ascii="Arial" w:hAnsi="Arial" w:cs="Arial"/>
          <w:b/>
          <w:sz w:val="22"/>
          <w:szCs w:val="22"/>
        </w:rPr>
      </w:pPr>
      <w:r w:rsidRPr="001F3F7D">
        <w:rPr>
          <w:rFonts w:ascii="Arial" w:hAnsi="Arial" w:cs="Arial"/>
          <w:b/>
          <w:sz w:val="22"/>
          <w:szCs w:val="22"/>
        </w:rPr>
        <w:t xml:space="preserve">CLÁUSULA DÉCIMA </w:t>
      </w:r>
      <w:r w:rsidR="00495CF3" w:rsidRPr="001F3F7D">
        <w:rPr>
          <w:rFonts w:ascii="Arial" w:hAnsi="Arial" w:cs="Arial"/>
          <w:b/>
          <w:sz w:val="22"/>
          <w:szCs w:val="22"/>
        </w:rPr>
        <w:t>QUARTA</w:t>
      </w:r>
      <w:r w:rsidRPr="001F3F7D">
        <w:rPr>
          <w:rFonts w:ascii="Arial" w:hAnsi="Arial" w:cs="Arial"/>
          <w:b/>
          <w:sz w:val="22"/>
          <w:szCs w:val="22"/>
        </w:rPr>
        <w:t xml:space="preserve"> – DAS ALTERAÇÕES</w:t>
      </w:r>
    </w:p>
    <w:p w14:paraId="4FFDE700" w14:textId="77777777" w:rsidR="00C421E9" w:rsidRPr="001F3F7D" w:rsidRDefault="00C421E9" w:rsidP="00C421E9">
      <w:pPr>
        <w:jc w:val="both"/>
        <w:rPr>
          <w:rFonts w:ascii="Arial" w:hAnsi="Arial" w:cs="Arial"/>
          <w:sz w:val="22"/>
          <w:szCs w:val="22"/>
        </w:rPr>
      </w:pPr>
    </w:p>
    <w:p w14:paraId="5A93C1FE" w14:textId="77777777" w:rsidR="00C421E9" w:rsidRPr="001F3F7D" w:rsidRDefault="00C421E9" w:rsidP="00C421E9">
      <w:pPr>
        <w:jc w:val="both"/>
        <w:rPr>
          <w:rFonts w:ascii="Arial" w:hAnsi="Arial" w:cs="Arial"/>
          <w:sz w:val="22"/>
          <w:szCs w:val="22"/>
        </w:rPr>
      </w:pPr>
      <w:r w:rsidRPr="001F3F7D">
        <w:rPr>
          <w:rFonts w:ascii="Arial" w:hAnsi="Arial" w:cs="Arial"/>
          <w:sz w:val="22"/>
          <w:szCs w:val="22"/>
        </w:rPr>
        <w:tab/>
        <w:t xml:space="preserve">Eventuais alterações contratuais reger-se-ão pela disciplina dos </w:t>
      </w:r>
      <w:hyperlink r:id="rId70" w:anchor="art124" w:history="1">
        <w:proofErr w:type="spellStart"/>
        <w:r w:rsidRPr="001F3F7D">
          <w:rPr>
            <w:rStyle w:val="Hyperlink"/>
            <w:rFonts w:ascii="Arial" w:hAnsi="Arial" w:cs="Arial"/>
            <w:color w:val="auto"/>
            <w:sz w:val="22"/>
            <w:szCs w:val="22"/>
            <w:u w:val="none"/>
          </w:rPr>
          <w:t>arts</w:t>
        </w:r>
        <w:proofErr w:type="spellEnd"/>
        <w:r w:rsidRPr="001F3F7D">
          <w:rPr>
            <w:rStyle w:val="Hyperlink"/>
            <w:rFonts w:ascii="Arial" w:hAnsi="Arial" w:cs="Arial"/>
            <w:color w:val="auto"/>
            <w:sz w:val="22"/>
            <w:szCs w:val="22"/>
            <w:u w:val="none"/>
          </w:rPr>
          <w:t>. 124 e seguintes da Lei nº 14.133, de 2021</w:t>
        </w:r>
      </w:hyperlink>
      <w:r w:rsidRPr="001F3F7D">
        <w:rPr>
          <w:rFonts w:ascii="Arial" w:hAnsi="Arial" w:cs="Arial"/>
          <w:sz w:val="22"/>
          <w:szCs w:val="22"/>
        </w:rPr>
        <w:t>.</w:t>
      </w:r>
    </w:p>
    <w:p w14:paraId="718602B0" w14:textId="77777777" w:rsidR="00C421E9" w:rsidRPr="001F3F7D" w:rsidRDefault="00C421E9" w:rsidP="00C421E9">
      <w:pPr>
        <w:jc w:val="both"/>
        <w:rPr>
          <w:rFonts w:ascii="Arial" w:hAnsi="Arial" w:cs="Arial"/>
          <w:sz w:val="22"/>
          <w:szCs w:val="22"/>
        </w:rPr>
      </w:pPr>
    </w:p>
    <w:p w14:paraId="4F3A0073" w14:textId="77777777" w:rsidR="00AE1A34" w:rsidRDefault="00C421E9" w:rsidP="00C421E9">
      <w:pPr>
        <w:jc w:val="both"/>
        <w:rPr>
          <w:rFonts w:ascii="Arial" w:hAnsi="Arial" w:cs="Arial"/>
          <w:sz w:val="22"/>
          <w:szCs w:val="22"/>
        </w:rPr>
      </w:pPr>
      <w:r w:rsidRPr="001F3F7D">
        <w:rPr>
          <w:rFonts w:ascii="Arial" w:hAnsi="Arial" w:cs="Arial"/>
          <w:sz w:val="22"/>
          <w:szCs w:val="22"/>
        </w:rPr>
        <w:tab/>
      </w:r>
    </w:p>
    <w:p w14:paraId="7307BC93" w14:textId="77777777" w:rsidR="00AE1A34" w:rsidRDefault="00AE1A34" w:rsidP="00C421E9">
      <w:pPr>
        <w:jc w:val="both"/>
        <w:rPr>
          <w:rFonts w:ascii="Arial" w:hAnsi="Arial" w:cs="Arial"/>
          <w:sz w:val="22"/>
          <w:szCs w:val="22"/>
        </w:rPr>
      </w:pPr>
    </w:p>
    <w:p w14:paraId="754A6D1A" w14:textId="77777777" w:rsidR="00AE1A34" w:rsidRDefault="00AE1A34" w:rsidP="00C421E9">
      <w:pPr>
        <w:jc w:val="both"/>
        <w:rPr>
          <w:rFonts w:ascii="Arial" w:hAnsi="Arial" w:cs="Arial"/>
          <w:sz w:val="22"/>
          <w:szCs w:val="22"/>
        </w:rPr>
      </w:pPr>
    </w:p>
    <w:p w14:paraId="507FC8D8" w14:textId="77777777" w:rsidR="00AE1A34" w:rsidRDefault="00AE1A34" w:rsidP="00C421E9">
      <w:pPr>
        <w:jc w:val="both"/>
        <w:rPr>
          <w:rFonts w:ascii="Arial" w:hAnsi="Arial" w:cs="Arial"/>
          <w:sz w:val="22"/>
          <w:szCs w:val="22"/>
        </w:rPr>
      </w:pPr>
    </w:p>
    <w:p w14:paraId="3D221CD6" w14:textId="4348876A" w:rsidR="00C421E9" w:rsidRPr="001F3F7D" w:rsidRDefault="00C421E9" w:rsidP="00AE1A34">
      <w:pPr>
        <w:ind w:firstLine="708"/>
        <w:jc w:val="both"/>
        <w:rPr>
          <w:rFonts w:ascii="Arial" w:hAnsi="Arial" w:cs="Arial"/>
          <w:sz w:val="22"/>
          <w:szCs w:val="22"/>
        </w:rPr>
      </w:pPr>
      <w:r w:rsidRPr="001F3F7D">
        <w:rPr>
          <w:rFonts w:ascii="Arial" w:hAnsi="Arial" w:cs="Arial"/>
          <w:b/>
          <w:bCs/>
          <w:sz w:val="22"/>
          <w:szCs w:val="22"/>
        </w:rPr>
        <w:lastRenderedPageBreak/>
        <w:t xml:space="preserve">Subcláusula </w:t>
      </w:r>
      <w:r w:rsidR="00A01727" w:rsidRPr="001F3F7D">
        <w:rPr>
          <w:rFonts w:ascii="Arial" w:hAnsi="Arial" w:cs="Arial"/>
          <w:b/>
          <w:bCs/>
          <w:sz w:val="22"/>
          <w:szCs w:val="22"/>
        </w:rPr>
        <w:t>P</w:t>
      </w:r>
      <w:r w:rsidRPr="001F3F7D">
        <w:rPr>
          <w:rFonts w:ascii="Arial" w:hAnsi="Arial" w:cs="Arial"/>
          <w:b/>
          <w:bCs/>
          <w:sz w:val="22"/>
          <w:szCs w:val="22"/>
        </w:rPr>
        <w:t>rimeira</w:t>
      </w:r>
      <w:r w:rsidRPr="001F3F7D">
        <w:rPr>
          <w:rFonts w:ascii="Arial" w:hAnsi="Arial" w:cs="Arial"/>
          <w:sz w:val="22"/>
          <w:szCs w:val="22"/>
        </w:rPr>
        <w:t xml:space="preserve"> – O contratado é obrigado a aceitar, nas mesmas condições contratuais, os acréscimos ou supressões que se fizerem necessários, até o limite de 25% (vinte e cinco por cento) do valor inicial atualizado do </w:t>
      </w:r>
      <w:r w:rsidR="005453E5" w:rsidRPr="001F3F7D">
        <w:rPr>
          <w:rFonts w:ascii="Arial" w:hAnsi="Arial" w:cs="Arial"/>
          <w:sz w:val="22"/>
          <w:szCs w:val="22"/>
        </w:rPr>
        <w:t>C</w:t>
      </w:r>
      <w:r w:rsidRPr="001F3F7D">
        <w:rPr>
          <w:rFonts w:ascii="Arial" w:hAnsi="Arial" w:cs="Arial"/>
          <w:sz w:val="22"/>
          <w:szCs w:val="22"/>
        </w:rPr>
        <w:t>ontrato, na forma do art. 125 da Lei Federal nº 14.133/2021.</w:t>
      </w:r>
    </w:p>
    <w:p w14:paraId="60B9242B" w14:textId="77777777" w:rsidR="00C421E9" w:rsidRPr="001F3F7D" w:rsidRDefault="00C421E9" w:rsidP="00C421E9">
      <w:pPr>
        <w:jc w:val="both"/>
        <w:rPr>
          <w:rFonts w:ascii="Arial" w:hAnsi="Arial" w:cs="Arial"/>
          <w:sz w:val="22"/>
          <w:szCs w:val="22"/>
        </w:rPr>
      </w:pPr>
    </w:p>
    <w:p w14:paraId="39AD6B13" w14:textId="763C0C90" w:rsidR="00C421E9" w:rsidRPr="001F3F7D" w:rsidRDefault="00C421E9" w:rsidP="00AE1A34">
      <w:pPr>
        <w:jc w:val="both"/>
        <w:rPr>
          <w:rFonts w:ascii="Arial" w:hAnsi="Arial" w:cs="Arial"/>
          <w:sz w:val="22"/>
          <w:szCs w:val="22"/>
        </w:rPr>
      </w:pPr>
      <w:r w:rsidRPr="001F3F7D">
        <w:rPr>
          <w:rFonts w:ascii="Arial" w:hAnsi="Arial" w:cs="Arial"/>
          <w:sz w:val="22"/>
          <w:szCs w:val="22"/>
        </w:rPr>
        <w:tab/>
      </w:r>
      <w:r w:rsidRPr="001F3F7D">
        <w:rPr>
          <w:rFonts w:ascii="Arial" w:hAnsi="Arial" w:cs="Arial"/>
          <w:b/>
          <w:bCs/>
          <w:sz w:val="22"/>
          <w:szCs w:val="22"/>
        </w:rPr>
        <w:t xml:space="preserve">Subcláusula </w:t>
      </w:r>
      <w:r w:rsidR="00A01727" w:rsidRPr="001F3F7D">
        <w:rPr>
          <w:rFonts w:ascii="Arial" w:hAnsi="Arial" w:cs="Arial"/>
          <w:b/>
          <w:bCs/>
          <w:sz w:val="22"/>
          <w:szCs w:val="22"/>
        </w:rPr>
        <w:t>S</w:t>
      </w:r>
      <w:r w:rsidRPr="001F3F7D">
        <w:rPr>
          <w:rFonts w:ascii="Arial" w:hAnsi="Arial" w:cs="Arial"/>
          <w:b/>
          <w:bCs/>
          <w:sz w:val="22"/>
          <w:szCs w:val="22"/>
        </w:rPr>
        <w:t>egunda</w:t>
      </w:r>
      <w:r w:rsidRPr="001F3F7D">
        <w:rPr>
          <w:rFonts w:ascii="Arial" w:hAnsi="Arial" w:cs="Arial"/>
          <w:sz w:val="22"/>
          <w:szCs w:val="22"/>
        </w:rPr>
        <w:t xml:space="preserve"> – Registros que não caracterizam alteração do </w:t>
      </w:r>
      <w:r w:rsidR="005453E5" w:rsidRPr="001F3F7D">
        <w:rPr>
          <w:rFonts w:ascii="Arial" w:hAnsi="Arial" w:cs="Arial"/>
          <w:sz w:val="22"/>
          <w:szCs w:val="22"/>
        </w:rPr>
        <w:t>C</w:t>
      </w:r>
      <w:r w:rsidRPr="001F3F7D">
        <w:rPr>
          <w:rFonts w:ascii="Arial" w:hAnsi="Arial" w:cs="Arial"/>
          <w:sz w:val="22"/>
          <w:szCs w:val="22"/>
        </w:rPr>
        <w:t xml:space="preserve">ontrato podem ser realizados por simples apostila, dispensada a celebração de termo aditivo, na forma do </w:t>
      </w:r>
      <w:hyperlink r:id="rId71" w:anchor="art136" w:history="1">
        <w:r w:rsidRPr="001F3F7D">
          <w:rPr>
            <w:rStyle w:val="Hyperlink"/>
            <w:rFonts w:ascii="Arial" w:hAnsi="Arial" w:cs="Arial"/>
            <w:color w:val="auto"/>
            <w:sz w:val="22"/>
            <w:szCs w:val="22"/>
            <w:u w:val="none"/>
          </w:rPr>
          <w:t>art. 136 da Lei nº 14.133, de 2021</w:t>
        </w:r>
      </w:hyperlink>
      <w:r w:rsidRPr="001F3F7D">
        <w:rPr>
          <w:rFonts w:ascii="Arial" w:hAnsi="Arial" w:cs="Arial"/>
          <w:sz w:val="22"/>
          <w:szCs w:val="22"/>
        </w:rPr>
        <w:t>.</w:t>
      </w:r>
    </w:p>
    <w:p w14:paraId="4CF18F7E" w14:textId="77777777" w:rsidR="00C421E9" w:rsidRPr="001F3F7D" w:rsidRDefault="00C421E9" w:rsidP="00C421E9">
      <w:pPr>
        <w:jc w:val="both"/>
        <w:rPr>
          <w:rFonts w:ascii="Arial" w:hAnsi="Arial" w:cs="Arial"/>
          <w:sz w:val="22"/>
          <w:szCs w:val="22"/>
        </w:rPr>
      </w:pPr>
    </w:p>
    <w:p w14:paraId="6A1ABB93" w14:textId="04AFAA64" w:rsidR="00C421E9" w:rsidRPr="001F3F7D" w:rsidRDefault="00C421E9" w:rsidP="00C421E9">
      <w:pPr>
        <w:jc w:val="both"/>
        <w:rPr>
          <w:rFonts w:ascii="Arial" w:hAnsi="Arial" w:cs="Arial"/>
          <w:b/>
          <w:sz w:val="22"/>
          <w:szCs w:val="22"/>
        </w:rPr>
      </w:pPr>
      <w:r w:rsidRPr="001F3F7D">
        <w:rPr>
          <w:rFonts w:ascii="Arial" w:hAnsi="Arial" w:cs="Arial"/>
          <w:b/>
          <w:sz w:val="22"/>
          <w:szCs w:val="22"/>
        </w:rPr>
        <w:t>CLÁUSULA DÉCIMA</w:t>
      </w:r>
      <w:r w:rsidR="003C2EA5" w:rsidRPr="001F3F7D">
        <w:rPr>
          <w:rFonts w:ascii="Arial" w:hAnsi="Arial" w:cs="Arial"/>
          <w:b/>
          <w:sz w:val="22"/>
          <w:szCs w:val="22"/>
        </w:rPr>
        <w:t xml:space="preserve"> QU</w:t>
      </w:r>
      <w:r w:rsidR="00495CF3" w:rsidRPr="001F3F7D">
        <w:rPr>
          <w:rFonts w:ascii="Arial" w:hAnsi="Arial" w:cs="Arial"/>
          <w:b/>
          <w:sz w:val="22"/>
          <w:szCs w:val="22"/>
        </w:rPr>
        <w:t>INTA</w:t>
      </w:r>
      <w:r w:rsidRPr="001F3F7D">
        <w:rPr>
          <w:rFonts w:ascii="Arial" w:hAnsi="Arial" w:cs="Arial"/>
          <w:b/>
          <w:sz w:val="22"/>
          <w:szCs w:val="22"/>
        </w:rPr>
        <w:t>– LEGISLAÇÃO APLICÁVEL</w:t>
      </w:r>
    </w:p>
    <w:p w14:paraId="1E9AD856" w14:textId="77777777" w:rsidR="00C421E9" w:rsidRPr="001F3F7D" w:rsidRDefault="00C421E9" w:rsidP="00C421E9">
      <w:pPr>
        <w:jc w:val="both"/>
        <w:rPr>
          <w:rFonts w:ascii="Arial" w:hAnsi="Arial" w:cs="Arial"/>
          <w:b/>
          <w:sz w:val="22"/>
          <w:szCs w:val="22"/>
        </w:rPr>
      </w:pPr>
    </w:p>
    <w:p w14:paraId="356A1E3B" w14:textId="77777777" w:rsidR="00C421E9" w:rsidRPr="001F3F7D" w:rsidRDefault="00C421E9" w:rsidP="00C421E9">
      <w:pPr>
        <w:jc w:val="both"/>
        <w:rPr>
          <w:rFonts w:ascii="Arial" w:hAnsi="Arial" w:cs="Arial"/>
          <w:sz w:val="22"/>
          <w:szCs w:val="22"/>
        </w:rPr>
      </w:pPr>
      <w:r w:rsidRPr="001F3F7D">
        <w:rPr>
          <w:rFonts w:ascii="Arial" w:hAnsi="Arial" w:cs="Arial"/>
          <w:b/>
          <w:sz w:val="22"/>
          <w:szCs w:val="22"/>
        </w:rPr>
        <w:tab/>
      </w:r>
      <w:r w:rsidRPr="001F3F7D">
        <w:rPr>
          <w:rFonts w:ascii="Arial" w:hAnsi="Arial" w:cs="Arial"/>
          <w:sz w:val="22"/>
          <w:szCs w:val="22"/>
        </w:rPr>
        <w:t>O presente instrumento contratual rege-se pelas disposições expressas na Lei Federal nº 14.133/2021, suas eventuais alterações, demais legislações aplicáveis e pelos preceitos de direito público, aplicando-se lhe supletivamente os princípios da Teoria Geral dos Contratos e as disposições de direito privado.</w:t>
      </w:r>
    </w:p>
    <w:p w14:paraId="43167FBF" w14:textId="77777777" w:rsidR="00C421E9" w:rsidRPr="001F3F7D" w:rsidRDefault="00C421E9" w:rsidP="00C421E9">
      <w:pPr>
        <w:jc w:val="both"/>
        <w:rPr>
          <w:rFonts w:ascii="Arial" w:hAnsi="Arial" w:cs="Arial"/>
          <w:sz w:val="22"/>
          <w:szCs w:val="22"/>
        </w:rPr>
      </w:pPr>
    </w:p>
    <w:p w14:paraId="512F92B6" w14:textId="5CF6B0C1" w:rsidR="00C421E9" w:rsidRPr="001F3F7D" w:rsidRDefault="00C421E9" w:rsidP="00C421E9">
      <w:pPr>
        <w:jc w:val="both"/>
        <w:rPr>
          <w:rFonts w:ascii="Arial" w:hAnsi="Arial" w:cs="Arial"/>
          <w:b/>
          <w:sz w:val="22"/>
          <w:szCs w:val="22"/>
        </w:rPr>
      </w:pPr>
      <w:r w:rsidRPr="001F3F7D">
        <w:rPr>
          <w:rFonts w:ascii="Arial" w:hAnsi="Arial" w:cs="Arial"/>
          <w:b/>
          <w:sz w:val="22"/>
          <w:szCs w:val="22"/>
        </w:rPr>
        <w:t xml:space="preserve">CLÁUSULA DÉCIMA </w:t>
      </w:r>
      <w:r w:rsidR="00495CF3" w:rsidRPr="001F3F7D">
        <w:rPr>
          <w:rFonts w:ascii="Arial" w:hAnsi="Arial" w:cs="Arial"/>
          <w:b/>
          <w:sz w:val="22"/>
          <w:szCs w:val="22"/>
        </w:rPr>
        <w:t>SEXTA</w:t>
      </w:r>
      <w:r w:rsidRPr="001F3F7D">
        <w:rPr>
          <w:rFonts w:ascii="Arial" w:hAnsi="Arial" w:cs="Arial"/>
          <w:b/>
          <w:sz w:val="22"/>
          <w:szCs w:val="22"/>
        </w:rPr>
        <w:t xml:space="preserve"> – DA INTEGRIDADE E DAS MEDIDAS ANTICORRUPÇÃO</w:t>
      </w:r>
    </w:p>
    <w:p w14:paraId="291C1F2B" w14:textId="77777777" w:rsidR="00C421E9" w:rsidRPr="001F3F7D" w:rsidRDefault="00C421E9" w:rsidP="00C421E9">
      <w:pPr>
        <w:jc w:val="both"/>
        <w:rPr>
          <w:rFonts w:ascii="Arial" w:hAnsi="Arial" w:cs="Arial"/>
          <w:b/>
          <w:sz w:val="22"/>
          <w:szCs w:val="22"/>
        </w:rPr>
      </w:pPr>
    </w:p>
    <w:p w14:paraId="36E4804D" w14:textId="77777777" w:rsidR="00C421E9" w:rsidRPr="001F3F7D" w:rsidRDefault="00C421E9" w:rsidP="00C421E9">
      <w:pPr>
        <w:jc w:val="both"/>
        <w:rPr>
          <w:rFonts w:ascii="Arial" w:hAnsi="Arial" w:cs="Arial"/>
          <w:sz w:val="22"/>
          <w:szCs w:val="22"/>
        </w:rPr>
      </w:pPr>
      <w:r w:rsidRPr="001F3F7D">
        <w:rPr>
          <w:rFonts w:ascii="Arial" w:hAnsi="Arial" w:cs="Arial"/>
          <w:b/>
          <w:sz w:val="22"/>
          <w:szCs w:val="22"/>
        </w:rPr>
        <w:tab/>
        <w:t>Subcláusula Primeira</w:t>
      </w:r>
      <w:r w:rsidRPr="001F3F7D">
        <w:rPr>
          <w:rFonts w:ascii="Arial" w:hAnsi="Arial" w:cs="Arial"/>
          <w:sz w:val="22"/>
          <w:szCs w:val="22"/>
        </w:rPr>
        <w:t xml:space="preserve"> – 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771ACEFB" w14:textId="77777777" w:rsidR="00C421E9" w:rsidRPr="001F3F7D" w:rsidRDefault="00C421E9" w:rsidP="00C421E9">
      <w:pPr>
        <w:jc w:val="both"/>
        <w:rPr>
          <w:rFonts w:ascii="Arial" w:hAnsi="Arial" w:cs="Arial"/>
          <w:sz w:val="22"/>
          <w:szCs w:val="22"/>
        </w:rPr>
      </w:pPr>
    </w:p>
    <w:p w14:paraId="5A835830" w14:textId="77777777" w:rsidR="00C421E9" w:rsidRPr="001F3F7D" w:rsidRDefault="00C421E9" w:rsidP="00C421E9">
      <w:pPr>
        <w:jc w:val="both"/>
        <w:rPr>
          <w:rFonts w:ascii="Arial" w:hAnsi="Arial" w:cs="Arial"/>
          <w:iCs/>
          <w:sz w:val="22"/>
          <w:szCs w:val="22"/>
        </w:rPr>
      </w:pPr>
      <w:r w:rsidRPr="001F3F7D">
        <w:rPr>
          <w:rFonts w:ascii="Arial" w:hAnsi="Arial" w:cs="Arial"/>
          <w:sz w:val="22"/>
          <w:szCs w:val="22"/>
        </w:rPr>
        <w:tab/>
      </w:r>
      <w:r w:rsidRPr="001F3F7D">
        <w:rPr>
          <w:rFonts w:ascii="Arial" w:hAnsi="Arial" w:cs="Arial"/>
          <w:b/>
          <w:sz w:val="22"/>
          <w:szCs w:val="22"/>
        </w:rPr>
        <w:t xml:space="preserve">Subcláusula Segunda </w:t>
      </w:r>
      <w:r w:rsidRPr="001F3F7D">
        <w:rPr>
          <w:rFonts w:ascii="Arial" w:hAnsi="Arial" w:cs="Arial"/>
          <w:sz w:val="22"/>
          <w:szCs w:val="22"/>
        </w:rPr>
        <w:t xml:space="preserve">– </w:t>
      </w:r>
      <w:r w:rsidRPr="001F3F7D">
        <w:rPr>
          <w:rFonts w:ascii="Arial" w:hAnsi="Arial" w:cs="Arial"/>
          <w:iCs/>
          <w:sz w:val="22"/>
          <w:szCs w:val="22"/>
        </w:rPr>
        <w:t>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prepostos e colaboradores ajam da mesma forma, sob de pena de rompimento do vínculo contratual e adoção das medidas sancionatórias cabíveis.</w:t>
      </w:r>
    </w:p>
    <w:p w14:paraId="561CBFB7" w14:textId="77777777" w:rsidR="00F42EEF" w:rsidRPr="001F3F7D" w:rsidRDefault="00F42EEF" w:rsidP="00C421E9">
      <w:pPr>
        <w:jc w:val="both"/>
        <w:rPr>
          <w:rFonts w:ascii="Arial" w:hAnsi="Arial" w:cs="Arial"/>
          <w:b/>
          <w:sz w:val="22"/>
          <w:szCs w:val="22"/>
        </w:rPr>
      </w:pPr>
    </w:p>
    <w:p w14:paraId="5E471B14" w14:textId="76EECA70" w:rsidR="00C421E9" w:rsidRPr="001F3F7D" w:rsidRDefault="00C421E9" w:rsidP="00C421E9">
      <w:pPr>
        <w:jc w:val="both"/>
        <w:rPr>
          <w:rFonts w:ascii="Arial" w:hAnsi="Arial" w:cs="Arial"/>
          <w:b/>
          <w:sz w:val="22"/>
          <w:szCs w:val="22"/>
        </w:rPr>
      </w:pPr>
      <w:r w:rsidRPr="001F3F7D">
        <w:rPr>
          <w:rFonts w:ascii="Arial" w:hAnsi="Arial" w:cs="Arial"/>
          <w:b/>
          <w:sz w:val="22"/>
          <w:szCs w:val="22"/>
        </w:rPr>
        <w:t xml:space="preserve">CLÁUSULA DÉCIMA </w:t>
      </w:r>
      <w:r w:rsidR="003C2EA5" w:rsidRPr="001F3F7D">
        <w:rPr>
          <w:rFonts w:ascii="Arial" w:hAnsi="Arial" w:cs="Arial"/>
          <w:b/>
          <w:sz w:val="22"/>
          <w:szCs w:val="22"/>
        </w:rPr>
        <w:t>S</w:t>
      </w:r>
      <w:r w:rsidR="00495CF3" w:rsidRPr="001F3F7D">
        <w:rPr>
          <w:rFonts w:ascii="Arial" w:hAnsi="Arial" w:cs="Arial"/>
          <w:b/>
          <w:sz w:val="22"/>
          <w:szCs w:val="22"/>
        </w:rPr>
        <w:t>ÉTIMA</w:t>
      </w:r>
      <w:r w:rsidR="003C2EA5" w:rsidRPr="001F3F7D">
        <w:rPr>
          <w:rFonts w:ascii="Arial" w:hAnsi="Arial" w:cs="Arial"/>
          <w:b/>
          <w:sz w:val="22"/>
          <w:szCs w:val="22"/>
        </w:rPr>
        <w:t xml:space="preserve"> </w:t>
      </w:r>
      <w:r w:rsidRPr="001F3F7D">
        <w:rPr>
          <w:rFonts w:ascii="Arial" w:hAnsi="Arial" w:cs="Arial"/>
          <w:b/>
          <w:sz w:val="22"/>
          <w:szCs w:val="22"/>
        </w:rPr>
        <w:t>– CASOS OMISSOS</w:t>
      </w:r>
    </w:p>
    <w:p w14:paraId="629663B5" w14:textId="77777777" w:rsidR="00FF078B" w:rsidRPr="001F3F7D" w:rsidRDefault="00C421E9" w:rsidP="00C421E9">
      <w:pPr>
        <w:jc w:val="both"/>
        <w:rPr>
          <w:rFonts w:ascii="Arial" w:hAnsi="Arial" w:cs="Arial"/>
          <w:b/>
          <w:sz w:val="22"/>
          <w:szCs w:val="22"/>
        </w:rPr>
      </w:pPr>
      <w:r w:rsidRPr="001F3F7D">
        <w:rPr>
          <w:rFonts w:ascii="Arial" w:hAnsi="Arial" w:cs="Arial"/>
          <w:b/>
          <w:sz w:val="22"/>
          <w:szCs w:val="22"/>
        </w:rPr>
        <w:tab/>
      </w:r>
    </w:p>
    <w:p w14:paraId="68E6B451" w14:textId="28ABD1A5" w:rsidR="00C421E9" w:rsidRPr="001F3F7D" w:rsidRDefault="00C421E9" w:rsidP="00FF078B">
      <w:pPr>
        <w:ind w:firstLine="709"/>
        <w:jc w:val="both"/>
        <w:rPr>
          <w:rFonts w:ascii="Arial" w:hAnsi="Arial" w:cs="Arial"/>
          <w:sz w:val="22"/>
          <w:szCs w:val="22"/>
        </w:rPr>
      </w:pPr>
      <w:r w:rsidRPr="001F3F7D">
        <w:rPr>
          <w:rFonts w:ascii="Arial" w:hAnsi="Arial" w:cs="Arial"/>
          <w:sz w:val="22"/>
          <w:szCs w:val="22"/>
        </w:rPr>
        <w:t xml:space="preserve">Os casos omissos serão decididos pelo Contratante, segundo as disposições contidas na </w:t>
      </w:r>
      <w:hyperlink r:id="rId72" w:history="1">
        <w:r w:rsidRPr="001F3F7D">
          <w:rPr>
            <w:rStyle w:val="Hyperlink"/>
            <w:rFonts w:ascii="Arial" w:hAnsi="Arial" w:cs="Arial"/>
            <w:color w:val="auto"/>
            <w:sz w:val="22"/>
            <w:szCs w:val="22"/>
            <w:u w:val="none"/>
          </w:rPr>
          <w:t>Lei nº 14.133/2021</w:t>
        </w:r>
      </w:hyperlink>
      <w:r w:rsidRPr="001F3F7D">
        <w:rPr>
          <w:rFonts w:ascii="Arial" w:hAnsi="Arial" w:cs="Arial"/>
          <w:sz w:val="22"/>
          <w:szCs w:val="22"/>
        </w:rPr>
        <w:t xml:space="preserve">, e demais normas federais aplicáveis e, subsidiariamente, segundo as disposições contidas na </w:t>
      </w:r>
      <w:hyperlink r:id="rId73" w:history="1">
        <w:r w:rsidRPr="001F3F7D">
          <w:rPr>
            <w:rStyle w:val="Hyperlink"/>
            <w:rFonts w:ascii="Arial" w:hAnsi="Arial" w:cs="Arial"/>
            <w:color w:val="auto"/>
            <w:sz w:val="22"/>
            <w:szCs w:val="22"/>
            <w:u w:val="none"/>
          </w:rPr>
          <w:t>Lei nº 8.078, de 1990 – Código de Defesa do Consumidor</w:t>
        </w:r>
      </w:hyperlink>
      <w:r w:rsidRPr="001F3F7D">
        <w:rPr>
          <w:rFonts w:ascii="Arial" w:hAnsi="Arial" w:cs="Arial"/>
          <w:sz w:val="22"/>
          <w:szCs w:val="22"/>
        </w:rPr>
        <w:t xml:space="preserve"> – e normas e princípios gerais dos contratos</w:t>
      </w:r>
      <w:r w:rsidR="002E59E6" w:rsidRPr="001F3F7D">
        <w:rPr>
          <w:rFonts w:ascii="Arial" w:hAnsi="Arial" w:cs="Arial"/>
          <w:sz w:val="22"/>
          <w:szCs w:val="22"/>
        </w:rPr>
        <w:t>.</w:t>
      </w:r>
    </w:p>
    <w:p w14:paraId="2704E541" w14:textId="77777777" w:rsidR="00C421E9" w:rsidRPr="001F3F7D" w:rsidRDefault="00C421E9" w:rsidP="00C421E9">
      <w:pPr>
        <w:jc w:val="both"/>
        <w:rPr>
          <w:rFonts w:ascii="Arial" w:hAnsi="Arial" w:cs="Arial"/>
          <w:b/>
          <w:sz w:val="22"/>
          <w:szCs w:val="22"/>
        </w:rPr>
      </w:pPr>
    </w:p>
    <w:p w14:paraId="638F8AE3" w14:textId="26E8174E" w:rsidR="00C421E9" w:rsidRPr="001F3F7D" w:rsidRDefault="00C421E9" w:rsidP="00C421E9">
      <w:pPr>
        <w:jc w:val="both"/>
        <w:rPr>
          <w:rFonts w:ascii="Arial" w:hAnsi="Arial" w:cs="Arial"/>
          <w:b/>
          <w:sz w:val="22"/>
          <w:szCs w:val="22"/>
        </w:rPr>
      </w:pPr>
      <w:r w:rsidRPr="001F3F7D">
        <w:rPr>
          <w:rFonts w:ascii="Arial" w:hAnsi="Arial" w:cs="Arial"/>
          <w:b/>
          <w:sz w:val="22"/>
          <w:szCs w:val="22"/>
        </w:rPr>
        <w:t xml:space="preserve">CLÁUSULA DÉCIMA </w:t>
      </w:r>
      <w:r w:rsidR="00495CF3" w:rsidRPr="001F3F7D">
        <w:rPr>
          <w:rFonts w:ascii="Arial" w:hAnsi="Arial" w:cs="Arial"/>
          <w:b/>
          <w:sz w:val="22"/>
          <w:szCs w:val="22"/>
        </w:rPr>
        <w:t>OITAVA</w:t>
      </w:r>
      <w:r w:rsidRPr="001F3F7D">
        <w:rPr>
          <w:rFonts w:ascii="Arial" w:hAnsi="Arial" w:cs="Arial"/>
          <w:b/>
          <w:sz w:val="22"/>
          <w:szCs w:val="22"/>
        </w:rPr>
        <w:t xml:space="preserve"> – PUBLICIDADE</w:t>
      </w:r>
    </w:p>
    <w:p w14:paraId="3592D454" w14:textId="77777777" w:rsidR="00FF078B" w:rsidRPr="001F3F7D" w:rsidRDefault="00C421E9" w:rsidP="00C421E9">
      <w:pPr>
        <w:jc w:val="both"/>
        <w:rPr>
          <w:rFonts w:ascii="Arial" w:hAnsi="Arial" w:cs="Arial"/>
          <w:sz w:val="22"/>
          <w:szCs w:val="22"/>
        </w:rPr>
      </w:pPr>
      <w:r w:rsidRPr="001F3F7D">
        <w:rPr>
          <w:rFonts w:ascii="Arial" w:hAnsi="Arial" w:cs="Arial"/>
          <w:sz w:val="22"/>
          <w:szCs w:val="22"/>
        </w:rPr>
        <w:tab/>
      </w:r>
    </w:p>
    <w:p w14:paraId="31D59AAA" w14:textId="3E7BFC82" w:rsidR="00A01727" w:rsidRPr="001F3F7D" w:rsidRDefault="00C421E9" w:rsidP="00FF078B">
      <w:pPr>
        <w:ind w:firstLine="709"/>
        <w:jc w:val="both"/>
        <w:rPr>
          <w:rFonts w:ascii="Arial" w:hAnsi="Arial" w:cs="Arial"/>
          <w:sz w:val="22"/>
          <w:szCs w:val="22"/>
        </w:rPr>
      </w:pPr>
      <w:r w:rsidRPr="001F3F7D">
        <w:rPr>
          <w:rFonts w:ascii="Arial" w:hAnsi="Arial" w:cs="Arial"/>
          <w:sz w:val="22"/>
          <w:szCs w:val="22"/>
        </w:rPr>
        <w:t xml:space="preserve">Incumbirá ao Contratante divulgar o presente instrumento no Portal Nacional de Contratações Públicas (PNCP), na forma prevista no </w:t>
      </w:r>
      <w:hyperlink r:id="rId74" w:anchor="art94" w:history="1">
        <w:r w:rsidRPr="001F3F7D">
          <w:rPr>
            <w:rStyle w:val="Hyperlink"/>
            <w:rFonts w:ascii="Arial" w:hAnsi="Arial" w:cs="Arial"/>
            <w:color w:val="auto"/>
            <w:sz w:val="22"/>
            <w:szCs w:val="22"/>
            <w:u w:val="none"/>
          </w:rPr>
          <w:t>art. 94 da Lei 14.133, de 2021</w:t>
        </w:r>
      </w:hyperlink>
      <w:r w:rsidRPr="001F3F7D">
        <w:rPr>
          <w:rFonts w:ascii="Arial" w:hAnsi="Arial" w:cs="Arial"/>
          <w:sz w:val="22"/>
          <w:szCs w:val="22"/>
        </w:rPr>
        <w:t xml:space="preserve">, bem como no respectivo sítio oficial na Internet, em atenção ao </w:t>
      </w:r>
      <w:hyperlink r:id="rId75" w:anchor="art8§2" w:history="1">
        <w:r w:rsidRPr="001F3F7D">
          <w:rPr>
            <w:rStyle w:val="Hyperlink"/>
            <w:rFonts w:ascii="Arial" w:hAnsi="Arial" w:cs="Arial"/>
            <w:color w:val="auto"/>
            <w:sz w:val="22"/>
            <w:szCs w:val="22"/>
            <w:u w:val="none"/>
          </w:rPr>
          <w:t>art. 8º, §2º, da Lei n. 12.527, de 2011</w:t>
        </w:r>
      </w:hyperlink>
      <w:r w:rsidRPr="001F3F7D">
        <w:rPr>
          <w:rStyle w:val="Hyperlink"/>
          <w:rFonts w:ascii="Arial" w:hAnsi="Arial" w:cs="Arial"/>
          <w:color w:val="auto"/>
          <w:sz w:val="22"/>
          <w:szCs w:val="22"/>
          <w:u w:val="none"/>
        </w:rPr>
        <w:t>.</w:t>
      </w:r>
    </w:p>
    <w:p w14:paraId="04917308" w14:textId="77777777" w:rsidR="00516694" w:rsidRPr="001F3F7D" w:rsidRDefault="00516694" w:rsidP="00C421E9">
      <w:pPr>
        <w:jc w:val="both"/>
        <w:rPr>
          <w:rFonts w:ascii="Arial" w:hAnsi="Arial" w:cs="Arial"/>
          <w:b/>
          <w:sz w:val="22"/>
          <w:szCs w:val="22"/>
        </w:rPr>
      </w:pPr>
    </w:p>
    <w:p w14:paraId="51A9DF62" w14:textId="3BD1A73E" w:rsidR="00C421E9" w:rsidRPr="001F3F7D" w:rsidRDefault="00C421E9" w:rsidP="00C421E9">
      <w:pPr>
        <w:jc w:val="both"/>
        <w:rPr>
          <w:rFonts w:ascii="Arial" w:hAnsi="Arial" w:cs="Arial"/>
          <w:b/>
          <w:sz w:val="22"/>
          <w:szCs w:val="22"/>
        </w:rPr>
      </w:pPr>
      <w:r w:rsidRPr="001F3F7D">
        <w:rPr>
          <w:rFonts w:ascii="Arial" w:hAnsi="Arial" w:cs="Arial"/>
          <w:b/>
          <w:sz w:val="22"/>
          <w:szCs w:val="22"/>
        </w:rPr>
        <w:t>CLÁUSULA DÉCIMA</w:t>
      </w:r>
      <w:r w:rsidR="003C2EA5" w:rsidRPr="001F3F7D">
        <w:rPr>
          <w:rFonts w:ascii="Arial" w:hAnsi="Arial" w:cs="Arial"/>
          <w:b/>
          <w:sz w:val="22"/>
          <w:szCs w:val="22"/>
        </w:rPr>
        <w:t xml:space="preserve"> </w:t>
      </w:r>
      <w:r w:rsidR="00495CF3" w:rsidRPr="001F3F7D">
        <w:rPr>
          <w:rFonts w:ascii="Arial" w:hAnsi="Arial" w:cs="Arial"/>
          <w:b/>
          <w:sz w:val="22"/>
          <w:szCs w:val="22"/>
        </w:rPr>
        <w:t>NONA</w:t>
      </w:r>
      <w:r w:rsidRPr="001F3F7D">
        <w:rPr>
          <w:rFonts w:ascii="Arial" w:hAnsi="Arial" w:cs="Arial"/>
          <w:b/>
          <w:sz w:val="22"/>
          <w:szCs w:val="22"/>
        </w:rPr>
        <w:t xml:space="preserve"> – FORO</w:t>
      </w:r>
    </w:p>
    <w:p w14:paraId="7CEB92E2" w14:textId="77777777" w:rsidR="00C421E9" w:rsidRPr="001F3F7D" w:rsidRDefault="00C421E9" w:rsidP="00C421E9">
      <w:pPr>
        <w:jc w:val="both"/>
        <w:rPr>
          <w:rFonts w:ascii="Arial" w:hAnsi="Arial" w:cs="Arial"/>
          <w:b/>
          <w:sz w:val="22"/>
          <w:szCs w:val="22"/>
        </w:rPr>
      </w:pPr>
    </w:p>
    <w:p w14:paraId="746ED199" w14:textId="77777777" w:rsidR="00C421E9" w:rsidRPr="001F3F7D" w:rsidRDefault="00C421E9" w:rsidP="00C421E9">
      <w:pPr>
        <w:jc w:val="both"/>
        <w:rPr>
          <w:rFonts w:ascii="Arial" w:hAnsi="Arial" w:cs="Arial"/>
          <w:sz w:val="22"/>
          <w:szCs w:val="22"/>
        </w:rPr>
      </w:pPr>
      <w:r w:rsidRPr="001F3F7D">
        <w:rPr>
          <w:rFonts w:ascii="Arial" w:hAnsi="Arial" w:cs="Arial"/>
          <w:b/>
          <w:sz w:val="22"/>
          <w:szCs w:val="22"/>
        </w:rPr>
        <w:tab/>
      </w:r>
      <w:r w:rsidRPr="001F3F7D">
        <w:rPr>
          <w:rFonts w:ascii="Arial" w:hAnsi="Arial" w:cs="Arial"/>
          <w:sz w:val="22"/>
          <w:szCs w:val="22"/>
        </w:rPr>
        <w:t>Fica eleito o foro central da Comarca da Região Metropolitana de Maringá, Estado do Paraná, para dirimir dúvidas ou questões oriundas do presente Contrato.</w:t>
      </w:r>
    </w:p>
    <w:p w14:paraId="5A6BD131" w14:textId="77777777" w:rsidR="00C421E9" w:rsidRPr="001F3F7D" w:rsidRDefault="00C421E9" w:rsidP="00E211CE">
      <w:pPr>
        <w:jc w:val="both"/>
        <w:rPr>
          <w:rFonts w:ascii="Arial" w:hAnsi="Arial" w:cs="Arial"/>
          <w:sz w:val="22"/>
          <w:szCs w:val="22"/>
        </w:rPr>
      </w:pPr>
    </w:p>
    <w:p w14:paraId="5F1C343B" w14:textId="77777777" w:rsidR="001F3F7D" w:rsidRPr="001F3F7D" w:rsidRDefault="001F3F7D" w:rsidP="00E211CE">
      <w:pPr>
        <w:jc w:val="both"/>
        <w:rPr>
          <w:rFonts w:ascii="Arial" w:hAnsi="Arial" w:cs="Arial"/>
          <w:sz w:val="22"/>
          <w:szCs w:val="22"/>
        </w:rPr>
      </w:pPr>
    </w:p>
    <w:p w14:paraId="7A117EB2" w14:textId="77777777" w:rsidR="001F3F7D" w:rsidRPr="001F3F7D" w:rsidRDefault="001F3F7D" w:rsidP="00E211CE">
      <w:pPr>
        <w:jc w:val="both"/>
        <w:rPr>
          <w:rFonts w:ascii="Arial" w:hAnsi="Arial" w:cs="Arial"/>
          <w:sz w:val="22"/>
          <w:szCs w:val="22"/>
        </w:rPr>
      </w:pPr>
    </w:p>
    <w:p w14:paraId="1F9C8380" w14:textId="77777777" w:rsidR="001F3F7D" w:rsidRPr="001F3F7D" w:rsidRDefault="001F3F7D" w:rsidP="00E211CE">
      <w:pPr>
        <w:jc w:val="both"/>
        <w:rPr>
          <w:rFonts w:ascii="Arial" w:hAnsi="Arial" w:cs="Arial"/>
          <w:sz w:val="22"/>
          <w:szCs w:val="22"/>
        </w:rPr>
      </w:pPr>
    </w:p>
    <w:p w14:paraId="5113CEF6" w14:textId="77777777" w:rsidR="001F3F7D" w:rsidRPr="001F3F7D" w:rsidRDefault="001F3F7D" w:rsidP="00E211CE">
      <w:pPr>
        <w:jc w:val="both"/>
        <w:rPr>
          <w:rFonts w:ascii="Arial" w:hAnsi="Arial" w:cs="Arial"/>
          <w:sz w:val="22"/>
          <w:szCs w:val="22"/>
        </w:rPr>
      </w:pPr>
    </w:p>
    <w:p w14:paraId="560DE624" w14:textId="77777777" w:rsidR="001F3F7D" w:rsidRPr="001F3F7D" w:rsidRDefault="001F3F7D" w:rsidP="00E211CE">
      <w:pPr>
        <w:jc w:val="both"/>
        <w:rPr>
          <w:rFonts w:ascii="Arial" w:hAnsi="Arial" w:cs="Arial"/>
          <w:sz w:val="22"/>
          <w:szCs w:val="22"/>
        </w:rPr>
      </w:pPr>
    </w:p>
    <w:p w14:paraId="75453351" w14:textId="67DEA63E" w:rsidR="00C421E9" w:rsidRPr="001F3F7D" w:rsidRDefault="00C421E9" w:rsidP="00C421E9">
      <w:pPr>
        <w:jc w:val="both"/>
        <w:rPr>
          <w:rFonts w:ascii="Arial" w:hAnsi="Arial" w:cs="Arial"/>
          <w:sz w:val="22"/>
          <w:szCs w:val="22"/>
        </w:rPr>
      </w:pPr>
      <w:r w:rsidRPr="001F3F7D">
        <w:rPr>
          <w:rFonts w:ascii="Arial" w:hAnsi="Arial" w:cs="Arial"/>
          <w:sz w:val="22"/>
          <w:szCs w:val="22"/>
        </w:rPr>
        <w:lastRenderedPageBreak/>
        <w:tab/>
        <w:t>E por estarem justas e contratadas, as partes assinam o presente instrumento contratual, por si e seus sucessores, em 03 (três) vias iguais e rubricadas para todos os fins de direito, na presença das testemunhas abaixo.</w:t>
      </w:r>
    </w:p>
    <w:p w14:paraId="639C767B" w14:textId="77777777" w:rsidR="00F500DC" w:rsidRPr="001F3F7D" w:rsidRDefault="00F500DC" w:rsidP="00C421E9">
      <w:pPr>
        <w:jc w:val="both"/>
        <w:rPr>
          <w:rFonts w:ascii="Arial" w:hAnsi="Arial" w:cs="Arial"/>
          <w:sz w:val="22"/>
          <w:szCs w:val="22"/>
        </w:rPr>
      </w:pPr>
    </w:p>
    <w:p w14:paraId="7ACEA78E" w14:textId="77777777" w:rsidR="00C421E9" w:rsidRPr="001F3F7D" w:rsidRDefault="00C421E9" w:rsidP="00C421E9">
      <w:pPr>
        <w:jc w:val="right"/>
        <w:rPr>
          <w:rFonts w:ascii="Arial" w:hAnsi="Arial" w:cs="Arial"/>
          <w:sz w:val="22"/>
          <w:szCs w:val="22"/>
        </w:rPr>
      </w:pPr>
    </w:p>
    <w:p w14:paraId="64FED99C" w14:textId="5F5C80F4" w:rsidR="00C421E9" w:rsidRPr="001F3F7D" w:rsidRDefault="00C421E9" w:rsidP="00C421E9">
      <w:pPr>
        <w:jc w:val="right"/>
        <w:rPr>
          <w:rFonts w:ascii="Arial" w:hAnsi="Arial" w:cs="Arial"/>
          <w:sz w:val="22"/>
          <w:szCs w:val="22"/>
        </w:rPr>
      </w:pPr>
    </w:p>
    <w:p w14:paraId="7ACC0BD2" w14:textId="77777777" w:rsidR="00F500DC" w:rsidRPr="001F3F7D" w:rsidRDefault="00F500DC" w:rsidP="00C421E9">
      <w:pPr>
        <w:jc w:val="right"/>
        <w:rPr>
          <w:rFonts w:ascii="Arial" w:hAnsi="Arial" w:cs="Arial"/>
          <w:sz w:val="22"/>
          <w:szCs w:val="22"/>
        </w:rPr>
      </w:pPr>
    </w:p>
    <w:p w14:paraId="1FEF2C96" w14:textId="754680FD" w:rsidR="00C421E9" w:rsidRPr="001F3F7D" w:rsidRDefault="00C421E9" w:rsidP="00C421E9">
      <w:pPr>
        <w:jc w:val="right"/>
        <w:rPr>
          <w:rFonts w:ascii="Arial" w:hAnsi="Arial" w:cs="Arial"/>
          <w:sz w:val="22"/>
          <w:szCs w:val="22"/>
        </w:rPr>
      </w:pPr>
      <w:r w:rsidRPr="001F3F7D">
        <w:rPr>
          <w:rFonts w:ascii="Arial" w:hAnsi="Arial" w:cs="Arial"/>
          <w:sz w:val="22"/>
          <w:szCs w:val="22"/>
        </w:rPr>
        <w:t xml:space="preserve">Maringá (PR), em ____ de ___________ </w:t>
      </w:r>
      <w:proofErr w:type="spellStart"/>
      <w:r w:rsidRPr="001F3F7D">
        <w:rPr>
          <w:rFonts w:ascii="Arial" w:hAnsi="Arial" w:cs="Arial"/>
          <w:sz w:val="22"/>
          <w:szCs w:val="22"/>
        </w:rPr>
        <w:t>de</w:t>
      </w:r>
      <w:proofErr w:type="spellEnd"/>
      <w:r w:rsidRPr="001F3F7D">
        <w:rPr>
          <w:rFonts w:ascii="Arial" w:hAnsi="Arial" w:cs="Arial"/>
          <w:sz w:val="22"/>
          <w:szCs w:val="22"/>
        </w:rPr>
        <w:t xml:space="preserve"> 202</w:t>
      </w:r>
      <w:r w:rsidR="00000E01" w:rsidRPr="001F3F7D">
        <w:rPr>
          <w:rFonts w:ascii="Arial" w:hAnsi="Arial" w:cs="Arial"/>
          <w:sz w:val="22"/>
          <w:szCs w:val="22"/>
        </w:rPr>
        <w:t>5</w:t>
      </w:r>
      <w:r w:rsidRPr="001F3F7D">
        <w:rPr>
          <w:rFonts w:ascii="Arial" w:hAnsi="Arial" w:cs="Arial"/>
          <w:sz w:val="22"/>
          <w:szCs w:val="22"/>
        </w:rPr>
        <w:t>.</w:t>
      </w:r>
    </w:p>
    <w:p w14:paraId="358E3416" w14:textId="047A4459" w:rsidR="00C421E9" w:rsidRPr="001F3F7D" w:rsidRDefault="00C421E9" w:rsidP="00C421E9">
      <w:pPr>
        <w:jc w:val="right"/>
        <w:rPr>
          <w:rFonts w:ascii="Arial" w:hAnsi="Arial" w:cs="Arial"/>
          <w:sz w:val="22"/>
          <w:szCs w:val="22"/>
        </w:rPr>
      </w:pPr>
    </w:p>
    <w:p w14:paraId="619CC0E1" w14:textId="55A05A91" w:rsidR="00F500DC" w:rsidRPr="001F3F7D" w:rsidRDefault="00F500DC" w:rsidP="00C421E9">
      <w:pPr>
        <w:jc w:val="right"/>
        <w:rPr>
          <w:rFonts w:ascii="Arial" w:hAnsi="Arial" w:cs="Arial"/>
          <w:sz w:val="22"/>
          <w:szCs w:val="22"/>
        </w:rPr>
      </w:pPr>
    </w:p>
    <w:p w14:paraId="03BF5CEC" w14:textId="77777777" w:rsidR="00F500DC" w:rsidRPr="001F3F7D" w:rsidRDefault="00F500DC" w:rsidP="00C421E9">
      <w:pPr>
        <w:jc w:val="right"/>
        <w:rPr>
          <w:rFonts w:ascii="Arial" w:hAnsi="Arial" w:cs="Arial"/>
          <w:sz w:val="22"/>
          <w:szCs w:val="22"/>
        </w:rPr>
      </w:pPr>
    </w:p>
    <w:p w14:paraId="676418D1" w14:textId="77777777" w:rsidR="00C421E9" w:rsidRPr="001F3F7D" w:rsidRDefault="00C421E9" w:rsidP="00C421E9">
      <w:pPr>
        <w:rPr>
          <w:rFonts w:ascii="Arial" w:hAnsi="Arial" w:cs="Arial"/>
          <w:sz w:val="22"/>
          <w:szCs w:val="22"/>
        </w:rPr>
      </w:pPr>
    </w:p>
    <w:tbl>
      <w:tblPr>
        <w:tblW w:w="9133" w:type="dxa"/>
        <w:jc w:val="center"/>
        <w:tblCellMar>
          <w:left w:w="70" w:type="dxa"/>
          <w:right w:w="70" w:type="dxa"/>
        </w:tblCellMar>
        <w:tblLook w:val="0000" w:firstRow="0" w:lastRow="0" w:firstColumn="0" w:lastColumn="0" w:noHBand="0" w:noVBand="0"/>
      </w:tblPr>
      <w:tblGrid>
        <w:gridCol w:w="5188"/>
        <w:gridCol w:w="3945"/>
      </w:tblGrid>
      <w:tr w:rsidR="001F3F7D" w:rsidRPr="001F3F7D" w14:paraId="63A5CBD2" w14:textId="77777777" w:rsidTr="00830B56">
        <w:trPr>
          <w:trHeight w:val="118"/>
          <w:jc w:val="center"/>
        </w:trPr>
        <w:tc>
          <w:tcPr>
            <w:tcW w:w="5188" w:type="dxa"/>
            <w:vAlign w:val="center"/>
          </w:tcPr>
          <w:p w14:paraId="7F12D583" w14:textId="77777777" w:rsidR="003212A7" w:rsidRPr="001F3F7D" w:rsidRDefault="003212A7" w:rsidP="003212A7">
            <w:pPr>
              <w:spacing w:line="276" w:lineRule="auto"/>
              <w:jc w:val="center"/>
              <w:rPr>
                <w:rFonts w:ascii="Arial" w:hAnsi="Arial" w:cs="Arial"/>
                <w:sz w:val="22"/>
                <w:szCs w:val="22"/>
              </w:rPr>
            </w:pPr>
            <w:r w:rsidRPr="001F3F7D">
              <w:rPr>
                <w:rFonts w:ascii="Arial" w:hAnsi="Arial" w:cs="Arial"/>
                <w:sz w:val="22"/>
                <w:szCs w:val="22"/>
              </w:rPr>
              <w:t>Consórcio Público Intermunicipal de Saúde do</w:t>
            </w:r>
          </w:p>
          <w:p w14:paraId="1095EFC3" w14:textId="77777777" w:rsidR="003212A7" w:rsidRPr="001F3F7D" w:rsidRDefault="003212A7" w:rsidP="003212A7">
            <w:pPr>
              <w:spacing w:line="276" w:lineRule="auto"/>
              <w:jc w:val="center"/>
              <w:rPr>
                <w:rFonts w:ascii="Arial" w:hAnsi="Arial" w:cs="Arial"/>
                <w:sz w:val="22"/>
                <w:szCs w:val="22"/>
              </w:rPr>
            </w:pPr>
            <w:r w:rsidRPr="001F3F7D">
              <w:rPr>
                <w:rFonts w:ascii="Arial" w:hAnsi="Arial" w:cs="Arial"/>
                <w:sz w:val="22"/>
                <w:szCs w:val="22"/>
              </w:rPr>
              <w:t>Setentrião Paranaense – CISAMUSEP</w:t>
            </w:r>
          </w:p>
          <w:p w14:paraId="631BD857" w14:textId="77777777" w:rsidR="003212A7" w:rsidRPr="001F3F7D" w:rsidRDefault="003212A7" w:rsidP="003212A7">
            <w:pPr>
              <w:spacing w:line="276" w:lineRule="auto"/>
              <w:jc w:val="center"/>
              <w:rPr>
                <w:rFonts w:ascii="Arial" w:hAnsi="Arial" w:cs="Arial"/>
                <w:b/>
                <w:sz w:val="22"/>
                <w:szCs w:val="22"/>
              </w:rPr>
            </w:pPr>
            <w:r w:rsidRPr="001F3F7D">
              <w:rPr>
                <w:rFonts w:ascii="Arial" w:hAnsi="Arial" w:cs="Arial"/>
                <w:b/>
                <w:sz w:val="22"/>
                <w:szCs w:val="22"/>
              </w:rPr>
              <w:t>Sonia Regina Gomes Celestino</w:t>
            </w:r>
          </w:p>
          <w:p w14:paraId="3E476CE7" w14:textId="77777777" w:rsidR="003212A7" w:rsidRPr="001F3F7D" w:rsidRDefault="003212A7" w:rsidP="003212A7">
            <w:pPr>
              <w:jc w:val="center"/>
              <w:rPr>
                <w:rFonts w:ascii="Arial" w:hAnsi="Arial" w:cs="Arial"/>
                <w:b/>
                <w:sz w:val="22"/>
                <w:szCs w:val="22"/>
              </w:rPr>
            </w:pPr>
          </w:p>
          <w:p w14:paraId="5529B7F4" w14:textId="77777777" w:rsidR="003212A7" w:rsidRPr="001F3F7D" w:rsidRDefault="003212A7" w:rsidP="003212A7">
            <w:pPr>
              <w:jc w:val="center"/>
              <w:rPr>
                <w:rFonts w:ascii="Arial" w:hAnsi="Arial" w:cs="Arial"/>
                <w:b/>
                <w:sz w:val="22"/>
                <w:szCs w:val="22"/>
              </w:rPr>
            </w:pPr>
          </w:p>
          <w:p w14:paraId="3C82E3E8" w14:textId="77777777" w:rsidR="003212A7" w:rsidRPr="001F3F7D" w:rsidRDefault="003212A7" w:rsidP="003212A7">
            <w:pPr>
              <w:jc w:val="center"/>
              <w:rPr>
                <w:rFonts w:ascii="Arial" w:hAnsi="Arial" w:cs="Arial"/>
                <w:b/>
                <w:sz w:val="22"/>
                <w:szCs w:val="22"/>
              </w:rPr>
            </w:pPr>
          </w:p>
          <w:p w14:paraId="2604E6F4" w14:textId="77777777" w:rsidR="003212A7" w:rsidRPr="001F3F7D" w:rsidRDefault="003212A7" w:rsidP="003212A7">
            <w:pPr>
              <w:jc w:val="center"/>
              <w:rPr>
                <w:rFonts w:ascii="Arial" w:hAnsi="Arial" w:cs="Arial"/>
                <w:b/>
              </w:rPr>
            </w:pPr>
          </w:p>
        </w:tc>
        <w:tc>
          <w:tcPr>
            <w:tcW w:w="3945" w:type="dxa"/>
            <w:vAlign w:val="center"/>
          </w:tcPr>
          <w:p w14:paraId="0E04D9BF" w14:textId="77777777" w:rsidR="003212A7" w:rsidRPr="001F3F7D" w:rsidRDefault="003212A7" w:rsidP="003212A7">
            <w:pPr>
              <w:jc w:val="center"/>
              <w:rPr>
                <w:rFonts w:ascii="Arial" w:hAnsi="Arial" w:cs="Arial"/>
                <w:sz w:val="22"/>
                <w:szCs w:val="22"/>
              </w:rPr>
            </w:pPr>
            <w:r w:rsidRPr="001F3F7D">
              <w:rPr>
                <w:rFonts w:ascii="Arial" w:hAnsi="Arial" w:cs="Arial"/>
                <w:sz w:val="22"/>
                <w:szCs w:val="22"/>
              </w:rPr>
              <w:t>___________________________</w:t>
            </w:r>
          </w:p>
          <w:p w14:paraId="5ECC6E06" w14:textId="6B223ABE" w:rsidR="003212A7" w:rsidRPr="001F3F7D" w:rsidRDefault="003212A7" w:rsidP="003212A7">
            <w:pPr>
              <w:jc w:val="center"/>
              <w:rPr>
                <w:rFonts w:ascii="Arial" w:hAnsi="Arial" w:cs="Arial"/>
              </w:rPr>
            </w:pPr>
            <w:r w:rsidRPr="001F3F7D">
              <w:rPr>
                <w:rFonts w:ascii="Arial" w:hAnsi="Arial" w:cs="Arial"/>
                <w:sz w:val="22"/>
                <w:szCs w:val="22"/>
              </w:rPr>
              <w:t>CONTRATADA</w:t>
            </w:r>
          </w:p>
        </w:tc>
      </w:tr>
      <w:tr w:rsidR="001F3F7D" w:rsidRPr="001F3F7D" w14:paraId="407BDCB4" w14:textId="77777777" w:rsidTr="00830B56">
        <w:trPr>
          <w:trHeight w:val="317"/>
          <w:jc w:val="center"/>
        </w:trPr>
        <w:tc>
          <w:tcPr>
            <w:tcW w:w="5188" w:type="dxa"/>
            <w:vAlign w:val="center"/>
          </w:tcPr>
          <w:p w14:paraId="6A8929DA" w14:textId="1B347A5F" w:rsidR="003212A7" w:rsidRPr="001F3F7D" w:rsidRDefault="003212A7" w:rsidP="003212A7">
            <w:pPr>
              <w:rPr>
                <w:rFonts w:ascii="Arial" w:hAnsi="Arial" w:cs="Arial"/>
                <w:b/>
              </w:rPr>
            </w:pPr>
          </w:p>
        </w:tc>
        <w:tc>
          <w:tcPr>
            <w:tcW w:w="3945" w:type="dxa"/>
            <w:vAlign w:val="center"/>
          </w:tcPr>
          <w:p w14:paraId="2B1785FC" w14:textId="77777777" w:rsidR="003212A7" w:rsidRPr="001F3F7D" w:rsidRDefault="003212A7" w:rsidP="003212A7">
            <w:pPr>
              <w:rPr>
                <w:rFonts w:ascii="Arial" w:hAnsi="Arial" w:cs="Arial"/>
              </w:rPr>
            </w:pPr>
          </w:p>
        </w:tc>
      </w:tr>
      <w:tr w:rsidR="001F3F7D" w:rsidRPr="001F3F7D" w14:paraId="00154BC3" w14:textId="77777777" w:rsidTr="00830B56">
        <w:trPr>
          <w:jc w:val="center"/>
        </w:trPr>
        <w:tc>
          <w:tcPr>
            <w:tcW w:w="5188" w:type="dxa"/>
            <w:vAlign w:val="center"/>
          </w:tcPr>
          <w:p w14:paraId="6ACEBC28" w14:textId="13485DC2" w:rsidR="003212A7" w:rsidRPr="001F3F7D" w:rsidRDefault="003212A7" w:rsidP="003212A7">
            <w:pPr>
              <w:rPr>
                <w:rFonts w:ascii="Arial" w:hAnsi="Arial" w:cs="Arial"/>
              </w:rPr>
            </w:pPr>
            <w:r w:rsidRPr="001F3F7D">
              <w:rPr>
                <w:rFonts w:ascii="Arial" w:hAnsi="Arial" w:cs="Arial"/>
                <w:b/>
                <w:sz w:val="22"/>
                <w:szCs w:val="22"/>
              </w:rPr>
              <w:t>Testemunhas:</w:t>
            </w:r>
          </w:p>
        </w:tc>
        <w:tc>
          <w:tcPr>
            <w:tcW w:w="3945" w:type="dxa"/>
            <w:vAlign w:val="center"/>
          </w:tcPr>
          <w:p w14:paraId="18153169" w14:textId="5A4199E4" w:rsidR="003212A7" w:rsidRPr="001F3F7D" w:rsidRDefault="003212A7" w:rsidP="003212A7">
            <w:pPr>
              <w:rPr>
                <w:rFonts w:ascii="Arial" w:hAnsi="Arial" w:cs="Arial"/>
                <w:b/>
              </w:rPr>
            </w:pPr>
          </w:p>
        </w:tc>
      </w:tr>
      <w:tr w:rsidR="001F3F7D" w:rsidRPr="001F3F7D" w14:paraId="7337F94C" w14:textId="77777777" w:rsidTr="00830B56">
        <w:trPr>
          <w:jc w:val="center"/>
        </w:trPr>
        <w:tc>
          <w:tcPr>
            <w:tcW w:w="5188" w:type="dxa"/>
            <w:vAlign w:val="center"/>
          </w:tcPr>
          <w:p w14:paraId="4C08174F" w14:textId="6A0C527D" w:rsidR="003212A7" w:rsidRPr="001F3F7D" w:rsidRDefault="003212A7" w:rsidP="003212A7">
            <w:pPr>
              <w:rPr>
                <w:rFonts w:ascii="Arial" w:hAnsi="Arial" w:cs="Arial"/>
                <w:b/>
              </w:rPr>
            </w:pPr>
            <w:r w:rsidRPr="001F3F7D">
              <w:rPr>
                <w:rFonts w:ascii="Arial" w:hAnsi="Arial" w:cs="Arial"/>
                <w:sz w:val="22"/>
                <w:szCs w:val="22"/>
              </w:rPr>
              <w:t xml:space="preserve">Nome: </w:t>
            </w:r>
            <w:r w:rsidRPr="001F3F7D">
              <w:rPr>
                <w:rFonts w:ascii="Arial" w:hAnsi="Arial" w:cs="Arial"/>
                <w:sz w:val="22"/>
                <w:szCs w:val="22"/>
              </w:rPr>
              <w:tab/>
              <w:t xml:space="preserve">                                                                 </w:t>
            </w:r>
          </w:p>
        </w:tc>
        <w:tc>
          <w:tcPr>
            <w:tcW w:w="3945" w:type="dxa"/>
            <w:vAlign w:val="center"/>
          </w:tcPr>
          <w:p w14:paraId="6D7316A0" w14:textId="309903C7" w:rsidR="003212A7" w:rsidRPr="001F3F7D" w:rsidRDefault="003212A7" w:rsidP="003212A7">
            <w:pPr>
              <w:rPr>
                <w:rFonts w:ascii="Arial" w:hAnsi="Arial" w:cs="Arial"/>
              </w:rPr>
            </w:pPr>
            <w:r w:rsidRPr="001F3F7D">
              <w:rPr>
                <w:rFonts w:ascii="Arial" w:hAnsi="Arial" w:cs="Arial"/>
                <w:sz w:val="22"/>
                <w:szCs w:val="22"/>
              </w:rPr>
              <w:t xml:space="preserve">Nome: </w:t>
            </w:r>
            <w:r w:rsidRPr="001F3F7D">
              <w:rPr>
                <w:rFonts w:ascii="Arial" w:hAnsi="Arial" w:cs="Arial"/>
                <w:sz w:val="22"/>
                <w:szCs w:val="22"/>
              </w:rPr>
              <w:tab/>
            </w:r>
          </w:p>
        </w:tc>
      </w:tr>
      <w:tr w:rsidR="003212A7" w:rsidRPr="001F3F7D" w14:paraId="1865A7C0" w14:textId="77777777" w:rsidTr="00830B56">
        <w:trPr>
          <w:jc w:val="center"/>
        </w:trPr>
        <w:tc>
          <w:tcPr>
            <w:tcW w:w="5188" w:type="dxa"/>
            <w:vAlign w:val="center"/>
          </w:tcPr>
          <w:p w14:paraId="4563DE82" w14:textId="26FCB47F" w:rsidR="003212A7" w:rsidRPr="001F3F7D" w:rsidRDefault="003212A7" w:rsidP="003212A7">
            <w:pPr>
              <w:rPr>
                <w:rFonts w:ascii="Arial" w:hAnsi="Arial" w:cs="Arial"/>
              </w:rPr>
            </w:pPr>
            <w:r w:rsidRPr="001F3F7D">
              <w:rPr>
                <w:rFonts w:ascii="Arial" w:hAnsi="Arial" w:cs="Arial"/>
                <w:sz w:val="22"/>
                <w:szCs w:val="22"/>
              </w:rPr>
              <w:t>Assinatura:</w:t>
            </w:r>
            <w:r w:rsidRPr="001F3F7D">
              <w:rPr>
                <w:rFonts w:ascii="Arial" w:hAnsi="Arial" w:cs="Arial"/>
                <w:b/>
                <w:sz w:val="22"/>
                <w:szCs w:val="22"/>
              </w:rPr>
              <w:tab/>
              <w:t xml:space="preserve">  </w:t>
            </w:r>
          </w:p>
        </w:tc>
        <w:tc>
          <w:tcPr>
            <w:tcW w:w="3945" w:type="dxa"/>
            <w:vAlign w:val="center"/>
          </w:tcPr>
          <w:p w14:paraId="235BEB7C" w14:textId="47A53C16" w:rsidR="003212A7" w:rsidRPr="001F3F7D" w:rsidRDefault="003212A7" w:rsidP="003212A7">
            <w:pPr>
              <w:rPr>
                <w:rFonts w:ascii="Arial" w:hAnsi="Arial" w:cs="Arial"/>
                <w:b/>
              </w:rPr>
            </w:pPr>
            <w:r w:rsidRPr="001F3F7D">
              <w:rPr>
                <w:rFonts w:ascii="Arial" w:hAnsi="Arial" w:cs="Arial"/>
                <w:sz w:val="22"/>
                <w:szCs w:val="22"/>
              </w:rPr>
              <w:t>Assinatura:</w:t>
            </w:r>
          </w:p>
        </w:tc>
      </w:tr>
    </w:tbl>
    <w:p w14:paraId="14A2AB88" w14:textId="77777777" w:rsidR="00174F38" w:rsidRPr="001F3F7D" w:rsidRDefault="00174F38" w:rsidP="00771F61">
      <w:pPr>
        <w:jc w:val="center"/>
        <w:rPr>
          <w:rFonts w:ascii="Arial" w:hAnsi="Arial" w:cs="Arial"/>
          <w:b/>
          <w:bCs/>
          <w:sz w:val="22"/>
          <w:szCs w:val="22"/>
        </w:rPr>
      </w:pPr>
    </w:p>
    <w:p w14:paraId="410B0C4C" w14:textId="77777777" w:rsidR="00174F38" w:rsidRPr="001F3F7D" w:rsidRDefault="00174F38" w:rsidP="00771F61">
      <w:pPr>
        <w:jc w:val="center"/>
        <w:rPr>
          <w:rFonts w:ascii="Arial" w:hAnsi="Arial" w:cs="Arial"/>
          <w:b/>
          <w:bCs/>
          <w:sz w:val="22"/>
          <w:szCs w:val="22"/>
        </w:rPr>
      </w:pPr>
    </w:p>
    <w:p w14:paraId="3B292F70" w14:textId="77777777" w:rsidR="00174F38" w:rsidRPr="001F3F7D" w:rsidRDefault="00174F38" w:rsidP="00771F61">
      <w:pPr>
        <w:jc w:val="center"/>
        <w:rPr>
          <w:rFonts w:ascii="Arial" w:hAnsi="Arial" w:cs="Arial"/>
          <w:b/>
          <w:bCs/>
          <w:sz w:val="22"/>
          <w:szCs w:val="22"/>
        </w:rPr>
      </w:pPr>
    </w:p>
    <w:p w14:paraId="481C20A7" w14:textId="77777777" w:rsidR="00174F38" w:rsidRPr="001F3F7D" w:rsidRDefault="00174F38" w:rsidP="00771F61">
      <w:pPr>
        <w:jc w:val="center"/>
        <w:rPr>
          <w:rFonts w:ascii="Arial" w:hAnsi="Arial" w:cs="Arial"/>
          <w:b/>
          <w:bCs/>
          <w:sz w:val="22"/>
          <w:szCs w:val="22"/>
        </w:rPr>
      </w:pPr>
    </w:p>
    <w:p w14:paraId="59A3E3B7" w14:textId="77777777" w:rsidR="00174F38" w:rsidRPr="001F3F7D" w:rsidRDefault="00174F38" w:rsidP="00771F61">
      <w:pPr>
        <w:jc w:val="center"/>
        <w:rPr>
          <w:rFonts w:ascii="Arial" w:hAnsi="Arial" w:cs="Arial"/>
          <w:b/>
          <w:bCs/>
          <w:sz w:val="22"/>
          <w:szCs w:val="22"/>
        </w:rPr>
      </w:pPr>
    </w:p>
    <w:p w14:paraId="12962948" w14:textId="77777777" w:rsidR="00495CF3" w:rsidRPr="001F3F7D" w:rsidRDefault="00495CF3" w:rsidP="00771F61">
      <w:pPr>
        <w:jc w:val="center"/>
        <w:rPr>
          <w:rFonts w:ascii="Arial" w:hAnsi="Arial" w:cs="Arial"/>
          <w:b/>
          <w:bCs/>
          <w:sz w:val="22"/>
          <w:szCs w:val="22"/>
        </w:rPr>
      </w:pPr>
    </w:p>
    <w:p w14:paraId="7C0A5FA3" w14:textId="77777777" w:rsidR="00495CF3" w:rsidRPr="001F3F7D" w:rsidRDefault="00495CF3" w:rsidP="00771F61">
      <w:pPr>
        <w:jc w:val="center"/>
        <w:rPr>
          <w:rFonts w:ascii="Arial" w:hAnsi="Arial" w:cs="Arial"/>
          <w:b/>
          <w:bCs/>
          <w:sz w:val="22"/>
          <w:szCs w:val="22"/>
        </w:rPr>
      </w:pPr>
    </w:p>
    <w:p w14:paraId="74EB7671" w14:textId="77777777" w:rsidR="00495CF3" w:rsidRPr="001F3F7D" w:rsidRDefault="00495CF3" w:rsidP="00771F61">
      <w:pPr>
        <w:jc w:val="center"/>
        <w:rPr>
          <w:rFonts w:ascii="Arial" w:hAnsi="Arial" w:cs="Arial"/>
          <w:b/>
          <w:bCs/>
          <w:sz w:val="22"/>
          <w:szCs w:val="22"/>
        </w:rPr>
      </w:pPr>
    </w:p>
    <w:p w14:paraId="100CCF5E" w14:textId="77777777" w:rsidR="00495CF3" w:rsidRPr="001F3F7D" w:rsidRDefault="00495CF3" w:rsidP="00771F61">
      <w:pPr>
        <w:jc w:val="center"/>
        <w:rPr>
          <w:rFonts w:ascii="Arial" w:hAnsi="Arial" w:cs="Arial"/>
          <w:b/>
          <w:bCs/>
          <w:sz w:val="22"/>
          <w:szCs w:val="22"/>
        </w:rPr>
      </w:pPr>
    </w:p>
    <w:p w14:paraId="6BC88C9E" w14:textId="77777777" w:rsidR="00495CF3" w:rsidRPr="001F3F7D" w:rsidRDefault="00495CF3" w:rsidP="00771F61">
      <w:pPr>
        <w:jc w:val="center"/>
        <w:rPr>
          <w:rFonts w:ascii="Arial" w:hAnsi="Arial" w:cs="Arial"/>
          <w:b/>
          <w:bCs/>
          <w:sz w:val="22"/>
          <w:szCs w:val="22"/>
        </w:rPr>
      </w:pPr>
    </w:p>
    <w:p w14:paraId="08D7BA15" w14:textId="77777777" w:rsidR="00495CF3" w:rsidRPr="001F3F7D" w:rsidRDefault="00495CF3" w:rsidP="00771F61">
      <w:pPr>
        <w:jc w:val="center"/>
        <w:rPr>
          <w:rFonts w:ascii="Arial" w:hAnsi="Arial" w:cs="Arial"/>
          <w:b/>
          <w:bCs/>
          <w:sz w:val="22"/>
          <w:szCs w:val="22"/>
        </w:rPr>
      </w:pPr>
    </w:p>
    <w:p w14:paraId="481A4131" w14:textId="77777777" w:rsidR="00495CF3" w:rsidRPr="001F3F7D" w:rsidRDefault="00495CF3" w:rsidP="00771F61">
      <w:pPr>
        <w:jc w:val="center"/>
        <w:rPr>
          <w:rFonts w:ascii="Arial" w:hAnsi="Arial" w:cs="Arial"/>
          <w:b/>
          <w:bCs/>
          <w:sz w:val="22"/>
          <w:szCs w:val="22"/>
        </w:rPr>
      </w:pPr>
    </w:p>
    <w:p w14:paraId="703585E9" w14:textId="77777777" w:rsidR="00495CF3" w:rsidRPr="001F3F7D" w:rsidRDefault="00495CF3" w:rsidP="00771F61">
      <w:pPr>
        <w:jc w:val="center"/>
        <w:rPr>
          <w:rFonts w:ascii="Arial" w:hAnsi="Arial" w:cs="Arial"/>
          <w:b/>
          <w:bCs/>
          <w:sz w:val="22"/>
          <w:szCs w:val="22"/>
        </w:rPr>
      </w:pPr>
    </w:p>
    <w:p w14:paraId="6C4C1668" w14:textId="77777777" w:rsidR="00495CF3" w:rsidRPr="001F3F7D" w:rsidRDefault="00495CF3" w:rsidP="00771F61">
      <w:pPr>
        <w:jc w:val="center"/>
        <w:rPr>
          <w:rFonts w:ascii="Arial" w:hAnsi="Arial" w:cs="Arial"/>
          <w:b/>
          <w:bCs/>
          <w:sz w:val="22"/>
          <w:szCs w:val="22"/>
        </w:rPr>
      </w:pPr>
    </w:p>
    <w:p w14:paraId="4FD0A653" w14:textId="77777777" w:rsidR="00495CF3" w:rsidRPr="001F3F7D" w:rsidRDefault="00495CF3" w:rsidP="00771F61">
      <w:pPr>
        <w:jc w:val="center"/>
        <w:rPr>
          <w:rFonts w:ascii="Arial" w:hAnsi="Arial" w:cs="Arial"/>
          <w:b/>
          <w:bCs/>
          <w:sz w:val="22"/>
          <w:szCs w:val="22"/>
        </w:rPr>
      </w:pPr>
    </w:p>
    <w:p w14:paraId="472DB3B1" w14:textId="77777777" w:rsidR="00495CF3" w:rsidRPr="001F3F7D" w:rsidRDefault="00495CF3" w:rsidP="00771F61">
      <w:pPr>
        <w:jc w:val="center"/>
        <w:rPr>
          <w:rFonts w:ascii="Arial" w:hAnsi="Arial" w:cs="Arial"/>
          <w:b/>
          <w:bCs/>
          <w:sz w:val="22"/>
          <w:szCs w:val="22"/>
        </w:rPr>
      </w:pPr>
    </w:p>
    <w:p w14:paraId="7C0D943D" w14:textId="77777777" w:rsidR="00495CF3" w:rsidRPr="001F3F7D" w:rsidRDefault="00495CF3" w:rsidP="00771F61">
      <w:pPr>
        <w:jc w:val="center"/>
        <w:rPr>
          <w:rFonts w:ascii="Arial" w:hAnsi="Arial" w:cs="Arial"/>
          <w:b/>
          <w:bCs/>
          <w:sz w:val="22"/>
          <w:szCs w:val="22"/>
        </w:rPr>
      </w:pPr>
    </w:p>
    <w:p w14:paraId="166D9276" w14:textId="77777777" w:rsidR="00495CF3" w:rsidRPr="001F3F7D" w:rsidRDefault="00495CF3" w:rsidP="00771F61">
      <w:pPr>
        <w:jc w:val="center"/>
        <w:rPr>
          <w:rFonts w:ascii="Arial" w:hAnsi="Arial" w:cs="Arial"/>
          <w:b/>
          <w:bCs/>
          <w:sz w:val="22"/>
          <w:szCs w:val="22"/>
        </w:rPr>
      </w:pPr>
    </w:p>
    <w:p w14:paraId="6736557E" w14:textId="77777777" w:rsidR="00495CF3" w:rsidRPr="001F3F7D" w:rsidRDefault="00495CF3" w:rsidP="00771F61">
      <w:pPr>
        <w:jc w:val="center"/>
        <w:rPr>
          <w:rFonts w:ascii="Arial" w:hAnsi="Arial" w:cs="Arial"/>
          <w:b/>
          <w:bCs/>
          <w:sz w:val="22"/>
          <w:szCs w:val="22"/>
        </w:rPr>
      </w:pPr>
    </w:p>
    <w:p w14:paraId="3E1BD618" w14:textId="77777777" w:rsidR="00495CF3" w:rsidRPr="001F3F7D" w:rsidRDefault="00495CF3" w:rsidP="00771F61">
      <w:pPr>
        <w:jc w:val="center"/>
        <w:rPr>
          <w:rFonts w:ascii="Arial" w:hAnsi="Arial" w:cs="Arial"/>
          <w:b/>
          <w:bCs/>
          <w:sz w:val="22"/>
          <w:szCs w:val="22"/>
        </w:rPr>
      </w:pPr>
    </w:p>
    <w:p w14:paraId="5B035994" w14:textId="77777777" w:rsidR="00495CF3" w:rsidRPr="001F3F7D" w:rsidRDefault="00495CF3" w:rsidP="00771F61">
      <w:pPr>
        <w:jc w:val="center"/>
        <w:rPr>
          <w:rFonts w:ascii="Arial" w:hAnsi="Arial" w:cs="Arial"/>
          <w:b/>
          <w:bCs/>
          <w:sz w:val="22"/>
          <w:szCs w:val="22"/>
        </w:rPr>
      </w:pPr>
    </w:p>
    <w:p w14:paraId="00BBC6C9" w14:textId="77777777" w:rsidR="00495CF3" w:rsidRPr="001F3F7D" w:rsidRDefault="00495CF3" w:rsidP="00771F61">
      <w:pPr>
        <w:jc w:val="center"/>
        <w:rPr>
          <w:rFonts w:ascii="Arial" w:hAnsi="Arial" w:cs="Arial"/>
          <w:b/>
          <w:bCs/>
          <w:sz w:val="22"/>
          <w:szCs w:val="22"/>
        </w:rPr>
      </w:pPr>
    </w:p>
    <w:p w14:paraId="41BECD99" w14:textId="77777777" w:rsidR="00495CF3" w:rsidRPr="001F3F7D" w:rsidRDefault="00495CF3" w:rsidP="00771F61">
      <w:pPr>
        <w:jc w:val="center"/>
        <w:rPr>
          <w:rFonts w:ascii="Arial" w:hAnsi="Arial" w:cs="Arial"/>
          <w:b/>
          <w:bCs/>
          <w:sz w:val="22"/>
          <w:szCs w:val="22"/>
        </w:rPr>
      </w:pPr>
    </w:p>
    <w:p w14:paraId="34361346" w14:textId="77777777" w:rsidR="00495CF3" w:rsidRPr="001F3F7D" w:rsidRDefault="00495CF3" w:rsidP="00771F61">
      <w:pPr>
        <w:jc w:val="center"/>
        <w:rPr>
          <w:rFonts w:ascii="Arial" w:hAnsi="Arial" w:cs="Arial"/>
          <w:b/>
          <w:bCs/>
          <w:sz w:val="22"/>
          <w:szCs w:val="22"/>
        </w:rPr>
      </w:pPr>
    </w:p>
    <w:p w14:paraId="7C9C60EA" w14:textId="77777777" w:rsidR="00495CF3" w:rsidRPr="001F3F7D" w:rsidRDefault="00495CF3" w:rsidP="00771F61">
      <w:pPr>
        <w:jc w:val="center"/>
        <w:rPr>
          <w:rFonts w:ascii="Arial" w:hAnsi="Arial" w:cs="Arial"/>
          <w:b/>
          <w:bCs/>
          <w:sz w:val="22"/>
          <w:szCs w:val="22"/>
        </w:rPr>
      </w:pPr>
    </w:p>
    <w:p w14:paraId="05CFCC5A" w14:textId="77777777" w:rsidR="00495CF3" w:rsidRPr="001F3F7D" w:rsidRDefault="00495CF3" w:rsidP="00771F61">
      <w:pPr>
        <w:jc w:val="center"/>
        <w:rPr>
          <w:rFonts w:ascii="Arial" w:hAnsi="Arial" w:cs="Arial"/>
          <w:b/>
          <w:bCs/>
          <w:sz w:val="22"/>
          <w:szCs w:val="22"/>
        </w:rPr>
      </w:pPr>
    </w:p>
    <w:p w14:paraId="06F54914" w14:textId="77777777" w:rsidR="00495CF3" w:rsidRPr="001F3F7D" w:rsidRDefault="00495CF3" w:rsidP="00771F61">
      <w:pPr>
        <w:jc w:val="center"/>
        <w:rPr>
          <w:rFonts w:ascii="Arial" w:hAnsi="Arial" w:cs="Arial"/>
          <w:b/>
          <w:bCs/>
          <w:sz w:val="22"/>
          <w:szCs w:val="22"/>
        </w:rPr>
      </w:pPr>
    </w:p>
    <w:p w14:paraId="4A315545" w14:textId="77777777" w:rsidR="00495CF3" w:rsidRPr="001F3F7D" w:rsidRDefault="00495CF3" w:rsidP="00771F61">
      <w:pPr>
        <w:jc w:val="center"/>
        <w:rPr>
          <w:rFonts w:ascii="Arial" w:hAnsi="Arial" w:cs="Arial"/>
          <w:b/>
          <w:bCs/>
          <w:sz w:val="22"/>
          <w:szCs w:val="22"/>
        </w:rPr>
      </w:pPr>
    </w:p>
    <w:p w14:paraId="7D358C0F" w14:textId="77777777" w:rsidR="00495CF3" w:rsidRPr="001F3F7D" w:rsidRDefault="00495CF3" w:rsidP="00771F61">
      <w:pPr>
        <w:jc w:val="center"/>
        <w:rPr>
          <w:rFonts w:ascii="Arial" w:hAnsi="Arial" w:cs="Arial"/>
          <w:b/>
          <w:bCs/>
          <w:sz w:val="22"/>
          <w:szCs w:val="22"/>
        </w:rPr>
      </w:pPr>
    </w:p>
    <w:p w14:paraId="0EE130F8" w14:textId="2BCAB06C" w:rsidR="00C421E9" w:rsidRPr="001F3F7D" w:rsidRDefault="00771F61" w:rsidP="00771F61">
      <w:pPr>
        <w:jc w:val="center"/>
        <w:rPr>
          <w:rFonts w:ascii="Arial" w:hAnsi="Arial" w:cs="Arial"/>
          <w:b/>
          <w:bCs/>
          <w:sz w:val="22"/>
          <w:szCs w:val="22"/>
        </w:rPr>
      </w:pPr>
      <w:r w:rsidRPr="001F3F7D">
        <w:rPr>
          <w:rFonts w:ascii="Arial" w:hAnsi="Arial" w:cs="Arial"/>
          <w:b/>
          <w:bCs/>
          <w:sz w:val="22"/>
          <w:szCs w:val="22"/>
        </w:rPr>
        <w:lastRenderedPageBreak/>
        <w:t xml:space="preserve">ANEXO DO CONTRATO </w:t>
      </w:r>
    </w:p>
    <w:p w14:paraId="4876EB6C" w14:textId="15327C88" w:rsidR="00AB5F36" w:rsidRPr="001F3F7D" w:rsidRDefault="00AB5F36" w:rsidP="00D92C9E">
      <w:pPr>
        <w:jc w:val="center"/>
        <w:rPr>
          <w:rFonts w:ascii="Arial" w:eastAsia="Arial Unicode MS" w:hAnsi="Arial" w:cs="Arial"/>
          <w:b/>
          <w:sz w:val="22"/>
          <w:szCs w:val="22"/>
        </w:rPr>
      </w:pPr>
    </w:p>
    <w:p w14:paraId="5B0A31B7" w14:textId="2EBC16F5" w:rsidR="00A30FB7" w:rsidRPr="001F3F7D" w:rsidRDefault="00A30FB7" w:rsidP="00B6243F">
      <w:pPr>
        <w:pStyle w:val="PargrafodaLista"/>
        <w:numPr>
          <w:ilvl w:val="0"/>
          <w:numId w:val="39"/>
        </w:numPr>
        <w:tabs>
          <w:tab w:val="left" w:pos="0"/>
          <w:tab w:val="left" w:pos="284"/>
        </w:tabs>
        <w:autoSpaceDE w:val="0"/>
        <w:snapToGrid w:val="0"/>
        <w:spacing w:after="120"/>
        <w:ind w:left="0" w:right="25" w:firstLine="0"/>
        <w:jc w:val="both"/>
        <w:rPr>
          <w:rFonts w:ascii="Arial" w:hAnsi="Arial" w:cs="Arial"/>
          <w:u w:val="single"/>
        </w:rPr>
      </w:pPr>
      <w:r w:rsidRPr="001F3F7D">
        <w:rPr>
          <w:rFonts w:ascii="Arial" w:hAnsi="Arial" w:cs="Arial"/>
          <w:b/>
          <w:bCs/>
          <w:u w:val="single"/>
        </w:rPr>
        <w:t>NORMAS GERAIS DE CONDUTA AOS FUNCIONÁRIOS DA CONTRATADA</w:t>
      </w:r>
    </w:p>
    <w:p w14:paraId="31221B6A" w14:textId="77777777" w:rsidR="00A30FB7" w:rsidRPr="001F3F7D" w:rsidRDefault="00A30FB7" w:rsidP="00A30FB7">
      <w:pPr>
        <w:pStyle w:val="PargrafodaLista"/>
        <w:tabs>
          <w:tab w:val="left" w:pos="284"/>
          <w:tab w:val="left" w:pos="426"/>
        </w:tabs>
        <w:autoSpaceDE w:val="0"/>
        <w:snapToGrid w:val="0"/>
        <w:spacing w:after="120"/>
        <w:ind w:left="0" w:right="25"/>
        <w:jc w:val="both"/>
        <w:rPr>
          <w:rFonts w:ascii="Arial" w:hAnsi="Arial" w:cs="Arial"/>
          <w:u w:val="single"/>
        </w:rPr>
      </w:pPr>
    </w:p>
    <w:p w14:paraId="0482747F" w14:textId="092EDF57" w:rsidR="00A30FB7" w:rsidRPr="001F3F7D" w:rsidRDefault="00A30FB7" w:rsidP="00B6243F">
      <w:pPr>
        <w:pStyle w:val="PargrafodaLista"/>
        <w:numPr>
          <w:ilvl w:val="1"/>
          <w:numId w:val="39"/>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rPr>
        <w:t xml:space="preserve">A </w:t>
      </w:r>
      <w:r w:rsidR="00DA428D" w:rsidRPr="001F3F7D">
        <w:rPr>
          <w:rFonts w:ascii="Arial" w:hAnsi="Arial" w:cs="Arial"/>
        </w:rPr>
        <w:t>C</w:t>
      </w:r>
      <w:r w:rsidRPr="001F3F7D">
        <w:rPr>
          <w:rFonts w:ascii="Arial" w:hAnsi="Arial" w:cs="Arial"/>
        </w:rPr>
        <w:t>ontratada deverá repassar aos seus funcionários as seguintes normas gerais de conduta quando da sua contratação:</w:t>
      </w:r>
    </w:p>
    <w:p w14:paraId="1BBBEE73" w14:textId="77777777" w:rsidR="00A30FB7" w:rsidRPr="001F3F7D" w:rsidRDefault="00A30FB7" w:rsidP="00B6243F">
      <w:pPr>
        <w:pStyle w:val="PargrafodaLista"/>
        <w:numPr>
          <w:ilvl w:val="2"/>
          <w:numId w:val="39"/>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Cumprir os horários de entrada e saída do serviço conforme estabelecido em contrato de trabalho;</w:t>
      </w:r>
    </w:p>
    <w:p w14:paraId="13B7821A" w14:textId="77777777" w:rsidR="00A30FB7" w:rsidRPr="001F3F7D" w:rsidRDefault="00A30FB7" w:rsidP="00B6243F">
      <w:pPr>
        <w:pStyle w:val="PargrafodaLista"/>
        <w:numPr>
          <w:ilvl w:val="2"/>
          <w:numId w:val="39"/>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Fazer uso correto dos Equipamentos de Proteção Individual (EPI) que lhe forem fornecidos;</w:t>
      </w:r>
    </w:p>
    <w:p w14:paraId="0206EE80" w14:textId="68FA86F4" w:rsidR="00A30FB7" w:rsidRPr="001F3F7D" w:rsidRDefault="00A30FB7" w:rsidP="00B6243F">
      <w:pPr>
        <w:pStyle w:val="PargrafodaLista"/>
        <w:numPr>
          <w:ilvl w:val="2"/>
          <w:numId w:val="39"/>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 xml:space="preserve">Executar a limpeza e conservação dos equipamentos e das áreas que lhe forem atribuídas, conforme a técnica e rotinas adotadas pelo </w:t>
      </w:r>
      <w:r w:rsidR="00E76D91" w:rsidRPr="001F3F7D">
        <w:rPr>
          <w:rFonts w:ascii="Arial" w:hAnsi="Arial" w:cs="Arial"/>
        </w:rPr>
        <w:t>Contratante</w:t>
      </w:r>
      <w:r w:rsidRPr="001F3F7D">
        <w:rPr>
          <w:rFonts w:ascii="Arial" w:hAnsi="Arial" w:cs="Arial"/>
          <w:bCs/>
        </w:rPr>
        <w:t xml:space="preserve">, dentro da periodicidade de cada tarefa e de acordo com o estabelecido neste </w:t>
      </w:r>
      <w:r w:rsidR="00DA428D" w:rsidRPr="001F3F7D">
        <w:rPr>
          <w:rFonts w:ascii="Arial" w:hAnsi="Arial" w:cs="Arial"/>
          <w:bCs/>
        </w:rPr>
        <w:t xml:space="preserve">Contrato, </w:t>
      </w:r>
      <w:r w:rsidRPr="001F3F7D">
        <w:rPr>
          <w:rFonts w:ascii="Arial" w:hAnsi="Arial" w:cs="Arial"/>
          <w:bCs/>
        </w:rPr>
        <w:t>Edital e Anexos;</w:t>
      </w:r>
    </w:p>
    <w:p w14:paraId="5EF849D0" w14:textId="77777777" w:rsidR="00A30FB7" w:rsidRPr="001F3F7D" w:rsidRDefault="00A30FB7" w:rsidP="00B6243F">
      <w:pPr>
        <w:pStyle w:val="PargrafodaLista"/>
        <w:numPr>
          <w:ilvl w:val="2"/>
          <w:numId w:val="39"/>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Comunicar ao encarregado qualquer problema que venha a interferir nas atividades ou na qualidade do serviço de limpeza, asseio, conservação e copeiragem;</w:t>
      </w:r>
    </w:p>
    <w:p w14:paraId="76349BEF" w14:textId="77777777" w:rsidR="00A30FB7" w:rsidRPr="001F3F7D" w:rsidRDefault="00A30FB7" w:rsidP="00B6243F">
      <w:pPr>
        <w:pStyle w:val="PargrafodaLista"/>
        <w:numPr>
          <w:ilvl w:val="2"/>
          <w:numId w:val="39"/>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Zelar pelo patrimônio da área sob sua responsabilidade, mantendo a higiene e a organização do local de trabalho;</w:t>
      </w:r>
    </w:p>
    <w:p w14:paraId="5B4F1BD4" w14:textId="77777777" w:rsidR="00A30FB7" w:rsidRPr="001F3F7D" w:rsidRDefault="00A30FB7" w:rsidP="00B6243F">
      <w:pPr>
        <w:pStyle w:val="PargrafodaLista"/>
        <w:numPr>
          <w:ilvl w:val="2"/>
          <w:numId w:val="39"/>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Promover a qualidade dos serviços prestados;</w:t>
      </w:r>
    </w:p>
    <w:p w14:paraId="04EB8589" w14:textId="77777777" w:rsidR="00A30FB7" w:rsidRPr="001F3F7D" w:rsidRDefault="00A30FB7" w:rsidP="00B6243F">
      <w:pPr>
        <w:pStyle w:val="PargrafodaLista"/>
        <w:numPr>
          <w:ilvl w:val="2"/>
          <w:numId w:val="39"/>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Alimentar-se em horário e locais destinados para tal fim;</w:t>
      </w:r>
    </w:p>
    <w:p w14:paraId="5A6E935D" w14:textId="77777777" w:rsidR="00A30FB7" w:rsidRPr="001F3F7D" w:rsidRDefault="00A30FB7" w:rsidP="00B6243F">
      <w:pPr>
        <w:pStyle w:val="PargrafodaLista"/>
        <w:numPr>
          <w:ilvl w:val="2"/>
          <w:numId w:val="39"/>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Não fumar durante a jornada de trabalho;</w:t>
      </w:r>
    </w:p>
    <w:p w14:paraId="5F183245" w14:textId="77777777" w:rsidR="00A30FB7" w:rsidRPr="001F3F7D" w:rsidRDefault="00A30FB7" w:rsidP="00B6243F">
      <w:pPr>
        <w:pStyle w:val="PargrafodaLista"/>
        <w:numPr>
          <w:ilvl w:val="2"/>
          <w:numId w:val="39"/>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Não utilizar celular pessoal, rádio, tablet e fone de ouvido durante a execução de suas tarefas;</w:t>
      </w:r>
    </w:p>
    <w:p w14:paraId="3E4D78F4" w14:textId="77777777" w:rsidR="00A30FB7" w:rsidRPr="001F3F7D" w:rsidRDefault="00A30FB7" w:rsidP="00B6243F">
      <w:pPr>
        <w:pStyle w:val="PargrafodaLista"/>
        <w:numPr>
          <w:ilvl w:val="2"/>
          <w:numId w:val="39"/>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Comunicar o encarregado nos casos de falhas em máquinas e equipamentos para providenciar o conserto;</w:t>
      </w:r>
    </w:p>
    <w:p w14:paraId="3D25F418" w14:textId="77777777" w:rsidR="00A30FB7" w:rsidRPr="001F3F7D" w:rsidRDefault="00A30FB7" w:rsidP="00B6243F">
      <w:pPr>
        <w:pStyle w:val="PargrafodaLista"/>
        <w:numPr>
          <w:ilvl w:val="2"/>
          <w:numId w:val="39"/>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Guardar sigilo de assuntos dos quais venha a ter conhecimento em virtude do serviço;</w:t>
      </w:r>
    </w:p>
    <w:p w14:paraId="7412132F" w14:textId="77777777" w:rsidR="00A30FB7" w:rsidRPr="001F3F7D" w:rsidRDefault="00A30FB7" w:rsidP="00B6243F">
      <w:pPr>
        <w:pStyle w:val="PargrafodaLista"/>
        <w:numPr>
          <w:ilvl w:val="2"/>
          <w:numId w:val="39"/>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Buscar orientação com seu superior em caso de dificuldades no desempenho das atividades, repassando-lhe o problema;</w:t>
      </w:r>
    </w:p>
    <w:p w14:paraId="7476E370" w14:textId="1AAE655C" w:rsidR="00A30FB7" w:rsidRPr="001F3F7D" w:rsidRDefault="00A30FB7" w:rsidP="00B6243F">
      <w:pPr>
        <w:pStyle w:val="PargrafodaLista"/>
        <w:numPr>
          <w:ilvl w:val="2"/>
          <w:numId w:val="39"/>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 xml:space="preserve">Ocorrendo dano e/ou desaparecimento de material de limpeza ou qualquer outro bem do </w:t>
      </w:r>
      <w:r w:rsidR="00E76D91" w:rsidRPr="001F3F7D">
        <w:rPr>
          <w:rFonts w:ascii="Arial" w:hAnsi="Arial" w:cs="Arial"/>
        </w:rPr>
        <w:t>Contratante</w:t>
      </w:r>
      <w:r w:rsidRPr="001F3F7D">
        <w:rPr>
          <w:rFonts w:ascii="Arial" w:hAnsi="Arial" w:cs="Arial"/>
          <w:bCs/>
        </w:rPr>
        <w:t xml:space="preserve"> ou da empresa a ser contratada, comunicar o fato imediatamente ao encarregado, lavrando posteriormente a ocorrência por escrito;</w:t>
      </w:r>
    </w:p>
    <w:p w14:paraId="10003926" w14:textId="2C4E2AB3" w:rsidR="00A30FB7" w:rsidRPr="001F3F7D" w:rsidRDefault="00A30FB7" w:rsidP="00B6243F">
      <w:pPr>
        <w:pStyle w:val="PargrafodaLista"/>
        <w:numPr>
          <w:ilvl w:val="2"/>
          <w:numId w:val="39"/>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 xml:space="preserve">Promover o recolhimento de objetos e/ou valores encontrados nas dependências do </w:t>
      </w:r>
      <w:r w:rsidR="00E76D91" w:rsidRPr="001F3F7D">
        <w:rPr>
          <w:rFonts w:ascii="Arial" w:hAnsi="Arial" w:cs="Arial"/>
        </w:rPr>
        <w:t>Contratante</w:t>
      </w:r>
      <w:r w:rsidRPr="001F3F7D">
        <w:rPr>
          <w:rFonts w:ascii="Arial" w:hAnsi="Arial" w:cs="Arial"/>
          <w:bCs/>
        </w:rPr>
        <w:t>, providenciando para que sejam encaminhados ao Fiscal do Contrato;</w:t>
      </w:r>
    </w:p>
    <w:p w14:paraId="739D2B36" w14:textId="77777777" w:rsidR="00A30FB7" w:rsidRPr="001F3F7D" w:rsidRDefault="00A30FB7" w:rsidP="00B6243F">
      <w:pPr>
        <w:pStyle w:val="PargrafodaLista"/>
        <w:numPr>
          <w:ilvl w:val="2"/>
          <w:numId w:val="39"/>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Não guardar objetos pessoais e alimentos nos Depósitos de Materiais de Limpeza – DML;</w:t>
      </w:r>
    </w:p>
    <w:p w14:paraId="6F8FB099" w14:textId="77777777" w:rsidR="00A30FB7" w:rsidRPr="001F3F7D" w:rsidRDefault="00A30FB7" w:rsidP="00B6243F">
      <w:pPr>
        <w:pStyle w:val="PargrafodaLista"/>
        <w:numPr>
          <w:ilvl w:val="2"/>
          <w:numId w:val="39"/>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Evitar tratar de assuntos particulares ou que não tenham afinidade com o serviço desempenhado durante o horário de trabalho a fim de evitar o comprometimento do serviço e interrupções de suas atividades;</w:t>
      </w:r>
    </w:p>
    <w:p w14:paraId="7676D2B1" w14:textId="77777777" w:rsidR="00A30FB7" w:rsidRPr="001F3F7D" w:rsidRDefault="00A30FB7" w:rsidP="00B6243F">
      <w:pPr>
        <w:pStyle w:val="PargrafodaLista"/>
        <w:numPr>
          <w:ilvl w:val="2"/>
          <w:numId w:val="39"/>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rPr>
        <w:t>Demonstrar competências pessoais tais como: disciplina, atenção, cordialidade, ética profissional, paciência, educação, capacidade de organização, manter o equilíbrio emocional, facilidade de relacionamento interpessoal, capacidade de trabalho em equipe e ter capacidade de discrição e contornar situações adversas;</w:t>
      </w:r>
    </w:p>
    <w:p w14:paraId="477DCCE8" w14:textId="77777777" w:rsidR="00A30FB7" w:rsidRPr="001F3F7D" w:rsidRDefault="00A30FB7" w:rsidP="00B6243F">
      <w:pPr>
        <w:pStyle w:val="PargrafodaLista"/>
        <w:numPr>
          <w:ilvl w:val="2"/>
          <w:numId w:val="39"/>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rPr>
        <w:t xml:space="preserve">Cuidar da aparência e higiene pessoal, apresentando-se devidamente trajado, identificado e uniformizado. Se do sexo feminino, </w:t>
      </w:r>
      <w:r w:rsidRPr="001F3F7D">
        <w:rPr>
          <w:rFonts w:ascii="Arial" w:hAnsi="Arial" w:cs="Arial"/>
          <w:bCs/>
        </w:rPr>
        <w:t>apresentar-se com os cabelos presos, maquiagem suave e joias discretas;</w:t>
      </w:r>
    </w:p>
    <w:p w14:paraId="402ABCD1" w14:textId="4EF056BC" w:rsidR="00A30FB7" w:rsidRPr="001F3F7D" w:rsidRDefault="00A30FB7" w:rsidP="00B6243F">
      <w:pPr>
        <w:pStyle w:val="PargrafodaLista"/>
        <w:numPr>
          <w:ilvl w:val="2"/>
          <w:numId w:val="39"/>
        </w:numPr>
        <w:tabs>
          <w:tab w:val="left" w:pos="426"/>
          <w:tab w:val="left" w:pos="567"/>
        </w:tabs>
        <w:autoSpaceDE w:val="0"/>
        <w:snapToGrid w:val="0"/>
        <w:spacing w:after="120"/>
        <w:ind w:left="0" w:right="25" w:firstLine="0"/>
        <w:jc w:val="both"/>
        <w:rPr>
          <w:rFonts w:ascii="Arial" w:hAnsi="Arial" w:cs="Arial"/>
          <w:u w:val="single"/>
        </w:rPr>
      </w:pPr>
      <w:r w:rsidRPr="001F3F7D">
        <w:rPr>
          <w:rFonts w:ascii="Arial" w:hAnsi="Arial" w:cs="Arial"/>
          <w:bCs/>
        </w:rPr>
        <w:t> </w:t>
      </w:r>
      <w:r w:rsidRPr="001F3F7D">
        <w:rPr>
          <w:rFonts w:ascii="Arial" w:hAnsi="Arial" w:cs="Arial"/>
        </w:rPr>
        <w:t xml:space="preserve">Relacionar-se com os funcionários do </w:t>
      </w:r>
      <w:r w:rsidR="00E76D91" w:rsidRPr="001F3F7D">
        <w:rPr>
          <w:rFonts w:ascii="Arial" w:hAnsi="Arial" w:cs="Arial"/>
        </w:rPr>
        <w:t>Contratante</w:t>
      </w:r>
      <w:r w:rsidRPr="001F3F7D">
        <w:rPr>
          <w:rFonts w:ascii="Arial" w:hAnsi="Arial" w:cs="Arial"/>
        </w:rPr>
        <w:t xml:space="preserve"> e usuários de forma respeitosa e educada.</w:t>
      </w:r>
    </w:p>
    <w:p w14:paraId="4B5A4D88" w14:textId="77777777" w:rsidR="00E76D91" w:rsidRPr="001F3F7D" w:rsidRDefault="00E76D91" w:rsidP="00E76D91">
      <w:pPr>
        <w:pStyle w:val="PargrafodaLista"/>
        <w:tabs>
          <w:tab w:val="left" w:pos="426"/>
          <w:tab w:val="left" w:pos="567"/>
        </w:tabs>
        <w:autoSpaceDE w:val="0"/>
        <w:snapToGrid w:val="0"/>
        <w:spacing w:after="120"/>
        <w:ind w:left="0" w:right="25"/>
        <w:jc w:val="both"/>
        <w:rPr>
          <w:rFonts w:ascii="Arial" w:hAnsi="Arial" w:cs="Arial"/>
          <w:u w:val="single"/>
        </w:rPr>
      </w:pPr>
    </w:p>
    <w:p w14:paraId="5CF6F680" w14:textId="77777777" w:rsidR="00A30FB7" w:rsidRPr="001F3F7D" w:rsidRDefault="00A30FB7" w:rsidP="00B6243F">
      <w:pPr>
        <w:pStyle w:val="PargrafodaLista"/>
        <w:numPr>
          <w:ilvl w:val="0"/>
          <w:numId w:val="39"/>
        </w:numPr>
        <w:tabs>
          <w:tab w:val="left" w:pos="284"/>
        </w:tabs>
        <w:autoSpaceDE w:val="0"/>
        <w:snapToGrid w:val="0"/>
        <w:spacing w:after="120"/>
        <w:ind w:left="0" w:right="25" w:firstLine="0"/>
        <w:jc w:val="both"/>
        <w:rPr>
          <w:rFonts w:ascii="Arial" w:hAnsi="Arial" w:cs="Arial"/>
          <w:u w:val="single"/>
        </w:rPr>
      </w:pPr>
      <w:r w:rsidRPr="001F3F7D">
        <w:rPr>
          <w:rFonts w:ascii="Arial" w:hAnsi="Arial" w:cs="Arial"/>
          <w:b/>
          <w:bCs/>
          <w:u w:val="single"/>
        </w:rPr>
        <w:t>ORIENTAÇÕES GERAIS QUANTO À REALIZAÇÃO DOS SERVIÇOS</w:t>
      </w:r>
    </w:p>
    <w:p w14:paraId="095B733B" w14:textId="77777777" w:rsidR="00A30FB7" w:rsidRPr="001F3F7D" w:rsidRDefault="00A30FB7" w:rsidP="00A30FB7">
      <w:pPr>
        <w:pStyle w:val="PargrafodaLista"/>
        <w:tabs>
          <w:tab w:val="left" w:pos="284"/>
        </w:tabs>
        <w:autoSpaceDE w:val="0"/>
        <w:snapToGrid w:val="0"/>
        <w:spacing w:after="120"/>
        <w:ind w:left="0" w:right="25"/>
        <w:jc w:val="both"/>
        <w:rPr>
          <w:rFonts w:ascii="Arial" w:hAnsi="Arial" w:cs="Arial"/>
          <w:u w:val="single"/>
        </w:rPr>
      </w:pPr>
    </w:p>
    <w:p w14:paraId="14605309" w14:textId="5CB18996" w:rsidR="00A30FB7" w:rsidRPr="001F3F7D" w:rsidRDefault="00A30FB7" w:rsidP="00B6243F">
      <w:pPr>
        <w:pStyle w:val="PargrafodaLista"/>
        <w:numPr>
          <w:ilvl w:val="1"/>
          <w:numId w:val="39"/>
        </w:numPr>
        <w:tabs>
          <w:tab w:val="left" w:pos="426"/>
        </w:tabs>
        <w:autoSpaceDE w:val="0"/>
        <w:snapToGrid w:val="0"/>
        <w:spacing w:after="120"/>
        <w:ind w:left="0" w:right="25" w:firstLine="0"/>
        <w:jc w:val="both"/>
        <w:rPr>
          <w:rFonts w:ascii="Arial" w:hAnsi="Arial" w:cs="Arial"/>
          <w:u w:val="single"/>
        </w:rPr>
      </w:pPr>
      <w:r w:rsidRPr="001F3F7D">
        <w:rPr>
          <w:rFonts w:ascii="Arial" w:hAnsi="Arial" w:cs="Arial"/>
        </w:rPr>
        <w:t xml:space="preserve">A </w:t>
      </w:r>
      <w:r w:rsidR="005453E5" w:rsidRPr="001F3F7D">
        <w:rPr>
          <w:rFonts w:ascii="Arial" w:hAnsi="Arial" w:cs="Arial"/>
        </w:rPr>
        <w:t>C</w:t>
      </w:r>
      <w:r w:rsidRPr="001F3F7D">
        <w:rPr>
          <w:rFonts w:ascii="Arial" w:hAnsi="Arial" w:cs="Arial"/>
        </w:rPr>
        <w:t>ontratada, através de seu preposto e encarregado, deverá repassar aos seus funcionários as seguintes orientações gerais para a realização dos serviços:</w:t>
      </w:r>
    </w:p>
    <w:p w14:paraId="4E5E4760" w14:textId="77777777" w:rsidR="00A30FB7" w:rsidRPr="001F3F7D" w:rsidRDefault="00A30FB7" w:rsidP="00B6243F">
      <w:pPr>
        <w:pStyle w:val="PargrafodaLista"/>
        <w:numPr>
          <w:ilvl w:val="2"/>
          <w:numId w:val="39"/>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lastRenderedPageBreak/>
        <w:t>As mãos deverão ser lavadas antes e após a utilização de luvas;</w:t>
      </w:r>
    </w:p>
    <w:p w14:paraId="11E5162E" w14:textId="77777777" w:rsidR="00A30FB7" w:rsidRPr="001F3F7D" w:rsidRDefault="00A30FB7" w:rsidP="00B6243F">
      <w:pPr>
        <w:pStyle w:val="PargrafodaLista"/>
        <w:numPr>
          <w:ilvl w:val="2"/>
          <w:numId w:val="39"/>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Usar equipamentos, produtos e EPI adequados para cada procedimento;</w:t>
      </w:r>
    </w:p>
    <w:p w14:paraId="1C909032" w14:textId="77777777" w:rsidR="00A30FB7" w:rsidRPr="001F3F7D" w:rsidRDefault="00A30FB7" w:rsidP="00B6243F">
      <w:pPr>
        <w:pStyle w:val="PargrafodaLista"/>
        <w:numPr>
          <w:ilvl w:val="2"/>
          <w:numId w:val="39"/>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Utilizar os produtos de limpeza conforme orientação do fabricante, observando a toxidade de cada produto e utilizando os Equipamentos de Proteção Individual necessários;</w:t>
      </w:r>
    </w:p>
    <w:p w14:paraId="70F88B74" w14:textId="77777777" w:rsidR="00A30FB7" w:rsidRPr="001F3F7D" w:rsidRDefault="00A30FB7" w:rsidP="00B6243F">
      <w:pPr>
        <w:pStyle w:val="PargrafodaLista"/>
        <w:numPr>
          <w:ilvl w:val="2"/>
          <w:numId w:val="39"/>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Os utensílios utilizados na prestação do serviço deverão ser lavados em local apropriado e armazenados nos Depósitos de Material de Limpeza (DML);</w:t>
      </w:r>
    </w:p>
    <w:p w14:paraId="0A0AD150" w14:textId="77777777" w:rsidR="00A30FB7" w:rsidRPr="001F3F7D" w:rsidRDefault="00A30FB7" w:rsidP="00B6243F">
      <w:pPr>
        <w:pStyle w:val="PargrafodaLista"/>
        <w:numPr>
          <w:ilvl w:val="2"/>
          <w:numId w:val="39"/>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Trocar as luvas para execução das tarefas quando for necessário, obedecendo aos critérios de utilização de cada cor;</w:t>
      </w:r>
    </w:p>
    <w:p w14:paraId="5C0C9A64" w14:textId="77777777" w:rsidR="00A30FB7" w:rsidRPr="001F3F7D" w:rsidRDefault="00A30FB7" w:rsidP="00B6243F">
      <w:pPr>
        <w:pStyle w:val="PargrafodaLista"/>
        <w:numPr>
          <w:ilvl w:val="2"/>
          <w:numId w:val="39"/>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A periodicidade dos serviços é estimada e poderá haver a necessidade de maior frequência na realização dos mesmos;</w:t>
      </w:r>
    </w:p>
    <w:p w14:paraId="6A8BCE3C" w14:textId="601563E5" w:rsidR="00A30FB7" w:rsidRPr="001F3F7D" w:rsidRDefault="00A30FB7" w:rsidP="00B6243F">
      <w:pPr>
        <w:pStyle w:val="PargrafodaLista"/>
        <w:numPr>
          <w:ilvl w:val="2"/>
          <w:numId w:val="39"/>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Atender</w:t>
      </w:r>
      <w:r w:rsidRPr="001F3F7D">
        <w:rPr>
          <w:rFonts w:ascii="Arial" w:eastAsia="Arial" w:hAnsi="Arial" w:cs="Arial"/>
        </w:rPr>
        <w:t xml:space="preserve"> </w:t>
      </w:r>
      <w:r w:rsidRPr="001F3F7D">
        <w:rPr>
          <w:rFonts w:ascii="Arial" w:hAnsi="Arial" w:cs="Arial"/>
        </w:rPr>
        <w:t>as</w:t>
      </w:r>
      <w:r w:rsidRPr="001F3F7D">
        <w:rPr>
          <w:rFonts w:ascii="Arial" w:eastAsia="Arial" w:hAnsi="Arial" w:cs="Arial"/>
        </w:rPr>
        <w:t xml:space="preserve"> </w:t>
      </w:r>
      <w:r w:rsidRPr="001F3F7D">
        <w:rPr>
          <w:rFonts w:ascii="Arial" w:hAnsi="Arial" w:cs="Arial"/>
        </w:rPr>
        <w:t>situações</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emergências,</w:t>
      </w:r>
      <w:r w:rsidRPr="001F3F7D">
        <w:rPr>
          <w:rFonts w:ascii="Arial" w:eastAsia="Arial" w:hAnsi="Arial" w:cs="Arial"/>
        </w:rPr>
        <w:t xml:space="preserve"> </w:t>
      </w:r>
      <w:r w:rsidRPr="001F3F7D">
        <w:rPr>
          <w:rFonts w:ascii="Arial" w:hAnsi="Arial" w:cs="Arial"/>
        </w:rPr>
        <w:t>como</w:t>
      </w:r>
      <w:r w:rsidRPr="001F3F7D">
        <w:rPr>
          <w:rFonts w:ascii="Arial" w:eastAsia="Arial" w:hAnsi="Arial" w:cs="Arial"/>
        </w:rPr>
        <w:t xml:space="preserve"> </w:t>
      </w:r>
      <w:r w:rsidRPr="001F3F7D">
        <w:rPr>
          <w:rFonts w:ascii="Arial" w:hAnsi="Arial" w:cs="Arial"/>
        </w:rPr>
        <w:t>limpeza</w:t>
      </w:r>
      <w:r w:rsidRPr="001F3F7D">
        <w:rPr>
          <w:rFonts w:ascii="Arial" w:eastAsia="Arial" w:hAnsi="Arial" w:cs="Arial"/>
        </w:rPr>
        <w:t xml:space="preserve"> </w:t>
      </w:r>
      <w:r w:rsidRPr="001F3F7D">
        <w:rPr>
          <w:rFonts w:ascii="Arial" w:hAnsi="Arial" w:cs="Arial"/>
        </w:rPr>
        <w:t>após</w:t>
      </w:r>
      <w:r w:rsidRPr="001F3F7D">
        <w:rPr>
          <w:rFonts w:ascii="Arial" w:eastAsia="Arial" w:hAnsi="Arial" w:cs="Arial"/>
        </w:rPr>
        <w:t xml:space="preserve"> </w:t>
      </w:r>
      <w:r w:rsidRPr="001F3F7D">
        <w:rPr>
          <w:rFonts w:ascii="Arial" w:hAnsi="Arial" w:cs="Arial"/>
        </w:rPr>
        <w:t>mudanças em geral,</w:t>
      </w:r>
      <w:r w:rsidRPr="001F3F7D">
        <w:rPr>
          <w:rFonts w:ascii="Arial" w:eastAsia="Arial" w:hAnsi="Arial" w:cs="Arial"/>
        </w:rPr>
        <w:t xml:space="preserve"> chuva, reforma, entre outras</w:t>
      </w:r>
      <w:r w:rsidRPr="001F3F7D">
        <w:rPr>
          <w:rFonts w:ascii="Arial" w:hAnsi="Arial" w:cs="Arial"/>
        </w:rPr>
        <w:t>,</w:t>
      </w:r>
      <w:r w:rsidRPr="001F3F7D">
        <w:rPr>
          <w:rFonts w:ascii="Arial" w:eastAsia="Arial" w:hAnsi="Arial" w:cs="Arial"/>
        </w:rPr>
        <w:t xml:space="preserve"> </w:t>
      </w:r>
      <w:r w:rsidRPr="001F3F7D">
        <w:rPr>
          <w:rFonts w:ascii="Arial" w:hAnsi="Arial" w:cs="Arial"/>
        </w:rPr>
        <w:t>sempre</w:t>
      </w:r>
      <w:r w:rsidRPr="001F3F7D">
        <w:rPr>
          <w:rFonts w:ascii="Arial" w:eastAsia="Arial" w:hAnsi="Arial" w:cs="Arial"/>
        </w:rPr>
        <w:t xml:space="preserve"> </w:t>
      </w:r>
      <w:r w:rsidRPr="001F3F7D">
        <w:rPr>
          <w:rFonts w:ascii="Arial" w:hAnsi="Arial" w:cs="Arial"/>
        </w:rPr>
        <w:t>que</w:t>
      </w:r>
      <w:r w:rsidRPr="001F3F7D">
        <w:rPr>
          <w:rFonts w:ascii="Arial" w:eastAsia="Arial" w:hAnsi="Arial" w:cs="Arial"/>
        </w:rPr>
        <w:t xml:space="preserve"> </w:t>
      </w:r>
      <w:r w:rsidRPr="001F3F7D">
        <w:rPr>
          <w:rFonts w:ascii="Arial" w:hAnsi="Arial" w:cs="Arial"/>
        </w:rPr>
        <w:t>solicitado</w:t>
      </w:r>
      <w:r w:rsidRPr="001F3F7D">
        <w:rPr>
          <w:rFonts w:ascii="Arial" w:eastAsia="Arial" w:hAnsi="Arial" w:cs="Arial"/>
        </w:rPr>
        <w:t xml:space="preserve"> </w:t>
      </w:r>
      <w:r w:rsidRPr="001F3F7D">
        <w:rPr>
          <w:rFonts w:ascii="Arial" w:hAnsi="Arial" w:cs="Arial"/>
        </w:rPr>
        <w:t xml:space="preserve">pelo </w:t>
      </w:r>
      <w:r w:rsidR="00E76D91" w:rsidRPr="001F3F7D">
        <w:rPr>
          <w:rFonts w:ascii="Arial" w:hAnsi="Arial" w:cs="Arial"/>
        </w:rPr>
        <w:t>Contratante</w:t>
      </w:r>
      <w:r w:rsidRPr="001F3F7D">
        <w:rPr>
          <w:rFonts w:ascii="Arial" w:hAnsi="Arial" w:cs="Arial"/>
        </w:rPr>
        <w:t>;</w:t>
      </w:r>
    </w:p>
    <w:p w14:paraId="1073C0D2" w14:textId="189DF38A" w:rsidR="00A30FB7" w:rsidRPr="001F3F7D" w:rsidRDefault="00A30FB7" w:rsidP="00B6243F">
      <w:pPr>
        <w:pStyle w:val="PargrafodaLista"/>
        <w:numPr>
          <w:ilvl w:val="2"/>
          <w:numId w:val="39"/>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Efetuar,</w:t>
      </w:r>
      <w:r w:rsidRPr="001F3F7D">
        <w:rPr>
          <w:rFonts w:ascii="Arial" w:eastAsia="Arial" w:hAnsi="Arial" w:cs="Arial"/>
        </w:rPr>
        <w:t xml:space="preserve"> </w:t>
      </w:r>
      <w:r w:rsidRPr="001F3F7D">
        <w:rPr>
          <w:rFonts w:ascii="Arial" w:hAnsi="Arial" w:cs="Arial"/>
        </w:rPr>
        <w:t>sempre</w:t>
      </w:r>
      <w:r w:rsidRPr="001F3F7D">
        <w:rPr>
          <w:rFonts w:ascii="Arial" w:eastAsia="Arial" w:hAnsi="Arial" w:cs="Arial"/>
        </w:rPr>
        <w:t xml:space="preserve"> </w:t>
      </w:r>
      <w:r w:rsidRPr="001F3F7D">
        <w:rPr>
          <w:rFonts w:ascii="Arial" w:hAnsi="Arial" w:cs="Arial"/>
        </w:rPr>
        <w:t>que</w:t>
      </w:r>
      <w:r w:rsidRPr="001F3F7D">
        <w:rPr>
          <w:rFonts w:ascii="Arial" w:eastAsia="Arial" w:hAnsi="Arial" w:cs="Arial"/>
        </w:rPr>
        <w:t xml:space="preserve"> </w:t>
      </w:r>
      <w:r w:rsidRPr="001F3F7D">
        <w:rPr>
          <w:rFonts w:ascii="Arial" w:hAnsi="Arial" w:cs="Arial"/>
        </w:rPr>
        <w:t>solicitado</w:t>
      </w:r>
      <w:r w:rsidRPr="001F3F7D">
        <w:rPr>
          <w:rFonts w:ascii="Arial" w:eastAsia="Arial" w:hAnsi="Arial" w:cs="Arial"/>
        </w:rPr>
        <w:t xml:space="preserve"> </w:t>
      </w:r>
      <w:r w:rsidRPr="001F3F7D">
        <w:rPr>
          <w:rFonts w:ascii="Arial" w:hAnsi="Arial" w:cs="Arial"/>
        </w:rPr>
        <w:t xml:space="preserve">pelo </w:t>
      </w:r>
      <w:r w:rsidR="00E76D91" w:rsidRPr="001F3F7D">
        <w:rPr>
          <w:rFonts w:ascii="Arial" w:hAnsi="Arial" w:cs="Arial"/>
        </w:rPr>
        <w:t>Contratante</w:t>
      </w:r>
      <w:r w:rsidRPr="001F3F7D">
        <w:rPr>
          <w:rFonts w:ascii="Arial" w:hAnsi="Arial" w:cs="Arial"/>
        </w:rPr>
        <w:t>, a</w:t>
      </w:r>
      <w:r w:rsidRPr="001F3F7D">
        <w:rPr>
          <w:rFonts w:ascii="Arial" w:eastAsia="Arial" w:hAnsi="Arial" w:cs="Arial"/>
        </w:rPr>
        <w:t xml:space="preserve"> </w:t>
      </w:r>
      <w:r w:rsidRPr="001F3F7D">
        <w:rPr>
          <w:rFonts w:ascii="Arial" w:hAnsi="Arial" w:cs="Arial"/>
        </w:rPr>
        <w:t>movimentação</w:t>
      </w:r>
      <w:r w:rsidRPr="001F3F7D">
        <w:rPr>
          <w:rFonts w:ascii="Arial" w:eastAsia="Arial" w:hAnsi="Arial" w:cs="Arial"/>
        </w:rPr>
        <w:t xml:space="preserve"> </w:t>
      </w:r>
      <w:r w:rsidRPr="001F3F7D">
        <w:rPr>
          <w:rFonts w:ascii="Arial" w:hAnsi="Arial" w:cs="Arial"/>
        </w:rPr>
        <w:t>dos</w:t>
      </w:r>
      <w:r w:rsidRPr="001F3F7D">
        <w:rPr>
          <w:rFonts w:ascii="Arial" w:eastAsia="Arial" w:hAnsi="Arial" w:cs="Arial"/>
        </w:rPr>
        <w:t xml:space="preserve"> </w:t>
      </w:r>
      <w:r w:rsidRPr="001F3F7D">
        <w:rPr>
          <w:rFonts w:ascii="Arial" w:hAnsi="Arial" w:cs="Arial"/>
        </w:rPr>
        <w:t>móveis, equipamentos e caixas;</w:t>
      </w:r>
    </w:p>
    <w:p w14:paraId="43B8F6C8" w14:textId="77777777" w:rsidR="00A30FB7" w:rsidRPr="001F3F7D" w:rsidRDefault="00A30FB7" w:rsidP="00B6243F">
      <w:pPr>
        <w:pStyle w:val="PargrafodaLista"/>
        <w:numPr>
          <w:ilvl w:val="2"/>
          <w:numId w:val="39"/>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Manter</w:t>
      </w:r>
      <w:r w:rsidRPr="001F3F7D">
        <w:rPr>
          <w:rFonts w:ascii="Arial" w:eastAsia="Arial" w:hAnsi="Arial" w:cs="Arial"/>
        </w:rPr>
        <w:t xml:space="preserve"> </w:t>
      </w:r>
      <w:r w:rsidRPr="001F3F7D">
        <w:rPr>
          <w:rFonts w:ascii="Arial" w:hAnsi="Arial" w:cs="Arial"/>
        </w:rPr>
        <w:t>equipamentos</w:t>
      </w:r>
      <w:r w:rsidRPr="001F3F7D">
        <w:rPr>
          <w:rFonts w:ascii="Arial" w:eastAsia="Arial" w:hAnsi="Arial" w:cs="Arial"/>
        </w:rPr>
        <w:t xml:space="preserve"> </w:t>
      </w:r>
      <w:r w:rsidRPr="001F3F7D">
        <w:rPr>
          <w:rFonts w:ascii="Arial" w:hAnsi="Arial" w:cs="Arial"/>
        </w:rPr>
        <w:t>e</w:t>
      </w:r>
      <w:r w:rsidRPr="001F3F7D">
        <w:rPr>
          <w:rFonts w:ascii="Arial" w:eastAsia="Arial" w:hAnsi="Arial" w:cs="Arial"/>
        </w:rPr>
        <w:t xml:space="preserve"> </w:t>
      </w:r>
      <w:r w:rsidRPr="001F3F7D">
        <w:rPr>
          <w:rFonts w:ascii="Arial" w:hAnsi="Arial" w:cs="Arial"/>
        </w:rPr>
        <w:t>produtos</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limpeza</w:t>
      </w:r>
      <w:r w:rsidRPr="001F3F7D">
        <w:rPr>
          <w:rFonts w:ascii="Arial" w:eastAsia="Arial" w:hAnsi="Arial" w:cs="Arial"/>
        </w:rPr>
        <w:t xml:space="preserve"> guardados e armazenados nos DML quando não estiverem em uso</w:t>
      </w:r>
      <w:r w:rsidRPr="001F3F7D">
        <w:rPr>
          <w:rFonts w:ascii="Arial" w:hAnsi="Arial" w:cs="Arial"/>
        </w:rPr>
        <w:t>;</w:t>
      </w:r>
    </w:p>
    <w:p w14:paraId="29E01CDE" w14:textId="77777777" w:rsidR="00A30FB7" w:rsidRPr="001F3F7D" w:rsidRDefault="00A30FB7" w:rsidP="00B6243F">
      <w:pPr>
        <w:pStyle w:val="PargrafodaLista"/>
        <w:numPr>
          <w:ilvl w:val="2"/>
          <w:numId w:val="39"/>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Sinalizar</w:t>
      </w:r>
      <w:r w:rsidRPr="001F3F7D">
        <w:rPr>
          <w:rFonts w:ascii="Arial" w:eastAsia="Arial" w:hAnsi="Arial" w:cs="Arial"/>
        </w:rPr>
        <w:t xml:space="preserve"> </w:t>
      </w:r>
      <w:r w:rsidRPr="001F3F7D">
        <w:rPr>
          <w:rFonts w:ascii="Arial" w:hAnsi="Arial" w:cs="Arial"/>
        </w:rPr>
        <w:t>devidamente</w:t>
      </w:r>
      <w:r w:rsidRPr="001F3F7D">
        <w:rPr>
          <w:rFonts w:ascii="Arial" w:eastAsia="Arial" w:hAnsi="Arial" w:cs="Arial"/>
        </w:rPr>
        <w:t xml:space="preserve"> </w:t>
      </w:r>
      <w:r w:rsidRPr="001F3F7D">
        <w:rPr>
          <w:rFonts w:ascii="Arial" w:hAnsi="Arial" w:cs="Arial"/>
        </w:rPr>
        <w:t>as</w:t>
      </w:r>
      <w:r w:rsidRPr="001F3F7D">
        <w:rPr>
          <w:rFonts w:ascii="Arial" w:eastAsia="Arial" w:hAnsi="Arial" w:cs="Arial"/>
        </w:rPr>
        <w:t xml:space="preserve"> </w:t>
      </w:r>
      <w:r w:rsidRPr="001F3F7D">
        <w:rPr>
          <w:rFonts w:ascii="Arial" w:hAnsi="Arial" w:cs="Arial"/>
        </w:rPr>
        <w:t>áreas</w:t>
      </w:r>
      <w:r w:rsidRPr="001F3F7D">
        <w:rPr>
          <w:rFonts w:ascii="Arial" w:eastAsia="Arial" w:hAnsi="Arial" w:cs="Arial"/>
        </w:rPr>
        <w:t xml:space="preserve"> </w:t>
      </w:r>
      <w:r w:rsidRPr="001F3F7D">
        <w:rPr>
          <w:rFonts w:ascii="Arial" w:hAnsi="Arial" w:cs="Arial"/>
        </w:rPr>
        <w:t>quando</w:t>
      </w:r>
      <w:r w:rsidRPr="001F3F7D">
        <w:rPr>
          <w:rFonts w:ascii="Arial" w:eastAsia="Arial" w:hAnsi="Arial" w:cs="Arial"/>
        </w:rPr>
        <w:t xml:space="preserve"> </w:t>
      </w:r>
      <w:r w:rsidRPr="001F3F7D">
        <w:rPr>
          <w:rFonts w:ascii="Arial" w:hAnsi="Arial" w:cs="Arial"/>
        </w:rPr>
        <w:t>da</w:t>
      </w:r>
      <w:r w:rsidRPr="001F3F7D">
        <w:rPr>
          <w:rFonts w:ascii="Arial" w:eastAsia="Arial" w:hAnsi="Arial" w:cs="Arial"/>
        </w:rPr>
        <w:t xml:space="preserve"> </w:t>
      </w:r>
      <w:r w:rsidRPr="001F3F7D">
        <w:rPr>
          <w:rFonts w:ascii="Arial" w:hAnsi="Arial" w:cs="Arial"/>
        </w:rPr>
        <w:t>execução</w:t>
      </w:r>
      <w:r w:rsidRPr="001F3F7D">
        <w:rPr>
          <w:rFonts w:ascii="Arial" w:eastAsia="Arial" w:hAnsi="Arial" w:cs="Arial"/>
        </w:rPr>
        <w:t xml:space="preserve"> </w:t>
      </w:r>
      <w:r w:rsidRPr="001F3F7D">
        <w:rPr>
          <w:rFonts w:ascii="Arial" w:hAnsi="Arial" w:cs="Arial"/>
        </w:rPr>
        <w:t>dos</w:t>
      </w:r>
      <w:r w:rsidRPr="001F3F7D">
        <w:rPr>
          <w:rFonts w:ascii="Arial" w:eastAsia="Arial" w:hAnsi="Arial" w:cs="Arial"/>
        </w:rPr>
        <w:t xml:space="preserve"> </w:t>
      </w:r>
      <w:r w:rsidRPr="001F3F7D">
        <w:rPr>
          <w:rFonts w:ascii="Arial" w:hAnsi="Arial" w:cs="Arial"/>
        </w:rPr>
        <w:t>serviços,</w:t>
      </w:r>
      <w:r w:rsidRPr="001F3F7D">
        <w:rPr>
          <w:rFonts w:ascii="Arial" w:eastAsia="Arial" w:hAnsi="Arial" w:cs="Arial"/>
        </w:rPr>
        <w:t xml:space="preserve"> </w:t>
      </w:r>
      <w:r w:rsidRPr="001F3F7D">
        <w:rPr>
          <w:rFonts w:ascii="Arial" w:hAnsi="Arial" w:cs="Arial"/>
        </w:rPr>
        <w:t>evitando-se,</w:t>
      </w:r>
      <w:r w:rsidRPr="001F3F7D">
        <w:rPr>
          <w:rFonts w:ascii="Arial" w:eastAsia="Arial" w:hAnsi="Arial" w:cs="Arial"/>
        </w:rPr>
        <w:t xml:space="preserve"> </w:t>
      </w:r>
      <w:r w:rsidRPr="001F3F7D">
        <w:rPr>
          <w:rFonts w:ascii="Arial" w:hAnsi="Arial" w:cs="Arial"/>
        </w:rPr>
        <w:t>assim,</w:t>
      </w:r>
      <w:r w:rsidRPr="001F3F7D">
        <w:rPr>
          <w:rFonts w:ascii="Arial" w:eastAsia="Arial" w:hAnsi="Arial" w:cs="Arial"/>
        </w:rPr>
        <w:t xml:space="preserve"> </w:t>
      </w:r>
      <w:r w:rsidRPr="001F3F7D">
        <w:rPr>
          <w:rFonts w:ascii="Arial" w:hAnsi="Arial" w:cs="Arial"/>
        </w:rPr>
        <w:t>possíveis</w:t>
      </w:r>
      <w:r w:rsidRPr="001F3F7D">
        <w:rPr>
          <w:rFonts w:ascii="Arial" w:eastAsia="Arial" w:hAnsi="Arial" w:cs="Arial"/>
        </w:rPr>
        <w:t xml:space="preserve"> </w:t>
      </w:r>
      <w:r w:rsidRPr="001F3F7D">
        <w:rPr>
          <w:rFonts w:ascii="Arial" w:hAnsi="Arial" w:cs="Arial"/>
        </w:rPr>
        <w:t>acidentes;</w:t>
      </w:r>
    </w:p>
    <w:p w14:paraId="15C02BB2" w14:textId="2A1A798A" w:rsidR="00A30FB7" w:rsidRPr="001F3F7D" w:rsidRDefault="00A30FB7" w:rsidP="00B6243F">
      <w:pPr>
        <w:pStyle w:val="PargrafodaLista"/>
        <w:numPr>
          <w:ilvl w:val="2"/>
          <w:numId w:val="39"/>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 xml:space="preserve">Seguir os procedimentos do Manual de Trabalho dos Serviços de Limpeza e Copeiragem do </w:t>
      </w:r>
      <w:r w:rsidR="00E76D91" w:rsidRPr="001F3F7D">
        <w:rPr>
          <w:rFonts w:ascii="Arial" w:hAnsi="Arial" w:cs="Arial"/>
        </w:rPr>
        <w:t>Contratante</w:t>
      </w:r>
      <w:r w:rsidRPr="001F3F7D">
        <w:rPr>
          <w:rFonts w:ascii="Arial" w:hAnsi="Arial" w:cs="Arial"/>
        </w:rPr>
        <w:t>;</w:t>
      </w:r>
    </w:p>
    <w:p w14:paraId="0859043D" w14:textId="6207228A" w:rsidR="00A30FB7" w:rsidRPr="001F3F7D" w:rsidRDefault="00A30FB7" w:rsidP="00B6243F">
      <w:pPr>
        <w:pStyle w:val="PargrafodaLista"/>
        <w:numPr>
          <w:ilvl w:val="2"/>
          <w:numId w:val="39"/>
        </w:numPr>
        <w:tabs>
          <w:tab w:val="left" w:pos="567"/>
        </w:tabs>
        <w:autoSpaceDE w:val="0"/>
        <w:snapToGrid w:val="0"/>
        <w:spacing w:after="120"/>
        <w:ind w:left="0" w:right="25" w:firstLine="0"/>
        <w:jc w:val="both"/>
        <w:rPr>
          <w:rFonts w:ascii="Arial" w:hAnsi="Arial" w:cs="Arial"/>
          <w:u w:val="single"/>
        </w:rPr>
      </w:pPr>
      <w:r w:rsidRPr="001F3F7D">
        <w:rPr>
          <w:rFonts w:ascii="Arial" w:hAnsi="Arial" w:cs="Arial"/>
        </w:rPr>
        <w:t xml:space="preserve">Zelar pela conservação dos carrinhos de limpeza fornecidos pelo </w:t>
      </w:r>
      <w:r w:rsidR="00E76D91" w:rsidRPr="001F3F7D">
        <w:rPr>
          <w:rFonts w:ascii="Arial" w:hAnsi="Arial" w:cs="Arial"/>
        </w:rPr>
        <w:t>Contratante</w:t>
      </w:r>
      <w:r w:rsidRPr="001F3F7D">
        <w:rPr>
          <w:rFonts w:ascii="Arial" w:hAnsi="Arial" w:cs="Arial"/>
        </w:rPr>
        <w:t>;</w:t>
      </w:r>
    </w:p>
    <w:p w14:paraId="5A0450F4" w14:textId="77777777" w:rsidR="00A30FB7" w:rsidRPr="001F3F7D" w:rsidRDefault="00A30FB7" w:rsidP="00B6243F">
      <w:pPr>
        <w:pStyle w:val="PargrafodaLista"/>
        <w:numPr>
          <w:ilvl w:val="2"/>
          <w:numId w:val="39"/>
        </w:numPr>
        <w:tabs>
          <w:tab w:val="left" w:pos="567"/>
        </w:tabs>
        <w:autoSpaceDE w:val="0"/>
        <w:snapToGrid w:val="0"/>
        <w:spacing w:after="0"/>
        <w:ind w:left="0" w:right="25" w:firstLine="0"/>
        <w:jc w:val="both"/>
        <w:rPr>
          <w:rFonts w:ascii="Arial" w:hAnsi="Arial" w:cs="Arial"/>
          <w:u w:val="single"/>
        </w:rPr>
      </w:pPr>
      <w:r w:rsidRPr="001F3F7D">
        <w:rPr>
          <w:rFonts w:ascii="Arial" w:hAnsi="Arial" w:cs="Arial"/>
        </w:rPr>
        <w:t>Executar demais atividades necessárias ao bom andamento do serviço.</w:t>
      </w:r>
    </w:p>
    <w:p w14:paraId="02BC4641" w14:textId="77777777" w:rsidR="00DA428D" w:rsidRPr="001F3F7D" w:rsidRDefault="00DA428D" w:rsidP="00DA428D">
      <w:pPr>
        <w:pStyle w:val="PargrafodaLista"/>
        <w:tabs>
          <w:tab w:val="left" w:pos="567"/>
        </w:tabs>
        <w:autoSpaceDE w:val="0"/>
        <w:snapToGrid w:val="0"/>
        <w:spacing w:after="0"/>
        <w:ind w:left="0" w:right="25"/>
        <w:jc w:val="both"/>
        <w:rPr>
          <w:rFonts w:ascii="Arial" w:hAnsi="Arial" w:cs="Arial"/>
          <w:u w:val="single"/>
        </w:rPr>
      </w:pPr>
    </w:p>
    <w:p w14:paraId="6A4E3A86" w14:textId="77777777" w:rsidR="00D54944" w:rsidRPr="001F3F7D" w:rsidRDefault="00D54944" w:rsidP="00B6243F">
      <w:pPr>
        <w:pStyle w:val="PargrafodaLista"/>
        <w:numPr>
          <w:ilvl w:val="0"/>
          <w:numId w:val="40"/>
        </w:numPr>
        <w:tabs>
          <w:tab w:val="left" w:pos="284"/>
        </w:tabs>
        <w:autoSpaceDE w:val="0"/>
        <w:snapToGrid w:val="0"/>
        <w:spacing w:after="0"/>
        <w:ind w:left="0" w:right="25" w:firstLine="0"/>
        <w:jc w:val="both"/>
        <w:rPr>
          <w:rFonts w:ascii="Arial" w:hAnsi="Arial" w:cs="Arial"/>
          <w:u w:val="single"/>
        </w:rPr>
      </w:pPr>
      <w:r w:rsidRPr="001F3F7D">
        <w:rPr>
          <w:rFonts w:ascii="Arial" w:hAnsi="Arial" w:cs="Arial"/>
          <w:b/>
          <w:bCs/>
          <w:u w:val="single"/>
        </w:rPr>
        <w:t>CONDIÇÕES DE EXECUÇÃO DO SERVIÇO DOS SERVENTES DE LIMPEZA</w:t>
      </w:r>
    </w:p>
    <w:p w14:paraId="56281366" w14:textId="77777777" w:rsidR="00D54944" w:rsidRPr="001F3F7D" w:rsidRDefault="00D54944" w:rsidP="00D54944">
      <w:pPr>
        <w:pStyle w:val="PargrafodaLista"/>
        <w:tabs>
          <w:tab w:val="left" w:pos="567"/>
        </w:tabs>
        <w:autoSpaceDE w:val="0"/>
        <w:snapToGrid w:val="0"/>
        <w:spacing w:after="0"/>
        <w:ind w:left="0" w:right="25"/>
        <w:jc w:val="both"/>
        <w:rPr>
          <w:rFonts w:ascii="Arial" w:hAnsi="Arial" w:cs="Arial"/>
          <w:u w:val="single"/>
        </w:rPr>
      </w:pPr>
    </w:p>
    <w:p w14:paraId="5A7D1F66" w14:textId="77777777" w:rsidR="00D54944" w:rsidRPr="001F3F7D" w:rsidRDefault="00D54944" w:rsidP="00B6243F">
      <w:pPr>
        <w:pStyle w:val="PargrafodaLista"/>
        <w:numPr>
          <w:ilvl w:val="1"/>
          <w:numId w:val="40"/>
        </w:numPr>
        <w:tabs>
          <w:tab w:val="left" w:pos="426"/>
        </w:tabs>
        <w:autoSpaceDE w:val="0"/>
        <w:snapToGrid w:val="0"/>
        <w:spacing w:after="0"/>
        <w:ind w:left="0" w:right="25" w:firstLine="0"/>
        <w:jc w:val="both"/>
        <w:rPr>
          <w:rFonts w:ascii="Arial" w:hAnsi="Arial" w:cs="Arial"/>
          <w:u w:val="single"/>
        </w:rPr>
      </w:pPr>
      <w:r w:rsidRPr="001F3F7D">
        <w:rPr>
          <w:rFonts w:ascii="Arial" w:hAnsi="Arial" w:cs="Arial"/>
        </w:rPr>
        <w:t>O serviço de limpeza geral deverá abranger todas as partes internas (área administrativa, consultórios médicos e odontológicos, centro cirúrgico, salas de exames, salas de espera, banheiros, auditórios, refeitórios, entre outros), inclusive o mobiliário, os equipamentos e demais utensílios, bem como as partes externas do prédio, incluindo a coleta de folhas, detritos, limpeza dos estacionamentos, calçadas que circundam o prédio, portas e janelas, vidros, caixilhos e peitoris.</w:t>
      </w:r>
    </w:p>
    <w:p w14:paraId="0D2A62C0" w14:textId="77777777" w:rsidR="00D54944" w:rsidRPr="001F3F7D" w:rsidRDefault="00D54944" w:rsidP="00D54944">
      <w:pPr>
        <w:pStyle w:val="PargrafodaLista"/>
        <w:tabs>
          <w:tab w:val="left" w:pos="426"/>
        </w:tabs>
        <w:autoSpaceDE w:val="0"/>
        <w:snapToGrid w:val="0"/>
        <w:spacing w:after="0"/>
        <w:ind w:left="0" w:right="25"/>
        <w:jc w:val="both"/>
        <w:rPr>
          <w:rFonts w:ascii="Arial" w:hAnsi="Arial" w:cs="Arial"/>
          <w:u w:val="single"/>
        </w:rPr>
      </w:pPr>
    </w:p>
    <w:p w14:paraId="2E1B194C" w14:textId="758EC6D1" w:rsidR="00D54944" w:rsidRPr="001F3F7D" w:rsidRDefault="00D54944" w:rsidP="00B6243F">
      <w:pPr>
        <w:pStyle w:val="PargrafodaLista"/>
        <w:numPr>
          <w:ilvl w:val="1"/>
          <w:numId w:val="40"/>
        </w:numPr>
        <w:tabs>
          <w:tab w:val="left" w:pos="426"/>
        </w:tabs>
        <w:autoSpaceDE w:val="0"/>
        <w:snapToGrid w:val="0"/>
        <w:spacing w:after="0"/>
        <w:ind w:left="0" w:right="25" w:firstLine="0"/>
        <w:jc w:val="both"/>
        <w:rPr>
          <w:rFonts w:ascii="Arial" w:hAnsi="Arial" w:cs="Arial"/>
          <w:u w:val="single"/>
        </w:rPr>
      </w:pPr>
      <w:r w:rsidRPr="001F3F7D">
        <w:rPr>
          <w:rFonts w:ascii="Arial" w:hAnsi="Arial" w:cs="Arial"/>
          <w:bCs/>
        </w:rPr>
        <w:t xml:space="preserve">Os profissionais indicados pela </w:t>
      </w:r>
      <w:r w:rsidR="00DA428D" w:rsidRPr="001F3F7D">
        <w:rPr>
          <w:rFonts w:ascii="Arial" w:hAnsi="Arial" w:cs="Arial"/>
        </w:rPr>
        <w:t>C</w:t>
      </w:r>
      <w:r w:rsidRPr="001F3F7D">
        <w:rPr>
          <w:rFonts w:ascii="Arial" w:hAnsi="Arial" w:cs="Arial"/>
        </w:rPr>
        <w:t>ontratada</w:t>
      </w:r>
      <w:r w:rsidRPr="001F3F7D">
        <w:rPr>
          <w:rFonts w:ascii="Arial" w:hAnsi="Arial" w:cs="Arial"/>
          <w:bCs/>
        </w:rPr>
        <w:t xml:space="preserve"> para a função de servente deverão ter cursado no mínimo até o 5º (quinto) ano do ensino fundamental, antiga 4ª (quarta) série ou a Fase I da Educação de Jovens e Adultos – EJA, ter boa cortesia no atendimento e boa apresentação pessoal (uniforme limpo e completo);</w:t>
      </w:r>
    </w:p>
    <w:p w14:paraId="60A63F44" w14:textId="03493CE9" w:rsidR="00D54944" w:rsidRPr="001F3F7D" w:rsidRDefault="00D54944" w:rsidP="00B6243F">
      <w:pPr>
        <w:pStyle w:val="PargrafodaLista"/>
        <w:numPr>
          <w:ilvl w:val="2"/>
          <w:numId w:val="40"/>
        </w:numPr>
        <w:tabs>
          <w:tab w:val="left" w:pos="426"/>
        </w:tabs>
        <w:autoSpaceDE w:val="0"/>
        <w:snapToGrid w:val="0"/>
        <w:spacing w:after="0"/>
        <w:ind w:left="0" w:right="25" w:firstLine="0"/>
        <w:jc w:val="both"/>
        <w:rPr>
          <w:rFonts w:ascii="Arial" w:hAnsi="Arial" w:cs="Arial"/>
          <w:u w:val="single"/>
        </w:rPr>
      </w:pPr>
      <w:r w:rsidRPr="001F3F7D">
        <w:rPr>
          <w:rFonts w:ascii="Arial" w:hAnsi="Arial" w:cs="Arial"/>
          <w:bCs/>
        </w:rPr>
        <w:t xml:space="preserve">Os documentos comprobatórios da escolaridade deverão ser entregues ao Fiscal do Contrato no momento da admissão conforme item </w:t>
      </w:r>
      <w:r w:rsidR="00AC6992" w:rsidRPr="001F3F7D">
        <w:rPr>
          <w:rFonts w:ascii="Arial" w:hAnsi="Arial" w:cs="Arial"/>
          <w:bCs/>
        </w:rPr>
        <w:t>9</w:t>
      </w:r>
      <w:r w:rsidRPr="001F3F7D">
        <w:rPr>
          <w:rFonts w:ascii="Arial" w:hAnsi="Arial" w:cs="Arial"/>
          <w:bCs/>
        </w:rPr>
        <w:t>.3</w:t>
      </w:r>
      <w:r w:rsidR="00415579" w:rsidRPr="001F3F7D">
        <w:rPr>
          <w:rFonts w:ascii="Arial" w:hAnsi="Arial" w:cs="Arial"/>
        </w:rPr>
        <w:t xml:space="preserve"> deste Anexo</w:t>
      </w:r>
      <w:r w:rsidRPr="001F3F7D">
        <w:rPr>
          <w:rFonts w:ascii="Arial" w:hAnsi="Arial" w:cs="Arial"/>
          <w:bCs/>
        </w:rPr>
        <w:t>;</w:t>
      </w:r>
    </w:p>
    <w:p w14:paraId="64D5F88E" w14:textId="77777777" w:rsidR="00D54944" w:rsidRPr="001F3F7D" w:rsidRDefault="00D54944" w:rsidP="00D54944">
      <w:pPr>
        <w:pStyle w:val="PargrafodaLista"/>
        <w:tabs>
          <w:tab w:val="left" w:pos="426"/>
        </w:tabs>
        <w:autoSpaceDE w:val="0"/>
        <w:snapToGrid w:val="0"/>
        <w:spacing w:after="0"/>
        <w:ind w:left="0" w:right="25"/>
        <w:jc w:val="both"/>
        <w:rPr>
          <w:rFonts w:ascii="Arial" w:hAnsi="Arial" w:cs="Arial"/>
          <w:u w:val="single"/>
        </w:rPr>
      </w:pPr>
    </w:p>
    <w:p w14:paraId="7FAD4C27" w14:textId="3DD6C40C" w:rsidR="00D54944" w:rsidRPr="001F3F7D" w:rsidRDefault="00D54944" w:rsidP="00B6243F">
      <w:pPr>
        <w:pStyle w:val="PargrafodaLista"/>
        <w:numPr>
          <w:ilvl w:val="1"/>
          <w:numId w:val="40"/>
        </w:numPr>
        <w:tabs>
          <w:tab w:val="left" w:pos="426"/>
        </w:tabs>
        <w:autoSpaceDE w:val="0"/>
        <w:snapToGrid w:val="0"/>
        <w:spacing w:after="0"/>
        <w:ind w:left="0" w:right="25" w:firstLine="0"/>
        <w:jc w:val="both"/>
        <w:rPr>
          <w:rFonts w:ascii="Arial" w:hAnsi="Arial" w:cs="Arial"/>
          <w:u w:val="single"/>
        </w:rPr>
      </w:pPr>
      <w:r w:rsidRPr="001F3F7D">
        <w:rPr>
          <w:rFonts w:ascii="Arial" w:hAnsi="Arial" w:cs="Arial"/>
        </w:rPr>
        <w:t xml:space="preserve">A </w:t>
      </w:r>
      <w:r w:rsidR="00DA428D" w:rsidRPr="001F3F7D">
        <w:rPr>
          <w:rFonts w:ascii="Arial" w:hAnsi="Arial" w:cs="Arial"/>
        </w:rPr>
        <w:t xml:space="preserve">Contratada </w:t>
      </w:r>
      <w:r w:rsidRPr="001F3F7D">
        <w:rPr>
          <w:rFonts w:ascii="Arial" w:hAnsi="Arial" w:cs="Arial"/>
        </w:rPr>
        <w:t>deverá realizar treinamento com todos os funcionários para realizar limpeza na área da saúde cujo comprovante deverá ser apresentado em até 05 (cinco) dias úteis após a admissão do funcionário.</w:t>
      </w:r>
    </w:p>
    <w:p w14:paraId="364F7BF0" w14:textId="77777777" w:rsidR="00D54944" w:rsidRPr="001F3F7D" w:rsidRDefault="00D54944" w:rsidP="00D54944">
      <w:pPr>
        <w:pStyle w:val="PargrafodaLista"/>
        <w:tabs>
          <w:tab w:val="left" w:pos="426"/>
        </w:tabs>
        <w:autoSpaceDE w:val="0"/>
        <w:snapToGrid w:val="0"/>
        <w:spacing w:after="0"/>
        <w:ind w:left="0" w:right="25"/>
        <w:jc w:val="both"/>
        <w:rPr>
          <w:rFonts w:ascii="Arial" w:hAnsi="Arial" w:cs="Arial"/>
          <w:u w:val="single"/>
        </w:rPr>
      </w:pPr>
    </w:p>
    <w:p w14:paraId="22528520" w14:textId="77777777" w:rsidR="00D54944" w:rsidRPr="001F3F7D" w:rsidRDefault="00D54944" w:rsidP="00B6243F">
      <w:pPr>
        <w:pStyle w:val="PargrafodaLista"/>
        <w:numPr>
          <w:ilvl w:val="1"/>
          <w:numId w:val="40"/>
        </w:numPr>
        <w:tabs>
          <w:tab w:val="left" w:pos="426"/>
        </w:tabs>
        <w:autoSpaceDE w:val="0"/>
        <w:snapToGrid w:val="0"/>
        <w:spacing w:after="0"/>
        <w:ind w:left="0" w:right="25" w:firstLine="0"/>
        <w:jc w:val="both"/>
        <w:rPr>
          <w:rFonts w:ascii="Arial" w:hAnsi="Arial" w:cs="Arial"/>
          <w:u w:val="single"/>
        </w:rPr>
      </w:pPr>
      <w:r w:rsidRPr="001F3F7D">
        <w:rPr>
          <w:rFonts w:ascii="Arial" w:hAnsi="Arial" w:cs="Arial"/>
        </w:rPr>
        <w:t>Todos os funcionários deverão se apresentar com uniformes e EPI apropriados para a atividade que realizarão, inclusive portando crachás de identificação.</w:t>
      </w:r>
    </w:p>
    <w:p w14:paraId="52C9D56B" w14:textId="77777777" w:rsidR="00D54944" w:rsidRPr="001F3F7D" w:rsidRDefault="00D54944" w:rsidP="00D54944">
      <w:pPr>
        <w:pStyle w:val="PargrafodaLista"/>
        <w:tabs>
          <w:tab w:val="left" w:pos="426"/>
        </w:tabs>
        <w:autoSpaceDE w:val="0"/>
        <w:snapToGrid w:val="0"/>
        <w:spacing w:after="0"/>
        <w:ind w:left="0" w:right="25"/>
        <w:jc w:val="both"/>
        <w:rPr>
          <w:rFonts w:ascii="Arial" w:hAnsi="Arial" w:cs="Arial"/>
          <w:u w:val="single"/>
        </w:rPr>
      </w:pPr>
    </w:p>
    <w:p w14:paraId="240D5DF0" w14:textId="79875494" w:rsidR="00D54944" w:rsidRPr="001F3F7D" w:rsidRDefault="00D54944" w:rsidP="00B6243F">
      <w:pPr>
        <w:pStyle w:val="PargrafodaLista"/>
        <w:numPr>
          <w:ilvl w:val="1"/>
          <w:numId w:val="40"/>
        </w:numPr>
        <w:tabs>
          <w:tab w:val="left" w:pos="426"/>
        </w:tabs>
        <w:autoSpaceDE w:val="0"/>
        <w:snapToGrid w:val="0"/>
        <w:spacing w:after="0"/>
        <w:ind w:left="0" w:right="25" w:firstLine="0"/>
        <w:jc w:val="both"/>
        <w:rPr>
          <w:rFonts w:ascii="Arial" w:hAnsi="Arial" w:cs="Arial"/>
          <w:u w:val="single"/>
        </w:rPr>
      </w:pPr>
      <w:r w:rsidRPr="001F3F7D">
        <w:rPr>
          <w:rFonts w:ascii="Arial" w:hAnsi="Arial" w:cs="Arial"/>
          <w:bCs/>
        </w:rPr>
        <w:lastRenderedPageBreak/>
        <w:t xml:space="preserve">São tarefas mínimas do serviço de limpeza da </w:t>
      </w:r>
      <w:r w:rsidRPr="001F3F7D">
        <w:rPr>
          <w:rFonts w:ascii="Arial" w:hAnsi="Arial" w:cs="Arial"/>
          <w:b/>
          <w:u w:val="single"/>
        </w:rPr>
        <w:t>área interna</w:t>
      </w:r>
      <w:r w:rsidRPr="001F3F7D">
        <w:rPr>
          <w:rFonts w:ascii="Arial" w:hAnsi="Arial" w:cs="Arial"/>
          <w:bCs/>
        </w:rPr>
        <w:t xml:space="preserve">, devendo a </w:t>
      </w:r>
      <w:r w:rsidR="00DA428D" w:rsidRPr="001F3F7D">
        <w:rPr>
          <w:rFonts w:ascii="Arial" w:hAnsi="Arial" w:cs="Arial"/>
        </w:rPr>
        <w:t>Contratada</w:t>
      </w:r>
      <w:r w:rsidR="00DA428D" w:rsidRPr="001F3F7D">
        <w:rPr>
          <w:rFonts w:ascii="Arial" w:hAnsi="Arial" w:cs="Arial"/>
          <w:bCs/>
        </w:rPr>
        <w:t xml:space="preserve"> </w:t>
      </w:r>
      <w:r w:rsidRPr="001F3F7D">
        <w:rPr>
          <w:rFonts w:ascii="Arial" w:hAnsi="Arial" w:cs="Arial"/>
          <w:bCs/>
        </w:rPr>
        <w:t xml:space="preserve">executar todas as demais atividades necessárias para manter a perfeita limpeza do </w:t>
      </w:r>
      <w:r w:rsidR="00E76D91" w:rsidRPr="001F3F7D">
        <w:rPr>
          <w:rFonts w:ascii="Arial" w:hAnsi="Arial" w:cs="Arial"/>
        </w:rPr>
        <w:t>Contratante</w:t>
      </w:r>
      <w:r w:rsidRPr="001F3F7D">
        <w:rPr>
          <w:rFonts w:ascii="Arial" w:hAnsi="Arial" w:cs="Arial"/>
          <w:bCs/>
        </w:rPr>
        <w:t>:</w:t>
      </w:r>
    </w:p>
    <w:p w14:paraId="2FD98187" w14:textId="77777777" w:rsidR="00D54944" w:rsidRPr="001F3F7D" w:rsidRDefault="00D54944" w:rsidP="00D54944">
      <w:pPr>
        <w:pStyle w:val="PargrafodaLista"/>
        <w:tabs>
          <w:tab w:val="left" w:pos="567"/>
        </w:tabs>
        <w:autoSpaceDE w:val="0"/>
        <w:snapToGrid w:val="0"/>
        <w:spacing w:after="0"/>
        <w:ind w:left="1713" w:right="25"/>
        <w:jc w:val="both"/>
        <w:rPr>
          <w:rFonts w:ascii="Arial" w:hAnsi="Arial" w:cs="Arial"/>
          <w:u w:val="single"/>
        </w:rPr>
      </w:pPr>
    </w:p>
    <w:p w14:paraId="464ADA81" w14:textId="77777777" w:rsidR="00D54944" w:rsidRPr="001F3F7D" w:rsidRDefault="00D54944" w:rsidP="00B6243F">
      <w:pPr>
        <w:pStyle w:val="PargrafodaLista"/>
        <w:numPr>
          <w:ilvl w:val="2"/>
          <w:numId w:val="40"/>
        </w:numPr>
        <w:tabs>
          <w:tab w:val="left" w:pos="567"/>
        </w:tabs>
        <w:autoSpaceDE w:val="0"/>
        <w:snapToGrid w:val="0"/>
        <w:spacing w:after="0"/>
        <w:ind w:left="0" w:right="25" w:firstLine="0"/>
        <w:jc w:val="both"/>
        <w:rPr>
          <w:rFonts w:ascii="Arial" w:hAnsi="Arial" w:cs="Arial"/>
          <w:u w:val="single"/>
        </w:rPr>
      </w:pPr>
      <w:r w:rsidRPr="001F3F7D">
        <w:rPr>
          <w:rFonts w:ascii="Arial" w:hAnsi="Arial" w:cs="Arial"/>
          <w:bCs/>
          <w:u w:val="single"/>
        </w:rPr>
        <w:t>Diariamente:</w:t>
      </w:r>
    </w:p>
    <w:p w14:paraId="40AD6520" w14:textId="77777777" w:rsidR="00D54944" w:rsidRPr="001F3F7D" w:rsidRDefault="00D54944" w:rsidP="00B6243F">
      <w:pPr>
        <w:numPr>
          <w:ilvl w:val="0"/>
          <w:numId w:val="28"/>
        </w:numPr>
        <w:tabs>
          <w:tab w:val="left" w:pos="284"/>
          <w:tab w:val="left" w:pos="709"/>
        </w:tabs>
        <w:suppressAutoHyphens/>
        <w:spacing w:line="276" w:lineRule="auto"/>
        <w:ind w:left="0" w:firstLine="0"/>
        <w:jc w:val="both"/>
        <w:rPr>
          <w:rFonts w:ascii="Arial" w:hAnsi="Arial" w:cs="Arial"/>
          <w:sz w:val="22"/>
          <w:szCs w:val="22"/>
        </w:rPr>
      </w:pPr>
      <w:r w:rsidRPr="001F3F7D">
        <w:rPr>
          <w:rFonts w:ascii="Arial" w:hAnsi="Arial" w:cs="Arial"/>
          <w:sz w:val="22"/>
          <w:szCs w:val="22"/>
        </w:rPr>
        <w:t>Limpar e/ou lavar todas as partes internas das dependências, incluindo pisos em geral, corredores, escadas e elevadores com os equipamentos e produtos adequados;</w:t>
      </w:r>
    </w:p>
    <w:p w14:paraId="570D436E" w14:textId="77777777" w:rsidR="00D54944" w:rsidRPr="001F3F7D" w:rsidRDefault="00D54944" w:rsidP="00B6243F">
      <w:pPr>
        <w:numPr>
          <w:ilvl w:val="0"/>
          <w:numId w:val="28"/>
        </w:numPr>
        <w:tabs>
          <w:tab w:val="left" w:pos="284"/>
          <w:tab w:val="left" w:pos="709"/>
        </w:tabs>
        <w:suppressAutoHyphens/>
        <w:spacing w:line="276" w:lineRule="auto"/>
        <w:ind w:left="0" w:firstLine="0"/>
        <w:jc w:val="both"/>
        <w:rPr>
          <w:rFonts w:ascii="Arial" w:hAnsi="Arial" w:cs="Arial"/>
          <w:sz w:val="22"/>
          <w:szCs w:val="22"/>
        </w:rPr>
      </w:pPr>
      <w:r w:rsidRPr="001F3F7D">
        <w:rPr>
          <w:rFonts w:ascii="Arial" w:hAnsi="Arial" w:cs="Arial"/>
          <w:sz w:val="22"/>
          <w:szCs w:val="22"/>
        </w:rPr>
        <w:t>Limpar e tirar o pó de capachos, tapetes ou similares, especialmente onde o tráfego de pessoas é mais intenso;</w:t>
      </w:r>
    </w:p>
    <w:p w14:paraId="32E0C5C1" w14:textId="77777777" w:rsidR="00D54944" w:rsidRPr="001F3F7D" w:rsidRDefault="00D54944" w:rsidP="00B6243F">
      <w:pPr>
        <w:numPr>
          <w:ilvl w:val="0"/>
          <w:numId w:val="28"/>
        </w:numPr>
        <w:tabs>
          <w:tab w:val="left" w:pos="284"/>
          <w:tab w:val="left" w:pos="709"/>
        </w:tabs>
        <w:suppressAutoHyphens/>
        <w:spacing w:line="276" w:lineRule="auto"/>
        <w:ind w:left="0" w:firstLine="0"/>
        <w:jc w:val="both"/>
        <w:rPr>
          <w:rFonts w:ascii="Arial" w:hAnsi="Arial" w:cs="Arial"/>
          <w:sz w:val="22"/>
          <w:szCs w:val="22"/>
        </w:rPr>
      </w:pPr>
      <w:r w:rsidRPr="001F3F7D">
        <w:rPr>
          <w:rFonts w:ascii="Arial" w:hAnsi="Arial" w:cs="Arial"/>
          <w:sz w:val="22"/>
          <w:szCs w:val="22"/>
        </w:rPr>
        <w:t>Limpar todos os metais como torneiras, válvulas, registros, sifões, fechaduras, maçanetas, corrimãos, barras de apoio e partes de metal de portas e janelas com produtos adequados;</w:t>
      </w:r>
    </w:p>
    <w:p w14:paraId="740F3B13" w14:textId="77777777" w:rsidR="00D54944" w:rsidRPr="001F3F7D" w:rsidRDefault="00D54944" w:rsidP="00B6243F">
      <w:pPr>
        <w:numPr>
          <w:ilvl w:val="0"/>
          <w:numId w:val="28"/>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Remover o pó e limpar as mesas, cadeiras, computadores, quadros, balcões, prateleiras, aparelhos elétricos, bancadas, extintores de incêndio, bem como os demais móveis e utensílios existentes;</w:t>
      </w:r>
    </w:p>
    <w:p w14:paraId="075A506D" w14:textId="77777777" w:rsidR="00D54944" w:rsidRPr="001F3F7D" w:rsidRDefault="00D54944" w:rsidP="00B6243F">
      <w:pPr>
        <w:numPr>
          <w:ilvl w:val="0"/>
          <w:numId w:val="28"/>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Afastar, retirar do lugar e/ou erguer todas as peças de mobiliário existentes para realizar a limpeza e recolocá-las rigorosamente em seus devidos lugares ao final, principalmente cadeiras e cestos de lixo;</w:t>
      </w:r>
    </w:p>
    <w:p w14:paraId="2ECC1747" w14:textId="77777777" w:rsidR="00D54944" w:rsidRPr="001F3F7D" w:rsidRDefault="00D54944" w:rsidP="00B6243F">
      <w:pPr>
        <w:numPr>
          <w:ilvl w:val="0"/>
          <w:numId w:val="28"/>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Limpar e desinfetar externamente os telefones com produtos indicados, tomando o cuidado de não deixar infiltrar líquido nos aparelhos;</w:t>
      </w:r>
    </w:p>
    <w:p w14:paraId="66A5C2AD" w14:textId="1B704806" w:rsidR="00D54944" w:rsidRPr="001F3F7D" w:rsidRDefault="00D54944" w:rsidP="00B6243F">
      <w:pPr>
        <w:numPr>
          <w:ilvl w:val="0"/>
          <w:numId w:val="25"/>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 xml:space="preserve">Limpar e desinfetar o centro cirúrgico, os consultórios odontológicos e as salas de exames de acordo com o Manual de Trabalho dos Serviços de Limpeza do </w:t>
      </w:r>
      <w:r w:rsidR="00E76D91" w:rsidRPr="001F3F7D">
        <w:rPr>
          <w:rFonts w:ascii="Arial" w:hAnsi="Arial" w:cs="Arial"/>
        </w:rPr>
        <w:t>Contratante</w:t>
      </w:r>
      <w:r w:rsidRPr="001F3F7D">
        <w:rPr>
          <w:rFonts w:ascii="Arial" w:hAnsi="Arial" w:cs="Arial"/>
          <w:sz w:val="22"/>
          <w:szCs w:val="22"/>
        </w:rPr>
        <w:t xml:space="preserve">; </w:t>
      </w:r>
    </w:p>
    <w:p w14:paraId="002A566C" w14:textId="77777777" w:rsidR="00D54944" w:rsidRPr="001F3F7D" w:rsidRDefault="00D54944" w:rsidP="00B6243F">
      <w:pPr>
        <w:numPr>
          <w:ilvl w:val="0"/>
          <w:numId w:val="25"/>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Realizar a coleta do lixo no mínimo, duas vezes ao dia, ou de acordo com a especificidade de cada setor, separando</w:t>
      </w:r>
      <w:r w:rsidRPr="001F3F7D">
        <w:rPr>
          <w:rFonts w:ascii="Arial" w:eastAsia="Arial" w:hAnsi="Arial" w:cs="Arial"/>
          <w:sz w:val="22"/>
          <w:szCs w:val="22"/>
        </w:rPr>
        <w:t xml:space="preserve"> </w:t>
      </w:r>
      <w:r w:rsidRPr="001F3F7D">
        <w:rPr>
          <w:rFonts w:ascii="Arial" w:hAnsi="Arial" w:cs="Arial"/>
          <w:sz w:val="22"/>
          <w:szCs w:val="22"/>
        </w:rPr>
        <w:t>o</w:t>
      </w:r>
      <w:r w:rsidRPr="001F3F7D">
        <w:rPr>
          <w:rFonts w:ascii="Arial" w:eastAsia="Arial" w:hAnsi="Arial" w:cs="Arial"/>
          <w:sz w:val="22"/>
          <w:szCs w:val="22"/>
        </w:rPr>
        <w:t xml:space="preserve"> </w:t>
      </w:r>
      <w:r w:rsidRPr="001F3F7D">
        <w:rPr>
          <w:rFonts w:ascii="Arial" w:hAnsi="Arial" w:cs="Arial"/>
          <w:sz w:val="22"/>
          <w:szCs w:val="22"/>
        </w:rPr>
        <w:t>reciclável, infectante e orgânico,</w:t>
      </w:r>
      <w:r w:rsidRPr="001F3F7D">
        <w:rPr>
          <w:rFonts w:ascii="Arial" w:eastAsia="Arial" w:hAnsi="Arial" w:cs="Arial"/>
          <w:sz w:val="22"/>
          <w:szCs w:val="22"/>
        </w:rPr>
        <w:t xml:space="preserve"> </w:t>
      </w:r>
      <w:r w:rsidRPr="001F3F7D">
        <w:rPr>
          <w:rFonts w:ascii="Arial" w:hAnsi="Arial" w:cs="Arial"/>
          <w:sz w:val="22"/>
          <w:szCs w:val="22"/>
        </w:rPr>
        <w:t>acondicionando-o</w:t>
      </w:r>
      <w:r w:rsidRPr="001F3F7D">
        <w:rPr>
          <w:rFonts w:ascii="Arial" w:eastAsia="Arial" w:hAnsi="Arial" w:cs="Arial"/>
          <w:sz w:val="22"/>
          <w:szCs w:val="22"/>
        </w:rPr>
        <w:t xml:space="preserve"> </w:t>
      </w:r>
      <w:r w:rsidRPr="001F3F7D">
        <w:rPr>
          <w:rFonts w:ascii="Arial" w:hAnsi="Arial" w:cs="Arial"/>
          <w:sz w:val="22"/>
          <w:szCs w:val="22"/>
        </w:rPr>
        <w:t>em</w:t>
      </w:r>
      <w:r w:rsidRPr="001F3F7D">
        <w:rPr>
          <w:rFonts w:ascii="Arial" w:eastAsia="Arial" w:hAnsi="Arial" w:cs="Arial"/>
          <w:sz w:val="22"/>
          <w:szCs w:val="22"/>
        </w:rPr>
        <w:t xml:space="preserve"> </w:t>
      </w:r>
      <w:r w:rsidRPr="001F3F7D">
        <w:rPr>
          <w:rFonts w:ascii="Arial" w:hAnsi="Arial" w:cs="Arial"/>
          <w:sz w:val="22"/>
          <w:szCs w:val="22"/>
        </w:rPr>
        <w:t>sacos</w:t>
      </w:r>
      <w:r w:rsidRPr="001F3F7D">
        <w:rPr>
          <w:rFonts w:ascii="Arial" w:eastAsia="Arial" w:hAnsi="Arial" w:cs="Arial"/>
          <w:sz w:val="22"/>
          <w:szCs w:val="22"/>
        </w:rPr>
        <w:t xml:space="preserve"> </w:t>
      </w:r>
      <w:r w:rsidRPr="001F3F7D">
        <w:rPr>
          <w:rFonts w:ascii="Arial" w:hAnsi="Arial" w:cs="Arial"/>
          <w:sz w:val="22"/>
          <w:szCs w:val="22"/>
        </w:rPr>
        <w:t>apropriados</w:t>
      </w:r>
      <w:r w:rsidRPr="001F3F7D">
        <w:rPr>
          <w:rFonts w:ascii="Arial" w:eastAsia="Arial" w:hAnsi="Arial" w:cs="Arial"/>
          <w:sz w:val="22"/>
          <w:szCs w:val="22"/>
        </w:rPr>
        <w:t xml:space="preserve"> </w:t>
      </w:r>
      <w:r w:rsidRPr="001F3F7D">
        <w:rPr>
          <w:rFonts w:ascii="Arial" w:hAnsi="Arial" w:cs="Arial"/>
          <w:sz w:val="22"/>
          <w:szCs w:val="22"/>
        </w:rPr>
        <w:t>para</w:t>
      </w:r>
      <w:r w:rsidRPr="001F3F7D">
        <w:rPr>
          <w:rFonts w:ascii="Arial" w:eastAsia="Arial" w:hAnsi="Arial" w:cs="Arial"/>
          <w:sz w:val="22"/>
          <w:szCs w:val="22"/>
        </w:rPr>
        <w:t xml:space="preserve"> </w:t>
      </w:r>
      <w:r w:rsidRPr="001F3F7D">
        <w:rPr>
          <w:rFonts w:ascii="Arial" w:hAnsi="Arial" w:cs="Arial"/>
          <w:sz w:val="22"/>
          <w:szCs w:val="22"/>
        </w:rPr>
        <w:t>um</w:t>
      </w:r>
      <w:r w:rsidRPr="001F3F7D">
        <w:rPr>
          <w:rFonts w:ascii="Arial" w:eastAsia="Arial" w:hAnsi="Arial" w:cs="Arial"/>
          <w:sz w:val="22"/>
          <w:szCs w:val="22"/>
        </w:rPr>
        <w:t xml:space="preserve"> </w:t>
      </w:r>
      <w:r w:rsidRPr="001F3F7D">
        <w:rPr>
          <w:rFonts w:ascii="Arial" w:hAnsi="Arial" w:cs="Arial"/>
          <w:sz w:val="22"/>
          <w:szCs w:val="22"/>
        </w:rPr>
        <w:t>melhor</w:t>
      </w:r>
      <w:r w:rsidRPr="001F3F7D">
        <w:rPr>
          <w:rFonts w:ascii="Arial" w:eastAsia="Arial" w:hAnsi="Arial" w:cs="Arial"/>
          <w:sz w:val="22"/>
          <w:szCs w:val="22"/>
        </w:rPr>
        <w:t xml:space="preserve"> </w:t>
      </w:r>
      <w:r w:rsidRPr="001F3F7D">
        <w:rPr>
          <w:rFonts w:ascii="Arial" w:hAnsi="Arial" w:cs="Arial"/>
          <w:sz w:val="22"/>
          <w:szCs w:val="22"/>
        </w:rPr>
        <w:t>controle, os quais deverão ser armazenados na guarda temporária de resíduos durante o dia, acondicionando-os no depósito de lixo ao final do expediente;</w:t>
      </w:r>
    </w:p>
    <w:p w14:paraId="73420C1A" w14:textId="77777777" w:rsidR="00D54944" w:rsidRPr="001F3F7D" w:rsidRDefault="00D54944" w:rsidP="00B6243F">
      <w:pPr>
        <w:numPr>
          <w:ilvl w:val="0"/>
          <w:numId w:val="25"/>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Lavar as áreas destinadas ao depósito de resíduos;</w:t>
      </w:r>
    </w:p>
    <w:p w14:paraId="47D73B5B" w14:textId="77777777" w:rsidR="00D54944" w:rsidRPr="001F3F7D" w:rsidRDefault="00D54944" w:rsidP="00B6243F">
      <w:pPr>
        <w:numPr>
          <w:ilvl w:val="0"/>
          <w:numId w:val="25"/>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Lavar os banheiros públicos no mínimo 05 (cinco) vezes ao dia e, nos intervalos, realizar a limpeza com desinfetante, mantendo-os em adequadas condições de higienização durante todo o horário previsto de uso;</w:t>
      </w:r>
    </w:p>
    <w:p w14:paraId="270CE84E" w14:textId="77777777" w:rsidR="00D54944" w:rsidRPr="001F3F7D" w:rsidRDefault="00D54944" w:rsidP="00B6243F">
      <w:pPr>
        <w:numPr>
          <w:ilvl w:val="0"/>
          <w:numId w:val="25"/>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Lavar os demais banheiros no mínimo 02 (duas) vezes ao dia e, nos intervalos, realizar a limpeza com desinfetante conforme necessário, mantendo-os em adequadas condições de higienização durante todo o horário previsto de uso;</w:t>
      </w:r>
    </w:p>
    <w:p w14:paraId="3538AE6F" w14:textId="45725E41" w:rsidR="00D54944" w:rsidRPr="001F3F7D" w:rsidRDefault="00D54944" w:rsidP="00B6243F">
      <w:pPr>
        <w:numPr>
          <w:ilvl w:val="0"/>
          <w:numId w:val="25"/>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 xml:space="preserve">Remover poças e manchas em geral, onde quer que ocorram, se possível, imediatamente após a sua formação ou sempre que solicitada pelo </w:t>
      </w:r>
      <w:r w:rsidR="00E76D91" w:rsidRPr="001F3F7D">
        <w:rPr>
          <w:rFonts w:ascii="Arial" w:hAnsi="Arial" w:cs="Arial"/>
        </w:rPr>
        <w:t>Contratante</w:t>
      </w:r>
      <w:r w:rsidRPr="001F3F7D">
        <w:rPr>
          <w:rFonts w:ascii="Arial" w:hAnsi="Arial" w:cs="Arial"/>
          <w:sz w:val="22"/>
          <w:szCs w:val="22"/>
        </w:rPr>
        <w:t>;</w:t>
      </w:r>
    </w:p>
    <w:p w14:paraId="5A88B7B5" w14:textId="77777777" w:rsidR="00D54944" w:rsidRPr="001F3F7D" w:rsidRDefault="00D54944" w:rsidP="00B6243F">
      <w:pPr>
        <w:numPr>
          <w:ilvl w:val="0"/>
          <w:numId w:val="25"/>
        </w:numPr>
        <w:tabs>
          <w:tab w:val="left" w:pos="284"/>
          <w:tab w:val="left" w:pos="709"/>
        </w:tabs>
        <w:suppressAutoHyphens/>
        <w:spacing w:line="276" w:lineRule="auto"/>
        <w:ind w:left="0" w:firstLine="0"/>
        <w:jc w:val="both"/>
        <w:rPr>
          <w:rFonts w:ascii="Arial" w:hAnsi="Arial" w:cs="Arial"/>
          <w:sz w:val="22"/>
          <w:szCs w:val="22"/>
        </w:rPr>
      </w:pPr>
      <w:r w:rsidRPr="001F3F7D">
        <w:rPr>
          <w:rFonts w:ascii="Arial" w:hAnsi="Arial" w:cs="Arial"/>
          <w:sz w:val="22"/>
          <w:szCs w:val="22"/>
        </w:rPr>
        <w:t>Efetuar o abastecimento de papel higiênico, papel toalha, sabonete líquido e álcool em gel em todas as dependências do prédio;</w:t>
      </w:r>
    </w:p>
    <w:p w14:paraId="49FC7D5C" w14:textId="77777777" w:rsidR="00D54944" w:rsidRPr="001F3F7D" w:rsidRDefault="00D54944" w:rsidP="00B6243F">
      <w:pPr>
        <w:numPr>
          <w:ilvl w:val="0"/>
          <w:numId w:val="25"/>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Limpar as longarinas;</w:t>
      </w:r>
    </w:p>
    <w:p w14:paraId="76620DC2" w14:textId="77777777" w:rsidR="00D54944" w:rsidRPr="001F3F7D" w:rsidRDefault="00D54944" w:rsidP="00B6243F">
      <w:pPr>
        <w:numPr>
          <w:ilvl w:val="0"/>
          <w:numId w:val="25"/>
        </w:numPr>
        <w:tabs>
          <w:tab w:val="left" w:pos="284"/>
          <w:tab w:val="left" w:pos="709"/>
          <w:tab w:val="left" w:pos="915"/>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Limpar divisórias, portas, barras e batentes com produto adequado;</w:t>
      </w:r>
    </w:p>
    <w:p w14:paraId="2AB6B56D" w14:textId="77777777" w:rsidR="00D54944" w:rsidRPr="001F3F7D" w:rsidRDefault="00D54944" w:rsidP="00B6243F">
      <w:pPr>
        <w:numPr>
          <w:ilvl w:val="0"/>
          <w:numId w:val="25"/>
        </w:numPr>
        <w:tabs>
          <w:tab w:val="left" w:pos="284"/>
          <w:tab w:val="left" w:pos="709"/>
          <w:tab w:val="left" w:pos="915"/>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Limpar os espelhos com produto apropriado;</w:t>
      </w:r>
    </w:p>
    <w:p w14:paraId="3E5AEA71" w14:textId="77777777" w:rsidR="00D54944" w:rsidRPr="001F3F7D" w:rsidRDefault="00D54944" w:rsidP="00B6243F">
      <w:pPr>
        <w:numPr>
          <w:ilvl w:val="0"/>
          <w:numId w:val="25"/>
        </w:numPr>
        <w:tabs>
          <w:tab w:val="left" w:pos="284"/>
          <w:tab w:val="left" w:pos="709"/>
        </w:tabs>
        <w:suppressAutoHyphens/>
        <w:spacing w:line="276" w:lineRule="auto"/>
        <w:ind w:left="0" w:firstLine="0"/>
        <w:jc w:val="both"/>
        <w:rPr>
          <w:rFonts w:ascii="Arial" w:hAnsi="Arial" w:cs="Arial"/>
          <w:sz w:val="22"/>
          <w:szCs w:val="22"/>
        </w:rPr>
      </w:pPr>
      <w:r w:rsidRPr="001F3F7D">
        <w:rPr>
          <w:rFonts w:ascii="Arial" w:hAnsi="Arial" w:cs="Arial"/>
          <w:sz w:val="22"/>
          <w:szCs w:val="22"/>
        </w:rPr>
        <w:t>Executar demais serviços considerados necessários à frequência diária.</w:t>
      </w:r>
    </w:p>
    <w:p w14:paraId="40E0D4B5" w14:textId="77777777" w:rsidR="00D54944" w:rsidRPr="001F3F7D" w:rsidRDefault="00D54944" w:rsidP="00D54944">
      <w:pPr>
        <w:tabs>
          <w:tab w:val="left" w:pos="284"/>
          <w:tab w:val="left" w:pos="709"/>
        </w:tabs>
        <w:suppressAutoHyphens/>
        <w:spacing w:line="276" w:lineRule="auto"/>
        <w:jc w:val="both"/>
        <w:rPr>
          <w:rFonts w:ascii="Arial" w:hAnsi="Arial" w:cs="Arial"/>
          <w:sz w:val="22"/>
          <w:szCs w:val="22"/>
        </w:rPr>
      </w:pPr>
    </w:p>
    <w:p w14:paraId="0C4CED90" w14:textId="77777777" w:rsidR="00D54944" w:rsidRPr="001F3F7D" w:rsidRDefault="00D54944" w:rsidP="00B6243F">
      <w:pPr>
        <w:pStyle w:val="PargrafodaLista"/>
        <w:numPr>
          <w:ilvl w:val="2"/>
          <w:numId w:val="40"/>
        </w:numPr>
        <w:tabs>
          <w:tab w:val="left" w:pos="567"/>
        </w:tabs>
        <w:spacing w:after="0"/>
        <w:ind w:hanging="1080"/>
        <w:jc w:val="both"/>
        <w:rPr>
          <w:rFonts w:ascii="Arial" w:hAnsi="Arial" w:cs="Arial"/>
          <w:bCs/>
          <w:u w:val="single"/>
        </w:rPr>
      </w:pPr>
      <w:r w:rsidRPr="001F3F7D">
        <w:rPr>
          <w:rFonts w:ascii="Arial" w:hAnsi="Arial" w:cs="Arial"/>
          <w:bCs/>
          <w:u w:val="single"/>
        </w:rPr>
        <w:t>Semanalmente:</w:t>
      </w:r>
    </w:p>
    <w:p w14:paraId="7E425D90" w14:textId="77777777" w:rsidR="00D54944" w:rsidRPr="001F3F7D" w:rsidRDefault="00D54944" w:rsidP="00B6243F">
      <w:pPr>
        <w:numPr>
          <w:ilvl w:val="0"/>
          <w:numId w:val="26"/>
        </w:numPr>
        <w:tabs>
          <w:tab w:val="left" w:pos="284"/>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Limpar todos os vidros internos de portas e janelas utilizando os produtos adequados;</w:t>
      </w:r>
    </w:p>
    <w:p w14:paraId="530C5C9D" w14:textId="77777777" w:rsidR="00D54944" w:rsidRPr="001F3F7D" w:rsidRDefault="00D54944" w:rsidP="00B6243F">
      <w:pPr>
        <w:numPr>
          <w:ilvl w:val="0"/>
          <w:numId w:val="26"/>
        </w:numPr>
        <w:tabs>
          <w:tab w:val="left" w:pos="284"/>
          <w:tab w:val="left" w:pos="960"/>
        </w:tabs>
        <w:suppressAutoHyphens/>
        <w:spacing w:line="276" w:lineRule="auto"/>
        <w:ind w:left="0" w:firstLine="0"/>
        <w:jc w:val="both"/>
        <w:rPr>
          <w:rFonts w:ascii="Arial" w:hAnsi="Arial" w:cs="Arial"/>
          <w:sz w:val="22"/>
          <w:szCs w:val="22"/>
        </w:rPr>
      </w:pPr>
      <w:r w:rsidRPr="001F3F7D">
        <w:rPr>
          <w:rFonts w:ascii="Arial" w:hAnsi="Arial" w:cs="Arial"/>
          <w:sz w:val="22"/>
          <w:szCs w:val="22"/>
        </w:rPr>
        <w:t>Efetuar lavagem de tapetes e capachos com produtos, equipamentos e acessórios adequados;</w:t>
      </w:r>
    </w:p>
    <w:p w14:paraId="1C49E441" w14:textId="77777777" w:rsidR="00D54944" w:rsidRPr="001F3F7D" w:rsidRDefault="00D54944" w:rsidP="00B6243F">
      <w:pPr>
        <w:numPr>
          <w:ilvl w:val="0"/>
          <w:numId w:val="26"/>
        </w:numPr>
        <w:tabs>
          <w:tab w:val="left" w:pos="284"/>
          <w:tab w:val="left" w:pos="915"/>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Remover o pó e limpar as partes superiores dos armários;</w:t>
      </w:r>
    </w:p>
    <w:p w14:paraId="59C656B2" w14:textId="77777777" w:rsidR="00D54944" w:rsidRPr="001F3F7D" w:rsidRDefault="00D54944" w:rsidP="00B6243F">
      <w:pPr>
        <w:numPr>
          <w:ilvl w:val="0"/>
          <w:numId w:val="26"/>
        </w:numPr>
        <w:tabs>
          <w:tab w:val="left" w:pos="284"/>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Lavar as escadas utilizando os equipamentos adequados;</w:t>
      </w:r>
    </w:p>
    <w:p w14:paraId="28F8D6A3" w14:textId="77777777" w:rsidR="00D54944" w:rsidRPr="001F3F7D" w:rsidRDefault="00D54944" w:rsidP="00B6243F">
      <w:pPr>
        <w:numPr>
          <w:ilvl w:val="0"/>
          <w:numId w:val="26"/>
        </w:numPr>
        <w:tabs>
          <w:tab w:val="left" w:pos="284"/>
          <w:tab w:val="left" w:pos="915"/>
        </w:tabs>
        <w:suppressAutoHyphens/>
        <w:spacing w:line="276" w:lineRule="auto"/>
        <w:ind w:left="0" w:firstLine="0"/>
        <w:jc w:val="both"/>
        <w:rPr>
          <w:rFonts w:ascii="Arial" w:hAnsi="Arial" w:cs="Arial"/>
          <w:sz w:val="22"/>
          <w:szCs w:val="22"/>
        </w:rPr>
      </w:pPr>
      <w:r w:rsidRPr="001F3F7D">
        <w:rPr>
          <w:rFonts w:ascii="Arial" w:hAnsi="Arial" w:cs="Arial"/>
          <w:sz w:val="22"/>
          <w:szCs w:val="22"/>
        </w:rPr>
        <w:t>Remover o pó das prateleiras, caixas de arquivo e/ou pastas, bancadas e armários na área operacional de almoxarifado, depósito e arquivo permanente;</w:t>
      </w:r>
    </w:p>
    <w:p w14:paraId="6D4EFB3C" w14:textId="77777777" w:rsidR="00D54944" w:rsidRPr="001F3F7D" w:rsidRDefault="00D54944" w:rsidP="00B6243F">
      <w:pPr>
        <w:numPr>
          <w:ilvl w:val="0"/>
          <w:numId w:val="26"/>
        </w:numPr>
        <w:tabs>
          <w:tab w:val="left" w:pos="284"/>
          <w:tab w:val="left" w:pos="915"/>
        </w:tabs>
        <w:suppressAutoHyphens/>
        <w:spacing w:line="276" w:lineRule="auto"/>
        <w:ind w:left="0" w:firstLine="0"/>
        <w:jc w:val="both"/>
        <w:rPr>
          <w:rFonts w:ascii="Arial" w:hAnsi="Arial" w:cs="Arial"/>
          <w:sz w:val="22"/>
          <w:szCs w:val="22"/>
        </w:rPr>
      </w:pPr>
      <w:r w:rsidRPr="001F3F7D">
        <w:rPr>
          <w:rFonts w:ascii="Arial" w:hAnsi="Arial" w:cs="Arial"/>
          <w:sz w:val="22"/>
          <w:szCs w:val="22"/>
        </w:rPr>
        <w:lastRenderedPageBreak/>
        <w:t>Limpeza com vasculhamento e remoção de manchas das paredes das salas de cirurgia, salas de exame e todas as salas da área odontológica (desinfecção);</w:t>
      </w:r>
    </w:p>
    <w:p w14:paraId="0A092CB4" w14:textId="77777777" w:rsidR="00D54944" w:rsidRPr="001F3F7D" w:rsidRDefault="00D54944" w:rsidP="00B6243F">
      <w:pPr>
        <w:numPr>
          <w:ilvl w:val="0"/>
          <w:numId w:val="26"/>
        </w:numPr>
        <w:tabs>
          <w:tab w:val="left" w:pos="284"/>
          <w:tab w:val="left" w:pos="915"/>
        </w:tabs>
        <w:suppressAutoHyphens/>
        <w:spacing w:line="276" w:lineRule="auto"/>
        <w:ind w:left="0" w:firstLine="0"/>
        <w:jc w:val="both"/>
        <w:rPr>
          <w:rFonts w:ascii="Arial" w:hAnsi="Arial" w:cs="Arial"/>
          <w:sz w:val="22"/>
          <w:szCs w:val="22"/>
        </w:rPr>
      </w:pPr>
      <w:r w:rsidRPr="001F3F7D">
        <w:rPr>
          <w:rFonts w:ascii="Arial" w:hAnsi="Arial" w:cs="Arial"/>
          <w:bCs/>
          <w:sz w:val="22"/>
          <w:szCs w:val="22"/>
        </w:rPr>
        <w:t>Retirar o lixo reciclável do almoxarifado;</w:t>
      </w:r>
    </w:p>
    <w:p w14:paraId="1D04AB44" w14:textId="77777777" w:rsidR="00D54944" w:rsidRPr="001F3F7D" w:rsidRDefault="00D54944" w:rsidP="00B6243F">
      <w:pPr>
        <w:numPr>
          <w:ilvl w:val="0"/>
          <w:numId w:val="26"/>
        </w:numPr>
        <w:tabs>
          <w:tab w:val="left" w:pos="284"/>
          <w:tab w:val="left" w:pos="915"/>
        </w:tabs>
        <w:suppressAutoHyphens/>
        <w:spacing w:line="276" w:lineRule="auto"/>
        <w:ind w:left="0" w:firstLine="0"/>
        <w:jc w:val="both"/>
        <w:rPr>
          <w:rFonts w:ascii="Arial" w:hAnsi="Arial" w:cs="Arial"/>
          <w:sz w:val="22"/>
          <w:szCs w:val="22"/>
        </w:rPr>
      </w:pPr>
      <w:r w:rsidRPr="001F3F7D">
        <w:rPr>
          <w:rFonts w:ascii="Arial" w:hAnsi="Arial" w:cs="Arial"/>
          <w:bCs/>
          <w:sz w:val="22"/>
          <w:szCs w:val="22"/>
        </w:rPr>
        <w:t>Limpar a central de gases medicinais;</w:t>
      </w:r>
    </w:p>
    <w:p w14:paraId="572B1A2E" w14:textId="77777777" w:rsidR="00D54944" w:rsidRPr="001F3F7D" w:rsidRDefault="00D54944" w:rsidP="00B6243F">
      <w:pPr>
        <w:numPr>
          <w:ilvl w:val="0"/>
          <w:numId w:val="26"/>
        </w:numPr>
        <w:tabs>
          <w:tab w:val="left" w:pos="284"/>
          <w:tab w:val="left" w:pos="915"/>
        </w:tabs>
        <w:suppressAutoHyphens/>
        <w:spacing w:line="276" w:lineRule="auto"/>
        <w:ind w:left="0" w:firstLine="0"/>
        <w:jc w:val="both"/>
        <w:rPr>
          <w:rFonts w:ascii="Arial" w:hAnsi="Arial" w:cs="Arial"/>
          <w:sz w:val="22"/>
          <w:szCs w:val="22"/>
        </w:rPr>
      </w:pPr>
      <w:r w:rsidRPr="001F3F7D">
        <w:rPr>
          <w:rFonts w:ascii="Arial" w:hAnsi="Arial" w:cs="Arial"/>
          <w:bCs/>
          <w:sz w:val="22"/>
          <w:szCs w:val="22"/>
        </w:rPr>
        <w:t>Limpar a central de máquinas da odontologia;</w:t>
      </w:r>
    </w:p>
    <w:p w14:paraId="2B9845AE" w14:textId="77777777" w:rsidR="00D54944" w:rsidRPr="001F3F7D" w:rsidRDefault="00D54944" w:rsidP="00B6243F">
      <w:pPr>
        <w:numPr>
          <w:ilvl w:val="0"/>
          <w:numId w:val="26"/>
        </w:numPr>
        <w:tabs>
          <w:tab w:val="left" w:pos="284"/>
          <w:tab w:val="left" w:pos="915"/>
        </w:tabs>
        <w:suppressAutoHyphens/>
        <w:spacing w:line="276" w:lineRule="auto"/>
        <w:ind w:left="0" w:firstLine="0"/>
        <w:jc w:val="both"/>
        <w:rPr>
          <w:rFonts w:ascii="Arial" w:hAnsi="Arial" w:cs="Arial"/>
          <w:sz w:val="22"/>
          <w:szCs w:val="22"/>
        </w:rPr>
      </w:pPr>
      <w:r w:rsidRPr="001F3F7D">
        <w:rPr>
          <w:rFonts w:ascii="Arial" w:hAnsi="Arial" w:cs="Arial"/>
          <w:bCs/>
          <w:sz w:val="22"/>
          <w:szCs w:val="22"/>
        </w:rPr>
        <w:t>Lavar os cestos de lixo;</w:t>
      </w:r>
    </w:p>
    <w:p w14:paraId="0BB5FE6E" w14:textId="77777777" w:rsidR="00D54944" w:rsidRPr="001F3F7D" w:rsidRDefault="00D54944" w:rsidP="00B6243F">
      <w:pPr>
        <w:numPr>
          <w:ilvl w:val="0"/>
          <w:numId w:val="26"/>
        </w:numPr>
        <w:tabs>
          <w:tab w:val="left" w:pos="284"/>
          <w:tab w:val="left" w:pos="915"/>
        </w:tabs>
        <w:suppressAutoHyphens/>
        <w:spacing w:line="276" w:lineRule="auto"/>
        <w:ind w:left="0" w:firstLine="0"/>
        <w:jc w:val="both"/>
        <w:rPr>
          <w:rFonts w:ascii="Arial" w:hAnsi="Arial" w:cs="Arial"/>
          <w:sz w:val="22"/>
          <w:szCs w:val="22"/>
        </w:rPr>
      </w:pPr>
      <w:r w:rsidRPr="001F3F7D">
        <w:rPr>
          <w:rFonts w:ascii="Arial" w:hAnsi="Arial" w:cs="Arial"/>
          <w:bCs/>
          <w:sz w:val="22"/>
          <w:szCs w:val="22"/>
        </w:rPr>
        <w:t>Regar as plantas das áreas internas;</w:t>
      </w:r>
    </w:p>
    <w:p w14:paraId="5FEE69BF" w14:textId="77777777" w:rsidR="00D54944" w:rsidRPr="001F3F7D" w:rsidRDefault="00D54944" w:rsidP="00B6243F">
      <w:pPr>
        <w:numPr>
          <w:ilvl w:val="0"/>
          <w:numId w:val="26"/>
        </w:numPr>
        <w:tabs>
          <w:tab w:val="left" w:pos="284"/>
          <w:tab w:val="left" w:pos="915"/>
        </w:tabs>
        <w:suppressAutoHyphens/>
        <w:spacing w:line="276" w:lineRule="auto"/>
        <w:ind w:left="0" w:firstLine="0"/>
        <w:jc w:val="both"/>
        <w:rPr>
          <w:rFonts w:ascii="Arial" w:hAnsi="Arial" w:cs="Arial"/>
          <w:sz w:val="22"/>
          <w:szCs w:val="22"/>
        </w:rPr>
      </w:pPr>
      <w:r w:rsidRPr="001F3F7D">
        <w:rPr>
          <w:rFonts w:ascii="Arial" w:hAnsi="Arial" w:cs="Arial"/>
          <w:sz w:val="22"/>
          <w:szCs w:val="22"/>
        </w:rPr>
        <w:t xml:space="preserve">Revisão geral dos serviços; </w:t>
      </w:r>
    </w:p>
    <w:p w14:paraId="585BAF88" w14:textId="77777777" w:rsidR="00D54944" w:rsidRPr="001F3F7D" w:rsidRDefault="00D54944" w:rsidP="00B6243F">
      <w:pPr>
        <w:numPr>
          <w:ilvl w:val="0"/>
          <w:numId w:val="26"/>
        </w:numPr>
        <w:tabs>
          <w:tab w:val="left" w:pos="284"/>
          <w:tab w:val="left" w:pos="960"/>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Lavar os corredores internos, utilizando os produtos e equipamentos adequados;</w:t>
      </w:r>
    </w:p>
    <w:p w14:paraId="5069EADE" w14:textId="77777777" w:rsidR="00D54944" w:rsidRPr="001F3F7D" w:rsidRDefault="00D54944" w:rsidP="00B6243F">
      <w:pPr>
        <w:numPr>
          <w:ilvl w:val="0"/>
          <w:numId w:val="26"/>
        </w:numPr>
        <w:tabs>
          <w:tab w:val="left" w:pos="284"/>
          <w:tab w:val="left" w:pos="915"/>
        </w:tabs>
        <w:suppressAutoHyphens/>
        <w:spacing w:line="276" w:lineRule="auto"/>
        <w:ind w:left="0" w:firstLine="0"/>
        <w:jc w:val="both"/>
        <w:rPr>
          <w:rFonts w:ascii="Arial" w:hAnsi="Arial" w:cs="Arial"/>
          <w:sz w:val="22"/>
          <w:szCs w:val="22"/>
        </w:rPr>
      </w:pPr>
      <w:r w:rsidRPr="001F3F7D">
        <w:rPr>
          <w:rFonts w:ascii="Arial" w:hAnsi="Arial" w:cs="Arial"/>
          <w:sz w:val="22"/>
          <w:szCs w:val="22"/>
        </w:rPr>
        <w:t>Executar demais serviços considerados necessários à frequência semanal.</w:t>
      </w:r>
    </w:p>
    <w:p w14:paraId="0A642729" w14:textId="77777777" w:rsidR="00D54944" w:rsidRPr="001F3F7D" w:rsidRDefault="00D54944" w:rsidP="00D54944">
      <w:pPr>
        <w:tabs>
          <w:tab w:val="left" w:pos="284"/>
          <w:tab w:val="left" w:pos="915"/>
        </w:tabs>
        <w:suppressAutoHyphens/>
        <w:spacing w:line="276" w:lineRule="auto"/>
        <w:jc w:val="both"/>
        <w:rPr>
          <w:rFonts w:ascii="Arial" w:hAnsi="Arial" w:cs="Arial"/>
          <w:sz w:val="22"/>
          <w:szCs w:val="22"/>
        </w:rPr>
      </w:pPr>
    </w:p>
    <w:p w14:paraId="3F3F0193" w14:textId="77777777" w:rsidR="00D54944" w:rsidRPr="001F3F7D" w:rsidRDefault="00D54944" w:rsidP="00B6243F">
      <w:pPr>
        <w:pStyle w:val="PargrafodaLista"/>
        <w:numPr>
          <w:ilvl w:val="2"/>
          <w:numId w:val="40"/>
        </w:numPr>
        <w:tabs>
          <w:tab w:val="left" w:pos="284"/>
        </w:tabs>
        <w:spacing w:after="0"/>
        <w:ind w:left="0" w:firstLine="0"/>
        <w:jc w:val="both"/>
        <w:rPr>
          <w:rFonts w:ascii="Arial" w:hAnsi="Arial" w:cs="Arial"/>
          <w:u w:val="single"/>
        </w:rPr>
      </w:pPr>
      <w:r w:rsidRPr="001F3F7D">
        <w:rPr>
          <w:rFonts w:ascii="Arial" w:hAnsi="Arial" w:cs="Arial"/>
          <w:u w:val="single"/>
        </w:rPr>
        <w:t xml:space="preserve">Mensalmente: </w:t>
      </w:r>
    </w:p>
    <w:p w14:paraId="6F2C2849" w14:textId="77777777" w:rsidR="00D54944" w:rsidRPr="001F3F7D" w:rsidRDefault="00D54944" w:rsidP="00B6243F">
      <w:pPr>
        <w:numPr>
          <w:ilvl w:val="0"/>
          <w:numId w:val="27"/>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 xml:space="preserve">Limpar atrás dos móveis, armários e arquivos; </w:t>
      </w:r>
    </w:p>
    <w:p w14:paraId="0C126817" w14:textId="77777777" w:rsidR="00D54944" w:rsidRPr="001F3F7D" w:rsidRDefault="00D54944" w:rsidP="00B6243F">
      <w:pPr>
        <w:numPr>
          <w:ilvl w:val="0"/>
          <w:numId w:val="27"/>
        </w:numPr>
        <w:tabs>
          <w:tab w:val="left" w:pos="284"/>
          <w:tab w:val="left" w:pos="709"/>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Limpar com vasculhamento e remoção de manchas de tetos, forros, paredes e rodapés de todas as salas;</w:t>
      </w:r>
    </w:p>
    <w:p w14:paraId="392FFFAA" w14:textId="77777777" w:rsidR="00D54944" w:rsidRPr="001F3F7D" w:rsidRDefault="00D54944" w:rsidP="00B6243F">
      <w:pPr>
        <w:numPr>
          <w:ilvl w:val="0"/>
          <w:numId w:val="27"/>
        </w:numPr>
        <w:tabs>
          <w:tab w:val="left" w:pos="284"/>
          <w:tab w:val="left" w:pos="709"/>
          <w:tab w:val="left" w:pos="960"/>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Limpar e polir as placas e letreiros em geral incluindo a galeria de Presidentes;</w:t>
      </w:r>
    </w:p>
    <w:p w14:paraId="016FF746" w14:textId="77777777" w:rsidR="00D54944" w:rsidRPr="001F3F7D" w:rsidRDefault="00D54944" w:rsidP="00B6243F">
      <w:pPr>
        <w:numPr>
          <w:ilvl w:val="0"/>
          <w:numId w:val="27"/>
        </w:numPr>
        <w:tabs>
          <w:tab w:val="left" w:pos="284"/>
          <w:tab w:val="left" w:pos="709"/>
          <w:tab w:val="left" w:pos="960"/>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Remover o pó e manchas de cortinas e persianas de todas as salas com equipamentos e acessórios adequados;</w:t>
      </w:r>
    </w:p>
    <w:p w14:paraId="3F6DFC17" w14:textId="77777777" w:rsidR="00D54944" w:rsidRPr="001F3F7D" w:rsidRDefault="00D54944" w:rsidP="00B6243F">
      <w:pPr>
        <w:numPr>
          <w:ilvl w:val="0"/>
          <w:numId w:val="27"/>
        </w:numPr>
        <w:tabs>
          <w:tab w:val="left" w:pos="284"/>
          <w:tab w:val="left" w:pos="709"/>
          <w:tab w:val="left" w:pos="960"/>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Limpeza da laje técnica;</w:t>
      </w:r>
    </w:p>
    <w:p w14:paraId="796CD904" w14:textId="77777777" w:rsidR="00D54944" w:rsidRPr="001F3F7D" w:rsidRDefault="00D54944" w:rsidP="00B6243F">
      <w:pPr>
        <w:numPr>
          <w:ilvl w:val="0"/>
          <w:numId w:val="27"/>
        </w:numPr>
        <w:tabs>
          <w:tab w:val="left" w:pos="284"/>
          <w:tab w:val="left" w:pos="709"/>
          <w:tab w:val="left" w:pos="960"/>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 xml:space="preserve">Revisão geral dos serviços; </w:t>
      </w:r>
    </w:p>
    <w:p w14:paraId="5FCE71E0" w14:textId="77777777" w:rsidR="00D54944" w:rsidRPr="001F3F7D" w:rsidRDefault="00D54944" w:rsidP="00B6243F">
      <w:pPr>
        <w:numPr>
          <w:ilvl w:val="0"/>
          <w:numId w:val="27"/>
        </w:numPr>
        <w:tabs>
          <w:tab w:val="left" w:pos="284"/>
          <w:tab w:val="left" w:pos="709"/>
          <w:tab w:val="left" w:pos="960"/>
        </w:tabs>
        <w:suppressAutoHyphens/>
        <w:autoSpaceDE w:val="0"/>
        <w:spacing w:line="276" w:lineRule="auto"/>
        <w:ind w:left="0" w:firstLine="0"/>
        <w:jc w:val="both"/>
        <w:rPr>
          <w:rFonts w:ascii="Arial" w:hAnsi="Arial" w:cs="Arial"/>
          <w:sz w:val="22"/>
          <w:szCs w:val="22"/>
        </w:rPr>
      </w:pPr>
      <w:r w:rsidRPr="001F3F7D">
        <w:rPr>
          <w:rFonts w:ascii="Arial" w:hAnsi="Arial" w:cs="Arial"/>
          <w:sz w:val="22"/>
          <w:szCs w:val="22"/>
        </w:rPr>
        <w:t>Executar demais serviços considerados necessários à frequência mensal.</w:t>
      </w:r>
    </w:p>
    <w:p w14:paraId="0DF38F4C" w14:textId="77777777" w:rsidR="00D54944" w:rsidRPr="001F3F7D" w:rsidRDefault="00D54944" w:rsidP="00D54944">
      <w:pPr>
        <w:tabs>
          <w:tab w:val="left" w:pos="284"/>
          <w:tab w:val="left" w:pos="709"/>
          <w:tab w:val="left" w:pos="960"/>
        </w:tabs>
        <w:suppressAutoHyphens/>
        <w:autoSpaceDE w:val="0"/>
        <w:spacing w:line="276" w:lineRule="auto"/>
        <w:jc w:val="both"/>
        <w:rPr>
          <w:rFonts w:ascii="Arial" w:hAnsi="Arial" w:cs="Arial"/>
          <w:sz w:val="22"/>
          <w:szCs w:val="22"/>
        </w:rPr>
      </w:pPr>
    </w:p>
    <w:p w14:paraId="53CCFFD2" w14:textId="35D9A8F4" w:rsidR="00D54944" w:rsidRPr="001F3F7D" w:rsidRDefault="00D54944" w:rsidP="00B6243F">
      <w:pPr>
        <w:pStyle w:val="PargrafodaLista"/>
        <w:numPr>
          <w:ilvl w:val="1"/>
          <w:numId w:val="40"/>
        </w:numPr>
        <w:tabs>
          <w:tab w:val="left" w:pos="426"/>
          <w:tab w:val="left" w:pos="709"/>
          <w:tab w:val="left" w:pos="960"/>
        </w:tabs>
        <w:suppressAutoHyphens/>
        <w:autoSpaceDE w:val="0"/>
        <w:ind w:left="0" w:firstLine="0"/>
        <w:jc w:val="both"/>
        <w:rPr>
          <w:rFonts w:ascii="Arial" w:hAnsi="Arial" w:cs="Arial"/>
        </w:rPr>
      </w:pPr>
      <w:r w:rsidRPr="001F3F7D">
        <w:rPr>
          <w:rFonts w:ascii="Arial" w:hAnsi="Arial" w:cs="Arial"/>
          <w:bCs/>
        </w:rPr>
        <w:t xml:space="preserve">São tarefas mínimas do serviço de limpeza da </w:t>
      </w:r>
      <w:r w:rsidRPr="001F3F7D">
        <w:rPr>
          <w:rFonts w:ascii="Arial" w:hAnsi="Arial" w:cs="Arial"/>
          <w:b/>
          <w:u w:val="single"/>
        </w:rPr>
        <w:t>área externa</w:t>
      </w:r>
      <w:r w:rsidRPr="001F3F7D">
        <w:rPr>
          <w:rFonts w:ascii="Arial" w:hAnsi="Arial" w:cs="Arial"/>
          <w:bCs/>
        </w:rPr>
        <w:t xml:space="preserve">, devendo a </w:t>
      </w:r>
      <w:r w:rsidR="00DA428D" w:rsidRPr="001F3F7D">
        <w:rPr>
          <w:rFonts w:ascii="Arial" w:hAnsi="Arial" w:cs="Arial"/>
        </w:rPr>
        <w:t>Contratada</w:t>
      </w:r>
      <w:r w:rsidR="00DA428D" w:rsidRPr="001F3F7D">
        <w:rPr>
          <w:rFonts w:ascii="Arial" w:hAnsi="Arial" w:cs="Arial"/>
          <w:bCs/>
        </w:rPr>
        <w:t xml:space="preserve"> </w:t>
      </w:r>
      <w:r w:rsidRPr="001F3F7D">
        <w:rPr>
          <w:rFonts w:ascii="Arial" w:hAnsi="Arial" w:cs="Arial"/>
          <w:bCs/>
        </w:rPr>
        <w:t xml:space="preserve">executar todas as demais atividades necessárias para manter a perfeita limpeza do </w:t>
      </w:r>
      <w:r w:rsidR="00E76D91" w:rsidRPr="001F3F7D">
        <w:rPr>
          <w:rFonts w:ascii="Arial" w:hAnsi="Arial" w:cs="Arial"/>
        </w:rPr>
        <w:t>Contratante</w:t>
      </w:r>
      <w:r w:rsidRPr="001F3F7D">
        <w:rPr>
          <w:rFonts w:ascii="Arial" w:hAnsi="Arial" w:cs="Arial"/>
          <w:bCs/>
        </w:rPr>
        <w:t>:</w:t>
      </w:r>
    </w:p>
    <w:p w14:paraId="7A7EF161" w14:textId="77777777" w:rsidR="00D54944" w:rsidRPr="001F3F7D" w:rsidRDefault="00D54944" w:rsidP="00D54944">
      <w:pPr>
        <w:pStyle w:val="PargrafodaLista"/>
        <w:tabs>
          <w:tab w:val="left" w:pos="426"/>
          <w:tab w:val="left" w:pos="709"/>
          <w:tab w:val="left" w:pos="960"/>
        </w:tabs>
        <w:suppressAutoHyphens/>
        <w:autoSpaceDE w:val="0"/>
        <w:ind w:left="0"/>
        <w:jc w:val="both"/>
        <w:rPr>
          <w:rFonts w:ascii="Arial" w:hAnsi="Arial" w:cs="Arial"/>
        </w:rPr>
      </w:pPr>
    </w:p>
    <w:p w14:paraId="72FF0B20" w14:textId="77777777" w:rsidR="00D54944" w:rsidRPr="001F3F7D" w:rsidRDefault="00D54944" w:rsidP="00B6243F">
      <w:pPr>
        <w:pStyle w:val="PargrafodaLista"/>
        <w:numPr>
          <w:ilvl w:val="2"/>
          <w:numId w:val="40"/>
        </w:numPr>
        <w:tabs>
          <w:tab w:val="left" w:pos="567"/>
        </w:tabs>
        <w:autoSpaceDE w:val="0"/>
        <w:spacing w:after="0"/>
        <w:ind w:left="0" w:firstLine="0"/>
        <w:jc w:val="both"/>
        <w:rPr>
          <w:rFonts w:ascii="Arial" w:hAnsi="Arial" w:cs="Arial"/>
          <w:bCs/>
        </w:rPr>
      </w:pPr>
      <w:r w:rsidRPr="001F3F7D">
        <w:rPr>
          <w:rFonts w:ascii="Arial" w:hAnsi="Arial" w:cs="Arial"/>
          <w:u w:val="single"/>
        </w:rPr>
        <w:t>Diariamente:</w:t>
      </w:r>
    </w:p>
    <w:p w14:paraId="3D5AB240" w14:textId="77777777" w:rsidR="00D54944" w:rsidRPr="001F3F7D" w:rsidRDefault="00D54944" w:rsidP="00B6243F">
      <w:pPr>
        <w:numPr>
          <w:ilvl w:val="0"/>
          <w:numId w:val="29"/>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Varrer e limpar as partes externas das dependências, incluindo pisos em geral, corredores, escada, calçadas, estacionamentos, jardins, gramado etc.;</w:t>
      </w:r>
    </w:p>
    <w:p w14:paraId="5B75232E" w14:textId="77777777" w:rsidR="00D54944" w:rsidRPr="001F3F7D" w:rsidRDefault="00D54944" w:rsidP="00B6243F">
      <w:pPr>
        <w:numPr>
          <w:ilvl w:val="0"/>
          <w:numId w:val="29"/>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 xml:space="preserve">Limpar as longarinas localizadas na área externa; </w:t>
      </w:r>
    </w:p>
    <w:p w14:paraId="37D38510" w14:textId="33B947C6" w:rsidR="00D54944" w:rsidRPr="001F3F7D" w:rsidRDefault="00D54944" w:rsidP="00B6243F">
      <w:pPr>
        <w:numPr>
          <w:ilvl w:val="0"/>
          <w:numId w:val="29"/>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 xml:space="preserve">Coletar papéis, detritos e folhagens das áreas externas, acondicionando-os apropriadamente e retirando-os para local indicado pelo </w:t>
      </w:r>
      <w:r w:rsidR="00E76D91" w:rsidRPr="001F3F7D">
        <w:rPr>
          <w:rFonts w:ascii="Arial" w:hAnsi="Arial" w:cs="Arial"/>
        </w:rPr>
        <w:t>Contratante</w:t>
      </w:r>
      <w:r w:rsidRPr="001F3F7D">
        <w:rPr>
          <w:rFonts w:ascii="Arial" w:hAnsi="Arial" w:cs="Arial"/>
          <w:sz w:val="22"/>
          <w:szCs w:val="22"/>
        </w:rPr>
        <w:t>, sendo terminantemente vedada a queima dessas matérias, observada a legislação ambiental vigente e de medicina e segurança do trabalho;</w:t>
      </w:r>
    </w:p>
    <w:p w14:paraId="48A47920" w14:textId="308692D5" w:rsidR="00D54944" w:rsidRPr="001F3F7D" w:rsidRDefault="00D54944" w:rsidP="00B6243F">
      <w:pPr>
        <w:numPr>
          <w:ilvl w:val="0"/>
          <w:numId w:val="29"/>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 xml:space="preserve">Retirar o lixo no mínimo duas vezes ao dia, ou de acordo com a necessidade, acondicionando-o em sacos plásticos, removendo-os para local indicado pelo </w:t>
      </w:r>
      <w:r w:rsidR="00E76D91" w:rsidRPr="001F3F7D">
        <w:rPr>
          <w:rFonts w:ascii="Arial" w:hAnsi="Arial" w:cs="Arial"/>
        </w:rPr>
        <w:t>Contratante</w:t>
      </w:r>
      <w:r w:rsidRPr="001F3F7D">
        <w:rPr>
          <w:rFonts w:ascii="Arial" w:hAnsi="Arial" w:cs="Arial"/>
          <w:sz w:val="22"/>
          <w:szCs w:val="22"/>
        </w:rPr>
        <w:t xml:space="preserve">; </w:t>
      </w:r>
    </w:p>
    <w:p w14:paraId="68C790F2" w14:textId="77777777" w:rsidR="00D54944" w:rsidRPr="001F3F7D" w:rsidRDefault="00D54944" w:rsidP="00B6243F">
      <w:pPr>
        <w:numPr>
          <w:ilvl w:val="0"/>
          <w:numId w:val="22"/>
        </w:numPr>
        <w:tabs>
          <w:tab w:val="left" w:pos="284"/>
        </w:tabs>
        <w:autoSpaceDE w:val="0"/>
        <w:autoSpaceDN w:val="0"/>
        <w:adjustRightInd w:val="0"/>
        <w:spacing w:line="276" w:lineRule="auto"/>
        <w:ind w:left="0" w:firstLine="0"/>
        <w:rPr>
          <w:rFonts w:ascii="Arial" w:hAnsi="Arial" w:cs="Arial"/>
          <w:sz w:val="22"/>
          <w:szCs w:val="22"/>
        </w:rPr>
      </w:pPr>
      <w:r w:rsidRPr="001F3F7D">
        <w:rPr>
          <w:rFonts w:ascii="Arial" w:hAnsi="Arial" w:cs="Arial"/>
          <w:sz w:val="22"/>
          <w:szCs w:val="22"/>
        </w:rPr>
        <w:t xml:space="preserve">Realizar a coleta seletiva para reciclagem, quando couber; </w:t>
      </w:r>
    </w:p>
    <w:p w14:paraId="4B108954" w14:textId="77777777" w:rsidR="00D54944" w:rsidRPr="001F3F7D" w:rsidRDefault="00D54944" w:rsidP="00B6243F">
      <w:pPr>
        <w:numPr>
          <w:ilvl w:val="0"/>
          <w:numId w:val="22"/>
        </w:numPr>
        <w:tabs>
          <w:tab w:val="left" w:pos="284"/>
        </w:tabs>
        <w:autoSpaceDE w:val="0"/>
        <w:autoSpaceDN w:val="0"/>
        <w:adjustRightInd w:val="0"/>
        <w:spacing w:line="276" w:lineRule="auto"/>
        <w:ind w:left="0" w:firstLine="0"/>
        <w:rPr>
          <w:rFonts w:ascii="Arial" w:hAnsi="Arial" w:cs="Arial"/>
          <w:sz w:val="22"/>
          <w:szCs w:val="22"/>
        </w:rPr>
      </w:pPr>
      <w:r w:rsidRPr="001F3F7D">
        <w:rPr>
          <w:rFonts w:ascii="Arial" w:hAnsi="Arial" w:cs="Arial"/>
          <w:sz w:val="22"/>
          <w:szCs w:val="22"/>
        </w:rPr>
        <w:t>Executar demais serviços considerados necessários à frequência diária.</w:t>
      </w:r>
    </w:p>
    <w:p w14:paraId="54712731" w14:textId="77777777" w:rsidR="00D54944" w:rsidRPr="001F3F7D" w:rsidRDefault="00D54944" w:rsidP="00D54944">
      <w:pPr>
        <w:tabs>
          <w:tab w:val="left" w:pos="284"/>
        </w:tabs>
        <w:autoSpaceDE w:val="0"/>
        <w:autoSpaceDN w:val="0"/>
        <w:adjustRightInd w:val="0"/>
        <w:spacing w:line="276" w:lineRule="auto"/>
        <w:rPr>
          <w:rFonts w:ascii="Arial" w:hAnsi="Arial" w:cs="Arial"/>
          <w:sz w:val="22"/>
          <w:szCs w:val="22"/>
        </w:rPr>
      </w:pPr>
    </w:p>
    <w:p w14:paraId="13F96E2D" w14:textId="77777777" w:rsidR="00D54944" w:rsidRPr="001F3F7D" w:rsidRDefault="00D54944" w:rsidP="00B6243F">
      <w:pPr>
        <w:pStyle w:val="PargrafodaLista"/>
        <w:numPr>
          <w:ilvl w:val="2"/>
          <w:numId w:val="40"/>
        </w:numPr>
        <w:tabs>
          <w:tab w:val="left" w:pos="567"/>
        </w:tabs>
        <w:spacing w:after="0"/>
        <w:ind w:left="0" w:firstLine="0"/>
        <w:rPr>
          <w:rFonts w:ascii="Arial" w:hAnsi="Arial" w:cs="Arial"/>
          <w:u w:val="single"/>
        </w:rPr>
      </w:pPr>
      <w:r w:rsidRPr="001F3F7D">
        <w:rPr>
          <w:rFonts w:ascii="Arial" w:hAnsi="Arial" w:cs="Arial"/>
          <w:u w:val="single"/>
        </w:rPr>
        <w:t>Semanalmente:</w:t>
      </w:r>
    </w:p>
    <w:p w14:paraId="630472FC" w14:textId="77777777" w:rsidR="00D54944" w:rsidRPr="001F3F7D" w:rsidRDefault="00D54944" w:rsidP="00B6243F">
      <w:pPr>
        <w:numPr>
          <w:ilvl w:val="0"/>
          <w:numId w:val="23"/>
        </w:numPr>
        <w:tabs>
          <w:tab w:val="left" w:pos="284"/>
        </w:tabs>
        <w:autoSpaceDE w:val="0"/>
        <w:autoSpaceDN w:val="0"/>
        <w:adjustRightInd w:val="0"/>
        <w:spacing w:line="276" w:lineRule="auto"/>
        <w:ind w:left="0" w:firstLine="0"/>
        <w:rPr>
          <w:rFonts w:ascii="Arial" w:hAnsi="Arial" w:cs="Arial"/>
          <w:sz w:val="22"/>
          <w:szCs w:val="22"/>
        </w:rPr>
      </w:pPr>
      <w:r w:rsidRPr="001F3F7D">
        <w:rPr>
          <w:rFonts w:ascii="Arial" w:hAnsi="Arial" w:cs="Arial"/>
          <w:sz w:val="22"/>
          <w:szCs w:val="22"/>
        </w:rPr>
        <w:t xml:space="preserve">Limpar e polir todos os metais (torneiras, registros, corrimãos etc.); </w:t>
      </w:r>
    </w:p>
    <w:p w14:paraId="3CBC280E" w14:textId="77777777" w:rsidR="00D54944" w:rsidRPr="001F3F7D" w:rsidRDefault="00D54944" w:rsidP="00B6243F">
      <w:pPr>
        <w:numPr>
          <w:ilvl w:val="0"/>
          <w:numId w:val="23"/>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 xml:space="preserve">Realizar a limpeza pesada de toda a área externa, utilizando os equipamentos e produtos necessários; </w:t>
      </w:r>
    </w:p>
    <w:p w14:paraId="19597A41" w14:textId="77777777" w:rsidR="00D54944" w:rsidRPr="001F3F7D" w:rsidRDefault="00D54944" w:rsidP="00B6243F">
      <w:pPr>
        <w:numPr>
          <w:ilvl w:val="0"/>
          <w:numId w:val="24"/>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 xml:space="preserve">Lavar escada, calçadas, grades e portões das áreas externas utilizando os equipamentos e produtos necessários; </w:t>
      </w:r>
    </w:p>
    <w:p w14:paraId="18B3C8F0" w14:textId="77777777" w:rsidR="00D54944" w:rsidRPr="001F3F7D" w:rsidRDefault="00D54944" w:rsidP="00B6243F">
      <w:pPr>
        <w:numPr>
          <w:ilvl w:val="0"/>
          <w:numId w:val="24"/>
        </w:numPr>
        <w:tabs>
          <w:tab w:val="left" w:pos="284"/>
        </w:tabs>
        <w:autoSpaceDE w:val="0"/>
        <w:autoSpaceDN w:val="0"/>
        <w:adjustRightInd w:val="0"/>
        <w:spacing w:line="276" w:lineRule="auto"/>
        <w:ind w:left="0" w:firstLine="0"/>
        <w:rPr>
          <w:rFonts w:ascii="Arial" w:hAnsi="Arial" w:cs="Arial"/>
          <w:sz w:val="22"/>
          <w:szCs w:val="22"/>
        </w:rPr>
      </w:pPr>
      <w:r w:rsidRPr="001F3F7D">
        <w:rPr>
          <w:rFonts w:ascii="Arial" w:hAnsi="Arial" w:cs="Arial"/>
          <w:sz w:val="22"/>
          <w:szCs w:val="22"/>
        </w:rPr>
        <w:t>Lavar as áreas destinadas a garagem/estacionamento;</w:t>
      </w:r>
    </w:p>
    <w:p w14:paraId="443050F1" w14:textId="77777777" w:rsidR="00D54944" w:rsidRPr="001F3F7D" w:rsidRDefault="00D54944" w:rsidP="00B6243F">
      <w:pPr>
        <w:numPr>
          <w:ilvl w:val="0"/>
          <w:numId w:val="24"/>
        </w:numPr>
        <w:tabs>
          <w:tab w:val="left" w:pos="284"/>
        </w:tabs>
        <w:autoSpaceDE w:val="0"/>
        <w:autoSpaceDN w:val="0"/>
        <w:adjustRightInd w:val="0"/>
        <w:spacing w:line="276" w:lineRule="auto"/>
        <w:ind w:left="0" w:firstLine="0"/>
        <w:rPr>
          <w:rFonts w:ascii="Arial" w:hAnsi="Arial" w:cs="Arial"/>
          <w:sz w:val="22"/>
          <w:szCs w:val="22"/>
        </w:rPr>
      </w:pPr>
      <w:r w:rsidRPr="001F3F7D">
        <w:rPr>
          <w:rFonts w:ascii="Arial" w:hAnsi="Arial" w:cs="Arial"/>
          <w:sz w:val="22"/>
          <w:szCs w:val="22"/>
        </w:rPr>
        <w:t>Regar as plantas dos jardins;</w:t>
      </w:r>
    </w:p>
    <w:p w14:paraId="0C9DF868" w14:textId="77777777" w:rsidR="00D54944" w:rsidRPr="001F3F7D" w:rsidRDefault="00D54944" w:rsidP="00B6243F">
      <w:pPr>
        <w:numPr>
          <w:ilvl w:val="0"/>
          <w:numId w:val="24"/>
        </w:numPr>
        <w:tabs>
          <w:tab w:val="left" w:pos="284"/>
        </w:tabs>
        <w:autoSpaceDE w:val="0"/>
        <w:autoSpaceDN w:val="0"/>
        <w:adjustRightInd w:val="0"/>
        <w:spacing w:line="276" w:lineRule="auto"/>
        <w:ind w:left="0" w:firstLine="0"/>
        <w:rPr>
          <w:rFonts w:ascii="Arial" w:hAnsi="Arial" w:cs="Arial"/>
          <w:sz w:val="22"/>
          <w:szCs w:val="22"/>
        </w:rPr>
      </w:pPr>
      <w:r w:rsidRPr="001F3F7D">
        <w:rPr>
          <w:rFonts w:ascii="Arial" w:hAnsi="Arial" w:cs="Arial"/>
          <w:sz w:val="22"/>
          <w:szCs w:val="22"/>
        </w:rPr>
        <w:lastRenderedPageBreak/>
        <w:t>Executar demais serviços considerados necessários à frequência semanal.</w:t>
      </w:r>
    </w:p>
    <w:p w14:paraId="234F72DE" w14:textId="77777777" w:rsidR="00D54944" w:rsidRPr="001F3F7D" w:rsidRDefault="00D54944" w:rsidP="00D54944">
      <w:pPr>
        <w:autoSpaceDE w:val="0"/>
        <w:autoSpaceDN w:val="0"/>
        <w:adjustRightInd w:val="0"/>
        <w:spacing w:line="276" w:lineRule="auto"/>
        <w:ind w:left="720"/>
        <w:rPr>
          <w:rFonts w:ascii="Arial" w:hAnsi="Arial" w:cs="Arial"/>
          <w:sz w:val="22"/>
          <w:szCs w:val="22"/>
        </w:rPr>
      </w:pPr>
    </w:p>
    <w:p w14:paraId="39F67442" w14:textId="136FCC40" w:rsidR="00D54944" w:rsidRPr="001F3F7D" w:rsidRDefault="00D54944" w:rsidP="00B6243F">
      <w:pPr>
        <w:pStyle w:val="PargrafodaLista"/>
        <w:numPr>
          <w:ilvl w:val="1"/>
          <w:numId w:val="40"/>
        </w:numPr>
        <w:tabs>
          <w:tab w:val="left" w:pos="426"/>
        </w:tabs>
        <w:autoSpaceDE w:val="0"/>
        <w:spacing w:after="120"/>
        <w:ind w:left="0" w:firstLine="0"/>
        <w:jc w:val="both"/>
        <w:rPr>
          <w:rFonts w:ascii="Arial" w:hAnsi="Arial" w:cs="Arial"/>
          <w:bCs/>
        </w:rPr>
      </w:pPr>
      <w:r w:rsidRPr="001F3F7D">
        <w:rPr>
          <w:rFonts w:ascii="Arial" w:hAnsi="Arial" w:cs="Arial"/>
          <w:bCs/>
        </w:rPr>
        <w:t xml:space="preserve">A periodicidade mínima dos serviços de limpeza descritos acima é </w:t>
      </w:r>
      <w:r w:rsidRPr="001F3F7D">
        <w:rPr>
          <w:rFonts w:ascii="Arial" w:hAnsi="Arial" w:cs="Arial"/>
          <w:b/>
          <w:bCs/>
        </w:rPr>
        <w:t>apenas sugestiva</w:t>
      </w:r>
      <w:r w:rsidRPr="001F3F7D">
        <w:rPr>
          <w:rFonts w:ascii="Arial" w:hAnsi="Arial" w:cs="Arial"/>
          <w:bCs/>
        </w:rPr>
        <w:t xml:space="preserve">, cabendo à </w:t>
      </w:r>
      <w:r w:rsidR="00DA428D" w:rsidRPr="001F3F7D">
        <w:rPr>
          <w:rFonts w:ascii="Arial" w:hAnsi="Arial" w:cs="Arial"/>
        </w:rPr>
        <w:t>Contratada</w:t>
      </w:r>
      <w:r w:rsidR="00DA428D" w:rsidRPr="001F3F7D">
        <w:rPr>
          <w:rFonts w:ascii="Arial" w:hAnsi="Arial" w:cs="Arial"/>
          <w:bCs/>
        </w:rPr>
        <w:t xml:space="preserve"> </w:t>
      </w:r>
      <w:r w:rsidRPr="001F3F7D">
        <w:rPr>
          <w:rFonts w:ascii="Arial" w:hAnsi="Arial" w:cs="Arial"/>
          <w:bCs/>
        </w:rPr>
        <w:t xml:space="preserve">projetá-la e executá-la de acordo com o Manual </w:t>
      </w:r>
      <w:r w:rsidRPr="001F3F7D">
        <w:rPr>
          <w:rFonts w:ascii="Arial" w:hAnsi="Arial" w:cs="Arial"/>
          <w:lang w:eastAsia="pt-BR"/>
        </w:rPr>
        <w:t xml:space="preserve">de Trabalho dos Serviços do </w:t>
      </w:r>
      <w:r w:rsidR="00E76D91" w:rsidRPr="001F3F7D">
        <w:rPr>
          <w:rFonts w:ascii="Arial" w:hAnsi="Arial" w:cs="Arial"/>
        </w:rPr>
        <w:t>Contratante</w:t>
      </w:r>
      <w:r w:rsidRPr="001F3F7D">
        <w:rPr>
          <w:rFonts w:ascii="Arial" w:hAnsi="Arial" w:cs="Arial"/>
          <w:lang w:eastAsia="pt-BR"/>
        </w:rPr>
        <w:t xml:space="preserve"> a fim de manter a </w:t>
      </w:r>
      <w:r w:rsidRPr="001F3F7D">
        <w:rPr>
          <w:rFonts w:ascii="Arial" w:hAnsi="Arial" w:cs="Arial"/>
          <w:bCs/>
        </w:rPr>
        <w:t>perfeita limpeza de todas as áreas.</w:t>
      </w:r>
    </w:p>
    <w:p w14:paraId="3ED6D800" w14:textId="77777777" w:rsidR="00D54944" w:rsidRPr="001F3F7D" w:rsidRDefault="00D54944" w:rsidP="00D54944">
      <w:pPr>
        <w:pStyle w:val="PargrafodaLista"/>
        <w:tabs>
          <w:tab w:val="left" w:pos="426"/>
        </w:tabs>
        <w:autoSpaceDE w:val="0"/>
        <w:spacing w:after="120"/>
        <w:ind w:left="0"/>
        <w:jc w:val="both"/>
        <w:rPr>
          <w:rFonts w:ascii="Arial" w:hAnsi="Arial" w:cs="Arial"/>
          <w:bCs/>
        </w:rPr>
      </w:pPr>
    </w:p>
    <w:p w14:paraId="5329518A" w14:textId="77777777" w:rsidR="00D54944" w:rsidRPr="001F3F7D" w:rsidRDefault="00D54944" w:rsidP="00B6243F">
      <w:pPr>
        <w:pStyle w:val="PargrafodaLista"/>
        <w:numPr>
          <w:ilvl w:val="0"/>
          <w:numId w:val="40"/>
        </w:numPr>
        <w:tabs>
          <w:tab w:val="left" w:pos="284"/>
        </w:tabs>
        <w:autoSpaceDE w:val="0"/>
        <w:spacing w:after="120"/>
        <w:ind w:left="0" w:firstLine="0"/>
        <w:jc w:val="both"/>
        <w:rPr>
          <w:rFonts w:ascii="Arial" w:hAnsi="Arial" w:cs="Arial"/>
          <w:bCs/>
          <w:u w:val="single"/>
        </w:rPr>
      </w:pPr>
      <w:r w:rsidRPr="001F3F7D">
        <w:rPr>
          <w:rFonts w:ascii="Arial" w:hAnsi="Arial" w:cs="Arial"/>
          <w:b/>
          <w:bCs/>
          <w:u w:val="single"/>
        </w:rPr>
        <w:t>CONDIÇÕES DE EXECUÇÃO DO SERVIÇO DE SERVENTE COM CUMULAÇÃO DE FUNÇÃO DE COPEIRAGEM.</w:t>
      </w:r>
    </w:p>
    <w:p w14:paraId="7329F74B" w14:textId="77777777" w:rsidR="00D54944" w:rsidRPr="001F3F7D" w:rsidRDefault="00D54944" w:rsidP="00D54944">
      <w:pPr>
        <w:pStyle w:val="PargrafodaLista"/>
        <w:tabs>
          <w:tab w:val="left" w:pos="284"/>
        </w:tabs>
        <w:autoSpaceDE w:val="0"/>
        <w:spacing w:after="120"/>
        <w:ind w:left="0"/>
        <w:jc w:val="both"/>
        <w:rPr>
          <w:rFonts w:ascii="Arial" w:hAnsi="Arial" w:cs="Arial"/>
          <w:bCs/>
          <w:u w:val="single"/>
        </w:rPr>
      </w:pPr>
    </w:p>
    <w:p w14:paraId="2C00E21F" w14:textId="77777777" w:rsidR="00D54944" w:rsidRPr="001F3F7D" w:rsidRDefault="00D54944" w:rsidP="00B6243F">
      <w:pPr>
        <w:pStyle w:val="PargrafodaLista"/>
        <w:numPr>
          <w:ilvl w:val="1"/>
          <w:numId w:val="40"/>
        </w:numPr>
        <w:tabs>
          <w:tab w:val="left" w:pos="426"/>
        </w:tabs>
        <w:autoSpaceDE w:val="0"/>
        <w:spacing w:after="120"/>
        <w:ind w:left="0" w:firstLine="0"/>
        <w:jc w:val="both"/>
        <w:rPr>
          <w:rFonts w:ascii="Arial" w:hAnsi="Arial" w:cs="Arial"/>
          <w:bCs/>
          <w:u w:val="single"/>
        </w:rPr>
      </w:pPr>
      <w:r w:rsidRPr="001F3F7D">
        <w:rPr>
          <w:rFonts w:ascii="Arial" w:hAnsi="Arial" w:cs="Arial"/>
          <w:bCs/>
        </w:rPr>
        <w:t>O funcionário contratado para a função de servente com cumulação de função de copeiragem, al</w:t>
      </w:r>
      <w:r w:rsidRPr="001F3F7D">
        <w:rPr>
          <w:rFonts w:ascii="Arial" w:hAnsi="Arial" w:cs="Arial"/>
        </w:rPr>
        <w:t>ém de desempenhar as atividades de servente, deverá garantir o fornecimento de chá, café, leite, pães e água para os colaboradores e pacientes, quando solicitado, utilizando equipamentos adequados, segundo as instruções recebidas.</w:t>
      </w:r>
    </w:p>
    <w:p w14:paraId="38EF8C10" w14:textId="77777777" w:rsidR="00D54944" w:rsidRPr="001F3F7D" w:rsidRDefault="00D54944" w:rsidP="00D54944">
      <w:pPr>
        <w:pStyle w:val="PargrafodaLista"/>
        <w:tabs>
          <w:tab w:val="left" w:pos="426"/>
        </w:tabs>
        <w:autoSpaceDE w:val="0"/>
        <w:spacing w:after="120"/>
        <w:ind w:left="0"/>
        <w:jc w:val="both"/>
        <w:rPr>
          <w:rFonts w:ascii="Arial" w:hAnsi="Arial" w:cs="Arial"/>
          <w:bCs/>
          <w:u w:val="single"/>
        </w:rPr>
      </w:pPr>
    </w:p>
    <w:p w14:paraId="58DD229E" w14:textId="2E180A18" w:rsidR="00D54944" w:rsidRPr="001F3F7D" w:rsidRDefault="00D54944" w:rsidP="00B6243F">
      <w:pPr>
        <w:pStyle w:val="PargrafodaLista"/>
        <w:numPr>
          <w:ilvl w:val="1"/>
          <w:numId w:val="40"/>
        </w:numPr>
        <w:tabs>
          <w:tab w:val="left" w:pos="426"/>
        </w:tabs>
        <w:autoSpaceDE w:val="0"/>
        <w:spacing w:after="120"/>
        <w:ind w:left="0" w:firstLine="0"/>
        <w:jc w:val="both"/>
        <w:rPr>
          <w:rFonts w:ascii="Arial" w:hAnsi="Arial" w:cs="Arial"/>
          <w:bCs/>
          <w:u w:val="single"/>
        </w:rPr>
      </w:pPr>
      <w:r w:rsidRPr="001F3F7D">
        <w:rPr>
          <w:rFonts w:ascii="Arial" w:hAnsi="Arial" w:cs="Arial"/>
          <w:bCs/>
        </w:rPr>
        <w:t xml:space="preserve">O profissional indicado pela </w:t>
      </w:r>
      <w:r w:rsidR="00DA428D" w:rsidRPr="001F3F7D">
        <w:rPr>
          <w:rFonts w:ascii="Arial" w:hAnsi="Arial" w:cs="Arial"/>
        </w:rPr>
        <w:t>Contratada</w:t>
      </w:r>
      <w:r w:rsidR="00DA428D" w:rsidRPr="001F3F7D">
        <w:rPr>
          <w:rFonts w:ascii="Arial" w:hAnsi="Arial" w:cs="Arial"/>
          <w:bCs/>
        </w:rPr>
        <w:t xml:space="preserve"> </w:t>
      </w:r>
      <w:r w:rsidRPr="001F3F7D">
        <w:rPr>
          <w:rFonts w:ascii="Arial" w:hAnsi="Arial" w:cs="Arial"/>
          <w:bCs/>
        </w:rPr>
        <w:t>para a prestação dos serviços desta função deverá ter cursado no mínimo até o 5º (quinto) ano do ensino fundamental, antiga 4ª (quarta) série ou a Fase I da Educação de Jovens e Adultos – EJA, ter boa cortesia no atendimento e boa apresentação pessoal (uniforme limpo e completo).</w:t>
      </w:r>
    </w:p>
    <w:p w14:paraId="3685FB50" w14:textId="74168202" w:rsidR="00D54944" w:rsidRPr="001F3F7D" w:rsidRDefault="00D54944" w:rsidP="00B6243F">
      <w:pPr>
        <w:pStyle w:val="PargrafodaLista"/>
        <w:numPr>
          <w:ilvl w:val="2"/>
          <w:numId w:val="40"/>
        </w:numPr>
        <w:tabs>
          <w:tab w:val="left" w:pos="567"/>
        </w:tabs>
        <w:autoSpaceDE w:val="0"/>
        <w:spacing w:after="120"/>
        <w:ind w:left="0" w:firstLine="0"/>
        <w:jc w:val="both"/>
        <w:rPr>
          <w:rFonts w:ascii="Arial" w:hAnsi="Arial" w:cs="Arial"/>
          <w:bCs/>
          <w:u w:val="single"/>
        </w:rPr>
      </w:pPr>
      <w:r w:rsidRPr="001F3F7D">
        <w:rPr>
          <w:rFonts w:ascii="Arial" w:hAnsi="Arial" w:cs="Arial"/>
          <w:bCs/>
        </w:rPr>
        <w:t xml:space="preserve">Os documentos comprobatórios da escolaridade deverão ser entregues ao Fiscal do Contrato no momento da admissão conforme item </w:t>
      </w:r>
      <w:r w:rsidR="00AC6992" w:rsidRPr="001F3F7D">
        <w:rPr>
          <w:rFonts w:ascii="Arial" w:hAnsi="Arial" w:cs="Arial"/>
          <w:bCs/>
        </w:rPr>
        <w:t>9</w:t>
      </w:r>
      <w:r w:rsidRPr="001F3F7D">
        <w:rPr>
          <w:rFonts w:ascii="Arial" w:hAnsi="Arial" w:cs="Arial"/>
          <w:bCs/>
        </w:rPr>
        <w:t>.3</w:t>
      </w:r>
      <w:r w:rsidR="00415579" w:rsidRPr="001F3F7D">
        <w:rPr>
          <w:rFonts w:ascii="Arial" w:hAnsi="Arial" w:cs="Arial"/>
          <w:bCs/>
        </w:rPr>
        <w:t xml:space="preserve"> deste anexo</w:t>
      </w:r>
      <w:r w:rsidRPr="001F3F7D">
        <w:rPr>
          <w:rFonts w:ascii="Arial" w:hAnsi="Arial" w:cs="Arial"/>
          <w:bCs/>
        </w:rPr>
        <w:t>.</w:t>
      </w:r>
    </w:p>
    <w:p w14:paraId="4D0705D3" w14:textId="77777777" w:rsidR="00D54944" w:rsidRPr="001F3F7D" w:rsidRDefault="00D54944" w:rsidP="00D54944">
      <w:pPr>
        <w:pStyle w:val="PargrafodaLista"/>
        <w:tabs>
          <w:tab w:val="left" w:pos="426"/>
        </w:tabs>
        <w:autoSpaceDE w:val="0"/>
        <w:spacing w:after="120"/>
        <w:ind w:left="0"/>
        <w:jc w:val="both"/>
        <w:rPr>
          <w:rFonts w:ascii="Arial" w:hAnsi="Arial" w:cs="Arial"/>
          <w:bCs/>
          <w:u w:val="single"/>
        </w:rPr>
      </w:pPr>
    </w:p>
    <w:p w14:paraId="217760B9" w14:textId="592ACA3B" w:rsidR="00D54944" w:rsidRPr="001F3F7D" w:rsidRDefault="00D54944" w:rsidP="00B6243F">
      <w:pPr>
        <w:pStyle w:val="PargrafodaLista"/>
        <w:numPr>
          <w:ilvl w:val="1"/>
          <w:numId w:val="40"/>
        </w:numPr>
        <w:tabs>
          <w:tab w:val="left" w:pos="426"/>
        </w:tabs>
        <w:autoSpaceDE w:val="0"/>
        <w:spacing w:after="120"/>
        <w:ind w:left="0" w:firstLine="0"/>
        <w:jc w:val="both"/>
        <w:rPr>
          <w:rFonts w:ascii="Arial" w:hAnsi="Arial" w:cs="Arial"/>
          <w:bCs/>
          <w:u w:val="single"/>
        </w:rPr>
      </w:pPr>
      <w:r w:rsidRPr="001F3F7D">
        <w:rPr>
          <w:rFonts w:ascii="Arial" w:hAnsi="Arial" w:cs="Arial"/>
        </w:rPr>
        <w:t xml:space="preserve">A </w:t>
      </w:r>
      <w:r w:rsidR="00DA428D" w:rsidRPr="001F3F7D">
        <w:rPr>
          <w:rFonts w:ascii="Arial" w:hAnsi="Arial" w:cs="Arial"/>
        </w:rPr>
        <w:t xml:space="preserve">Contratada </w:t>
      </w:r>
      <w:r w:rsidRPr="001F3F7D">
        <w:rPr>
          <w:rFonts w:ascii="Arial" w:hAnsi="Arial" w:cs="Arial"/>
        </w:rPr>
        <w:t>deverá realizar treinamento com o funcionário para realizar limpeza na área da saúde e apresentar o comprovante do treinamento em até 05 (cinco) úteis após a admissão do funcionário.</w:t>
      </w:r>
    </w:p>
    <w:p w14:paraId="7BC6505A" w14:textId="77777777" w:rsidR="00D54944" w:rsidRPr="001F3F7D" w:rsidRDefault="00D54944" w:rsidP="00D54944">
      <w:pPr>
        <w:pStyle w:val="PargrafodaLista"/>
        <w:tabs>
          <w:tab w:val="left" w:pos="426"/>
        </w:tabs>
        <w:autoSpaceDE w:val="0"/>
        <w:spacing w:after="120"/>
        <w:ind w:left="0"/>
        <w:jc w:val="both"/>
        <w:rPr>
          <w:rFonts w:ascii="Arial" w:hAnsi="Arial" w:cs="Arial"/>
          <w:bCs/>
          <w:u w:val="single"/>
        </w:rPr>
      </w:pPr>
    </w:p>
    <w:p w14:paraId="020580EA" w14:textId="77777777" w:rsidR="00D54944" w:rsidRPr="001F3F7D" w:rsidRDefault="00D54944" w:rsidP="00B6243F">
      <w:pPr>
        <w:pStyle w:val="PargrafodaLista"/>
        <w:numPr>
          <w:ilvl w:val="1"/>
          <w:numId w:val="40"/>
        </w:numPr>
        <w:tabs>
          <w:tab w:val="left" w:pos="426"/>
        </w:tabs>
        <w:autoSpaceDE w:val="0"/>
        <w:spacing w:after="120"/>
        <w:ind w:left="0" w:firstLine="0"/>
        <w:jc w:val="both"/>
        <w:rPr>
          <w:rFonts w:ascii="Arial" w:hAnsi="Arial" w:cs="Arial"/>
          <w:bCs/>
          <w:u w:val="single"/>
        </w:rPr>
      </w:pPr>
      <w:r w:rsidRPr="001F3F7D">
        <w:rPr>
          <w:rFonts w:ascii="Arial" w:hAnsi="Arial" w:cs="Arial"/>
        </w:rPr>
        <w:t>O funcionário deverá se apresentar com uniforme e EPI apropriados para as atividades que realizará, inclusive portando crachá de identificação.</w:t>
      </w:r>
    </w:p>
    <w:p w14:paraId="282F39FF" w14:textId="77777777" w:rsidR="00D54944" w:rsidRPr="001F3F7D" w:rsidRDefault="00D54944" w:rsidP="00D54944">
      <w:pPr>
        <w:pStyle w:val="PargrafodaLista"/>
        <w:tabs>
          <w:tab w:val="left" w:pos="426"/>
        </w:tabs>
        <w:autoSpaceDE w:val="0"/>
        <w:spacing w:after="120"/>
        <w:ind w:left="0"/>
        <w:jc w:val="both"/>
        <w:rPr>
          <w:rFonts w:ascii="Arial" w:hAnsi="Arial" w:cs="Arial"/>
          <w:bCs/>
          <w:u w:val="single"/>
        </w:rPr>
      </w:pPr>
    </w:p>
    <w:p w14:paraId="36D0ACD4" w14:textId="79C8ED94" w:rsidR="00D54944" w:rsidRPr="001F3F7D" w:rsidRDefault="00D54944" w:rsidP="00B6243F">
      <w:pPr>
        <w:pStyle w:val="PargrafodaLista"/>
        <w:numPr>
          <w:ilvl w:val="1"/>
          <w:numId w:val="40"/>
        </w:numPr>
        <w:tabs>
          <w:tab w:val="left" w:pos="426"/>
        </w:tabs>
        <w:autoSpaceDE w:val="0"/>
        <w:spacing w:after="120"/>
        <w:ind w:left="0" w:firstLine="0"/>
        <w:jc w:val="both"/>
        <w:rPr>
          <w:rFonts w:ascii="Arial" w:hAnsi="Arial" w:cs="Arial"/>
          <w:bCs/>
          <w:u w:val="single"/>
        </w:rPr>
      </w:pPr>
      <w:r w:rsidRPr="001F3F7D">
        <w:rPr>
          <w:rFonts w:ascii="Arial" w:hAnsi="Arial" w:cs="Arial"/>
          <w:bCs/>
        </w:rPr>
        <w:t xml:space="preserve">São tarefas mínimas do serviço de limpeza com cumulação de função de copeiragem, devendo a </w:t>
      </w:r>
      <w:r w:rsidR="00DA428D" w:rsidRPr="001F3F7D">
        <w:rPr>
          <w:rFonts w:ascii="Arial" w:hAnsi="Arial" w:cs="Arial"/>
        </w:rPr>
        <w:t>Contratada</w:t>
      </w:r>
      <w:r w:rsidR="00DA428D" w:rsidRPr="001F3F7D">
        <w:rPr>
          <w:rFonts w:ascii="Arial" w:hAnsi="Arial" w:cs="Arial"/>
          <w:bCs/>
        </w:rPr>
        <w:t xml:space="preserve"> </w:t>
      </w:r>
      <w:r w:rsidRPr="001F3F7D">
        <w:rPr>
          <w:rFonts w:ascii="Arial" w:hAnsi="Arial" w:cs="Arial"/>
          <w:bCs/>
        </w:rPr>
        <w:t>executar todas as demais atividades que forem inerentes à função:</w:t>
      </w:r>
    </w:p>
    <w:p w14:paraId="7E830C8A" w14:textId="72693C5E"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 xml:space="preserve">Abastecer as máquinas de café e chá sempre que necessário, conforme orientação do fabricante, utilizando-se dos insumos, utensílios e/ou equipamentos fornecidos pelo </w:t>
      </w:r>
      <w:r w:rsidR="00E76D91" w:rsidRPr="001F3F7D">
        <w:rPr>
          <w:rFonts w:ascii="Arial" w:hAnsi="Arial" w:cs="Arial"/>
        </w:rPr>
        <w:t>Contratante</w:t>
      </w:r>
      <w:r w:rsidRPr="001F3F7D">
        <w:rPr>
          <w:rFonts w:ascii="Arial" w:hAnsi="Arial" w:cs="Arial"/>
          <w:sz w:val="22"/>
          <w:szCs w:val="22"/>
        </w:rPr>
        <w:t>;</w:t>
      </w:r>
    </w:p>
    <w:p w14:paraId="04850DF0" w14:textId="77777777"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Manter abastecidos e limpos os açucareiros;</w:t>
      </w:r>
    </w:p>
    <w:p w14:paraId="7F7450C7" w14:textId="77777777"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Esquentar o leite e acondicioná-lo em garrafas térmicas diariamente;</w:t>
      </w:r>
    </w:p>
    <w:p w14:paraId="2C4BE305" w14:textId="77777777"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Preparar torradas quando solicitado;</w:t>
      </w:r>
    </w:p>
    <w:p w14:paraId="7651130D" w14:textId="77777777"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Receber, conferir, separar e distribuir os pães nos refeitórios diariamente;</w:t>
      </w:r>
    </w:p>
    <w:p w14:paraId="1F54CA91" w14:textId="63C80EB9"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 xml:space="preserve">Receber, conferir e organizar o </w:t>
      </w:r>
      <w:proofErr w:type="spellStart"/>
      <w:r w:rsidRPr="001F3F7D">
        <w:rPr>
          <w:rFonts w:ascii="Arial" w:hAnsi="Arial" w:cs="Arial"/>
          <w:i/>
          <w:sz w:val="22"/>
          <w:szCs w:val="22"/>
        </w:rPr>
        <w:t>coffee</w:t>
      </w:r>
      <w:proofErr w:type="spellEnd"/>
      <w:r w:rsidRPr="001F3F7D">
        <w:rPr>
          <w:rFonts w:ascii="Arial" w:hAnsi="Arial" w:cs="Arial"/>
          <w:i/>
          <w:sz w:val="22"/>
          <w:szCs w:val="22"/>
        </w:rPr>
        <w:t xml:space="preserve"> break</w:t>
      </w:r>
      <w:r w:rsidRPr="001F3F7D">
        <w:rPr>
          <w:rFonts w:ascii="Arial" w:hAnsi="Arial" w:cs="Arial"/>
          <w:sz w:val="22"/>
          <w:szCs w:val="22"/>
        </w:rPr>
        <w:t xml:space="preserve"> quando houver eventos e reuniões promovidas pelo </w:t>
      </w:r>
      <w:r w:rsidR="00E76D91" w:rsidRPr="001F3F7D">
        <w:rPr>
          <w:rFonts w:ascii="Arial" w:hAnsi="Arial" w:cs="Arial"/>
        </w:rPr>
        <w:t>Contratante</w:t>
      </w:r>
      <w:r w:rsidRPr="001F3F7D">
        <w:rPr>
          <w:rFonts w:ascii="Arial" w:hAnsi="Arial" w:cs="Arial"/>
          <w:sz w:val="22"/>
          <w:szCs w:val="22"/>
        </w:rPr>
        <w:t>;</w:t>
      </w:r>
    </w:p>
    <w:p w14:paraId="12EBE56F" w14:textId="77777777"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Limpar e desinfetar externamente os bebedouros com produtos apropriados;</w:t>
      </w:r>
    </w:p>
    <w:p w14:paraId="7ECD951C" w14:textId="77777777"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Organizar as salas de reuniões, instalando a máquina de café e chá, fornecendo água, copos e papel toalha, quando da realização de eventos;</w:t>
      </w:r>
    </w:p>
    <w:p w14:paraId="2FDE3F72" w14:textId="62A2D87F"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 xml:space="preserve">Servir em eventos e reuniões promovidas pelo </w:t>
      </w:r>
      <w:r w:rsidR="00E76D91" w:rsidRPr="001F3F7D">
        <w:rPr>
          <w:rFonts w:ascii="Arial" w:hAnsi="Arial" w:cs="Arial"/>
        </w:rPr>
        <w:t>Contratante</w:t>
      </w:r>
      <w:r w:rsidRPr="001F3F7D">
        <w:rPr>
          <w:rFonts w:ascii="Arial" w:hAnsi="Arial" w:cs="Arial"/>
          <w:sz w:val="22"/>
          <w:szCs w:val="22"/>
        </w:rPr>
        <w:t>;</w:t>
      </w:r>
    </w:p>
    <w:p w14:paraId="7C34BE05" w14:textId="77777777"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Servir as pessoas e conservar limpo o local de trabalho procedendo à limpeza e arrumação;</w:t>
      </w:r>
    </w:p>
    <w:p w14:paraId="0E6ABC35" w14:textId="77777777"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 xml:space="preserve">Preparar e transportar bandejas com alimentação e louça conforme necessidade; </w:t>
      </w:r>
    </w:p>
    <w:p w14:paraId="2FC2F06E" w14:textId="77777777"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Efetuar o abastecimento de copo descartável nos suportes dos bebedouros;</w:t>
      </w:r>
    </w:p>
    <w:p w14:paraId="648E881F" w14:textId="77777777"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Efetuar o abastecimento de papel toalha, sabonete e álcool nos refeitórios;</w:t>
      </w:r>
    </w:p>
    <w:p w14:paraId="4B08F723" w14:textId="77777777"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lastRenderedPageBreak/>
        <w:t>Manter os utensílios e eletrodomésticos das copas e refeitórios em condições de uso e/ou operação, comunicando ao Fiscal do Contrato qualquer falha de operação ou necessidade de manutenção;</w:t>
      </w:r>
    </w:p>
    <w:p w14:paraId="31FDC671" w14:textId="77777777"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Zelar pela boa organização das copas e refeitórios, limpando-os e guardando os utensílios nos respectivos lugares, para manter a ordem e higiene do local;</w:t>
      </w:r>
    </w:p>
    <w:p w14:paraId="6FB2B6E3" w14:textId="77777777"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Abastecer as garrafas d’água;</w:t>
      </w:r>
    </w:p>
    <w:p w14:paraId="361F1A80" w14:textId="77777777"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Notificar o encarregado e o Fiscal do Contrato caso ocorra o desaparecimento ou a quebra de qualquer utensílio pertencente à copa;</w:t>
      </w:r>
    </w:p>
    <w:p w14:paraId="62487A0A" w14:textId="77777777"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Limpar com produtos adequados o piso, pias, torneiras, mesas, bancos, geladeiras, máquinas de café e chá, micro-ondas, bebedouro e demais mobiliários dos refeitórios e copas, com duas manutenções mínimas diárias para retirada de lixo e higienização dos cestos, enfatizando que a última retirada deverá ocorrer ao final do expediente da copa e refeitórios;</w:t>
      </w:r>
    </w:p>
    <w:p w14:paraId="117EADCC" w14:textId="687F5929"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 xml:space="preserve">Lavar frascos, talheres, louças e outros utensílios utilizados nas copas, refeitórios e em eventos ou reuniões promovidas pelo </w:t>
      </w:r>
      <w:r w:rsidR="00E76D91" w:rsidRPr="001F3F7D">
        <w:rPr>
          <w:rFonts w:ascii="Arial" w:hAnsi="Arial" w:cs="Arial"/>
        </w:rPr>
        <w:t>Contratante</w:t>
      </w:r>
      <w:r w:rsidRPr="001F3F7D">
        <w:rPr>
          <w:rFonts w:ascii="Arial" w:hAnsi="Arial" w:cs="Arial"/>
          <w:sz w:val="22"/>
          <w:szCs w:val="22"/>
        </w:rPr>
        <w:t>, bem como manter as geladeiras, micro-ondas, bebedouros, máquinas de café e chá, mesas e armários em perfeito estado de limpeza;</w:t>
      </w:r>
    </w:p>
    <w:p w14:paraId="43DE2E9F" w14:textId="77777777"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Descartar adequadamente as embalagens usadas, bem como os demais resíduos, separando o lixo reciclável do orgânico;</w:t>
      </w:r>
    </w:p>
    <w:p w14:paraId="3DAF567D" w14:textId="0C49A508"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 xml:space="preserve">Seguir os procedimentos do Manual de Trabalho dos Serviços de Limpeza e Manual de Trabalho dos Serviços de Copeiragem do </w:t>
      </w:r>
      <w:r w:rsidR="00E76D91" w:rsidRPr="001F3F7D">
        <w:rPr>
          <w:rFonts w:ascii="Arial" w:hAnsi="Arial" w:cs="Arial"/>
        </w:rPr>
        <w:t>Contratante</w:t>
      </w:r>
      <w:r w:rsidRPr="001F3F7D">
        <w:rPr>
          <w:rFonts w:ascii="Arial" w:hAnsi="Arial" w:cs="Arial"/>
          <w:sz w:val="22"/>
          <w:szCs w:val="22"/>
        </w:rPr>
        <w:t>;</w:t>
      </w:r>
    </w:p>
    <w:p w14:paraId="0A95D341" w14:textId="77777777" w:rsidR="00D54944" w:rsidRPr="001F3F7D" w:rsidRDefault="00D54944" w:rsidP="00B6243F">
      <w:pPr>
        <w:numPr>
          <w:ilvl w:val="0"/>
          <w:numId w:val="30"/>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Executar demais atividades consideradas necessárias ao bom andamento do serviço.</w:t>
      </w:r>
    </w:p>
    <w:p w14:paraId="30D60FEC" w14:textId="77777777" w:rsidR="00D54944" w:rsidRPr="001F3F7D" w:rsidRDefault="00D54944" w:rsidP="00D54944">
      <w:pPr>
        <w:tabs>
          <w:tab w:val="left" w:pos="284"/>
        </w:tabs>
        <w:autoSpaceDE w:val="0"/>
        <w:autoSpaceDN w:val="0"/>
        <w:adjustRightInd w:val="0"/>
        <w:spacing w:line="276" w:lineRule="auto"/>
        <w:jc w:val="both"/>
        <w:rPr>
          <w:rFonts w:ascii="Arial" w:hAnsi="Arial" w:cs="Arial"/>
          <w:sz w:val="22"/>
          <w:szCs w:val="22"/>
        </w:rPr>
      </w:pPr>
    </w:p>
    <w:p w14:paraId="1F2DAA20" w14:textId="77777777" w:rsidR="00D54944" w:rsidRPr="001F3F7D" w:rsidRDefault="00D54944" w:rsidP="00B6243F">
      <w:pPr>
        <w:pStyle w:val="PargrafodaLista"/>
        <w:numPr>
          <w:ilvl w:val="0"/>
          <w:numId w:val="40"/>
        </w:numPr>
        <w:tabs>
          <w:tab w:val="left" w:pos="284"/>
        </w:tabs>
        <w:autoSpaceDE w:val="0"/>
        <w:autoSpaceDN w:val="0"/>
        <w:adjustRightInd w:val="0"/>
        <w:spacing w:after="0"/>
        <w:ind w:left="0" w:firstLine="0"/>
        <w:jc w:val="both"/>
        <w:rPr>
          <w:rFonts w:ascii="Arial" w:hAnsi="Arial" w:cs="Arial"/>
          <w:u w:val="single"/>
        </w:rPr>
      </w:pPr>
      <w:r w:rsidRPr="001F3F7D">
        <w:rPr>
          <w:rFonts w:ascii="Arial" w:hAnsi="Arial" w:cs="Arial"/>
          <w:b/>
          <w:bCs/>
          <w:u w:val="single"/>
        </w:rPr>
        <w:t>CONDIÇÕES DE EXECUÇÃO DO SERVIÇO DO ENCARREGADO</w:t>
      </w:r>
    </w:p>
    <w:p w14:paraId="35E45BDA" w14:textId="77777777" w:rsidR="00D54944" w:rsidRPr="001F3F7D" w:rsidRDefault="00D54944" w:rsidP="00D54944">
      <w:pPr>
        <w:pStyle w:val="PargrafodaLista"/>
        <w:tabs>
          <w:tab w:val="left" w:pos="284"/>
        </w:tabs>
        <w:autoSpaceDE w:val="0"/>
        <w:autoSpaceDN w:val="0"/>
        <w:adjustRightInd w:val="0"/>
        <w:spacing w:after="0"/>
        <w:ind w:left="0"/>
        <w:jc w:val="both"/>
        <w:rPr>
          <w:rFonts w:ascii="Arial" w:hAnsi="Arial" w:cs="Arial"/>
          <w:u w:val="single"/>
        </w:rPr>
      </w:pPr>
    </w:p>
    <w:p w14:paraId="14A485F3" w14:textId="29B30C26" w:rsidR="00D54944" w:rsidRPr="001F3F7D" w:rsidRDefault="00D54944" w:rsidP="00B6243F">
      <w:pPr>
        <w:pStyle w:val="PargrafodaLista"/>
        <w:numPr>
          <w:ilvl w:val="1"/>
          <w:numId w:val="40"/>
        </w:numPr>
        <w:tabs>
          <w:tab w:val="left" w:pos="426"/>
        </w:tabs>
        <w:autoSpaceDE w:val="0"/>
        <w:autoSpaceDN w:val="0"/>
        <w:adjustRightInd w:val="0"/>
        <w:spacing w:after="0"/>
        <w:ind w:left="0" w:hanging="12"/>
        <w:jc w:val="both"/>
        <w:rPr>
          <w:rFonts w:ascii="Arial" w:hAnsi="Arial" w:cs="Arial"/>
          <w:u w:val="single"/>
        </w:rPr>
      </w:pPr>
      <w:r w:rsidRPr="001F3F7D">
        <w:rPr>
          <w:rFonts w:ascii="Arial" w:hAnsi="Arial" w:cs="Arial"/>
        </w:rPr>
        <w:t>O encarregado deverá g</w:t>
      </w:r>
      <w:r w:rsidRPr="001F3F7D">
        <w:rPr>
          <w:rFonts w:ascii="Arial" w:hAnsi="Arial" w:cs="Arial"/>
          <w:bCs/>
        </w:rPr>
        <w:t>a</w:t>
      </w:r>
      <w:r w:rsidRPr="001F3F7D">
        <w:rPr>
          <w:rFonts w:ascii="Arial" w:hAnsi="Arial" w:cs="Arial"/>
        </w:rPr>
        <w:t xml:space="preserve">rantir o bom andamento dos serviços, fiscalizando e ministrando as orientações necessárias aos demais membros da equipe. O encarregado tem a obrigação de reportar-se, quando necessário, ao Fiscal do Contrato do </w:t>
      </w:r>
      <w:r w:rsidR="00E76D91" w:rsidRPr="001F3F7D">
        <w:rPr>
          <w:rFonts w:ascii="Arial" w:hAnsi="Arial" w:cs="Arial"/>
        </w:rPr>
        <w:t>Contratante</w:t>
      </w:r>
      <w:r w:rsidRPr="001F3F7D">
        <w:rPr>
          <w:rFonts w:ascii="Arial" w:hAnsi="Arial" w:cs="Arial"/>
        </w:rPr>
        <w:t xml:space="preserve"> e ao preposto da </w:t>
      </w:r>
      <w:r w:rsidR="00DA428D" w:rsidRPr="001F3F7D">
        <w:rPr>
          <w:rFonts w:ascii="Arial" w:hAnsi="Arial" w:cs="Arial"/>
        </w:rPr>
        <w:t xml:space="preserve">Contratada </w:t>
      </w:r>
      <w:r w:rsidRPr="001F3F7D">
        <w:rPr>
          <w:rFonts w:ascii="Arial" w:hAnsi="Arial" w:cs="Arial"/>
        </w:rPr>
        <w:t>para tomar as providências a fim de que sejam corrigidas todas as falhas detectadas.</w:t>
      </w:r>
    </w:p>
    <w:p w14:paraId="06B38742" w14:textId="77777777" w:rsidR="00D54944" w:rsidRPr="001F3F7D" w:rsidRDefault="00D54944" w:rsidP="00D54944">
      <w:pPr>
        <w:pStyle w:val="PargrafodaLista"/>
        <w:tabs>
          <w:tab w:val="left" w:pos="426"/>
        </w:tabs>
        <w:autoSpaceDE w:val="0"/>
        <w:autoSpaceDN w:val="0"/>
        <w:adjustRightInd w:val="0"/>
        <w:spacing w:after="0"/>
        <w:ind w:left="0" w:hanging="12"/>
        <w:jc w:val="both"/>
        <w:rPr>
          <w:rFonts w:ascii="Arial" w:hAnsi="Arial" w:cs="Arial"/>
          <w:u w:val="single"/>
        </w:rPr>
      </w:pPr>
    </w:p>
    <w:p w14:paraId="3058A97F" w14:textId="14F52D0F" w:rsidR="00D54944" w:rsidRPr="001F3F7D" w:rsidRDefault="00D54944" w:rsidP="00B6243F">
      <w:pPr>
        <w:pStyle w:val="PargrafodaLista"/>
        <w:numPr>
          <w:ilvl w:val="1"/>
          <w:numId w:val="40"/>
        </w:numPr>
        <w:tabs>
          <w:tab w:val="left" w:pos="426"/>
        </w:tabs>
        <w:autoSpaceDE w:val="0"/>
        <w:autoSpaceDN w:val="0"/>
        <w:adjustRightInd w:val="0"/>
        <w:spacing w:after="0"/>
        <w:ind w:left="0" w:hanging="12"/>
        <w:jc w:val="both"/>
        <w:rPr>
          <w:rFonts w:ascii="Arial" w:hAnsi="Arial" w:cs="Arial"/>
          <w:u w:val="single"/>
        </w:rPr>
      </w:pPr>
      <w:r w:rsidRPr="001F3F7D">
        <w:rPr>
          <w:rFonts w:ascii="Arial" w:hAnsi="Arial" w:cs="Arial"/>
          <w:bCs/>
        </w:rPr>
        <w:t xml:space="preserve">O profissional indicado pela </w:t>
      </w:r>
      <w:r w:rsidR="00DA428D" w:rsidRPr="001F3F7D">
        <w:rPr>
          <w:rFonts w:ascii="Arial" w:hAnsi="Arial" w:cs="Arial"/>
        </w:rPr>
        <w:t>Contratada</w:t>
      </w:r>
      <w:r w:rsidR="00DA428D" w:rsidRPr="001F3F7D">
        <w:rPr>
          <w:rFonts w:ascii="Arial" w:hAnsi="Arial" w:cs="Arial"/>
          <w:bCs/>
        </w:rPr>
        <w:t xml:space="preserve"> </w:t>
      </w:r>
      <w:r w:rsidRPr="001F3F7D">
        <w:rPr>
          <w:rFonts w:ascii="Arial" w:hAnsi="Arial" w:cs="Arial"/>
          <w:bCs/>
        </w:rPr>
        <w:t>para a função de encarregado deverá ter cursado o ensino médio completo, ser capaz de garantir a supervisão dos trabalhos com eficácia, fiscalizando toda a equipe sob sua responsabilidade, além de ter um bom relacionamento interpessoal, atender com presteza e prontidão as determinações do Fiscal do Contrato e ter boa apresentação pessoal (uniforme limpo e completo).</w:t>
      </w:r>
    </w:p>
    <w:p w14:paraId="546B41A8" w14:textId="27DC8244" w:rsidR="00D54944" w:rsidRPr="001F3F7D" w:rsidRDefault="00D54944" w:rsidP="00B6243F">
      <w:pPr>
        <w:pStyle w:val="PargrafodaLista"/>
        <w:numPr>
          <w:ilvl w:val="2"/>
          <w:numId w:val="40"/>
        </w:numPr>
        <w:tabs>
          <w:tab w:val="left" w:pos="426"/>
        </w:tabs>
        <w:autoSpaceDE w:val="0"/>
        <w:autoSpaceDN w:val="0"/>
        <w:adjustRightInd w:val="0"/>
        <w:spacing w:after="0"/>
        <w:ind w:left="0" w:hanging="12"/>
        <w:jc w:val="both"/>
        <w:rPr>
          <w:rFonts w:ascii="Arial" w:hAnsi="Arial" w:cs="Arial"/>
          <w:u w:val="single"/>
        </w:rPr>
      </w:pPr>
      <w:r w:rsidRPr="001F3F7D">
        <w:rPr>
          <w:rFonts w:ascii="Arial" w:hAnsi="Arial" w:cs="Arial"/>
          <w:bCs/>
        </w:rPr>
        <w:t xml:space="preserve">Os documentos comprobatórios da escolaridade deverão ser entregues ao Fiscal do Contrato no momento da admissão conforme item </w:t>
      </w:r>
      <w:r w:rsidR="00AC6992" w:rsidRPr="001F3F7D">
        <w:rPr>
          <w:rFonts w:ascii="Arial" w:hAnsi="Arial" w:cs="Arial"/>
          <w:bCs/>
        </w:rPr>
        <w:t>9</w:t>
      </w:r>
      <w:r w:rsidRPr="001F3F7D">
        <w:rPr>
          <w:rFonts w:ascii="Arial" w:hAnsi="Arial" w:cs="Arial"/>
          <w:bCs/>
        </w:rPr>
        <w:t>.3</w:t>
      </w:r>
      <w:r w:rsidR="00415579" w:rsidRPr="001F3F7D">
        <w:rPr>
          <w:rFonts w:ascii="Arial" w:hAnsi="Arial" w:cs="Arial"/>
        </w:rPr>
        <w:t xml:space="preserve"> deste Anexo</w:t>
      </w:r>
      <w:r w:rsidRPr="001F3F7D">
        <w:rPr>
          <w:rFonts w:ascii="Arial" w:hAnsi="Arial" w:cs="Arial"/>
          <w:bCs/>
        </w:rPr>
        <w:t>.</w:t>
      </w:r>
    </w:p>
    <w:p w14:paraId="31C29FAD" w14:textId="77777777" w:rsidR="00D54944" w:rsidRPr="001F3F7D" w:rsidRDefault="00D54944" w:rsidP="00D54944">
      <w:pPr>
        <w:pStyle w:val="PargrafodaLista"/>
        <w:tabs>
          <w:tab w:val="left" w:pos="426"/>
        </w:tabs>
        <w:autoSpaceDE w:val="0"/>
        <w:autoSpaceDN w:val="0"/>
        <w:adjustRightInd w:val="0"/>
        <w:spacing w:after="0"/>
        <w:ind w:left="0"/>
        <w:jc w:val="both"/>
        <w:rPr>
          <w:rFonts w:ascii="Arial" w:hAnsi="Arial" w:cs="Arial"/>
          <w:u w:val="single"/>
        </w:rPr>
      </w:pPr>
    </w:p>
    <w:p w14:paraId="12747AEE" w14:textId="77777777" w:rsidR="00D54944" w:rsidRPr="001F3F7D" w:rsidRDefault="00D54944" w:rsidP="00B6243F">
      <w:pPr>
        <w:pStyle w:val="PargrafodaLista"/>
        <w:numPr>
          <w:ilvl w:val="1"/>
          <w:numId w:val="40"/>
        </w:numPr>
        <w:tabs>
          <w:tab w:val="left" w:pos="426"/>
        </w:tabs>
        <w:autoSpaceDE w:val="0"/>
        <w:autoSpaceDN w:val="0"/>
        <w:adjustRightInd w:val="0"/>
        <w:spacing w:after="0"/>
        <w:ind w:left="0" w:hanging="12"/>
        <w:jc w:val="both"/>
        <w:rPr>
          <w:rFonts w:ascii="Arial" w:hAnsi="Arial" w:cs="Arial"/>
          <w:u w:val="single"/>
        </w:rPr>
      </w:pPr>
      <w:r w:rsidRPr="001F3F7D">
        <w:rPr>
          <w:rFonts w:ascii="Arial" w:hAnsi="Arial" w:cs="Arial"/>
        </w:rPr>
        <w:t>O funcionário deverá se apresentar com uniforme e EPI apropriados para a atividade que realizará, inclusive portando crachá de identificação.</w:t>
      </w:r>
    </w:p>
    <w:p w14:paraId="199CB017" w14:textId="77777777" w:rsidR="00D54944" w:rsidRPr="001F3F7D" w:rsidRDefault="00D54944" w:rsidP="00D54944">
      <w:pPr>
        <w:pStyle w:val="PargrafodaLista"/>
        <w:tabs>
          <w:tab w:val="left" w:pos="426"/>
        </w:tabs>
        <w:autoSpaceDE w:val="0"/>
        <w:autoSpaceDN w:val="0"/>
        <w:adjustRightInd w:val="0"/>
        <w:spacing w:after="0"/>
        <w:ind w:left="0"/>
        <w:jc w:val="both"/>
        <w:rPr>
          <w:rFonts w:ascii="Arial" w:hAnsi="Arial" w:cs="Arial"/>
          <w:u w:val="single"/>
        </w:rPr>
      </w:pPr>
    </w:p>
    <w:p w14:paraId="2B1C1B9A" w14:textId="3A26D21A" w:rsidR="00D54944" w:rsidRPr="001F3F7D" w:rsidRDefault="00D54944" w:rsidP="00B6243F">
      <w:pPr>
        <w:pStyle w:val="PargrafodaLista"/>
        <w:numPr>
          <w:ilvl w:val="1"/>
          <w:numId w:val="40"/>
        </w:numPr>
        <w:tabs>
          <w:tab w:val="left" w:pos="426"/>
        </w:tabs>
        <w:autoSpaceDE w:val="0"/>
        <w:autoSpaceDN w:val="0"/>
        <w:adjustRightInd w:val="0"/>
        <w:spacing w:after="0"/>
        <w:ind w:left="0" w:hanging="12"/>
        <w:jc w:val="both"/>
        <w:rPr>
          <w:rFonts w:ascii="Arial" w:hAnsi="Arial" w:cs="Arial"/>
          <w:u w:val="single"/>
        </w:rPr>
      </w:pPr>
      <w:r w:rsidRPr="001F3F7D">
        <w:rPr>
          <w:rFonts w:ascii="Arial" w:hAnsi="Arial" w:cs="Arial"/>
          <w:bCs/>
        </w:rPr>
        <w:t xml:space="preserve">São tarefas mínimas do encarregado, devendo a </w:t>
      </w:r>
      <w:r w:rsidR="00DA428D" w:rsidRPr="001F3F7D">
        <w:rPr>
          <w:rFonts w:ascii="Arial" w:hAnsi="Arial" w:cs="Arial"/>
        </w:rPr>
        <w:t>Contratada</w:t>
      </w:r>
      <w:r w:rsidR="00DA428D" w:rsidRPr="001F3F7D">
        <w:rPr>
          <w:rFonts w:ascii="Arial" w:hAnsi="Arial" w:cs="Arial"/>
          <w:bCs/>
        </w:rPr>
        <w:t xml:space="preserve"> </w:t>
      </w:r>
      <w:r w:rsidRPr="001F3F7D">
        <w:rPr>
          <w:rFonts w:ascii="Arial" w:hAnsi="Arial" w:cs="Arial"/>
          <w:bCs/>
        </w:rPr>
        <w:t>executar todas as demais atividades que forem inerentes à função:</w:t>
      </w:r>
    </w:p>
    <w:p w14:paraId="705BB417" w14:textId="3566328D"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 xml:space="preserve">Conhecer as atividades do </w:t>
      </w:r>
      <w:r w:rsidR="00E76D91" w:rsidRPr="001F3F7D">
        <w:rPr>
          <w:rFonts w:ascii="Arial" w:hAnsi="Arial" w:cs="Arial"/>
        </w:rPr>
        <w:t>Contratante</w:t>
      </w:r>
      <w:r w:rsidRPr="001F3F7D">
        <w:rPr>
          <w:rFonts w:ascii="Arial" w:hAnsi="Arial" w:cs="Arial"/>
          <w:sz w:val="22"/>
          <w:szCs w:val="22"/>
        </w:rPr>
        <w:t>, assim como a correta forma de utilização dos materiais de limpeza e equipamentos, de forma que possa instruir os funcionários a executarem com perfeição os serviços contratados;</w:t>
      </w:r>
    </w:p>
    <w:p w14:paraId="0918CBB2" w14:textId="77777777"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 xml:space="preserve">Supervisionar e gerenciar os serviços desenvolvidos pelos funcionários, de modo a obter sempre uma operação correta e eficaz dos trabalhos executados; </w:t>
      </w:r>
    </w:p>
    <w:p w14:paraId="174B3087" w14:textId="77777777"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lastRenderedPageBreak/>
        <w:t>Supervisionar a utilização adequada dos materiais e equipamentos de limpeza, uniformes, crachás e EPI, bem como sua qualidade, objetivando o seu uso racional, sem desperdício ou falta;</w:t>
      </w:r>
    </w:p>
    <w:p w14:paraId="3A915BBF" w14:textId="77777777"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Fazer escala de trabalho, controle de férias, licenças e faltas dos funcionários da equipe;</w:t>
      </w:r>
    </w:p>
    <w:p w14:paraId="75798AC5" w14:textId="4AADACFA"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 xml:space="preserve">Comunicar à fiscalização do </w:t>
      </w:r>
      <w:r w:rsidR="005453E5" w:rsidRPr="001F3F7D">
        <w:rPr>
          <w:rFonts w:ascii="Arial" w:hAnsi="Arial" w:cs="Arial"/>
          <w:sz w:val="22"/>
          <w:szCs w:val="22"/>
        </w:rPr>
        <w:t>C</w:t>
      </w:r>
      <w:r w:rsidRPr="001F3F7D">
        <w:rPr>
          <w:rFonts w:ascii="Arial" w:hAnsi="Arial" w:cs="Arial"/>
          <w:sz w:val="22"/>
          <w:szCs w:val="22"/>
        </w:rPr>
        <w:t>ontrato todas as alterações de empegados a serem efetuadas decorrentes de substituições;</w:t>
      </w:r>
    </w:p>
    <w:p w14:paraId="52CDA658" w14:textId="77777777"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Controlar a assiduidade e pontualidade da equipe através do registro ponto biométrico, comunicando ao Fiscal do Contrato eventuais faltas, licenças, férias e outros afastamentos dos empregados, tomando as providências junto ao preposto para substituição adequada das ausências;</w:t>
      </w:r>
    </w:p>
    <w:p w14:paraId="367364B2" w14:textId="77777777"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 xml:space="preserve">Realizar </w:t>
      </w:r>
      <w:proofErr w:type="spellStart"/>
      <w:r w:rsidRPr="001F3F7D">
        <w:rPr>
          <w:rFonts w:ascii="Arial" w:hAnsi="Arial" w:cs="Arial"/>
          <w:i/>
          <w:sz w:val="22"/>
          <w:szCs w:val="22"/>
        </w:rPr>
        <w:t>check</w:t>
      </w:r>
      <w:proofErr w:type="spellEnd"/>
      <w:r w:rsidRPr="001F3F7D">
        <w:rPr>
          <w:rFonts w:ascii="Arial" w:hAnsi="Arial" w:cs="Arial"/>
          <w:i/>
          <w:sz w:val="22"/>
          <w:szCs w:val="22"/>
        </w:rPr>
        <w:t xml:space="preserve"> </w:t>
      </w:r>
      <w:proofErr w:type="spellStart"/>
      <w:r w:rsidRPr="001F3F7D">
        <w:rPr>
          <w:rFonts w:ascii="Arial" w:hAnsi="Arial" w:cs="Arial"/>
          <w:i/>
          <w:sz w:val="22"/>
          <w:szCs w:val="22"/>
        </w:rPr>
        <w:t>list</w:t>
      </w:r>
      <w:proofErr w:type="spellEnd"/>
      <w:r w:rsidRPr="001F3F7D">
        <w:rPr>
          <w:rFonts w:ascii="Arial" w:hAnsi="Arial" w:cs="Arial"/>
          <w:sz w:val="22"/>
          <w:szCs w:val="22"/>
        </w:rPr>
        <w:t xml:space="preserve"> diário das rotinas dos setores;</w:t>
      </w:r>
    </w:p>
    <w:p w14:paraId="03EADBA2" w14:textId="77777777"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Realizar reuniões periódicas com a equipe;</w:t>
      </w:r>
    </w:p>
    <w:p w14:paraId="63F87698" w14:textId="77777777"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Manter o Fiscal do Contrato sempre informado das atividades executadas pela equipe de trabalho, acatando as orientações da fiscalização, inclusive quanto ao cumprimento das normas internas e de segurança;</w:t>
      </w:r>
    </w:p>
    <w:p w14:paraId="4DEA8D85" w14:textId="15C15D89"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 xml:space="preserve">Zelar para que o serviço transcorra dentro da normalidade, obedecidas as orientações do </w:t>
      </w:r>
      <w:r w:rsidR="00E76D91" w:rsidRPr="001F3F7D">
        <w:rPr>
          <w:rFonts w:ascii="Arial" w:hAnsi="Arial" w:cs="Arial"/>
        </w:rPr>
        <w:t>Contratante</w:t>
      </w:r>
      <w:r w:rsidRPr="001F3F7D">
        <w:rPr>
          <w:rFonts w:ascii="Arial" w:hAnsi="Arial" w:cs="Arial"/>
          <w:sz w:val="22"/>
          <w:szCs w:val="22"/>
        </w:rPr>
        <w:t>;</w:t>
      </w:r>
    </w:p>
    <w:p w14:paraId="3A43FB29" w14:textId="685535CE"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 xml:space="preserve">Receber, ouvir e dar solução às reivindicações apresentadas pelos profissionais da </w:t>
      </w:r>
      <w:r w:rsidR="005453E5" w:rsidRPr="001F3F7D">
        <w:rPr>
          <w:rFonts w:ascii="Arial" w:hAnsi="Arial" w:cs="Arial"/>
          <w:sz w:val="22"/>
          <w:szCs w:val="22"/>
        </w:rPr>
        <w:t>C</w:t>
      </w:r>
      <w:r w:rsidRPr="001F3F7D">
        <w:rPr>
          <w:rFonts w:ascii="Arial" w:hAnsi="Arial" w:cs="Arial"/>
          <w:sz w:val="22"/>
          <w:szCs w:val="22"/>
        </w:rPr>
        <w:t>ontratada, procurando sempre dar-lhes o devido retorno quanto aos pleitos formulados;</w:t>
      </w:r>
    </w:p>
    <w:p w14:paraId="5D07378C" w14:textId="77777777"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Distribuir serviços, delegar funções e realizar o remanejamento da equipe sempre que necessário;</w:t>
      </w:r>
    </w:p>
    <w:p w14:paraId="78EAE606" w14:textId="77777777"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Gerenciar a segurança do trabalho da equipe, acompanhando, fiscalizando e orientando no uso correto dos equipamentos de proteção individual por meio de treinamentos periódicos realizados no mínimo a cada 06 (seis) meses devendo apresentar o comprovante do treinamento ao Fiscal do Contrato;</w:t>
      </w:r>
    </w:p>
    <w:p w14:paraId="66877128" w14:textId="06AF5CB4"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 xml:space="preserve">Orientar e supervisionar os colaboradores quanto às técnicas de limpeza e desinfecção de mobiliário, paredes, pisos e superfícies, seguindo as rotinas do </w:t>
      </w:r>
      <w:r w:rsidR="00E76D91" w:rsidRPr="001F3F7D">
        <w:rPr>
          <w:rFonts w:ascii="Arial" w:hAnsi="Arial" w:cs="Arial"/>
          <w:sz w:val="22"/>
          <w:szCs w:val="22"/>
        </w:rPr>
        <w:t>Contratante</w:t>
      </w:r>
      <w:r w:rsidRPr="001F3F7D">
        <w:rPr>
          <w:rFonts w:ascii="Arial" w:hAnsi="Arial" w:cs="Arial"/>
          <w:sz w:val="22"/>
          <w:szCs w:val="22"/>
        </w:rPr>
        <w:t>;</w:t>
      </w:r>
    </w:p>
    <w:p w14:paraId="750D0AD5" w14:textId="77777777"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Notificar imediatamente os acidentes de trabalho à empresa, acompanhando o registro do CAT – Comunicado de Acidente de Trabalho;</w:t>
      </w:r>
    </w:p>
    <w:p w14:paraId="10657E86" w14:textId="41EE0F33"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 xml:space="preserve">Entregar ao Fiscal do Contrato objetos encontrados nas dependências do </w:t>
      </w:r>
      <w:r w:rsidR="00E76D91" w:rsidRPr="001F3F7D">
        <w:rPr>
          <w:rFonts w:ascii="Arial" w:hAnsi="Arial" w:cs="Arial"/>
          <w:sz w:val="22"/>
          <w:szCs w:val="22"/>
        </w:rPr>
        <w:t>Contratante</w:t>
      </w:r>
      <w:r w:rsidRPr="001F3F7D">
        <w:rPr>
          <w:rFonts w:ascii="Arial" w:hAnsi="Arial" w:cs="Arial"/>
          <w:sz w:val="22"/>
          <w:szCs w:val="22"/>
        </w:rPr>
        <w:t xml:space="preserve"> pelos membros de sua equipe;</w:t>
      </w:r>
    </w:p>
    <w:p w14:paraId="20B398F3" w14:textId="77777777"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Zelar pela conservação dos equipamentos, móveis e utensílios;</w:t>
      </w:r>
    </w:p>
    <w:p w14:paraId="24FF5395" w14:textId="77777777"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Supervisionar a coleta adequada de resíduos, seu acondicionamento e limpeza da central de resíduos;</w:t>
      </w:r>
    </w:p>
    <w:p w14:paraId="72364288" w14:textId="77777777"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Comunicar a empresa sobre a falta de equipamentos necessários para o desempenho de suas atividades diárias, comunicando-a, inclusive, a respeito da necessidade de manutenção e substituição dos mesmos;</w:t>
      </w:r>
    </w:p>
    <w:p w14:paraId="26A35F95" w14:textId="77777777"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 xml:space="preserve">Orientar a colocação de placas de sinalização sempre que estiverem fazendo limpeza de corredores, recepções, banheiros </w:t>
      </w:r>
      <w:proofErr w:type="spellStart"/>
      <w:r w:rsidRPr="001F3F7D">
        <w:rPr>
          <w:rFonts w:ascii="Arial" w:hAnsi="Arial" w:cs="Arial"/>
          <w:sz w:val="22"/>
          <w:szCs w:val="22"/>
        </w:rPr>
        <w:t>etc</w:t>
      </w:r>
      <w:proofErr w:type="spellEnd"/>
      <w:r w:rsidRPr="001F3F7D">
        <w:rPr>
          <w:rFonts w:ascii="Arial" w:hAnsi="Arial" w:cs="Arial"/>
          <w:sz w:val="22"/>
          <w:szCs w:val="22"/>
        </w:rPr>
        <w:t>;</w:t>
      </w:r>
    </w:p>
    <w:p w14:paraId="64969A7D" w14:textId="77777777"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Orientar e supervisionar a limpeza e organização dos depósitos de materiais de limpeza (DML) e central de diluição;</w:t>
      </w:r>
    </w:p>
    <w:p w14:paraId="00B19291" w14:textId="77777777"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Realizar a diluição e fracionamento dos produtos químicos conforme orientação do fabricante, colocando as etiquetas de identificação;</w:t>
      </w:r>
    </w:p>
    <w:p w14:paraId="37508065" w14:textId="19958A2F"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 xml:space="preserve">Acompanhar o consumo dos produtos de limpeza fornecidos pelo </w:t>
      </w:r>
      <w:r w:rsidR="00E96C7B" w:rsidRPr="001F3F7D">
        <w:rPr>
          <w:rFonts w:ascii="Arial" w:hAnsi="Arial" w:cs="Arial"/>
        </w:rPr>
        <w:t>Contratante</w:t>
      </w:r>
      <w:r w:rsidRPr="001F3F7D">
        <w:rPr>
          <w:rFonts w:ascii="Arial" w:hAnsi="Arial" w:cs="Arial"/>
          <w:sz w:val="22"/>
          <w:szCs w:val="22"/>
        </w:rPr>
        <w:t xml:space="preserve"> de modo a evitar o desperdício, realizando o pedido de material quinzenalmente junto ao almoxarifado;</w:t>
      </w:r>
    </w:p>
    <w:p w14:paraId="265A739E" w14:textId="77777777"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t>Tomar todas as providências para que os serviços sejam prestados sempre com atendimento cortês e de forma a garantir as condições de segurança das instalações, dos funcionários e das pessoas em geral;</w:t>
      </w:r>
    </w:p>
    <w:p w14:paraId="771239EE" w14:textId="5BC29C06" w:rsidR="00D54944" w:rsidRPr="001F3F7D" w:rsidRDefault="00D54944" w:rsidP="00B6243F">
      <w:pPr>
        <w:numPr>
          <w:ilvl w:val="0"/>
          <w:numId w:val="31"/>
        </w:numPr>
        <w:tabs>
          <w:tab w:val="left" w:pos="284"/>
        </w:tabs>
        <w:suppressAutoHyphens/>
        <w:spacing w:line="276" w:lineRule="auto"/>
        <w:ind w:left="0" w:firstLine="0"/>
        <w:jc w:val="both"/>
        <w:rPr>
          <w:rFonts w:ascii="Arial" w:hAnsi="Arial" w:cs="Arial"/>
          <w:sz w:val="22"/>
          <w:szCs w:val="22"/>
        </w:rPr>
      </w:pPr>
      <w:r w:rsidRPr="001F3F7D">
        <w:rPr>
          <w:rFonts w:ascii="Arial" w:hAnsi="Arial" w:cs="Arial"/>
          <w:sz w:val="22"/>
          <w:szCs w:val="22"/>
        </w:rPr>
        <w:lastRenderedPageBreak/>
        <w:t xml:space="preserve">Seguir os procedimentos do Manual de Trabalho dos Serviços de Limpeza e Manual de Trabalho dos Serviços de Copeiragem do </w:t>
      </w:r>
      <w:r w:rsidR="00E96C7B" w:rsidRPr="001F3F7D">
        <w:rPr>
          <w:rFonts w:ascii="Arial" w:hAnsi="Arial" w:cs="Arial"/>
        </w:rPr>
        <w:t>Contratante;</w:t>
      </w:r>
    </w:p>
    <w:p w14:paraId="11454EE2" w14:textId="77777777" w:rsidR="00D54944" w:rsidRPr="001F3F7D" w:rsidRDefault="00D54944" w:rsidP="00B6243F">
      <w:pPr>
        <w:numPr>
          <w:ilvl w:val="0"/>
          <w:numId w:val="31"/>
        </w:numPr>
        <w:tabs>
          <w:tab w:val="left" w:pos="284"/>
        </w:tabs>
        <w:autoSpaceDE w:val="0"/>
        <w:autoSpaceDN w:val="0"/>
        <w:adjustRightInd w:val="0"/>
        <w:spacing w:line="276" w:lineRule="auto"/>
        <w:ind w:left="0" w:firstLine="0"/>
        <w:jc w:val="both"/>
        <w:rPr>
          <w:rFonts w:ascii="Arial" w:hAnsi="Arial" w:cs="Arial"/>
          <w:sz w:val="22"/>
          <w:szCs w:val="22"/>
        </w:rPr>
      </w:pPr>
      <w:r w:rsidRPr="001F3F7D">
        <w:rPr>
          <w:rFonts w:ascii="Arial" w:hAnsi="Arial" w:cs="Arial"/>
          <w:sz w:val="22"/>
          <w:szCs w:val="22"/>
        </w:rPr>
        <w:t>Executar demais atividades consideradas necessárias ao bom andamento do serviço.</w:t>
      </w:r>
    </w:p>
    <w:p w14:paraId="2AEFEB7A" w14:textId="77777777" w:rsidR="00D54944" w:rsidRPr="001F3F7D" w:rsidRDefault="00D54944" w:rsidP="00D54944">
      <w:pPr>
        <w:tabs>
          <w:tab w:val="left" w:pos="284"/>
        </w:tabs>
        <w:autoSpaceDE w:val="0"/>
        <w:autoSpaceDN w:val="0"/>
        <w:adjustRightInd w:val="0"/>
        <w:spacing w:line="276" w:lineRule="auto"/>
        <w:jc w:val="both"/>
        <w:rPr>
          <w:rFonts w:ascii="Arial" w:hAnsi="Arial" w:cs="Arial"/>
          <w:sz w:val="22"/>
          <w:szCs w:val="22"/>
        </w:rPr>
      </w:pPr>
    </w:p>
    <w:p w14:paraId="3BE32664" w14:textId="77777777" w:rsidR="00D54944" w:rsidRPr="001F3F7D" w:rsidRDefault="00D54944" w:rsidP="00B6243F">
      <w:pPr>
        <w:pStyle w:val="PargrafodaLista"/>
        <w:numPr>
          <w:ilvl w:val="0"/>
          <w:numId w:val="40"/>
        </w:numPr>
        <w:tabs>
          <w:tab w:val="left" w:pos="284"/>
        </w:tabs>
        <w:autoSpaceDE w:val="0"/>
        <w:autoSpaceDN w:val="0"/>
        <w:adjustRightInd w:val="0"/>
        <w:ind w:left="0" w:firstLine="0"/>
        <w:jc w:val="both"/>
        <w:rPr>
          <w:rFonts w:ascii="Arial" w:hAnsi="Arial" w:cs="Arial"/>
          <w:u w:val="single"/>
        </w:rPr>
      </w:pPr>
      <w:r w:rsidRPr="001F3F7D">
        <w:rPr>
          <w:rFonts w:ascii="Arial" w:hAnsi="Arial" w:cs="Arial"/>
          <w:b/>
          <w:u w:val="single"/>
        </w:rPr>
        <w:t>UNIFORMES</w:t>
      </w:r>
    </w:p>
    <w:p w14:paraId="1444AC0A" w14:textId="77777777" w:rsidR="00D54944" w:rsidRPr="001F3F7D" w:rsidRDefault="00D54944" w:rsidP="00D54944">
      <w:pPr>
        <w:pStyle w:val="PargrafodaLista"/>
        <w:tabs>
          <w:tab w:val="left" w:pos="284"/>
        </w:tabs>
        <w:autoSpaceDE w:val="0"/>
        <w:autoSpaceDN w:val="0"/>
        <w:adjustRightInd w:val="0"/>
        <w:ind w:left="0"/>
        <w:jc w:val="both"/>
        <w:rPr>
          <w:rFonts w:ascii="Arial" w:hAnsi="Arial" w:cs="Arial"/>
          <w:u w:val="single"/>
        </w:rPr>
      </w:pPr>
    </w:p>
    <w:p w14:paraId="2988A9B7" w14:textId="77777777" w:rsidR="00D54944" w:rsidRPr="001F3F7D" w:rsidRDefault="00D54944" w:rsidP="00B6243F">
      <w:pPr>
        <w:pStyle w:val="PargrafodaLista"/>
        <w:numPr>
          <w:ilvl w:val="1"/>
          <w:numId w:val="40"/>
        </w:numPr>
        <w:tabs>
          <w:tab w:val="left" w:pos="426"/>
        </w:tabs>
        <w:autoSpaceDE w:val="0"/>
        <w:autoSpaceDN w:val="0"/>
        <w:adjustRightInd w:val="0"/>
        <w:ind w:left="0" w:firstLine="0"/>
        <w:jc w:val="both"/>
        <w:rPr>
          <w:rFonts w:ascii="Arial" w:hAnsi="Arial" w:cs="Arial"/>
          <w:u w:val="single"/>
        </w:rPr>
      </w:pPr>
      <w:r w:rsidRPr="001F3F7D">
        <w:rPr>
          <w:rFonts w:ascii="Arial" w:hAnsi="Arial" w:cs="Arial"/>
        </w:rPr>
        <w:t>Todos os funcionários deverão se apresentar com uniformes apropriados e calçados adequados para atividade que realizarão, inclusive portando crachás de identificação com fatos recentes.</w:t>
      </w:r>
    </w:p>
    <w:p w14:paraId="7AE3A027" w14:textId="77777777" w:rsidR="00D54944" w:rsidRPr="001F3F7D" w:rsidRDefault="00D54944" w:rsidP="00D54944">
      <w:pPr>
        <w:pStyle w:val="PargrafodaLista"/>
        <w:tabs>
          <w:tab w:val="left" w:pos="426"/>
        </w:tabs>
        <w:autoSpaceDE w:val="0"/>
        <w:autoSpaceDN w:val="0"/>
        <w:adjustRightInd w:val="0"/>
        <w:ind w:left="0"/>
        <w:jc w:val="both"/>
        <w:rPr>
          <w:rFonts w:ascii="Arial" w:hAnsi="Arial" w:cs="Arial"/>
          <w:u w:val="single"/>
        </w:rPr>
      </w:pPr>
    </w:p>
    <w:p w14:paraId="0983EDBC" w14:textId="77777777" w:rsidR="00D54944" w:rsidRPr="001F3F7D" w:rsidRDefault="00D54944" w:rsidP="00B6243F">
      <w:pPr>
        <w:pStyle w:val="PargrafodaLista"/>
        <w:numPr>
          <w:ilvl w:val="1"/>
          <w:numId w:val="40"/>
        </w:numPr>
        <w:tabs>
          <w:tab w:val="left" w:pos="426"/>
        </w:tabs>
        <w:autoSpaceDE w:val="0"/>
        <w:autoSpaceDN w:val="0"/>
        <w:adjustRightInd w:val="0"/>
        <w:ind w:left="0" w:firstLine="0"/>
        <w:jc w:val="both"/>
        <w:rPr>
          <w:rFonts w:ascii="Arial" w:hAnsi="Arial" w:cs="Arial"/>
          <w:u w:val="single"/>
        </w:rPr>
      </w:pPr>
      <w:r w:rsidRPr="001F3F7D">
        <w:rPr>
          <w:rFonts w:ascii="Arial" w:hAnsi="Arial" w:cs="Arial"/>
        </w:rPr>
        <w:t>O primeiro conjunto do uniforme deverá ser entregue a cada funcionário até o início da prestação dos serviços.</w:t>
      </w:r>
    </w:p>
    <w:p w14:paraId="2543F8A0" w14:textId="77777777" w:rsidR="00D54944" w:rsidRPr="001F3F7D" w:rsidRDefault="00D54944" w:rsidP="00D54944">
      <w:pPr>
        <w:pStyle w:val="PargrafodaLista"/>
        <w:rPr>
          <w:rFonts w:ascii="Arial" w:hAnsi="Arial" w:cs="Arial"/>
          <w:u w:val="single"/>
        </w:rPr>
      </w:pPr>
    </w:p>
    <w:p w14:paraId="3BA5D5DC" w14:textId="77777777" w:rsidR="00D54944" w:rsidRPr="001F3F7D" w:rsidRDefault="00D54944" w:rsidP="00B6243F">
      <w:pPr>
        <w:pStyle w:val="PargrafodaLista"/>
        <w:numPr>
          <w:ilvl w:val="1"/>
          <w:numId w:val="40"/>
        </w:numPr>
        <w:tabs>
          <w:tab w:val="left" w:pos="426"/>
        </w:tabs>
        <w:autoSpaceDE w:val="0"/>
        <w:autoSpaceDN w:val="0"/>
        <w:adjustRightInd w:val="0"/>
        <w:ind w:left="0" w:firstLine="0"/>
        <w:jc w:val="both"/>
        <w:rPr>
          <w:rFonts w:ascii="Arial" w:hAnsi="Arial" w:cs="Arial"/>
          <w:u w:val="single"/>
        </w:rPr>
      </w:pPr>
      <w:r w:rsidRPr="001F3F7D">
        <w:rPr>
          <w:rFonts w:ascii="Arial" w:hAnsi="Arial" w:cs="Arial"/>
        </w:rPr>
        <w:t>O conjunto de uniforme deverá ser composto de peças novas com excelente qualidade, ter corte adequado a cada profissional (masculino ou feminino).</w:t>
      </w:r>
    </w:p>
    <w:p w14:paraId="640A3A8D" w14:textId="77777777" w:rsidR="00D54944" w:rsidRPr="001F3F7D" w:rsidRDefault="00D54944" w:rsidP="00D54944">
      <w:pPr>
        <w:pStyle w:val="PargrafodaLista"/>
        <w:rPr>
          <w:rFonts w:ascii="Arial" w:hAnsi="Arial" w:cs="Arial"/>
          <w:u w:val="single"/>
        </w:rPr>
      </w:pPr>
    </w:p>
    <w:p w14:paraId="7775270F" w14:textId="5CF17A0D" w:rsidR="00D54944" w:rsidRPr="001F3F7D" w:rsidRDefault="00D54944" w:rsidP="00B6243F">
      <w:pPr>
        <w:pStyle w:val="PargrafodaLista"/>
        <w:numPr>
          <w:ilvl w:val="1"/>
          <w:numId w:val="40"/>
        </w:numPr>
        <w:tabs>
          <w:tab w:val="left" w:pos="426"/>
        </w:tabs>
        <w:autoSpaceDE w:val="0"/>
        <w:autoSpaceDN w:val="0"/>
        <w:adjustRightInd w:val="0"/>
        <w:ind w:left="0" w:firstLine="0"/>
        <w:jc w:val="both"/>
        <w:rPr>
          <w:rFonts w:ascii="Arial" w:hAnsi="Arial" w:cs="Arial"/>
          <w:u w:val="single"/>
        </w:rPr>
      </w:pPr>
      <w:r w:rsidRPr="001F3F7D">
        <w:rPr>
          <w:rFonts w:ascii="Arial" w:hAnsi="Arial" w:cs="Arial"/>
        </w:rPr>
        <w:t xml:space="preserve">Os uniformes deverão ser entregues mediante recibo assinado pelos funcionários, cuja cópia digitalizada deverá ser entregue ao Fiscal do Contrato juntamente com os demais documentos necessários para admissão conforme item </w:t>
      </w:r>
      <w:r w:rsidR="00AC6992" w:rsidRPr="001F3F7D">
        <w:rPr>
          <w:rFonts w:ascii="Arial" w:hAnsi="Arial" w:cs="Arial"/>
        </w:rPr>
        <w:t>9</w:t>
      </w:r>
      <w:r w:rsidRPr="001F3F7D">
        <w:rPr>
          <w:rFonts w:ascii="Arial" w:hAnsi="Arial" w:cs="Arial"/>
        </w:rPr>
        <w:t>.3 deste</w:t>
      </w:r>
      <w:r w:rsidR="00AC6992" w:rsidRPr="001F3F7D">
        <w:rPr>
          <w:rFonts w:ascii="Arial" w:hAnsi="Arial" w:cs="Arial"/>
        </w:rPr>
        <w:t xml:space="preserve"> Anexo</w:t>
      </w:r>
      <w:r w:rsidRPr="001F3F7D">
        <w:rPr>
          <w:rFonts w:ascii="Arial" w:hAnsi="Arial" w:cs="Arial"/>
        </w:rPr>
        <w:t>.</w:t>
      </w:r>
    </w:p>
    <w:p w14:paraId="6468639B" w14:textId="77777777" w:rsidR="00D54944" w:rsidRPr="001F3F7D" w:rsidRDefault="00D54944" w:rsidP="00D54944">
      <w:pPr>
        <w:pStyle w:val="PargrafodaLista"/>
        <w:rPr>
          <w:rFonts w:ascii="Arial" w:hAnsi="Arial" w:cs="Arial"/>
          <w:u w:val="single"/>
        </w:rPr>
      </w:pPr>
    </w:p>
    <w:p w14:paraId="13C22693" w14:textId="77777777" w:rsidR="00D54944" w:rsidRPr="001F3F7D" w:rsidRDefault="00D54944" w:rsidP="00B6243F">
      <w:pPr>
        <w:pStyle w:val="PargrafodaLista"/>
        <w:numPr>
          <w:ilvl w:val="1"/>
          <w:numId w:val="40"/>
        </w:numPr>
        <w:tabs>
          <w:tab w:val="left" w:pos="426"/>
        </w:tabs>
        <w:autoSpaceDE w:val="0"/>
        <w:autoSpaceDN w:val="0"/>
        <w:adjustRightInd w:val="0"/>
        <w:ind w:left="0" w:firstLine="0"/>
        <w:jc w:val="both"/>
        <w:rPr>
          <w:rFonts w:ascii="Arial" w:hAnsi="Arial" w:cs="Arial"/>
          <w:u w:val="single"/>
        </w:rPr>
      </w:pPr>
      <w:r w:rsidRPr="001F3F7D">
        <w:rPr>
          <w:rFonts w:ascii="Arial" w:hAnsi="Arial" w:cs="Arial"/>
        </w:rPr>
        <w:t>Os funcionários deverão apresentar-se uniformizados num só padrão.</w:t>
      </w:r>
    </w:p>
    <w:p w14:paraId="1A4E9325" w14:textId="77777777" w:rsidR="00D54944" w:rsidRPr="001F3F7D" w:rsidRDefault="00D54944" w:rsidP="00D54944">
      <w:pPr>
        <w:pStyle w:val="PargrafodaLista"/>
        <w:rPr>
          <w:rFonts w:ascii="Arial" w:hAnsi="Arial" w:cs="Arial"/>
          <w:u w:val="single"/>
        </w:rPr>
      </w:pPr>
    </w:p>
    <w:p w14:paraId="536FBFB1" w14:textId="1EE4397F" w:rsidR="00D54944" w:rsidRPr="001F3F7D" w:rsidRDefault="00D54944" w:rsidP="00B6243F">
      <w:pPr>
        <w:pStyle w:val="PargrafodaLista"/>
        <w:numPr>
          <w:ilvl w:val="1"/>
          <w:numId w:val="40"/>
        </w:numPr>
        <w:tabs>
          <w:tab w:val="left" w:pos="426"/>
        </w:tabs>
        <w:autoSpaceDE w:val="0"/>
        <w:autoSpaceDN w:val="0"/>
        <w:adjustRightInd w:val="0"/>
        <w:ind w:left="0" w:firstLine="0"/>
        <w:jc w:val="both"/>
        <w:rPr>
          <w:rFonts w:ascii="Arial" w:hAnsi="Arial" w:cs="Arial"/>
          <w:u w:val="single"/>
        </w:rPr>
      </w:pPr>
      <w:r w:rsidRPr="001F3F7D">
        <w:rPr>
          <w:rFonts w:ascii="Arial" w:hAnsi="Arial" w:cs="Arial"/>
        </w:rPr>
        <w:t xml:space="preserve">A </w:t>
      </w:r>
      <w:r w:rsidR="00DA428D" w:rsidRPr="001F3F7D">
        <w:rPr>
          <w:rFonts w:ascii="Arial" w:hAnsi="Arial" w:cs="Arial"/>
        </w:rPr>
        <w:t xml:space="preserve">Contratada </w:t>
      </w:r>
      <w:r w:rsidRPr="001F3F7D">
        <w:rPr>
          <w:rFonts w:ascii="Arial" w:hAnsi="Arial" w:cs="Arial"/>
        </w:rPr>
        <w:t>não poderá repassar os custos de qualquer um dos itens de uniforme a seus empregados.</w:t>
      </w:r>
    </w:p>
    <w:p w14:paraId="0119CD8F" w14:textId="77777777" w:rsidR="00D54944" w:rsidRPr="001F3F7D" w:rsidRDefault="00D54944" w:rsidP="00D54944">
      <w:pPr>
        <w:pStyle w:val="PargrafodaLista"/>
        <w:rPr>
          <w:rFonts w:ascii="Arial" w:hAnsi="Arial" w:cs="Arial"/>
          <w:u w:val="single"/>
        </w:rPr>
      </w:pPr>
    </w:p>
    <w:p w14:paraId="55EF9BC6" w14:textId="77777777" w:rsidR="00D54944" w:rsidRPr="001F3F7D" w:rsidRDefault="00D54944" w:rsidP="00B6243F">
      <w:pPr>
        <w:pStyle w:val="PargrafodaLista"/>
        <w:numPr>
          <w:ilvl w:val="1"/>
          <w:numId w:val="40"/>
        </w:numPr>
        <w:tabs>
          <w:tab w:val="left" w:pos="426"/>
        </w:tabs>
        <w:autoSpaceDE w:val="0"/>
        <w:autoSpaceDN w:val="0"/>
        <w:adjustRightInd w:val="0"/>
        <w:ind w:left="0" w:firstLine="0"/>
        <w:jc w:val="both"/>
        <w:rPr>
          <w:rFonts w:ascii="Arial" w:hAnsi="Arial" w:cs="Arial"/>
          <w:u w:val="single"/>
        </w:rPr>
      </w:pPr>
      <w:r w:rsidRPr="001F3F7D">
        <w:rPr>
          <w:rFonts w:ascii="Arial" w:hAnsi="Arial" w:cs="Arial"/>
        </w:rPr>
        <w:t>Os uniformes deverão ser fornecidos conforme periodicidade informada nas tabelas abaixo ou quando solicitado pelo Fiscal do Contrato, no caso de não estarem em perfeito estado de uso.</w:t>
      </w:r>
    </w:p>
    <w:p w14:paraId="6437D6F1" w14:textId="77777777" w:rsidR="00D54944" w:rsidRPr="001F3F7D" w:rsidRDefault="00D54944" w:rsidP="00D54944">
      <w:pPr>
        <w:pStyle w:val="PargrafodaLista"/>
        <w:rPr>
          <w:rFonts w:ascii="Arial" w:hAnsi="Arial" w:cs="Arial"/>
          <w:u w:val="single"/>
        </w:rPr>
      </w:pPr>
    </w:p>
    <w:p w14:paraId="4D3DC2F4" w14:textId="0605B0EC" w:rsidR="00D54944" w:rsidRPr="001F3F7D" w:rsidRDefault="00D54944" w:rsidP="00B6243F">
      <w:pPr>
        <w:pStyle w:val="PargrafodaLista"/>
        <w:numPr>
          <w:ilvl w:val="1"/>
          <w:numId w:val="40"/>
        </w:numPr>
        <w:tabs>
          <w:tab w:val="left" w:pos="426"/>
        </w:tabs>
        <w:autoSpaceDE w:val="0"/>
        <w:autoSpaceDN w:val="0"/>
        <w:adjustRightInd w:val="0"/>
        <w:ind w:left="0" w:firstLine="0"/>
        <w:jc w:val="both"/>
        <w:rPr>
          <w:rFonts w:ascii="Arial" w:hAnsi="Arial" w:cs="Arial"/>
          <w:u w:val="single"/>
        </w:rPr>
      </w:pPr>
      <w:r w:rsidRPr="001F3F7D">
        <w:rPr>
          <w:rFonts w:ascii="Arial" w:hAnsi="Arial" w:cs="Arial"/>
        </w:rPr>
        <w:t xml:space="preserve">Quando comprovada a entrega do primeiro kit de uniforme, a </w:t>
      </w:r>
      <w:r w:rsidR="00DA428D" w:rsidRPr="001F3F7D">
        <w:rPr>
          <w:rFonts w:ascii="Arial" w:hAnsi="Arial" w:cs="Arial"/>
        </w:rPr>
        <w:t xml:space="preserve">Contratada </w:t>
      </w:r>
      <w:r w:rsidRPr="001F3F7D">
        <w:rPr>
          <w:rFonts w:ascii="Arial" w:hAnsi="Arial" w:cs="Arial"/>
        </w:rPr>
        <w:t>receberá o valor correspondente ao custo total do kit fornecido. O próximo pagamento por uniforme somente ocorrerá quando houver a comprovação da necessidade e da entrega do 2º kit de uniforme conforme frequência estabelecida neste Edital e Anexos (a cada doze meses).</w:t>
      </w:r>
    </w:p>
    <w:p w14:paraId="556CD797" w14:textId="77777777" w:rsidR="00D54944" w:rsidRPr="001F3F7D" w:rsidRDefault="00D54944" w:rsidP="00D54944">
      <w:pPr>
        <w:pStyle w:val="PargrafodaLista"/>
        <w:rPr>
          <w:rFonts w:ascii="Arial" w:hAnsi="Arial" w:cs="Arial"/>
          <w:u w:val="single"/>
        </w:rPr>
      </w:pPr>
    </w:p>
    <w:p w14:paraId="4B97AA99" w14:textId="7B0FBE66" w:rsidR="00D54944" w:rsidRPr="001F3F7D" w:rsidRDefault="00D54944" w:rsidP="00B6243F">
      <w:pPr>
        <w:pStyle w:val="PargrafodaLista"/>
        <w:numPr>
          <w:ilvl w:val="1"/>
          <w:numId w:val="40"/>
        </w:numPr>
        <w:tabs>
          <w:tab w:val="left" w:pos="426"/>
        </w:tabs>
        <w:autoSpaceDE w:val="0"/>
        <w:autoSpaceDN w:val="0"/>
        <w:adjustRightInd w:val="0"/>
        <w:ind w:left="0" w:firstLine="0"/>
        <w:jc w:val="both"/>
        <w:rPr>
          <w:rFonts w:ascii="Arial" w:hAnsi="Arial" w:cs="Arial"/>
          <w:u w:val="single"/>
        </w:rPr>
      </w:pPr>
      <w:r w:rsidRPr="001F3F7D">
        <w:rPr>
          <w:rFonts w:ascii="Arial" w:hAnsi="Arial" w:cs="Arial"/>
        </w:rPr>
        <w:t xml:space="preserve">A </w:t>
      </w:r>
      <w:r w:rsidR="00DA428D" w:rsidRPr="001F3F7D">
        <w:rPr>
          <w:rFonts w:ascii="Arial" w:hAnsi="Arial" w:cs="Arial"/>
        </w:rPr>
        <w:t xml:space="preserve">Contratada </w:t>
      </w:r>
      <w:r w:rsidRPr="001F3F7D">
        <w:rPr>
          <w:rFonts w:ascii="Arial" w:hAnsi="Arial" w:cs="Arial"/>
        </w:rPr>
        <w:t>deverá fornecer conjuntos de uniforme apropriado às gestantes, caso necessário, substituindo-os sempre que necessitarem de ajustes.</w:t>
      </w:r>
    </w:p>
    <w:p w14:paraId="14789B42" w14:textId="77777777" w:rsidR="00D54944" w:rsidRPr="001F3F7D" w:rsidRDefault="00D54944" w:rsidP="00D54944">
      <w:pPr>
        <w:pStyle w:val="PargrafodaLista"/>
        <w:rPr>
          <w:rFonts w:ascii="Arial" w:hAnsi="Arial" w:cs="Arial"/>
          <w:u w:val="single"/>
        </w:rPr>
      </w:pPr>
    </w:p>
    <w:p w14:paraId="71E8E720" w14:textId="225DDFD5" w:rsidR="00D54944" w:rsidRPr="001F3F7D" w:rsidRDefault="00D54944" w:rsidP="00B6243F">
      <w:pPr>
        <w:pStyle w:val="PargrafodaLista"/>
        <w:numPr>
          <w:ilvl w:val="1"/>
          <w:numId w:val="40"/>
        </w:numPr>
        <w:tabs>
          <w:tab w:val="left" w:pos="567"/>
        </w:tabs>
        <w:autoSpaceDE w:val="0"/>
        <w:autoSpaceDN w:val="0"/>
        <w:adjustRightInd w:val="0"/>
        <w:ind w:left="0" w:firstLine="0"/>
        <w:jc w:val="both"/>
        <w:rPr>
          <w:rFonts w:ascii="Arial" w:hAnsi="Arial" w:cs="Arial"/>
          <w:u w:val="single"/>
        </w:rPr>
      </w:pPr>
      <w:r w:rsidRPr="001F3F7D">
        <w:rPr>
          <w:rFonts w:ascii="Arial" w:hAnsi="Arial" w:cs="Arial"/>
          <w:bCs/>
        </w:rPr>
        <w:t xml:space="preserve">Cabe à </w:t>
      </w:r>
      <w:r w:rsidR="00DA428D" w:rsidRPr="001F3F7D">
        <w:rPr>
          <w:rFonts w:ascii="Arial" w:hAnsi="Arial" w:cs="Arial"/>
        </w:rPr>
        <w:t>Contratada</w:t>
      </w:r>
      <w:r w:rsidR="00DA428D" w:rsidRPr="001F3F7D">
        <w:rPr>
          <w:rFonts w:ascii="Arial" w:hAnsi="Arial" w:cs="Arial"/>
          <w:bCs/>
        </w:rPr>
        <w:t xml:space="preserve"> </w:t>
      </w:r>
      <w:r w:rsidRPr="001F3F7D">
        <w:rPr>
          <w:rFonts w:ascii="Arial" w:hAnsi="Arial" w:cs="Arial"/>
          <w:bCs/>
        </w:rPr>
        <w:t>fiscalizar, rotineiramente, o estado de conservação dos uniformes, garantindo o bom estado de conservação e apresentação, substituindo-os, quando necessário.</w:t>
      </w:r>
    </w:p>
    <w:p w14:paraId="0EF7A0A7" w14:textId="77777777" w:rsidR="00D54944" w:rsidRPr="001F3F7D" w:rsidRDefault="00D54944" w:rsidP="00D54944">
      <w:pPr>
        <w:pStyle w:val="PargrafodaLista"/>
        <w:rPr>
          <w:rFonts w:ascii="Arial" w:hAnsi="Arial" w:cs="Arial"/>
          <w:bCs/>
        </w:rPr>
      </w:pPr>
    </w:p>
    <w:p w14:paraId="4CDADB0B" w14:textId="77777777" w:rsidR="00D54944" w:rsidRPr="001F3F7D" w:rsidRDefault="00D54944" w:rsidP="00B6243F">
      <w:pPr>
        <w:pStyle w:val="PargrafodaLista"/>
        <w:numPr>
          <w:ilvl w:val="1"/>
          <w:numId w:val="40"/>
        </w:numPr>
        <w:tabs>
          <w:tab w:val="left" w:pos="567"/>
        </w:tabs>
        <w:autoSpaceDE w:val="0"/>
        <w:autoSpaceDN w:val="0"/>
        <w:adjustRightInd w:val="0"/>
        <w:ind w:left="0" w:firstLine="0"/>
        <w:jc w:val="both"/>
        <w:rPr>
          <w:rFonts w:ascii="Arial" w:hAnsi="Arial" w:cs="Arial"/>
          <w:u w:val="single"/>
        </w:rPr>
      </w:pPr>
      <w:r w:rsidRPr="001F3F7D">
        <w:rPr>
          <w:rFonts w:ascii="Arial" w:hAnsi="Arial" w:cs="Arial"/>
          <w:bCs/>
        </w:rPr>
        <w:t xml:space="preserve">  </w:t>
      </w:r>
      <w:r w:rsidRPr="001F3F7D">
        <w:rPr>
          <w:rFonts w:ascii="Arial" w:hAnsi="Arial" w:cs="Arial"/>
        </w:rPr>
        <w:t xml:space="preserve">Cada conjunto de uniforme dos </w:t>
      </w:r>
      <w:r w:rsidRPr="001F3F7D">
        <w:rPr>
          <w:rFonts w:ascii="Arial" w:hAnsi="Arial" w:cs="Arial"/>
          <w:b/>
          <w:bCs/>
          <w:u w:val="single"/>
        </w:rPr>
        <w:t>serventes</w:t>
      </w:r>
      <w:r w:rsidRPr="001F3F7D">
        <w:rPr>
          <w:rFonts w:ascii="Arial" w:hAnsi="Arial" w:cs="Arial"/>
        </w:rPr>
        <w:t xml:space="preserve"> deverá ser composto por no mínimo (quantidade por funcionário):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6"/>
        <w:gridCol w:w="1427"/>
        <w:gridCol w:w="1390"/>
      </w:tblGrid>
      <w:tr w:rsidR="001F3F7D" w:rsidRPr="001F3F7D" w14:paraId="0B6F7957" w14:textId="77777777" w:rsidTr="00BA0D47">
        <w:tc>
          <w:tcPr>
            <w:tcW w:w="7933" w:type="dxa"/>
            <w:shd w:val="clear" w:color="auto" w:fill="auto"/>
            <w:vAlign w:val="center"/>
          </w:tcPr>
          <w:p w14:paraId="03120D91" w14:textId="77777777" w:rsidR="00D54944" w:rsidRPr="001F3F7D" w:rsidRDefault="00D54944" w:rsidP="00BA0D47">
            <w:pPr>
              <w:autoSpaceDE w:val="0"/>
              <w:jc w:val="center"/>
              <w:rPr>
                <w:rFonts w:ascii="Arial" w:hAnsi="Arial" w:cs="Arial"/>
                <w:b/>
                <w:bCs/>
                <w:sz w:val="22"/>
                <w:szCs w:val="22"/>
              </w:rPr>
            </w:pPr>
            <w:r w:rsidRPr="001F3F7D">
              <w:rPr>
                <w:rFonts w:ascii="Arial" w:hAnsi="Arial" w:cs="Arial"/>
                <w:b/>
                <w:bCs/>
                <w:sz w:val="22"/>
                <w:szCs w:val="22"/>
              </w:rPr>
              <w:t>Item</w:t>
            </w:r>
          </w:p>
        </w:tc>
        <w:tc>
          <w:tcPr>
            <w:tcW w:w="1020" w:type="dxa"/>
            <w:shd w:val="clear" w:color="auto" w:fill="auto"/>
            <w:vAlign w:val="center"/>
          </w:tcPr>
          <w:p w14:paraId="669F1B9C" w14:textId="77777777" w:rsidR="00D54944" w:rsidRPr="001F3F7D" w:rsidRDefault="00D54944" w:rsidP="00BA0D47">
            <w:pPr>
              <w:autoSpaceDE w:val="0"/>
              <w:jc w:val="center"/>
              <w:rPr>
                <w:rFonts w:ascii="Arial" w:hAnsi="Arial" w:cs="Arial"/>
                <w:b/>
                <w:bCs/>
                <w:sz w:val="22"/>
                <w:szCs w:val="22"/>
              </w:rPr>
            </w:pPr>
            <w:r w:rsidRPr="001F3F7D">
              <w:rPr>
                <w:rFonts w:ascii="Arial" w:hAnsi="Arial" w:cs="Arial"/>
                <w:b/>
                <w:bCs/>
                <w:sz w:val="22"/>
                <w:szCs w:val="22"/>
              </w:rPr>
              <w:t>Quantidade</w:t>
            </w:r>
          </w:p>
        </w:tc>
        <w:tc>
          <w:tcPr>
            <w:tcW w:w="1390" w:type="dxa"/>
            <w:shd w:val="clear" w:color="auto" w:fill="auto"/>
            <w:vAlign w:val="center"/>
          </w:tcPr>
          <w:p w14:paraId="00F328C3" w14:textId="77777777" w:rsidR="00D54944" w:rsidRPr="001F3F7D" w:rsidRDefault="00D54944" w:rsidP="00BA0D47">
            <w:pPr>
              <w:autoSpaceDE w:val="0"/>
              <w:jc w:val="center"/>
              <w:rPr>
                <w:rFonts w:ascii="Arial" w:hAnsi="Arial" w:cs="Arial"/>
                <w:b/>
                <w:bCs/>
                <w:sz w:val="22"/>
                <w:szCs w:val="22"/>
              </w:rPr>
            </w:pPr>
            <w:r w:rsidRPr="001F3F7D">
              <w:rPr>
                <w:rFonts w:ascii="Arial" w:hAnsi="Arial" w:cs="Arial"/>
                <w:b/>
                <w:bCs/>
                <w:sz w:val="22"/>
                <w:szCs w:val="22"/>
              </w:rPr>
              <w:t>Frequência</w:t>
            </w:r>
          </w:p>
        </w:tc>
      </w:tr>
      <w:tr w:rsidR="001F3F7D" w:rsidRPr="001F3F7D" w14:paraId="740E47D4" w14:textId="77777777" w:rsidTr="00BA0D47">
        <w:tc>
          <w:tcPr>
            <w:tcW w:w="7933" w:type="dxa"/>
            <w:shd w:val="clear" w:color="auto" w:fill="auto"/>
            <w:vAlign w:val="center"/>
          </w:tcPr>
          <w:p w14:paraId="4E8EB06F"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Calça em brim com elástico em toda a volta da cintura, sem zíperes ou botão, sem bolso</w:t>
            </w:r>
          </w:p>
        </w:tc>
        <w:tc>
          <w:tcPr>
            <w:tcW w:w="1020" w:type="dxa"/>
            <w:shd w:val="clear" w:color="auto" w:fill="auto"/>
            <w:vAlign w:val="center"/>
          </w:tcPr>
          <w:p w14:paraId="53136FA6"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03</w:t>
            </w:r>
          </w:p>
        </w:tc>
        <w:tc>
          <w:tcPr>
            <w:tcW w:w="1390" w:type="dxa"/>
            <w:shd w:val="clear" w:color="auto" w:fill="auto"/>
            <w:vAlign w:val="center"/>
          </w:tcPr>
          <w:p w14:paraId="2BAF02E1" w14:textId="77777777" w:rsidR="00D54944" w:rsidRPr="001F3F7D" w:rsidRDefault="00D54944" w:rsidP="00B6243F">
            <w:pPr>
              <w:numPr>
                <w:ilvl w:val="0"/>
                <w:numId w:val="32"/>
              </w:numPr>
              <w:suppressAutoHyphens/>
              <w:autoSpaceDE w:val="0"/>
              <w:ind w:left="357" w:hanging="357"/>
              <w:jc w:val="center"/>
              <w:rPr>
                <w:rFonts w:ascii="Arial" w:hAnsi="Arial" w:cs="Arial"/>
                <w:sz w:val="22"/>
                <w:szCs w:val="22"/>
              </w:rPr>
            </w:pPr>
            <w:r w:rsidRPr="001F3F7D">
              <w:rPr>
                <w:rFonts w:ascii="Arial" w:hAnsi="Arial" w:cs="Arial"/>
                <w:sz w:val="22"/>
                <w:szCs w:val="22"/>
              </w:rPr>
              <w:t>meses</w:t>
            </w:r>
          </w:p>
        </w:tc>
      </w:tr>
      <w:tr w:rsidR="001F3F7D" w:rsidRPr="001F3F7D" w14:paraId="717E7E13" w14:textId="77777777" w:rsidTr="00BA0D47">
        <w:tc>
          <w:tcPr>
            <w:tcW w:w="7933" w:type="dxa"/>
            <w:shd w:val="clear" w:color="auto" w:fill="auto"/>
            <w:vAlign w:val="center"/>
          </w:tcPr>
          <w:p w14:paraId="62E684E7"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Camisetas mangas curtas em algodão, gola redonda com ribana, com a logomarca da empresa estampada no lado esquerdo na altura do peito</w:t>
            </w:r>
          </w:p>
        </w:tc>
        <w:tc>
          <w:tcPr>
            <w:tcW w:w="1020" w:type="dxa"/>
            <w:shd w:val="clear" w:color="auto" w:fill="auto"/>
            <w:vAlign w:val="center"/>
          </w:tcPr>
          <w:p w14:paraId="4085798B"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04</w:t>
            </w:r>
          </w:p>
        </w:tc>
        <w:tc>
          <w:tcPr>
            <w:tcW w:w="1390" w:type="dxa"/>
            <w:shd w:val="clear" w:color="auto" w:fill="auto"/>
            <w:vAlign w:val="center"/>
          </w:tcPr>
          <w:p w14:paraId="5B94AB5A"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6B1C4A9C" w14:textId="77777777" w:rsidTr="00BA0D47">
        <w:tc>
          <w:tcPr>
            <w:tcW w:w="7933" w:type="dxa"/>
            <w:shd w:val="clear" w:color="auto" w:fill="auto"/>
            <w:vAlign w:val="center"/>
          </w:tcPr>
          <w:p w14:paraId="1CB78BB3"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lastRenderedPageBreak/>
              <w:t>Jaqueta ou casaco apropriado para os dias frios, mangas longas, forrada, com dois bolsos laterais na altura da cintura, fechamento com zíper, com a logomarca da empresa bordada no lado esquerdo na altura do peito. Cor combinando com o restante do uniforme</w:t>
            </w:r>
          </w:p>
        </w:tc>
        <w:tc>
          <w:tcPr>
            <w:tcW w:w="1020" w:type="dxa"/>
            <w:shd w:val="clear" w:color="auto" w:fill="auto"/>
            <w:vAlign w:val="center"/>
          </w:tcPr>
          <w:p w14:paraId="487721FA"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01</w:t>
            </w:r>
          </w:p>
        </w:tc>
        <w:tc>
          <w:tcPr>
            <w:tcW w:w="1390" w:type="dxa"/>
            <w:shd w:val="clear" w:color="auto" w:fill="auto"/>
            <w:vAlign w:val="center"/>
          </w:tcPr>
          <w:p w14:paraId="1D5F4665"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4EBD9C89" w14:textId="77777777" w:rsidTr="00BA0D47">
        <w:trPr>
          <w:trHeight w:val="598"/>
        </w:trPr>
        <w:tc>
          <w:tcPr>
            <w:tcW w:w="7933" w:type="dxa"/>
            <w:shd w:val="clear" w:color="auto" w:fill="auto"/>
            <w:vAlign w:val="center"/>
          </w:tcPr>
          <w:p w14:paraId="37672C2C"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Crachá de identificação em material PVC, com logotipo da empresa, cantos arredondados, com cordão em material poliéster, com presilha de metal garra tipo jacaré para fixação do cordão no crachá</w:t>
            </w:r>
          </w:p>
        </w:tc>
        <w:tc>
          <w:tcPr>
            <w:tcW w:w="1020" w:type="dxa"/>
            <w:shd w:val="clear" w:color="auto" w:fill="auto"/>
            <w:vAlign w:val="center"/>
          </w:tcPr>
          <w:p w14:paraId="0C16643C"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01</w:t>
            </w:r>
          </w:p>
        </w:tc>
        <w:tc>
          <w:tcPr>
            <w:tcW w:w="1390" w:type="dxa"/>
            <w:shd w:val="clear" w:color="auto" w:fill="auto"/>
            <w:vAlign w:val="center"/>
          </w:tcPr>
          <w:p w14:paraId="521019E1"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3B7E1E15" w14:textId="77777777" w:rsidTr="00BA0D47">
        <w:tc>
          <w:tcPr>
            <w:tcW w:w="7933" w:type="dxa"/>
            <w:shd w:val="clear" w:color="auto" w:fill="auto"/>
            <w:vAlign w:val="center"/>
          </w:tcPr>
          <w:p w14:paraId="5B2B1EC4"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Calçado de segurança tipo sapato/tênis, modelo unissex, confeccionado em E.V.A., cor preta, fechado no calcanhar e na parte superior (frente), com solado antiderrapante, impermeável e ergonômico. Apresentar Certificado de Aprovação (CA) válido</w:t>
            </w:r>
          </w:p>
        </w:tc>
        <w:tc>
          <w:tcPr>
            <w:tcW w:w="1020" w:type="dxa"/>
            <w:shd w:val="clear" w:color="auto" w:fill="auto"/>
            <w:vAlign w:val="center"/>
          </w:tcPr>
          <w:p w14:paraId="20482DBB"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01</w:t>
            </w:r>
          </w:p>
        </w:tc>
        <w:tc>
          <w:tcPr>
            <w:tcW w:w="1390" w:type="dxa"/>
            <w:shd w:val="clear" w:color="auto" w:fill="auto"/>
            <w:vAlign w:val="center"/>
          </w:tcPr>
          <w:p w14:paraId="0C0F2153"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0CB3FE78" w14:textId="77777777" w:rsidTr="00BA0D47">
        <w:tc>
          <w:tcPr>
            <w:tcW w:w="7933" w:type="dxa"/>
            <w:shd w:val="clear" w:color="auto" w:fill="auto"/>
            <w:vAlign w:val="center"/>
          </w:tcPr>
          <w:p w14:paraId="7054D68E"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Bota de borracha cano longo em PVC, cor preta, solado antiderrapante, sem cadarço, impermeável. Apresentar Certificado de Aprovação (CA) válido</w:t>
            </w:r>
          </w:p>
        </w:tc>
        <w:tc>
          <w:tcPr>
            <w:tcW w:w="1020" w:type="dxa"/>
            <w:shd w:val="clear" w:color="auto" w:fill="auto"/>
            <w:vAlign w:val="center"/>
          </w:tcPr>
          <w:p w14:paraId="01B7F801"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01</w:t>
            </w:r>
          </w:p>
        </w:tc>
        <w:tc>
          <w:tcPr>
            <w:tcW w:w="1390" w:type="dxa"/>
            <w:shd w:val="clear" w:color="auto" w:fill="auto"/>
            <w:vAlign w:val="center"/>
          </w:tcPr>
          <w:p w14:paraId="09B1FFEE"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4B08DFAA" w14:textId="77777777" w:rsidTr="00BA0D47">
        <w:tc>
          <w:tcPr>
            <w:tcW w:w="7933" w:type="dxa"/>
            <w:shd w:val="clear" w:color="auto" w:fill="auto"/>
            <w:vAlign w:val="center"/>
          </w:tcPr>
          <w:p w14:paraId="7036041E"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Luvas de limpeza em látex na cor amarela, com revestimento interno reforçado, flocada e com superfície externa antiderrapante. Comprimento de no mínimo 30 cm. Apresentar Certificado de Aprovação (CA) válido</w:t>
            </w:r>
          </w:p>
        </w:tc>
        <w:tc>
          <w:tcPr>
            <w:tcW w:w="1020" w:type="dxa"/>
            <w:shd w:val="clear" w:color="auto" w:fill="auto"/>
            <w:vAlign w:val="center"/>
          </w:tcPr>
          <w:p w14:paraId="6348EF3B"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28</w:t>
            </w:r>
          </w:p>
        </w:tc>
        <w:tc>
          <w:tcPr>
            <w:tcW w:w="1390" w:type="dxa"/>
            <w:shd w:val="clear" w:color="auto" w:fill="auto"/>
            <w:vAlign w:val="center"/>
          </w:tcPr>
          <w:p w14:paraId="000E98CF"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r w:rsidR="00D54944" w:rsidRPr="001F3F7D" w14:paraId="2506B647" w14:textId="77777777" w:rsidTr="00BA0D47">
        <w:tc>
          <w:tcPr>
            <w:tcW w:w="7933" w:type="dxa"/>
            <w:shd w:val="clear" w:color="auto" w:fill="auto"/>
            <w:vAlign w:val="center"/>
          </w:tcPr>
          <w:p w14:paraId="2E796BE1"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Luvas de limpeza em látex na cor azul, com revestimento interno reforçado, flocada e com superfície externa antiderrapante. Comprimento de no mínimo 30 cm. Apresentar Certificado de Aprovação (CA) válido</w:t>
            </w:r>
          </w:p>
        </w:tc>
        <w:tc>
          <w:tcPr>
            <w:tcW w:w="1020" w:type="dxa"/>
            <w:shd w:val="clear" w:color="auto" w:fill="auto"/>
            <w:vAlign w:val="center"/>
          </w:tcPr>
          <w:p w14:paraId="032C662B"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15</w:t>
            </w:r>
          </w:p>
        </w:tc>
        <w:tc>
          <w:tcPr>
            <w:tcW w:w="1390" w:type="dxa"/>
            <w:shd w:val="clear" w:color="auto" w:fill="auto"/>
            <w:vAlign w:val="center"/>
          </w:tcPr>
          <w:p w14:paraId="5958216A"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bl>
    <w:p w14:paraId="0D8B9950" w14:textId="77777777" w:rsidR="00D54944" w:rsidRPr="001F3F7D" w:rsidRDefault="00D54944" w:rsidP="00D54944">
      <w:pPr>
        <w:autoSpaceDE w:val="0"/>
        <w:spacing w:after="120" w:line="276" w:lineRule="auto"/>
        <w:jc w:val="both"/>
        <w:rPr>
          <w:rFonts w:ascii="Arial" w:hAnsi="Arial" w:cs="Arial"/>
          <w:bCs/>
          <w:sz w:val="22"/>
          <w:szCs w:val="22"/>
        </w:rPr>
      </w:pPr>
    </w:p>
    <w:p w14:paraId="3F854B88" w14:textId="77777777" w:rsidR="00D54944" w:rsidRPr="001F3F7D" w:rsidRDefault="00D54944" w:rsidP="00B6243F">
      <w:pPr>
        <w:pStyle w:val="PargrafodaLista"/>
        <w:numPr>
          <w:ilvl w:val="1"/>
          <w:numId w:val="40"/>
        </w:numPr>
        <w:tabs>
          <w:tab w:val="left" w:pos="567"/>
        </w:tabs>
        <w:autoSpaceDE w:val="0"/>
        <w:spacing w:after="120"/>
        <w:ind w:left="0" w:firstLine="0"/>
        <w:jc w:val="both"/>
        <w:rPr>
          <w:rFonts w:ascii="Arial" w:hAnsi="Arial" w:cs="Arial"/>
        </w:rPr>
      </w:pPr>
      <w:r w:rsidRPr="001F3F7D">
        <w:rPr>
          <w:rFonts w:ascii="Arial" w:hAnsi="Arial" w:cs="Arial"/>
        </w:rPr>
        <w:t xml:space="preserve">O conjunto de uniforme do </w:t>
      </w:r>
      <w:r w:rsidRPr="001F3F7D">
        <w:rPr>
          <w:rFonts w:ascii="Arial" w:hAnsi="Arial" w:cs="Arial"/>
          <w:b/>
          <w:bCs/>
        </w:rPr>
        <w:t>servente com cumulação de função de copeiragem</w:t>
      </w:r>
      <w:r w:rsidRPr="001F3F7D">
        <w:rPr>
          <w:rFonts w:ascii="Arial" w:hAnsi="Arial" w:cs="Arial"/>
        </w:rPr>
        <w:t xml:space="preserve"> deverá ser composto por no mínimo: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9"/>
        <w:gridCol w:w="1427"/>
        <w:gridCol w:w="1417"/>
      </w:tblGrid>
      <w:tr w:rsidR="001F3F7D" w:rsidRPr="001F3F7D" w14:paraId="13A2C7C1" w14:textId="77777777" w:rsidTr="00BA0D47">
        <w:trPr>
          <w:trHeight w:val="64"/>
        </w:trPr>
        <w:tc>
          <w:tcPr>
            <w:tcW w:w="7508" w:type="dxa"/>
            <w:shd w:val="clear" w:color="auto" w:fill="auto"/>
            <w:vAlign w:val="center"/>
          </w:tcPr>
          <w:p w14:paraId="77AF8675" w14:textId="77777777" w:rsidR="00D54944" w:rsidRPr="001F3F7D" w:rsidRDefault="00D54944" w:rsidP="00BA0D47">
            <w:pPr>
              <w:autoSpaceDE w:val="0"/>
              <w:jc w:val="center"/>
              <w:rPr>
                <w:rFonts w:ascii="Arial" w:hAnsi="Arial" w:cs="Arial"/>
                <w:b/>
                <w:bCs/>
                <w:sz w:val="22"/>
                <w:szCs w:val="22"/>
              </w:rPr>
            </w:pPr>
            <w:r w:rsidRPr="001F3F7D">
              <w:rPr>
                <w:rFonts w:ascii="Arial" w:hAnsi="Arial" w:cs="Arial"/>
                <w:b/>
                <w:bCs/>
                <w:sz w:val="22"/>
                <w:szCs w:val="22"/>
              </w:rPr>
              <w:t>Item</w:t>
            </w:r>
          </w:p>
        </w:tc>
        <w:tc>
          <w:tcPr>
            <w:tcW w:w="1418" w:type="dxa"/>
            <w:shd w:val="clear" w:color="auto" w:fill="auto"/>
            <w:vAlign w:val="center"/>
          </w:tcPr>
          <w:p w14:paraId="23C61F7B" w14:textId="77777777" w:rsidR="00D54944" w:rsidRPr="001F3F7D" w:rsidRDefault="00D54944" w:rsidP="00BA0D47">
            <w:pPr>
              <w:autoSpaceDE w:val="0"/>
              <w:jc w:val="center"/>
              <w:rPr>
                <w:rFonts w:ascii="Arial" w:hAnsi="Arial" w:cs="Arial"/>
                <w:b/>
                <w:bCs/>
                <w:sz w:val="22"/>
                <w:szCs w:val="22"/>
              </w:rPr>
            </w:pPr>
            <w:r w:rsidRPr="001F3F7D">
              <w:rPr>
                <w:rFonts w:ascii="Arial" w:hAnsi="Arial" w:cs="Arial"/>
                <w:b/>
                <w:bCs/>
                <w:sz w:val="22"/>
                <w:szCs w:val="22"/>
              </w:rPr>
              <w:t>Quantidade</w:t>
            </w:r>
          </w:p>
        </w:tc>
        <w:tc>
          <w:tcPr>
            <w:tcW w:w="1417" w:type="dxa"/>
            <w:shd w:val="clear" w:color="auto" w:fill="auto"/>
            <w:vAlign w:val="center"/>
          </w:tcPr>
          <w:p w14:paraId="02B27799" w14:textId="77777777" w:rsidR="00D54944" w:rsidRPr="001F3F7D" w:rsidRDefault="00D54944" w:rsidP="00BA0D47">
            <w:pPr>
              <w:autoSpaceDE w:val="0"/>
              <w:jc w:val="center"/>
              <w:rPr>
                <w:rFonts w:ascii="Arial" w:hAnsi="Arial" w:cs="Arial"/>
                <w:b/>
                <w:bCs/>
                <w:sz w:val="22"/>
                <w:szCs w:val="22"/>
              </w:rPr>
            </w:pPr>
            <w:r w:rsidRPr="001F3F7D">
              <w:rPr>
                <w:rFonts w:ascii="Arial" w:hAnsi="Arial" w:cs="Arial"/>
                <w:b/>
                <w:bCs/>
                <w:sz w:val="22"/>
                <w:szCs w:val="22"/>
              </w:rPr>
              <w:t>Frequência</w:t>
            </w:r>
          </w:p>
        </w:tc>
      </w:tr>
      <w:tr w:rsidR="001F3F7D" w:rsidRPr="001F3F7D" w14:paraId="5A60FF61" w14:textId="77777777" w:rsidTr="00BA0D47">
        <w:tc>
          <w:tcPr>
            <w:tcW w:w="7508" w:type="dxa"/>
            <w:shd w:val="clear" w:color="auto" w:fill="auto"/>
            <w:vAlign w:val="center"/>
          </w:tcPr>
          <w:p w14:paraId="66D6002B"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Calça em brim com elástico em toda a volta da cintura, sem zíperes ou botão, sem bolso</w:t>
            </w:r>
          </w:p>
        </w:tc>
        <w:tc>
          <w:tcPr>
            <w:tcW w:w="1418" w:type="dxa"/>
            <w:shd w:val="clear" w:color="auto" w:fill="auto"/>
            <w:vAlign w:val="center"/>
          </w:tcPr>
          <w:p w14:paraId="3AD16649"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03</w:t>
            </w:r>
          </w:p>
        </w:tc>
        <w:tc>
          <w:tcPr>
            <w:tcW w:w="1417" w:type="dxa"/>
            <w:shd w:val="clear" w:color="auto" w:fill="auto"/>
            <w:vAlign w:val="center"/>
          </w:tcPr>
          <w:p w14:paraId="0E4DD13E" w14:textId="77777777" w:rsidR="00D54944" w:rsidRPr="001F3F7D" w:rsidRDefault="00D54944" w:rsidP="00B6243F">
            <w:pPr>
              <w:numPr>
                <w:ilvl w:val="0"/>
                <w:numId w:val="33"/>
              </w:numPr>
              <w:suppressAutoHyphens/>
              <w:autoSpaceDE w:val="0"/>
              <w:ind w:left="357" w:hanging="357"/>
              <w:jc w:val="center"/>
              <w:rPr>
                <w:rFonts w:ascii="Arial" w:hAnsi="Arial" w:cs="Arial"/>
                <w:sz w:val="22"/>
                <w:szCs w:val="22"/>
              </w:rPr>
            </w:pPr>
            <w:r w:rsidRPr="001F3F7D">
              <w:rPr>
                <w:rFonts w:ascii="Arial" w:hAnsi="Arial" w:cs="Arial"/>
                <w:sz w:val="22"/>
                <w:szCs w:val="22"/>
              </w:rPr>
              <w:t>meses</w:t>
            </w:r>
          </w:p>
        </w:tc>
      </w:tr>
      <w:tr w:rsidR="001F3F7D" w:rsidRPr="001F3F7D" w14:paraId="52E5FE10" w14:textId="77777777" w:rsidTr="00BA0D47">
        <w:tc>
          <w:tcPr>
            <w:tcW w:w="7508" w:type="dxa"/>
            <w:shd w:val="clear" w:color="auto" w:fill="auto"/>
            <w:vAlign w:val="center"/>
          </w:tcPr>
          <w:p w14:paraId="56320D7F"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Camisetas mangas curtas em algodão, gola redonda com ribana, com a logomarca da empresa estampada no lado esquerdo na altura do peito</w:t>
            </w:r>
          </w:p>
        </w:tc>
        <w:tc>
          <w:tcPr>
            <w:tcW w:w="1418" w:type="dxa"/>
            <w:shd w:val="clear" w:color="auto" w:fill="auto"/>
            <w:vAlign w:val="center"/>
          </w:tcPr>
          <w:p w14:paraId="593C9222"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04</w:t>
            </w:r>
          </w:p>
        </w:tc>
        <w:tc>
          <w:tcPr>
            <w:tcW w:w="1417" w:type="dxa"/>
            <w:shd w:val="clear" w:color="auto" w:fill="auto"/>
            <w:vAlign w:val="center"/>
          </w:tcPr>
          <w:p w14:paraId="03BF09C2"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20FAB870" w14:textId="77777777" w:rsidTr="00BA0D47">
        <w:tc>
          <w:tcPr>
            <w:tcW w:w="7508" w:type="dxa"/>
            <w:shd w:val="clear" w:color="auto" w:fill="auto"/>
            <w:vAlign w:val="center"/>
          </w:tcPr>
          <w:p w14:paraId="5C509A8E"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Jaqueta ou casaco apropriado para os dias frios, mangas longas, forrada, com dois bolsos laterais na altura da cintura, fechamento com zíper, com a logomarca da empresa bordada no lado esquerdo na altura do peito. Cor combinando com o restante do uniforme</w:t>
            </w:r>
          </w:p>
        </w:tc>
        <w:tc>
          <w:tcPr>
            <w:tcW w:w="1418" w:type="dxa"/>
            <w:shd w:val="clear" w:color="auto" w:fill="auto"/>
            <w:vAlign w:val="center"/>
          </w:tcPr>
          <w:p w14:paraId="1B462543"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01</w:t>
            </w:r>
          </w:p>
        </w:tc>
        <w:tc>
          <w:tcPr>
            <w:tcW w:w="1417" w:type="dxa"/>
            <w:shd w:val="clear" w:color="auto" w:fill="auto"/>
            <w:vAlign w:val="center"/>
          </w:tcPr>
          <w:p w14:paraId="6D102F7D"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29AB72DB" w14:textId="77777777" w:rsidTr="00BA0D47">
        <w:tc>
          <w:tcPr>
            <w:tcW w:w="7508" w:type="dxa"/>
            <w:shd w:val="clear" w:color="auto" w:fill="auto"/>
            <w:vAlign w:val="center"/>
          </w:tcPr>
          <w:p w14:paraId="4D825510" w14:textId="77777777" w:rsidR="00D54944" w:rsidRPr="001F3F7D" w:rsidRDefault="00D54944" w:rsidP="00BA0D47">
            <w:pPr>
              <w:autoSpaceDE w:val="0"/>
              <w:jc w:val="both"/>
              <w:rPr>
                <w:rFonts w:ascii="Arial" w:hAnsi="Arial" w:cs="Arial"/>
                <w:sz w:val="22"/>
                <w:szCs w:val="22"/>
              </w:rPr>
            </w:pPr>
            <w:r w:rsidRPr="001F3F7D">
              <w:rPr>
                <w:rFonts w:ascii="Arial" w:eastAsia="Arial Unicode MS" w:hAnsi="Arial" w:cs="Arial"/>
                <w:sz w:val="22"/>
                <w:szCs w:val="22"/>
              </w:rPr>
              <w:t>Avental em tecido com bolso frontal, comprimento na altura dos joelhos, com a logomarca da empresa estampada centralizada na altura do peito</w:t>
            </w:r>
          </w:p>
        </w:tc>
        <w:tc>
          <w:tcPr>
            <w:tcW w:w="1418" w:type="dxa"/>
            <w:shd w:val="clear" w:color="auto" w:fill="auto"/>
            <w:vAlign w:val="center"/>
          </w:tcPr>
          <w:p w14:paraId="1C061F61"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02</w:t>
            </w:r>
          </w:p>
        </w:tc>
        <w:tc>
          <w:tcPr>
            <w:tcW w:w="1417" w:type="dxa"/>
            <w:shd w:val="clear" w:color="auto" w:fill="auto"/>
            <w:vAlign w:val="center"/>
          </w:tcPr>
          <w:p w14:paraId="31EE9A8A"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415625EE" w14:textId="77777777" w:rsidTr="00BA0D47">
        <w:tc>
          <w:tcPr>
            <w:tcW w:w="7508" w:type="dxa"/>
            <w:shd w:val="clear" w:color="auto" w:fill="auto"/>
            <w:vAlign w:val="center"/>
          </w:tcPr>
          <w:p w14:paraId="3162036B"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Crachá de identificação em material PVC, com logotipo da empresa, cantos arredondados, com cordão em material poliéster, com presilha de metal garra tipo jacaré para fixação do cordão no crachá</w:t>
            </w:r>
          </w:p>
        </w:tc>
        <w:tc>
          <w:tcPr>
            <w:tcW w:w="1418" w:type="dxa"/>
            <w:shd w:val="clear" w:color="auto" w:fill="auto"/>
            <w:vAlign w:val="center"/>
          </w:tcPr>
          <w:p w14:paraId="1829DAC4"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01</w:t>
            </w:r>
          </w:p>
        </w:tc>
        <w:tc>
          <w:tcPr>
            <w:tcW w:w="1417" w:type="dxa"/>
            <w:shd w:val="clear" w:color="auto" w:fill="auto"/>
            <w:vAlign w:val="center"/>
          </w:tcPr>
          <w:p w14:paraId="18BA6234"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55E44B3A" w14:textId="77777777" w:rsidTr="00BA0D47">
        <w:tc>
          <w:tcPr>
            <w:tcW w:w="7508" w:type="dxa"/>
            <w:shd w:val="clear" w:color="auto" w:fill="auto"/>
            <w:vAlign w:val="center"/>
          </w:tcPr>
          <w:p w14:paraId="20F9E86A"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Calçado de segurança tipo sapato/tênis, modelo unissex, confeccionado em E.V.A., cor preta, fechado no calcanhar e na parte superior (frente), com solado antiderrapante, impermeável e ergonômico. Apresentar Certificado de Aprovação (CA) válido</w:t>
            </w:r>
          </w:p>
        </w:tc>
        <w:tc>
          <w:tcPr>
            <w:tcW w:w="1418" w:type="dxa"/>
            <w:shd w:val="clear" w:color="auto" w:fill="auto"/>
            <w:vAlign w:val="center"/>
          </w:tcPr>
          <w:p w14:paraId="2E55F2E4"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01</w:t>
            </w:r>
          </w:p>
        </w:tc>
        <w:tc>
          <w:tcPr>
            <w:tcW w:w="1417" w:type="dxa"/>
            <w:shd w:val="clear" w:color="auto" w:fill="auto"/>
            <w:vAlign w:val="center"/>
          </w:tcPr>
          <w:p w14:paraId="3253DA23"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3E1BE0F3" w14:textId="77777777" w:rsidTr="00BA0D47">
        <w:tc>
          <w:tcPr>
            <w:tcW w:w="7508" w:type="dxa"/>
            <w:shd w:val="clear" w:color="auto" w:fill="auto"/>
            <w:vAlign w:val="center"/>
          </w:tcPr>
          <w:p w14:paraId="3226DA18"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Bota de borracha cano longo em PVC, cor preta, solado antiderrapante, sem cadarço, impermeável. Apresentar Certificado de Aprovação (CA) válido</w:t>
            </w:r>
          </w:p>
        </w:tc>
        <w:tc>
          <w:tcPr>
            <w:tcW w:w="1418" w:type="dxa"/>
            <w:shd w:val="clear" w:color="auto" w:fill="auto"/>
            <w:vAlign w:val="center"/>
          </w:tcPr>
          <w:p w14:paraId="1789A563"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01</w:t>
            </w:r>
          </w:p>
        </w:tc>
        <w:tc>
          <w:tcPr>
            <w:tcW w:w="1417" w:type="dxa"/>
            <w:shd w:val="clear" w:color="auto" w:fill="auto"/>
            <w:vAlign w:val="center"/>
          </w:tcPr>
          <w:p w14:paraId="169A7234"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0A278BEA" w14:textId="77777777" w:rsidTr="00BA0D47">
        <w:tc>
          <w:tcPr>
            <w:tcW w:w="7508" w:type="dxa"/>
            <w:shd w:val="clear" w:color="auto" w:fill="auto"/>
            <w:vAlign w:val="center"/>
          </w:tcPr>
          <w:p w14:paraId="4E919C9F"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Luvas de limpeza em látex na cor amarela, com revestimento interno reforçado, flocada e com superfície externa antiderrapante. Comprimento de no mínimo 30 cm. Apresentar Certificado de Aprovação (CA) válido</w:t>
            </w:r>
          </w:p>
        </w:tc>
        <w:tc>
          <w:tcPr>
            <w:tcW w:w="1418" w:type="dxa"/>
            <w:shd w:val="clear" w:color="auto" w:fill="auto"/>
            <w:vAlign w:val="center"/>
          </w:tcPr>
          <w:p w14:paraId="43327181"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28</w:t>
            </w:r>
          </w:p>
        </w:tc>
        <w:tc>
          <w:tcPr>
            <w:tcW w:w="1417" w:type="dxa"/>
            <w:shd w:val="clear" w:color="auto" w:fill="auto"/>
            <w:vAlign w:val="center"/>
          </w:tcPr>
          <w:p w14:paraId="0139315E"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67A0D7E2" w14:textId="77777777" w:rsidTr="00BA0D47">
        <w:tc>
          <w:tcPr>
            <w:tcW w:w="7508" w:type="dxa"/>
            <w:shd w:val="clear" w:color="auto" w:fill="auto"/>
            <w:vAlign w:val="center"/>
          </w:tcPr>
          <w:p w14:paraId="2A2F3C4B"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Luvas de limpeza em látex na cor azul, com revestimento interno reforçado, flocada e com superfície externa antiderrapante. Comprimento de no mínimo 30 cm. Apresentar Certificado de Aprovação (CA) válido</w:t>
            </w:r>
          </w:p>
        </w:tc>
        <w:tc>
          <w:tcPr>
            <w:tcW w:w="1418" w:type="dxa"/>
            <w:shd w:val="clear" w:color="auto" w:fill="auto"/>
            <w:vAlign w:val="center"/>
          </w:tcPr>
          <w:p w14:paraId="7128D5A2"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15</w:t>
            </w:r>
          </w:p>
        </w:tc>
        <w:tc>
          <w:tcPr>
            <w:tcW w:w="1417" w:type="dxa"/>
            <w:shd w:val="clear" w:color="auto" w:fill="auto"/>
            <w:vAlign w:val="center"/>
          </w:tcPr>
          <w:p w14:paraId="46989BE1"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r w:rsidR="00D54944" w:rsidRPr="001F3F7D" w14:paraId="30A59CB9" w14:textId="77777777" w:rsidTr="00BA0D47">
        <w:tc>
          <w:tcPr>
            <w:tcW w:w="7508" w:type="dxa"/>
            <w:shd w:val="clear" w:color="auto" w:fill="auto"/>
            <w:vAlign w:val="center"/>
          </w:tcPr>
          <w:p w14:paraId="2086EE71"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lastRenderedPageBreak/>
              <w:t>Touca sanfonada descartável com elástico, confeccionada em tecido não tecido (TNT) com gramatura mínima de 30G/M2, ajustável para qualquer tamanho de cabeça, hipoalergênica e atóxica</w:t>
            </w:r>
          </w:p>
        </w:tc>
        <w:tc>
          <w:tcPr>
            <w:tcW w:w="1418" w:type="dxa"/>
            <w:shd w:val="clear" w:color="auto" w:fill="auto"/>
            <w:vAlign w:val="center"/>
          </w:tcPr>
          <w:p w14:paraId="737629C2"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530</w:t>
            </w:r>
          </w:p>
        </w:tc>
        <w:tc>
          <w:tcPr>
            <w:tcW w:w="1417" w:type="dxa"/>
            <w:shd w:val="clear" w:color="auto" w:fill="auto"/>
            <w:vAlign w:val="center"/>
          </w:tcPr>
          <w:p w14:paraId="172CE6F9"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bl>
    <w:p w14:paraId="5C7A3CDF" w14:textId="77777777" w:rsidR="00D54944" w:rsidRPr="001F3F7D" w:rsidRDefault="00D54944" w:rsidP="00D54944">
      <w:pPr>
        <w:autoSpaceDE w:val="0"/>
        <w:spacing w:after="120" w:line="276" w:lineRule="auto"/>
        <w:jc w:val="both"/>
        <w:rPr>
          <w:rFonts w:ascii="Arial" w:hAnsi="Arial" w:cs="Arial"/>
          <w:sz w:val="22"/>
          <w:szCs w:val="22"/>
        </w:rPr>
      </w:pPr>
    </w:p>
    <w:p w14:paraId="587E24C8" w14:textId="77777777" w:rsidR="00D54944" w:rsidRPr="001F3F7D" w:rsidRDefault="00D54944" w:rsidP="00B6243F">
      <w:pPr>
        <w:pStyle w:val="PargrafodaLista"/>
        <w:numPr>
          <w:ilvl w:val="1"/>
          <w:numId w:val="40"/>
        </w:numPr>
        <w:tabs>
          <w:tab w:val="left" w:pos="567"/>
          <w:tab w:val="left" w:pos="709"/>
        </w:tabs>
        <w:autoSpaceDE w:val="0"/>
        <w:spacing w:after="120"/>
        <w:ind w:left="0" w:firstLine="0"/>
        <w:jc w:val="both"/>
        <w:rPr>
          <w:rFonts w:ascii="Arial" w:hAnsi="Arial" w:cs="Arial"/>
        </w:rPr>
      </w:pPr>
      <w:r w:rsidRPr="001F3F7D">
        <w:rPr>
          <w:rFonts w:ascii="Arial" w:hAnsi="Arial" w:cs="Arial"/>
        </w:rPr>
        <w:t xml:space="preserve">O conjunto de uniforme do </w:t>
      </w:r>
      <w:r w:rsidRPr="001F3F7D">
        <w:rPr>
          <w:rFonts w:ascii="Arial" w:hAnsi="Arial" w:cs="Arial"/>
          <w:b/>
          <w:bCs/>
        </w:rPr>
        <w:t>encarregado</w:t>
      </w:r>
      <w:r w:rsidRPr="001F3F7D">
        <w:rPr>
          <w:rFonts w:ascii="Arial" w:hAnsi="Arial" w:cs="Arial"/>
        </w:rPr>
        <w:t xml:space="preserve"> deverá ser composto por no mínimo: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9"/>
        <w:gridCol w:w="1427"/>
        <w:gridCol w:w="1417"/>
      </w:tblGrid>
      <w:tr w:rsidR="001F3F7D" w:rsidRPr="001F3F7D" w14:paraId="736A6EB2" w14:textId="77777777" w:rsidTr="00BA0D47">
        <w:trPr>
          <w:trHeight w:val="173"/>
        </w:trPr>
        <w:tc>
          <w:tcPr>
            <w:tcW w:w="7508" w:type="dxa"/>
            <w:shd w:val="clear" w:color="auto" w:fill="auto"/>
            <w:vAlign w:val="center"/>
          </w:tcPr>
          <w:p w14:paraId="7A55EA77" w14:textId="77777777" w:rsidR="00D54944" w:rsidRPr="001F3F7D" w:rsidRDefault="00D54944" w:rsidP="00BA0D47">
            <w:pPr>
              <w:autoSpaceDE w:val="0"/>
              <w:jc w:val="center"/>
              <w:rPr>
                <w:rFonts w:ascii="Arial" w:hAnsi="Arial" w:cs="Arial"/>
                <w:b/>
                <w:bCs/>
                <w:sz w:val="22"/>
                <w:szCs w:val="22"/>
              </w:rPr>
            </w:pPr>
            <w:r w:rsidRPr="001F3F7D">
              <w:rPr>
                <w:rFonts w:ascii="Arial" w:hAnsi="Arial" w:cs="Arial"/>
                <w:b/>
                <w:bCs/>
                <w:sz w:val="22"/>
                <w:szCs w:val="22"/>
              </w:rPr>
              <w:t>Item</w:t>
            </w:r>
          </w:p>
        </w:tc>
        <w:tc>
          <w:tcPr>
            <w:tcW w:w="1418" w:type="dxa"/>
            <w:shd w:val="clear" w:color="auto" w:fill="auto"/>
            <w:vAlign w:val="center"/>
          </w:tcPr>
          <w:p w14:paraId="4D10C0F4" w14:textId="77777777" w:rsidR="00D54944" w:rsidRPr="001F3F7D" w:rsidRDefault="00D54944" w:rsidP="00BA0D47">
            <w:pPr>
              <w:autoSpaceDE w:val="0"/>
              <w:jc w:val="center"/>
              <w:rPr>
                <w:rFonts w:ascii="Arial" w:hAnsi="Arial" w:cs="Arial"/>
                <w:b/>
                <w:bCs/>
                <w:sz w:val="22"/>
                <w:szCs w:val="22"/>
              </w:rPr>
            </w:pPr>
            <w:r w:rsidRPr="001F3F7D">
              <w:rPr>
                <w:rFonts w:ascii="Arial" w:hAnsi="Arial" w:cs="Arial"/>
                <w:b/>
                <w:bCs/>
                <w:sz w:val="22"/>
                <w:szCs w:val="22"/>
              </w:rPr>
              <w:t>Quantidade</w:t>
            </w:r>
          </w:p>
        </w:tc>
        <w:tc>
          <w:tcPr>
            <w:tcW w:w="1417" w:type="dxa"/>
            <w:shd w:val="clear" w:color="auto" w:fill="auto"/>
            <w:vAlign w:val="center"/>
          </w:tcPr>
          <w:p w14:paraId="16C735DF" w14:textId="77777777" w:rsidR="00D54944" w:rsidRPr="001F3F7D" w:rsidRDefault="00D54944" w:rsidP="00BA0D47">
            <w:pPr>
              <w:autoSpaceDE w:val="0"/>
              <w:jc w:val="center"/>
              <w:rPr>
                <w:rFonts w:ascii="Arial" w:hAnsi="Arial" w:cs="Arial"/>
                <w:b/>
                <w:bCs/>
                <w:sz w:val="22"/>
                <w:szCs w:val="22"/>
              </w:rPr>
            </w:pPr>
            <w:r w:rsidRPr="001F3F7D">
              <w:rPr>
                <w:rFonts w:ascii="Arial" w:hAnsi="Arial" w:cs="Arial"/>
                <w:b/>
                <w:bCs/>
                <w:sz w:val="22"/>
                <w:szCs w:val="22"/>
              </w:rPr>
              <w:t>Frequência</w:t>
            </w:r>
          </w:p>
        </w:tc>
      </w:tr>
      <w:tr w:rsidR="001F3F7D" w:rsidRPr="001F3F7D" w14:paraId="3C88C08C" w14:textId="77777777" w:rsidTr="00BA0D47">
        <w:trPr>
          <w:trHeight w:val="219"/>
        </w:trPr>
        <w:tc>
          <w:tcPr>
            <w:tcW w:w="7508" w:type="dxa"/>
            <w:shd w:val="clear" w:color="auto" w:fill="auto"/>
            <w:vAlign w:val="center"/>
          </w:tcPr>
          <w:p w14:paraId="552595D4"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Calça em brim com elástico em toda a volta da cintura, sem zíperes ou botão, sem bolso</w:t>
            </w:r>
          </w:p>
        </w:tc>
        <w:tc>
          <w:tcPr>
            <w:tcW w:w="1418" w:type="dxa"/>
            <w:shd w:val="clear" w:color="auto" w:fill="auto"/>
            <w:vAlign w:val="center"/>
          </w:tcPr>
          <w:p w14:paraId="1DF1C6E6"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02</w:t>
            </w:r>
          </w:p>
        </w:tc>
        <w:tc>
          <w:tcPr>
            <w:tcW w:w="1417" w:type="dxa"/>
            <w:shd w:val="clear" w:color="auto" w:fill="auto"/>
            <w:vAlign w:val="center"/>
          </w:tcPr>
          <w:p w14:paraId="5F683A12"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66B64326" w14:textId="77777777" w:rsidTr="00BA0D47">
        <w:trPr>
          <w:trHeight w:val="623"/>
        </w:trPr>
        <w:tc>
          <w:tcPr>
            <w:tcW w:w="7508" w:type="dxa"/>
            <w:shd w:val="clear" w:color="auto" w:fill="auto"/>
            <w:vAlign w:val="center"/>
          </w:tcPr>
          <w:p w14:paraId="654F85F0"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Camisetas mangas curtas em algodão, gola redonda com ribana, com a logomarca da empresa estampada no lado esquerdo na altura do peito</w:t>
            </w:r>
          </w:p>
        </w:tc>
        <w:tc>
          <w:tcPr>
            <w:tcW w:w="1418" w:type="dxa"/>
            <w:shd w:val="clear" w:color="auto" w:fill="auto"/>
            <w:vAlign w:val="center"/>
          </w:tcPr>
          <w:p w14:paraId="36D2222D"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04</w:t>
            </w:r>
          </w:p>
        </w:tc>
        <w:tc>
          <w:tcPr>
            <w:tcW w:w="1417" w:type="dxa"/>
            <w:shd w:val="clear" w:color="auto" w:fill="auto"/>
            <w:vAlign w:val="center"/>
          </w:tcPr>
          <w:p w14:paraId="3675F7F5"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79CD6B1B" w14:textId="77777777" w:rsidTr="00BA0D47">
        <w:trPr>
          <w:trHeight w:val="709"/>
        </w:trPr>
        <w:tc>
          <w:tcPr>
            <w:tcW w:w="7508" w:type="dxa"/>
            <w:shd w:val="clear" w:color="auto" w:fill="auto"/>
            <w:vAlign w:val="center"/>
          </w:tcPr>
          <w:p w14:paraId="793AFE24"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Jaqueta ou casaco apropriado para os dias frios, mangas longas, forrada, com dois bolsos laterais na altura da cintura, fechamento com zíper, com a logomarca da empresa bordada no lado esquerdo na altura do peito. Cor combinando com o restante do uniforme</w:t>
            </w:r>
          </w:p>
        </w:tc>
        <w:tc>
          <w:tcPr>
            <w:tcW w:w="1418" w:type="dxa"/>
            <w:shd w:val="clear" w:color="auto" w:fill="auto"/>
            <w:vAlign w:val="center"/>
          </w:tcPr>
          <w:p w14:paraId="67349626"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01</w:t>
            </w:r>
          </w:p>
        </w:tc>
        <w:tc>
          <w:tcPr>
            <w:tcW w:w="1417" w:type="dxa"/>
            <w:shd w:val="clear" w:color="auto" w:fill="auto"/>
            <w:vAlign w:val="center"/>
          </w:tcPr>
          <w:p w14:paraId="67711F5F"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095B4385" w14:textId="77777777" w:rsidTr="00BA0D47">
        <w:trPr>
          <w:trHeight w:val="709"/>
        </w:trPr>
        <w:tc>
          <w:tcPr>
            <w:tcW w:w="7508" w:type="dxa"/>
            <w:shd w:val="clear" w:color="auto" w:fill="auto"/>
            <w:vAlign w:val="center"/>
          </w:tcPr>
          <w:p w14:paraId="5892E4B7"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Crachá de identificação em material PVC, com logotipo da empresa, cantos arredondados, com cordão em material poliéster, com presilha de metal garra tipo jacaré para fixação do cordão no crachá</w:t>
            </w:r>
          </w:p>
        </w:tc>
        <w:tc>
          <w:tcPr>
            <w:tcW w:w="1418" w:type="dxa"/>
            <w:shd w:val="clear" w:color="auto" w:fill="auto"/>
            <w:vAlign w:val="center"/>
          </w:tcPr>
          <w:p w14:paraId="165D2EB4"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01</w:t>
            </w:r>
          </w:p>
        </w:tc>
        <w:tc>
          <w:tcPr>
            <w:tcW w:w="1417" w:type="dxa"/>
            <w:shd w:val="clear" w:color="auto" w:fill="auto"/>
            <w:vAlign w:val="center"/>
          </w:tcPr>
          <w:p w14:paraId="0FD56A4A"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4AF36444" w14:textId="77777777" w:rsidTr="00BA0D47">
        <w:trPr>
          <w:trHeight w:val="64"/>
        </w:trPr>
        <w:tc>
          <w:tcPr>
            <w:tcW w:w="7508" w:type="dxa"/>
            <w:shd w:val="clear" w:color="auto" w:fill="auto"/>
            <w:vAlign w:val="center"/>
          </w:tcPr>
          <w:p w14:paraId="0D3A065C"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Calçado de segurança tipo sapato/tênis, modelo unissex, confeccionado em E.V.A., cor preta, fechado no calcanhar e na parte superior (frente), com solado antiderrapante, impermeável e ergonômico. Apresentar Certificado de Aprovação (CA) válido</w:t>
            </w:r>
          </w:p>
        </w:tc>
        <w:tc>
          <w:tcPr>
            <w:tcW w:w="1418" w:type="dxa"/>
            <w:shd w:val="clear" w:color="auto" w:fill="auto"/>
            <w:vAlign w:val="center"/>
          </w:tcPr>
          <w:p w14:paraId="06129E04"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01</w:t>
            </w:r>
          </w:p>
        </w:tc>
        <w:tc>
          <w:tcPr>
            <w:tcW w:w="1417" w:type="dxa"/>
            <w:shd w:val="clear" w:color="auto" w:fill="auto"/>
            <w:vAlign w:val="center"/>
          </w:tcPr>
          <w:p w14:paraId="1344A179"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r w:rsidR="001F3F7D" w:rsidRPr="001F3F7D" w14:paraId="4E105E03" w14:textId="77777777" w:rsidTr="00BA0D47">
        <w:trPr>
          <w:trHeight w:val="709"/>
        </w:trPr>
        <w:tc>
          <w:tcPr>
            <w:tcW w:w="7508" w:type="dxa"/>
            <w:shd w:val="clear" w:color="auto" w:fill="auto"/>
            <w:vAlign w:val="center"/>
          </w:tcPr>
          <w:p w14:paraId="765A5F37"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Luvas de limpeza em látex na cor amarela, com revestimento interno reforçado, flocada e com superfície externa antiderrapante. Comprimento de no mínimo 30 cm. Apresentar Certificado de Aprovação (CA) válido</w:t>
            </w:r>
          </w:p>
        </w:tc>
        <w:tc>
          <w:tcPr>
            <w:tcW w:w="1418" w:type="dxa"/>
            <w:shd w:val="clear" w:color="auto" w:fill="auto"/>
            <w:vAlign w:val="center"/>
          </w:tcPr>
          <w:p w14:paraId="0403AB02"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28</w:t>
            </w:r>
          </w:p>
        </w:tc>
        <w:tc>
          <w:tcPr>
            <w:tcW w:w="1417" w:type="dxa"/>
            <w:shd w:val="clear" w:color="auto" w:fill="auto"/>
            <w:vAlign w:val="center"/>
          </w:tcPr>
          <w:p w14:paraId="1BC4201B"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r w:rsidR="00D54944" w:rsidRPr="001F3F7D" w14:paraId="66FA2B05" w14:textId="77777777" w:rsidTr="00BA0D47">
        <w:trPr>
          <w:trHeight w:val="709"/>
        </w:trPr>
        <w:tc>
          <w:tcPr>
            <w:tcW w:w="7508" w:type="dxa"/>
            <w:shd w:val="clear" w:color="auto" w:fill="auto"/>
            <w:vAlign w:val="center"/>
          </w:tcPr>
          <w:p w14:paraId="64F36763" w14:textId="77777777" w:rsidR="00D54944" w:rsidRPr="001F3F7D" w:rsidRDefault="00D54944" w:rsidP="00BA0D47">
            <w:pPr>
              <w:autoSpaceDE w:val="0"/>
              <w:jc w:val="both"/>
              <w:rPr>
                <w:rFonts w:ascii="Arial" w:hAnsi="Arial" w:cs="Arial"/>
                <w:sz w:val="22"/>
                <w:szCs w:val="22"/>
              </w:rPr>
            </w:pPr>
            <w:r w:rsidRPr="001F3F7D">
              <w:rPr>
                <w:rFonts w:ascii="Arial" w:hAnsi="Arial" w:cs="Arial"/>
                <w:sz w:val="22"/>
                <w:szCs w:val="22"/>
              </w:rPr>
              <w:t>Luvas de limpeza em látex na cor azul, com revestimento interno reforçado, flocada e com superfície externa antiderrapante. Comprimento de no mínimo 30 cm. Apresentar Certificado de Aprovação (CA) válido</w:t>
            </w:r>
          </w:p>
        </w:tc>
        <w:tc>
          <w:tcPr>
            <w:tcW w:w="1418" w:type="dxa"/>
            <w:shd w:val="clear" w:color="auto" w:fill="auto"/>
            <w:vAlign w:val="center"/>
          </w:tcPr>
          <w:p w14:paraId="68D23A0C"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15</w:t>
            </w:r>
          </w:p>
        </w:tc>
        <w:tc>
          <w:tcPr>
            <w:tcW w:w="1417" w:type="dxa"/>
            <w:shd w:val="clear" w:color="auto" w:fill="auto"/>
            <w:vAlign w:val="center"/>
          </w:tcPr>
          <w:p w14:paraId="6409CC94" w14:textId="77777777" w:rsidR="00D54944" w:rsidRPr="001F3F7D" w:rsidRDefault="00D54944" w:rsidP="00BA0D47">
            <w:pPr>
              <w:autoSpaceDE w:val="0"/>
              <w:jc w:val="center"/>
              <w:rPr>
                <w:rFonts w:ascii="Arial" w:hAnsi="Arial" w:cs="Arial"/>
                <w:sz w:val="22"/>
                <w:szCs w:val="22"/>
              </w:rPr>
            </w:pPr>
            <w:r w:rsidRPr="001F3F7D">
              <w:rPr>
                <w:rFonts w:ascii="Arial" w:hAnsi="Arial" w:cs="Arial"/>
                <w:sz w:val="22"/>
                <w:szCs w:val="22"/>
              </w:rPr>
              <w:t>12 meses</w:t>
            </w:r>
          </w:p>
        </w:tc>
      </w:tr>
    </w:tbl>
    <w:p w14:paraId="2651562E" w14:textId="77777777" w:rsidR="00D54944" w:rsidRPr="001F3F7D" w:rsidRDefault="00D54944" w:rsidP="00D54944">
      <w:pPr>
        <w:autoSpaceDE w:val="0"/>
        <w:autoSpaceDN w:val="0"/>
        <w:adjustRightInd w:val="0"/>
        <w:spacing w:after="120" w:line="276" w:lineRule="auto"/>
        <w:jc w:val="both"/>
        <w:rPr>
          <w:rFonts w:ascii="Arial" w:hAnsi="Arial" w:cs="Arial"/>
          <w:b/>
          <w:sz w:val="22"/>
          <w:szCs w:val="22"/>
        </w:rPr>
      </w:pPr>
    </w:p>
    <w:p w14:paraId="1963E3C0" w14:textId="699E9BFC" w:rsidR="00D54944" w:rsidRPr="001F3F7D" w:rsidRDefault="00D54944" w:rsidP="00B6243F">
      <w:pPr>
        <w:pStyle w:val="PargrafodaLista"/>
        <w:numPr>
          <w:ilvl w:val="0"/>
          <w:numId w:val="40"/>
        </w:numPr>
        <w:tabs>
          <w:tab w:val="left" w:pos="284"/>
        </w:tabs>
        <w:autoSpaceDE w:val="0"/>
        <w:autoSpaceDN w:val="0"/>
        <w:adjustRightInd w:val="0"/>
        <w:spacing w:after="120"/>
        <w:ind w:left="0" w:firstLine="0"/>
        <w:jc w:val="both"/>
        <w:rPr>
          <w:rFonts w:ascii="Arial" w:hAnsi="Arial" w:cs="Arial"/>
          <w:b/>
          <w:u w:val="single"/>
        </w:rPr>
      </w:pPr>
      <w:r w:rsidRPr="001F3F7D">
        <w:rPr>
          <w:rFonts w:ascii="Arial" w:hAnsi="Arial" w:cs="Arial"/>
          <w:b/>
          <w:u w:val="single"/>
        </w:rPr>
        <w:t>EQUIPAMENTOS E MATERIAIS A SEREM FORNECIDOS PELA CONTRATADA</w:t>
      </w:r>
    </w:p>
    <w:p w14:paraId="282509B4" w14:textId="77777777" w:rsidR="00D54944" w:rsidRPr="001F3F7D" w:rsidRDefault="00D54944" w:rsidP="00D54944">
      <w:pPr>
        <w:pStyle w:val="PargrafodaLista"/>
        <w:tabs>
          <w:tab w:val="left" w:pos="284"/>
        </w:tabs>
        <w:autoSpaceDE w:val="0"/>
        <w:autoSpaceDN w:val="0"/>
        <w:adjustRightInd w:val="0"/>
        <w:spacing w:after="120"/>
        <w:ind w:left="0"/>
        <w:jc w:val="both"/>
        <w:rPr>
          <w:rFonts w:ascii="Arial" w:hAnsi="Arial" w:cs="Arial"/>
          <w:b/>
          <w:u w:val="single"/>
        </w:rPr>
      </w:pPr>
    </w:p>
    <w:p w14:paraId="2FF206C6" w14:textId="3CE90CE2" w:rsidR="00D54944" w:rsidRPr="001F3F7D" w:rsidRDefault="00D54944" w:rsidP="00B6243F">
      <w:pPr>
        <w:pStyle w:val="PargrafodaLista"/>
        <w:numPr>
          <w:ilvl w:val="1"/>
          <w:numId w:val="40"/>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Para a execução dos serviços de limpeza, a </w:t>
      </w:r>
      <w:r w:rsidR="00DA428D" w:rsidRPr="001F3F7D">
        <w:rPr>
          <w:rFonts w:ascii="Arial" w:hAnsi="Arial" w:cs="Arial"/>
        </w:rPr>
        <w:t xml:space="preserve">Contratada </w:t>
      </w:r>
      <w:r w:rsidRPr="001F3F7D">
        <w:rPr>
          <w:rFonts w:ascii="Arial" w:hAnsi="Arial" w:cs="Arial"/>
        </w:rPr>
        <w:t>deverá fornecer ao seguintes equipamentos e materiais que serão utilizados pela equipe:</w:t>
      </w:r>
    </w:p>
    <w:p w14:paraId="72FA9F3C" w14:textId="77777777" w:rsidR="00D54944" w:rsidRPr="001F3F7D" w:rsidRDefault="00D54944" w:rsidP="00D54944">
      <w:pPr>
        <w:pStyle w:val="PargrafodaLista"/>
        <w:tabs>
          <w:tab w:val="left" w:pos="426"/>
        </w:tabs>
        <w:autoSpaceDE w:val="0"/>
        <w:autoSpaceDN w:val="0"/>
        <w:adjustRightInd w:val="0"/>
        <w:spacing w:after="120"/>
        <w:ind w:left="0"/>
        <w:jc w:val="both"/>
        <w:rPr>
          <w:rFonts w:ascii="Arial" w:hAnsi="Arial" w:cs="Arial"/>
          <w:b/>
          <w:u w:val="single"/>
        </w:rPr>
      </w:pPr>
    </w:p>
    <w:tbl>
      <w:tblPr>
        <w:tblW w:w="4989"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1133"/>
        <w:gridCol w:w="7615"/>
        <w:gridCol w:w="1284"/>
      </w:tblGrid>
      <w:tr w:rsidR="001F3F7D" w:rsidRPr="001F3F7D" w14:paraId="22EB7205" w14:textId="77777777" w:rsidTr="00BA0D47">
        <w:tc>
          <w:tcPr>
            <w:tcW w:w="570" w:type="pct"/>
            <w:shd w:val="clear" w:color="auto" w:fill="auto"/>
          </w:tcPr>
          <w:p w14:paraId="13BBC1AD" w14:textId="77777777" w:rsidR="00D54944" w:rsidRPr="001F3F7D" w:rsidRDefault="00D54944" w:rsidP="00BA0D47">
            <w:pPr>
              <w:pStyle w:val="Contedodatabela"/>
              <w:jc w:val="center"/>
              <w:rPr>
                <w:rFonts w:ascii="Arial" w:hAnsi="Arial" w:cs="Arial"/>
                <w:b/>
                <w:bCs/>
                <w:sz w:val="22"/>
                <w:szCs w:val="22"/>
              </w:rPr>
            </w:pPr>
            <w:proofErr w:type="spellStart"/>
            <w:r w:rsidRPr="001F3F7D">
              <w:rPr>
                <w:rFonts w:ascii="Arial" w:hAnsi="Arial" w:cs="Arial"/>
                <w:b/>
                <w:bCs/>
                <w:sz w:val="22"/>
                <w:szCs w:val="22"/>
              </w:rPr>
              <w:t>Qtde</w:t>
            </w:r>
            <w:proofErr w:type="spellEnd"/>
            <w:r w:rsidRPr="001F3F7D">
              <w:rPr>
                <w:rFonts w:ascii="Arial" w:hAnsi="Arial" w:cs="Arial"/>
                <w:b/>
                <w:bCs/>
                <w:sz w:val="22"/>
                <w:szCs w:val="22"/>
              </w:rPr>
              <w:t xml:space="preserve">. mínima </w:t>
            </w:r>
          </w:p>
          <w:p w14:paraId="2501CD83" w14:textId="77777777" w:rsidR="00D54944" w:rsidRPr="001F3F7D" w:rsidRDefault="00D54944" w:rsidP="00BA0D47">
            <w:pPr>
              <w:pStyle w:val="Contedodatabela"/>
              <w:jc w:val="center"/>
              <w:rPr>
                <w:rFonts w:ascii="Arial" w:hAnsi="Arial" w:cs="Arial"/>
                <w:b/>
                <w:bCs/>
                <w:sz w:val="22"/>
                <w:szCs w:val="22"/>
              </w:rPr>
            </w:pPr>
            <w:r w:rsidRPr="001F3F7D">
              <w:rPr>
                <w:rFonts w:ascii="Arial" w:hAnsi="Arial" w:cs="Arial"/>
                <w:b/>
                <w:bCs/>
                <w:sz w:val="22"/>
                <w:szCs w:val="22"/>
              </w:rPr>
              <w:t>estimada</w:t>
            </w:r>
          </w:p>
        </w:tc>
        <w:tc>
          <w:tcPr>
            <w:tcW w:w="3801" w:type="pct"/>
            <w:shd w:val="clear" w:color="auto" w:fill="auto"/>
          </w:tcPr>
          <w:p w14:paraId="5135CEE4" w14:textId="77777777" w:rsidR="00D54944" w:rsidRPr="001F3F7D" w:rsidRDefault="00D54944" w:rsidP="00BA0D47">
            <w:pPr>
              <w:pStyle w:val="Contedodatabela"/>
              <w:jc w:val="center"/>
              <w:rPr>
                <w:rFonts w:ascii="Arial" w:hAnsi="Arial" w:cs="Arial"/>
                <w:b/>
                <w:bCs/>
                <w:sz w:val="22"/>
                <w:szCs w:val="22"/>
              </w:rPr>
            </w:pPr>
            <w:r w:rsidRPr="001F3F7D">
              <w:rPr>
                <w:rFonts w:ascii="Arial" w:hAnsi="Arial" w:cs="Arial"/>
                <w:b/>
                <w:bCs/>
                <w:sz w:val="22"/>
                <w:szCs w:val="22"/>
              </w:rPr>
              <w:t>Tipo de Equipamento</w:t>
            </w:r>
          </w:p>
        </w:tc>
        <w:tc>
          <w:tcPr>
            <w:tcW w:w="630" w:type="pct"/>
          </w:tcPr>
          <w:p w14:paraId="184ED26E" w14:textId="77777777" w:rsidR="00D54944" w:rsidRPr="001F3F7D" w:rsidRDefault="00D54944" w:rsidP="00BA0D47">
            <w:pPr>
              <w:pStyle w:val="Contedodatabela"/>
              <w:jc w:val="center"/>
              <w:rPr>
                <w:rFonts w:ascii="Arial" w:hAnsi="Arial" w:cs="Arial"/>
                <w:b/>
                <w:bCs/>
                <w:sz w:val="22"/>
                <w:szCs w:val="22"/>
              </w:rPr>
            </w:pPr>
            <w:r w:rsidRPr="001F3F7D">
              <w:rPr>
                <w:rFonts w:ascii="Arial" w:hAnsi="Arial" w:cs="Arial"/>
                <w:b/>
                <w:bCs/>
                <w:sz w:val="22"/>
                <w:szCs w:val="22"/>
              </w:rPr>
              <w:t xml:space="preserve">Frequência </w:t>
            </w:r>
          </w:p>
        </w:tc>
      </w:tr>
      <w:tr w:rsidR="001F3F7D" w:rsidRPr="001F3F7D" w14:paraId="363B399B" w14:textId="77777777" w:rsidTr="00BA0D47">
        <w:tc>
          <w:tcPr>
            <w:tcW w:w="570" w:type="pct"/>
            <w:shd w:val="clear" w:color="auto" w:fill="auto"/>
          </w:tcPr>
          <w:p w14:paraId="3D81FC2A" w14:textId="77777777" w:rsidR="00D54944" w:rsidRPr="001F3F7D" w:rsidRDefault="00D54944" w:rsidP="00BA0D47">
            <w:pPr>
              <w:pStyle w:val="Contedodetabela"/>
              <w:snapToGrid w:val="0"/>
              <w:jc w:val="center"/>
              <w:rPr>
                <w:rFonts w:ascii="Arial" w:hAnsi="Arial" w:cs="Arial"/>
                <w:sz w:val="22"/>
                <w:szCs w:val="22"/>
              </w:rPr>
            </w:pPr>
            <w:r w:rsidRPr="001F3F7D">
              <w:rPr>
                <w:rFonts w:ascii="Arial" w:hAnsi="Arial" w:cs="Arial"/>
                <w:sz w:val="22"/>
                <w:szCs w:val="22"/>
              </w:rPr>
              <w:t>02</w:t>
            </w:r>
          </w:p>
        </w:tc>
        <w:tc>
          <w:tcPr>
            <w:tcW w:w="3801" w:type="pct"/>
            <w:shd w:val="clear" w:color="auto" w:fill="auto"/>
          </w:tcPr>
          <w:p w14:paraId="3EB3A2A3" w14:textId="77777777" w:rsidR="00D54944" w:rsidRPr="001F3F7D" w:rsidRDefault="00D54944" w:rsidP="00BA0D47">
            <w:pPr>
              <w:pStyle w:val="Contedodetabela"/>
              <w:snapToGrid w:val="0"/>
              <w:jc w:val="both"/>
              <w:rPr>
                <w:rFonts w:ascii="Arial" w:hAnsi="Arial" w:cs="Arial"/>
                <w:sz w:val="22"/>
                <w:szCs w:val="22"/>
              </w:rPr>
            </w:pPr>
            <w:r w:rsidRPr="001F3F7D">
              <w:rPr>
                <w:rFonts w:ascii="Arial" w:hAnsi="Arial" w:cs="Arial"/>
                <w:sz w:val="22"/>
                <w:szCs w:val="22"/>
              </w:rPr>
              <w:t>Escada de alumínio com 8 (oito) degraus, dobrável, com sistema de travamento nas laterais e na plataforma superior. Fabricada em alumínio, com sapatas e degraus antiderrapantes, suportando até 120 Kg. Registro no Inmetro</w:t>
            </w:r>
          </w:p>
        </w:tc>
        <w:tc>
          <w:tcPr>
            <w:tcW w:w="630" w:type="pct"/>
          </w:tcPr>
          <w:p w14:paraId="0C7316B8" w14:textId="77777777" w:rsidR="00D54944" w:rsidRPr="001F3F7D" w:rsidRDefault="00D54944" w:rsidP="00BA0D47">
            <w:pPr>
              <w:pStyle w:val="Contedodetabela"/>
              <w:snapToGrid w:val="0"/>
              <w:rPr>
                <w:rFonts w:ascii="Arial" w:hAnsi="Arial" w:cs="Arial"/>
                <w:sz w:val="22"/>
                <w:szCs w:val="22"/>
              </w:rPr>
            </w:pPr>
            <w:r w:rsidRPr="001F3F7D">
              <w:rPr>
                <w:rFonts w:ascii="Arial" w:hAnsi="Arial" w:cs="Arial"/>
                <w:sz w:val="22"/>
                <w:szCs w:val="22"/>
              </w:rPr>
              <w:t>12 meses</w:t>
            </w:r>
          </w:p>
        </w:tc>
      </w:tr>
      <w:tr w:rsidR="001F3F7D" w:rsidRPr="001F3F7D" w14:paraId="6E9BC5E0" w14:textId="77777777" w:rsidTr="00BA0D47">
        <w:tc>
          <w:tcPr>
            <w:tcW w:w="570" w:type="pct"/>
            <w:shd w:val="clear" w:color="auto" w:fill="auto"/>
          </w:tcPr>
          <w:p w14:paraId="191DC1F5" w14:textId="77777777" w:rsidR="00D54944" w:rsidRPr="001F3F7D" w:rsidRDefault="00D54944" w:rsidP="00BA0D47">
            <w:pPr>
              <w:pStyle w:val="Contedodetabela"/>
              <w:snapToGrid w:val="0"/>
              <w:jc w:val="center"/>
              <w:rPr>
                <w:rFonts w:ascii="Arial" w:hAnsi="Arial" w:cs="Arial"/>
                <w:sz w:val="22"/>
                <w:szCs w:val="22"/>
              </w:rPr>
            </w:pPr>
            <w:r w:rsidRPr="001F3F7D">
              <w:rPr>
                <w:rFonts w:ascii="Arial" w:hAnsi="Arial" w:cs="Arial"/>
                <w:sz w:val="22"/>
                <w:szCs w:val="22"/>
              </w:rPr>
              <w:t>02</w:t>
            </w:r>
          </w:p>
        </w:tc>
        <w:tc>
          <w:tcPr>
            <w:tcW w:w="3801" w:type="pct"/>
            <w:shd w:val="clear" w:color="auto" w:fill="auto"/>
          </w:tcPr>
          <w:p w14:paraId="25A694E5" w14:textId="77777777" w:rsidR="00D54944" w:rsidRPr="001F3F7D" w:rsidRDefault="00D54944" w:rsidP="00BA0D47">
            <w:pPr>
              <w:pStyle w:val="Contedodetabela"/>
              <w:snapToGrid w:val="0"/>
              <w:jc w:val="both"/>
              <w:rPr>
                <w:rFonts w:ascii="Arial" w:hAnsi="Arial" w:cs="Arial"/>
                <w:sz w:val="22"/>
                <w:szCs w:val="22"/>
              </w:rPr>
            </w:pPr>
            <w:r w:rsidRPr="001F3F7D">
              <w:rPr>
                <w:rFonts w:ascii="Arial" w:hAnsi="Arial" w:cs="Arial"/>
                <w:sz w:val="22"/>
                <w:szCs w:val="22"/>
              </w:rPr>
              <w:t>Escada de alumínio com 3 (três) degraus, dobrável, com sistema de travamento nas laterais e na plataforma superior. Fabricada em alumínio, com sapatas e degraus antiderrapantes, suportando até 120 Kg. Registro no Inmetro</w:t>
            </w:r>
          </w:p>
        </w:tc>
        <w:tc>
          <w:tcPr>
            <w:tcW w:w="630" w:type="pct"/>
          </w:tcPr>
          <w:p w14:paraId="02AAD436" w14:textId="77777777" w:rsidR="00D54944" w:rsidRPr="001F3F7D" w:rsidRDefault="00D54944" w:rsidP="00BA0D47">
            <w:pPr>
              <w:pStyle w:val="Contedodetabela"/>
              <w:snapToGrid w:val="0"/>
              <w:rPr>
                <w:rFonts w:ascii="Arial" w:hAnsi="Arial" w:cs="Arial"/>
                <w:sz w:val="22"/>
                <w:szCs w:val="22"/>
              </w:rPr>
            </w:pPr>
            <w:r w:rsidRPr="001F3F7D">
              <w:rPr>
                <w:rFonts w:ascii="Arial" w:hAnsi="Arial" w:cs="Arial"/>
                <w:sz w:val="22"/>
                <w:szCs w:val="22"/>
              </w:rPr>
              <w:t>12 meses</w:t>
            </w:r>
          </w:p>
        </w:tc>
      </w:tr>
      <w:tr w:rsidR="001F3F7D" w:rsidRPr="001F3F7D" w14:paraId="5C048B56" w14:textId="77777777" w:rsidTr="00BA0D47">
        <w:tc>
          <w:tcPr>
            <w:tcW w:w="570" w:type="pct"/>
            <w:shd w:val="clear" w:color="auto" w:fill="auto"/>
          </w:tcPr>
          <w:p w14:paraId="69030D4C" w14:textId="77777777" w:rsidR="00D54944" w:rsidRPr="001F3F7D" w:rsidRDefault="00D54944" w:rsidP="00BA0D47">
            <w:pPr>
              <w:pStyle w:val="Contedodetabela"/>
              <w:snapToGrid w:val="0"/>
              <w:jc w:val="center"/>
              <w:rPr>
                <w:rFonts w:ascii="Arial" w:hAnsi="Arial" w:cs="Arial"/>
                <w:sz w:val="22"/>
                <w:szCs w:val="22"/>
              </w:rPr>
            </w:pPr>
            <w:r w:rsidRPr="001F3F7D">
              <w:rPr>
                <w:rFonts w:ascii="Arial" w:hAnsi="Arial" w:cs="Arial"/>
                <w:sz w:val="22"/>
                <w:szCs w:val="22"/>
              </w:rPr>
              <w:t>01</w:t>
            </w:r>
          </w:p>
        </w:tc>
        <w:tc>
          <w:tcPr>
            <w:tcW w:w="3801" w:type="pct"/>
            <w:shd w:val="clear" w:color="auto" w:fill="auto"/>
          </w:tcPr>
          <w:p w14:paraId="3522152C" w14:textId="77777777" w:rsidR="00D54944" w:rsidRPr="001F3F7D" w:rsidRDefault="00D54944" w:rsidP="00BA0D47">
            <w:pPr>
              <w:pStyle w:val="Contedodetabela"/>
              <w:snapToGrid w:val="0"/>
              <w:jc w:val="both"/>
              <w:rPr>
                <w:rFonts w:ascii="Arial" w:hAnsi="Arial" w:cs="Arial"/>
                <w:sz w:val="22"/>
                <w:szCs w:val="22"/>
              </w:rPr>
            </w:pPr>
            <w:r w:rsidRPr="001F3F7D">
              <w:rPr>
                <w:rFonts w:ascii="Arial" w:hAnsi="Arial" w:cs="Arial"/>
                <w:sz w:val="22"/>
                <w:szCs w:val="22"/>
              </w:rPr>
              <w:t xml:space="preserve">Mangueira flexível em PVC, comprimento de 100 metros. Deverá acompanhar esguicho de jato regulável, gatilho, regulador de vazão, adaptador de torneira e engate para conectar na lavadora de alta pressão; enrolador de mangueira </w:t>
            </w:r>
            <w:r w:rsidRPr="001F3F7D">
              <w:rPr>
                <w:rFonts w:ascii="Arial" w:hAnsi="Arial" w:cs="Arial"/>
                <w:sz w:val="22"/>
                <w:szCs w:val="22"/>
              </w:rPr>
              <w:lastRenderedPageBreak/>
              <w:t>com rodinhas para facilitar o transporte com capacidade de armazenamento de até 100 metros de mangueira, com engates rápidos e carretel.</w:t>
            </w:r>
          </w:p>
        </w:tc>
        <w:tc>
          <w:tcPr>
            <w:tcW w:w="630" w:type="pct"/>
          </w:tcPr>
          <w:p w14:paraId="7792F66C" w14:textId="77777777" w:rsidR="00D54944" w:rsidRPr="001F3F7D" w:rsidRDefault="00D54944" w:rsidP="00BA0D47">
            <w:pPr>
              <w:pStyle w:val="Contedodetabela"/>
              <w:snapToGrid w:val="0"/>
              <w:rPr>
                <w:rFonts w:ascii="Arial" w:hAnsi="Arial" w:cs="Arial"/>
                <w:sz w:val="22"/>
                <w:szCs w:val="22"/>
              </w:rPr>
            </w:pPr>
            <w:r w:rsidRPr="001F3F7D">
              <w:rPr>
                <w:rFonts w:ascii="Arial" w:hAnsi="Arial" w:cs="Arial"/>
                <w:sz w:val="22"/>
                <w:szCs w:val="22"/>
              </w:rPr>
              <w:lastRenderedPageBreak/>
              <w:t>12 meses</w:t>
            </w:r>
          </w:p>
        </w:tc>
      </w:tr>
      <w:tr w:rsidR="001F3F7D" w:rsidRPr="001F3F7D" w14:paraId="44A89902" w14:textId="77777777" w:rsidTr="00BA0D47">
        <w:tc>
          <w:tcPr>
            <w:tcW w:w="570" w:type="pct"/>
            <w:shd w:val="clear" w:color="auto" w:fill="auto"/>
          </w:tcPr>
          <w:p w14:paraId="3562570E" w14:textId="77777777" w:rsidR="00D54944" w:rsidRPr="001F3F7D" w:rsidRDefault="00D54944" w:rsidP="00BA0D47">
            <w:pPr>
              <w:pStyle w:val="Contedodetabela"/>
              <w:snapToGrid w:val="0"/>
              <w:jc w:val="center"/>
              <w:rPr>
                <w:rFonts w:ascii="Arial" w:hAnsi="Arial" w:cs="Arial"/>
                <w:sz w:val="22"/>
                <w:szCs w:val="22"/>
              </w:rPr>
            </w:pPr>
            <w:r w:rsidRPr="001F3F7D">
              <w:rPr>
                <w:rFonts w:ascii="Arial" w:hAnsi="Arial" w:cs="Arial"/>
                <w:sz w:val="22"/>
                <w:szCs w:val="22"/>
              </w:rPr>
              <w:t>02</w:t>
            </w:r>
          </w:p>
        </w:tc>
        <w:tc>
          <w:tcPr>
            <w:tcW w:w="3801" w:type="pct"/>
            <w:shd w:val="clear" w:color="auto" w:fill="auto"/>
          </w:tcPr>
          <w:p w14:paraId="18B294BF" w14:textId="77777777" w:rsidR="00D54944" w:rsidRPr="001F3F7D" w:rsidRDefault="00D54944" w:rsidP="00BA0D47">
            <w:pPr>
              <w:pStyle w:val="Contedodetabela"/>
              <w:snapToGrid w:val="0"/>
              <w:jc w:val="both"/>
              <w:rPr>
                <w:rFonts w:ascii="Arial" w:hAnsi="Arial" w:cs="Arial"/>
                <w:sz w:val="22"/>
                <w:szCs w:val="22"/>
              </w:rPr>
            </w:pPr>
            <w:r w:rsidRPr="001F3F7D">
              <w:rPr>
                <w:rFonts w:ascii="Arial" w:hAnsi="Arial" w:cs="Arial"/>
                <w:sz w:val="22"/>
                <w:szCs w:val="22"/>
              </w:rPr>
              <w:t>Mangueira flexível em PVC, comprimento de 50 metros. Deverá acompanhar esguicho de jato regulável, gatilho, regulador de vazão, adaptador de torneira e engate para conectar na lavadora de alta pressão; enrolador de mangueira com rodinhas para facilitar o transporte com capacidade de armazenamento de até 50 metros de mangueira, com engates rápidos e carretel.</w:t>
            </w:r>
          </w:p>
        </w:tc>
        <w:tc>
          <w:tcPr>
            <w:tcW w:w="630" w:type="pct"/>
          </w:tcPr>
          <w:p w14:paraId="16012301" w14:textId="77777777" w:rsidR="00D54944" w:rsidRPr="001F3F7D" w:rsidRDefault="00D54944" w:rsidP="00BA0D47">
            <w:pPr>
              <w:pStyle w:val="Contedodetabela"/>
              <w:snapToGrid w:val="0"/>
              <w:rPr>
                <w:rFonts w:ascii="Arial" w:hAnsi="Arial" w:cs="Arial"/>
                <w:sz w:val="22"/>
                <w:szCs w:val="22"/>
              </w:rPr>
            </w:pPr>
            <w:r w:rsidRPr="001F3F7D">
              <w:rPr>
                <w:rFonts w:ascii="Arial" w:hAnsi="Arial" w:cs="Arial"/>
                <w:sz w:val="22"/>
                <w:szCs w:val="22"/>
              </w:rPr>
              <w:t>12 meses</w:t>
            </w:r>
          </w:p>
        </w:tc>
      </w:tr>
      <w:tr w:rsidR="001F3F7D" w:rsidRPr="001F3F7D" w14:paraId="0114C273" w14:textId="77777777" w:rsidTr="00BA0D47">
        <w:tc>
          <w:tcPr>
            <w:tcW w:w="570" w:type="pct"/>
            <w:shd w:val="clear" w:color="auto" w:fill="auto"/>
          </w:tcPr>
          <w:p w14:paraId="1302ABAF" w14:textId="77777777" w:rsidR="00D54944" w:rsidRPr="001F3F7D" w:rsidRDefault="00D54944" w:rsidP="00BA0D47">
            <w:pPr>
              <w:pStyle w:val="Contedodetabela"/>
              <w:snapToGrid w:val="0"/>
              <w:jc w:val="center"/>
              <w:rPr>
                <w:rFonts w:ascii="Arial" w:hAnsi="Arial" w:cs="Arial"/>
                <w:sz w:val="22"/>
                <w:szCs w:val="22"/>
              </w:rPr>
            </w:pPr>
            <w:r w:rsidRPr="001F3F7D">
              <w:rPr>
                <w:rFonts w:ascii="Arial" w:hAnsi="Arial" w:cs="Arial"/>
                <w:sz w:val="22"/>
                <w:szCs w:val="22"/>
              </w:rPr>
              <w:t>02</w:t>
            </w:r>
          </w:p>
        </w:tc>
        <w:tc>
          <w:tcPr>
            <w:tcW w:w="3801" w:type="pct"/>
            <w:shd w:val="clear" w:color="auto" w:fill="auto"/>
          </w:tcPr>
          <w:p w14:paraId="688116C3" w14:textId="77777777" w:rsidR="00D54944" w:rsidRPr="001F3F7D" w:rsidRDefault="00D54944" w:rsidP="00BA0D47">
            <w:pPr>
              <w:pStyle w:val="Contedodetabela"/>
              <w:snapToGrid w:val="0"/>
              <w:jc w:val="both"/>
              <w:rPr>
                <w:rFonts w:ascii="Arial" w:hAnsi="Arial" w:cs="Arial"/>
                <w:sz w:val="22"/>
                <w:szCs w:val="22"/>
              </w:rPr>
            </w:pPr>
            <w:r w:rsidRPr="001F3F7D">
              <w:rPr>
                <w:rFonts w:ascii="Arial" w:hAnsi="Arial" w:cs="Arial"/>
                <w:sz w:val="22"/>
                <w:szCs w:val="22"/>
              </w:rPr>
              <w:t>Lavadora de alta</w:t>
            </w:r>
            <w:r w:rsidRPr="001F3F7D">
              <w:rPr>
                <w:rFonts w:ascii="Arial" w:eastAsia="Arial" w:hAnsi="Arial" w:cs="Arial"/>
                <w:sz w:val="22"/>
                <w:szCs w:val="22"/>
              </w:rPr>
              <w:t xml:space="preserve"> </w:t>
            </w:r>
            <w:r w:rsidRPr="001F3F7D">
              <w:rPr>
                <w:rFonts w:ascii="Arial" w:hAnsi="Arial" w:cs="Arial"/>
                <w:sz w:val="22"/>
                <w:szCs w:val="22"/>
              </w:rPr>
              <w:t>pressão com potência de 1800 W, tensão de 110V, com alça e rodas para facilitar o transporte, com pistola de engate rápido e mangueira de no mínimo 7 metros, lança bico regulável, com dispositivo que permita a parada total de água ao desligar o gatilho e com adaptador de tomada caso necessário</w:t>
            </w:r>
          </w:p>
        </w:tc>
        <w:tc>
          <w:tcPr>
            <w:tcW w:w="630" w:type="pct"/>
          </w:tcPr>
          <w:p w14:paraId="3B532DE7" w14:textId="77777777" w:rsidR="00D54944" w:rsidRPr="001F3F7D" w:rsidRDefault="00D54944" w:rsidP="00BA0D47">
            <w:pPr>
              <w:pStyle w:val="Contedodetabela"/>
              <w:snapToGrid w:val="0"/>
              <w:rPr>
                <w:rFonts w:ascii="Arial" w:hAnsi="Arial" w:cs="Arial"/>
                <w:sz w:val="22"/>
                <w:szCs w:val="22"/>
              </w:rPr>
            </w:pPr>
            <w:r w:rsidRPr="001F3F7D">
              <w:rPr>
                <w:rFonts w:ascii="Arial" w:hAnsi="Arial" w:cs="Arial"/>
                <w:sz w:val="22"/>
                <w:szCs w:val="22"/>
              </w:rPr>
              <w:t>12 meses</w:t>
            </w:r>
          </w:p>
        </w:tc>
      </w:tr>
      <w:tr w:rsidR="001F3F7D" w:rsidRPr="001F3F7D" w14:paraId="1B4957CA" w14:textId="77777777" w:rsidTr="00BA0D47">
        <w:tc>
          <w:tcPr>
            <w:tcW w:w="570" w:type="pct"/>
            <w:shd w:val="clear" w:color="auto" w:fill="auto"/>
          </w:tcPr>
          <w:p w14:paraId="14746CDA" w14:textId="77777777" w:rsidR="00D54944" w:rsidRPr="001F3F7D" w:rsidRDefault="00D54944" w:rsidP="00BA0D47">
            <w:pPr>
              <w:pStyle w:val="Contedodetabela"/>
              <w:snapToGrid w:val="0"/>
              <w:jc w:val="center"/>
              <w:rPr>
                <w:rFonts w:ascii="Arial" w:hAnsi="Arial" w:cs="Arial"/>
                <w:sz w:val="22"/>
                <w:szCs w:val="22"/>
              </w:rPr>
            </w:pPr>
            <w:r w:rsidRPr="001F3F7D">
              <w:rPr>
                <w:rFonts w:ascii="Arial" w:hAnsi="Arial" w:cs="Arial"/>
                <w:sz w:val="22"/>
                <w:szCs w:val="22"/>
              </w:rPr>
              <w:t>04</w:t>
            </w:r>
          </w:p>
        </w:tc>
        <w:tc>
          <w:tcPr>
            <w:tcW w:w="3801" w:type="pct"/>
            <w:shd w:val="clear" w:color="auto" w:fill="auto"/>
          </w:tcPr>
          <w:p w14:paraId="5180AE14" w14:textId="77777777" w:rsidR="00D54944" w:rsidRPr="001F3F7D" w:rsidRDefault="00D54944" w:rsidP="00BA0D47">
            <w:pPr>
              <w:pStyle w:val="Contedodetabela"/>
              <w:snapToGrid w:val="0"/>
              <w:jc w:val="both"/>
              <w:rPr>
                <w:rFonts w:ascii="Arial" w:hAnsi="Arial" w:cs="Arial"/>
                <w:sz w:val="22"/>
                <w:szCs w:val="22"/>
              </w:rPr>
            </w:pPr>
            <w:r w:rsidRPr="001F3F7D">
              <w:rPr>
                <w:rFonts w:ascii="Arial" w:hAnsi="Arial" w:cs="Arial"/>
                <w:sz w:val="22"/>
                <w:szCs w:val="22"/>
              </w:rPr>
              <w:t xml:space="preserve">Enceradeira industrial, tensão de 110V, com cabo em aço com pintura eletrostática, caixa de ligação em plástico </w:t>
            </w:r>
            <w:proofErr w:type="spellStart"/>
            <w:r w:rsidRPr="001F3F7D">
              <w:rPr>
                <w:rFonts w:ascii="Arial" w:hAnsi="Arial" w:cs="Arial"/>
                <w:sz w:val="22"/>
                <w:szCs w:val="22"/>
              </w:rPr>
              <w:t>termo-resistente</w:t>
            </w:r>
            <w:proofErr w:type="spellEnd"/>
            <w:r w:rsidRPr="001F3F7D">
              <w:rPr>
                <w:rFonts w:ascii="Arial" w:hAnsi="Arial" w:cs="Arial"/>
                <w:sz w:val="22"/>
                <w:szCs w:val="22"/>
              </w:rPr>
              <w:t>, alavancas de acionamento em plástico ABS, com suporte para disco de fibra de 350mm e dispositivo de segurança através de alavanca de acionamento liga/desliga</w:t>
            </w:r>
          </w:p>
        </w:tc>
        <w:tc>
          <w:tcPr>
            <w:tcW w:w="630" w:type="pct"/>
          </w:tcPr>
          <w:p w14:paraId="50A31429" w14:textId="77777777" w:rsidR="00D54944" w:rsidRPr="001F3F7D" w:rsidRDefault="00D54944" w:rsidP="00BA0D47">
            <w:pPr>
              <w:pStyle w:val="Contedodetabela"/>
              <w:snapToGrid w:val="0"/>
              <w:rPr>
                <w:rFonts w:ascii="Arial" w:hAnsi="Arial" w:cs="Arial"/>
                <w:sz w:val="22"/>
                <w:szCs w:val="22"/>
              </w:rPr>
            </w:pPr>
            <w:r w:rsidRPr="001F3F7D">
              <w:rPr>
                <w:rFonts w:ascii="Arial" w:hAnsi="Arial" w:cs="Arial"/>
                <w:sz w:val="22"/>
                <w:szCs w:val="22"/>
              </w:rPr>
              <w:t>12 meses</w:t>
            </w:r>
          </w:p>
        </w:tc>
      </w:tr>
      <w:tr w:rsidR="001F3F7D" w:rsidRPr="001F3F7D" w14:paraId="7D09D4DE" w14:textId="77777777" w:rsidTr="00BA0D47">
        <w:tc>
          <w:tcPr>
            <w:tcW w:w="570" w:type="pct"/>
            <w:shd w:val="clear" w:color="auto" w:fill="auto"/>
          </w:tcPr>
          <w:p w14:paraId="67B9B3A0" w14:textId="77777777" w:rsidR="00D54944" w:rsidRPr="001F3F7D" w:rsidRDefault="00D54944" w:rsidP="00BA0D47">
            <w:pPr>
              <w:pStyle w:val="Contedodetabela"/>
              <w:snapToGrid w:val="0"/>
              <w:jc w:val="center"/>
              <w:rPr>
                <w:rFonts w:ascii="Arial" w:hAnsi="Arial" w:cs="Arial"/>
                <w:sz w:val="22"/>
                <w:szCs w:val="22"/>
              </w:rPr>
            </w:pPr>
            <w:r w:rsidRPr="001F3F7D">
              <w:rPr>
                <w:rFonts w:ascii="Arial" w:hAnsi="Arial" w:cs="Arial"/>
                <w:sz w:val="22"/>
                <w:szCs w:val="22"/>
              </w:rPr>
              <w:t>04</w:t>
            </w:r>
          </w:p>
        </w:tc>
        <w:tc>
          <w:tcPr>
            <w:tcW w:w="3801" w:type="pct"/>
            <w:shd w:val="clear" w:color="auto" w:fill="auto"/>
          </w:tcPr>
          <w:p w14:paraId="5A2CF9C2" w14:textId="77777777" w:rsidR="00D54944" w:rsidRPr="001F3F7D" w:rsidRDefault="00D54944" w:rsidP="00BA0D47">
            <w:pPr>
              <w:pStyle w:val="Contedodetabela"/>
              <w:snapToGrid w:val="0"/>
              <w:jc w:val="both"/>
              <w:rPr>
                <w:rFonts w:ascii="Arial" w:hAnsi="Arial" w:cs="Arial"/>
                <w:sz w:val="22"/>
                <w:szCs w:val="22"/>
              </w:rPr>
            </w:pPr>
            <w:r w:rsidRPr="001F3F7D">
              <w:rPr>
                <w:rFonts w:ascii="Arial" w:hAnsi="Arial" w:cs="Arial"/>
                <w:sz w:val="22"/>
                <w:szCs w:val="22"/>
              </w:rPr>
              <w:t>Rodo limpador de vidro 35 cm com uma base de flanela e uma base de borracha e cabo extensor de até 03 (três) metros em alumínio</w:t>
            </w:r>
          </w:p>
        </w:tc>
        <w:tc>
          <w:tcPr>
            <w:tcW w:w="630" w:type="pct"/>
          </w:tcPr>
          <w:p w14:paraId="0A767241" w14:textId="77777777" w:rsidR="00D54944" w:rsidRPr="001F3F7D" w:rsidRDefault="00D54944" w:rsidP="00BA0D47">
            <w:pPr>
              <w:pStyle w:val="Contedodetabela"/>
              <w:snapToGrid w:val="0"/>
              <w:rPr>
                <w:rFonts w:ascii="Arial" w:hAnsi="Arial" w:cs="Arial"/>
                <w:sz w:val="22"/>
                <w:szCs w:val="22"/>
              </w:rPr>
            </w:pPr>
            <w:r w:rsidRPr="001F3F7D">
              <w:rPr>
                <w:rFonts w:ascii="Arial" w:hAnsi="Arial" w:cs="Arial"/>
                <w:sz w:val="22"/>
                <w:szCs w:val="22"/>
              </w:rPr>
              <w:t>12 meses</w:t>
            </w:r>
          </w:p>
        </w:tc>
      </w:tr>
      <w:tr w:rsidR="001F3F7D" w:rsidRPr="001F3F7D" w14:paraId="0B09E3B0" w14:textId="77777777" w:rsidTr="00BA0D47">
        <w:tc>
          <w:tcPr>
            <w:tcW w:w="570" w:type="pct"/>
            <w:shd w:val="clear" w:color="auto" w:fill="auto"/>
          </w:tcPr>
          <w:p w14:paraId="7D383DC2" w14:textId="77777777" w:rsidR="00D54944" w:rsidRPr="001F3F7D" w:rsidRDefault="00D54944" w:rsidP="00BA0D47">
            <w:pPr>
              <w:pStyle w:val="Contedodetabela"/>
              <w:snapToGrid w:val="0"/>
              <w:jc w:val="center"/>
              <w:rPr>
                <w:rFonts w:ascii="Arial" w:hAnsi="Arial" w:cs="Arial"/>
                <w:sz w:val="22"/>
                <w:szCs w:val="22"/>
              </w:rPr>
            </w:pPr>
            <w:r w:rsidRPr="001F3F7D">
              <w:rPr>
                <w:rFonts w:ascii="Arial" w:hAnsi="Arial" w:cs="Arial"/>
                <w:sz w:val="22"/>
                <w:szCs w:val="22"/>
              </w:rPr>
              <w:t>04</w:t>
            </w:r>
          </w:p>
        </w:tc>
        <w:tc>
          <w:tcPr>
            <w:tcW w:w="3801" w:type="pct"/>
            <w:shd w:val="clear" w:color="auto" w:fill="auto"/>
          </w:tcPr>
          <w:p w14:paraId="71A63814" w14:textId="77777777" w:rsidR="00D54944" w:rsidRPr="001F3F7D" w:rsidRDefault="00D54944" w:rsidP="00BA0D47">
            <w:pPr>
              <w:pStyle w:val="Contedodetabela"/>
              <w:snapToGrid w:val="0"/>
              <w:jc w:val="both"/>
              <w:rPr>
                <w:rFonts w:ascii="Arial" w:hAnsi="Arial" w:cs="Arial"/>
                <w:sz w:val="22"/>
                <w:szCs w:val="22"/>
              </w:rPr>
            </w:pPr>
            <w:r w:rsidRPr="001F3F7D">
              <w:rPr>
                <w:rFonts w:ascii="Arial" w:hAnsi="Arial" w:cs="Arial"/>
                <w:sz w:val="22"/>
                <w:szCs w:val="22"/>
              </w:rPr>
              <w:t>Extensão elétrica com 50 metros, com fio flexível e com dupla camada de isolamento,</w:t>
            </w:r>
            <w:r w:rsidRPr="001F3F7D">
              <w:rPr>
                <w:rFonts w:ascii="Arial" w:hAnsi="Arial" w:cs="Arial"/>
                <w:sz w:val="22"/>
                <w:szCs w:val="22"/>
                <w:shd w:val="clear" w:color="auto" w:fill="FFFFFF"/>
              </w:rPr>
              <w:t xml:space="preserve"> que permita ligar máquinas e equipamentos com plugues mais grossos (20 Amperes), </w:t>
            </w:r>
            <w:r w:rsidRPr="001F3F7D">
              <w:rPr>
                <w:rFonts w:ascii="Arial" w:hAnsi="Arial" w:cs="Arial"/>
                <w:sz w:val="22"/>
                <w:szCs w:val="22"/>
              </w:rPr>
              <w:t>com carretel e adaptador da tomada caso necessário. Registro no Inmetro</w:t>
            </w:r>
          </w:p>
        </w:tc>
        <w:tc>
          <w:tcPr>
            <w:tcW w:w="630" w:type="pct"/>
          </w:tcPr>
          <w:p w14:paraId="10C25A2B" w14:textId="77777777" w:rsidR="00D54944" w:rsidRPr="001F3F7D" w:rsidRDefault="00D54944" w:rsidP="00BA0D47">
            <w:pPr>
              <w:pStyle w:val="Contedodetabela"/>
              <w:snapToGrid w:val="0"/>
              <w:rPr>
                <w:rFonts w:ascii="Arial" w:hAnsi="Arial" w:cs="Arial"/>
                <w:sz w:val="22"/>
                <w:szCs w:val="22"/>
              </w:rPr>
            </w:pPr>
            <w:r w:rsidRPr="001F3F7D">
              <w:rPr>
                <w:rFonts w:ascii="Arial" w:hAnsi="Arial" w:cs="Arial"/>
                <w:sz w:val="22"/>
                <w:szCs w:val="22"/>
              </w:rPr>
              <w:t>12 meses</w:t>
            </w:r>
          </w:p>
        </w:tc>
      </w:tr>
      <w:tr w:rsidR="001F3F7D" w:rsidRPr="001F3F7D" w14:paraId="3A154F1A" w14:textId="77777777" w:rsidTr="00BA0D47">
        <w:tc>
          <w:tcPr>
            <w:tcW w:w="570" w:type="pct"/>
            <w:shd w:val="clear" w:color="auto" w:fill="auto"/>
          </w:tcPr>
          <w:p w14:paraId="15709608" w14:textId="77777777" w:rsidR="00D54944" w:rsidRPr="001F3F7D" w:rsidRDefault="00D54944" w:rsidP="00BA0D47">
            <w:pPr>
              <w:pStyle w:val="Contedodetabela"/>
              <w:snapToGrid w:val="0"/>
              <w:jc w:val="center"/>
              <w:rPr>
                <w:rFonts w:ascii="Arial" w:hAnsi="Arial" w:cs="Arial"/>
                <w:sz w:val="22"/>
                <w:szCs w:val="22"/>
              </w:rPr>
            </w:pPr>
            <w:r w:rsidRPr="001F3F7D">
              <w:rPr>
                <w:rFonts w:ascii="Arial" w:hAnsi="Arial" w:cs="Arial"/>
                <w:sz w:val="22"/>
                <w:szCs w:val="22"/>
              </w:rPr>
              <w:t>08</w:t>
            </w:r>
          </w:p>
        </w:tc>
        <w:tc>
          <w:tcPr>
            <w:tcW w:w="3801" w:type="pct"/>
            <w:shd w:val="clear" w:color="auto" w:fill="auto"/>
          </w:tcPr>
          <w:p w14:paraId="1B386223" w14:textId="77777777" w:rsidR="00D54944" w:rsidRPr="001F3F7D" w:rsidRDefault="00D54944" w:rsidP="00BA0D47">
            <w:pPr>
              <w:pStyle w:val="Contedodetabela"/>
              <w:snapToGrid w:val="0"/>
              <w:jc w:val="both"/>
              <w:rPr>
                <w:rFonts w:ascii="Arial" w:hAnsi="Arial" w:cs="Arial"/>
                <w:sz w:val="22"/>
                <w:szCs w:val="22"/>
              </w:rPr>
            </w:pPr>
            <w:r w:rsidRPr="001F3F7D">
              <w:rPr>
                <w:rFonts w:ascii="Arial" w:hAnsi="Arial" w:cs="Arial"/>
                <w:sz w:val="22"/>
                <w:szCs w:val="22"/>
              </w:rPr>
              <w:t xml:space="preserve">Suporte para fibra abrasiva </w:t>
            </w:r>
            <w:proofErr w:type="spellStart"/>
            <w:r w:rsidRPr="001F3F7D">
              <w:rPr>
                <w:rFonts w:ascii="Arial" w:hAnsi="Arial" w:cs="Arial"/>
                <w:sz w:val="22"/>
                <w:szCs w:val="22"/>
              </w:rPr>
              <w:t>minilock</w:t>
            </w:r>
            <w:proofErr w:type="spellEnd"/>
            <w:r w:rsidRPr="001F3F7D">
              <w:rPr>
                <w:rFonts w:ascii="Arial" w:hAnsi="Arial" w:cs="Arial"/>
                <w:sz w:val="22"/>
                <w:szCs w:val="22"/>
              </w:rPr>
              <w:t xml:space="preserve"> 35 cm, com cabo em alumínio medindo 1,5 metro</w:t>
            </w:r>
          </w:p>
        </w:tc>
        <w:tc>
          <w:tcPr>
            <w:tcW w:w="630" w:type="pct"/>
          </w:tcPr>
          <w:p w14:paraId="5D199927" w14:textId="77777777" w:rsidR="00D54944" w:rsidRPr="001F3F7D" w:rsidRDefault="00D54944" w:rsidP="00BA0D47">
            <w:pPr>
              <w:pStyle w:val="Contedodetabela"/>
              <w:snapToGrid w:val="0"/>
              <w:rPr>
                <w:rFonts w:ascii="Arial" w:hAnsi="Arial" w:cs="Arial"/>
                <w:sz w:val="22"/>
                <w:szCs w:val="22"/>
              </w:rPr>
            </w:pPr>
            <w:r w:rsidRPr="001F3F7D">
              <w:rPr>
                <w:rFonts w:ascii="Arial" w:hAnsi="Arial" w:cs="Arial"/>
                <w:sz w:val="22"/>
                <w:szCs w:val="22"/>
              </w:rPr>
              <w:t>12 meses</w:t>
            </w:r>
          </w:p>
        </w:tc>
      </w:tr>
      <w:tr w:rsidR="00D54944" w:rsidRPr="001F3F7D" w14:paraId="785FF12E" w14:textId="77777777" w:rsidTr="00BA0D47">
        <w:tc>
          <w:tcPr>
            <w:tcW w:w="570" w:type="pct"/>
            <w:shd w:val="clear" w:color="auto" w:fill="auto"/>
          </w:tcPr>
          <w:p w14:paraId="5E885B6E" w14:textId="77777777" w:rsidR="00D54944" w:rsidRPr="001F3F7D" w:rsidRDefault="00D54944" w:rsidP="00BA0D47">
            <w:pPr>
              <w:pStyle w:val="Contedodetabela"/>
              <w:snapToGrid w:val="0"/>
              <w:jc w:val="center"/>
              <w:rPr>
                <w:rFonts w:ascii="Arial" w:hAnsi="Arial" w:cs="Arial"/>
                <w:sz w:val="22"/>
                <w:szCs w:val="22"/>
              </w:rPr>
            </w:pPr>
            <w:r w:rsidRPr="001F3F7D">
              <w:rPr>
                <w:rFonts w:ascii="Arial" w:hAnsi="Arial" w:cs="Arial"/>
                <w:sz w:val="22"/>
                <w:szCs w:val="22"/>
              </w:rPr>
              <w:t>03</w:t>
            </w:r>
          </w:p>
        </w:tc>
        <w:tc>
          <w:tcPr>
            <w:tcW w:w="3801" w:type="pct"/>
            <w:shd w:val="clear" w:color="auto" w:fill="auto"/>
          </w:tcPr>
          <w:p w14:paraId="302873A3" w14:textId="77777777" w:rsidR="00D54944" w:rsidRPr="001F3F7D" w:rsidRDefault="00D54944" w:rsidP="00BA0D47">
            <w:pPr>
              <w:pStyle w:val="Contedodetabela"/>
              <w:snapToGrid w:val="0"/>
              <w:rPr>
                <w:rFonts w:ascii="Arial" w:hAnsi="Arial" w:cs="Arial"/>
                <w:sz w:val="22"/>
                <w:szCs w:val="22"/>
              </w:rPr>
            </w:pPr>
            <w:r w:rsidRPr="001F3F7D">
              <w:rPr>
                <w:rFonts w:ascii="Arial" w:hAnsi="Arial" w:cs="Arial"/>
                <w:sz w:val="22"/>
                <w:szCs w:val="22"/>
              </w:rPr>
              <w:t>Capa de chuva em PVC, forrada, com touca, na cor preta</w:t>
            </w:r>
          </w:p>
        </w:tc>
        <w:tc>
          <w:tcPr>
            <w:tcW w:w="630" w:type="pct"/>
          </w:tcPr>
          <w:p w14:paraId="1AE9048A" w14:textId="77777777" w:rsidR="00D54944" w:rsidRPr="001F3F7D" w:rsidRDefault="00D54944" w:rsidP="00BA0D47">
            <w:pPr>
              <w:pStyle w:val="Contedodetabela"/>
              <w:snapToGrid w:val="0"/>
              <w:rPr>
                <w:rFonts w:ascii="Arial" w:hAnsi="Arial" w:cs="Arial"/>
                <w:sz w:val="22"/>
                <w:szCs w:val="22"/>
              </w:rPr>
            </w:pPr>
            <w:r w:rsidRPr="001F3F7D">
              <w:rPr>
                <w:rFonts w:ascii="Arial" w:hAnsi="Arial" w:cs="Arial"/>
                <w:sz w:val="22"/>
                <w:szCs w:val="22"/>
              </w:rPr>
              <w:t>12 meses</w:t>
            </w:r>
          </w:p>
        </w:tc>
      </w:tr>
    </w:tbl>
    <w:p w14:paraId="13B463C1" w14:textId="77777777" w:rsidR="00D54944" w:rsidRPr="001F3F7D" w:rsidRDefault="00D54944" w:rsidP="00D54944">
      <w:pPr>
        <w:pStyle w:val="PargrafodaLista"/>
        <w:tabs>
          <w:tab w:val="left" w:pos="426"/>
        </w:tabs>
        <w:autoSpaceDE w:val="0"/>
        <w:autoSpaceDN w:val="0"/>
        <w:adjustRightInd w:val="0"/>
        <w:spacing w:after="120"/>
        <w:ind w:left="0"/>
        <w:jc w:val="both"/>
        <w:rPr>
          <w:rFonts w:ascii="Arial" w:hAnsi="Arial" w:cs="Arial"/>
          <w:b/>
          <w:u w:val="single"/>
        </w:rPr>
      </w:pPr>
    </w:p>
    <w:p w14:paraId="0A63A847" w14:textId="4C223DFB" w:rsidR="00D54944" w:rsidRPr="001F3F7D" w:rsidRDefault="00D54944" w:rsidP="00B6243F">
      <w:pPr>
        <w:pStyle w:val="PargrafodaLista"/>
        <w:numPr>
          <w:ilvl w:val="1"/>
          <w:numId w:val="40"/>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bCs/>
        </w:rPr>
        <w:t xml:space="preserve">A </w:t>
      </w:r>
      <w:r w:rsidR="00DA428D" w:rsidRPr="001F3F7D">
        <w:rPr>
          <w:rFonts w:ascii="Arial" w:hAnsi="Arial" w:cs="Arial"/>
        </w:rPr>
        <w:t>Contratada</w:t>
      </w:r>
      <w:r w:rsidR="00DA428D" w:rsidRPr="001F3F7D">
        <w:rPr>
          <w:rFonts w:ascii="Arial" w:hAnsi="Arial" w:cs="Arial"/>
          <w:bCs/>
        </w:rPr>
        <w:t xml:space="preserve"> </w:t>
      </w:r>
      <w:r w:rsidRPr="001F3F7D">
        <w:rPr>
          <w:rFonts w:ascii="Arial" w:hAnsi="Arial" w:cs="Arial"/>
          <w:bCs/>
        </w:rPr>
        <w:t>deverá responsabilizar-se pelo fornecimento de todos os equipamentos e materiais nas quantidades necessárias à perfeita execução dos serviços.</w:t>
      </w:r>
    </w:p>
    <w:p w14:paraId="2C3B5202" w14:textId="77777777" w:rsidR="00D54944" w:rsidRPr="001F3F7D" w:rsidRDefault="00D54944" w:rsidP="00D54944">
      <w:pPr>
        <w:pStyle w:val="PargrafodaLista"/>
        <w:tabs>
          <w:tab w:val="left" w:pos="426"/>
        </w:tabs>
        <w:autoSpaceDE w:val="0"/>
        <w:autoSpaceDN w:val="0"/>
        <w:adjustRightInd w:val="0"/>
        <w:spacing w:after="120"/>
        <w:ind w:left="0"/>
        <w:jc w:val="both"/>
        <w:rPr>
          <w:rFonts w:ascii="Arial" w:hAnsi="Arial" w:cs="Arial"/>
          <w:b/>
          <w:u w:val="single"/>
        </w:rPr>
      </w:pPr>
    </w:p>
    <w:p w14:paraId="7AC5E2A0" w14:textId="35B1681A" w:rsidR="00D54944" w:rsidRPr="001F3F7D" w:rsidRDefault="00D54944" w:rsidP="00B6243F">
      <w:pPr>
        <w:pStyle w:val="PargrafodaLista"/>
        <w:numPr>
          <w:ilvl w:val="1"/>
          <w:numId w:val="40"/>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bCs/>
        </w:rPr>
        <w:t xml:space="preserve">Os equipamentos e materiais deverão ser entregues na sede do </w:t>
      </w:r>
      <w:r w:rsidR="00E96C7B" w:rsidRPr="001F3F7D">
        <w:rPr>
          <w:rFonts w:ascii="Arial" w:hAnsi="Arial" w:cs="Arial"/>
        </w:rPr>
        <w:t>Contratante</w:t>
      </w:r>
      <w:r w:rsidRPr="001F3F7D">
        <w:rPr>
          <w:rFonts w:ascii="Arial" w:hAnsi="Arial" w:cs="Arial"/>
          <w:bCs/>
        </w:rPr>
        <w:t xml:space="preserve"> até o início da prestação do serviço mediante termo assinado pelo Preposto da </w:t>
      </w:r>
      <w:r w:rsidR="00E96C7B" w:rsidRPr="001F3F7D">
        <w:rPr>
          <w:rFonts w:ascii="Arial" w:hAnsi="Arial" w:cs="Arial"/>
        </w:rPr>
        <w:t>Contratada</w:t>
      </w:r>
      <w:r w:rsidR="00E96C7B" w:rsidRPr="001F3F7D">
        <w:rPr>
          <w:rFonts w:ascii="Arial" w:hAnsi="Arial" w:cs="Arial"/>
          <w:bCs/>
        </w:rPr>
        <w:t xml:space="preserve"> </w:t>
      </w:r>
      <w:r w:rsidRPr="001F3F7D">
        <w:rPr>
          <w:rFonts w:ascii="Arial" w:hAnsi="Arial" w:cs="Arial"/>
          <w:bCs/>
        </w:rPr>
        <w:t xml:space="preserve">e Fiscal do Contrato do </w:t>
      </w:r>
      <w:r w:rsidR="00E96C7B" w:rsidRPr="001F3F7D">
        <w:rPr>
          <w:rFonts w:ascii="Arial" w:hAnsi="Arial" w:cs="Arial"/>
        </w:rPr>
        <w:t>Contratante</w:t>
      </w:r>
      <w:r w:rsidRPr="001F3F7D">
        <w:rPr>
          <w:rFonts w:ascii="Arial" w:hAnsi="Arial" w:cs="Arial"/>
          <w:bCs/>
        </w:rPr>
        <w:t>.</w:t>
      </w:r>
    </w:p>
    <w:p w14:paraId="14941468" w14:textId="77777777" w:rsidR="00D54944" w:rsidRPr="001F3F7D" w:rsidRDefault="00D54944" w:rsidP="00D54944">
      <w:pPr>
        <w:pStyle w:val="PargrafodaLista"/>
        <w:rPr>
          <w:rFonts w:ascii="Arial" w:hAnsi="Arial" w:cs="Arial"/>
          <w:b/>
          <w:u w:val="single"/>
        </w:rPr>
      </w:pPr>
    </w:p>
    <w:p w14:paraId="0FDF8C10" w14:textId="76C099D5" w:rsidR="00D54944" w:rsidRPr="001F3F7D" w:rsidRDefault="00D54944" w:rsidP="00B6243F">
      <w:pPr>
        <w:pStyle w:val="PargrafodaLista"/>
        <w:numPr>
          <w:ilvl w:val="1"/>
          <w:numId w:val="40"/>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bCs/>
        </w:rPr>
        <w:t xml:space="preserve">A </w:t>
      </w:r>
      <w:r w:rsidR="00E96C7B" w:rsidRPr="001F3F7D">
        <w:rPr>
          <w:rFonts w:ascii="Arial" w:hAnsi="Arial" w:cs="Arial"/>
        </w:rPr>
        <w:t>Contratada</w:t>
      </w:r>
      <w:r w:rsidR="00E96C7B" w:rsidRPr="001F3F7D">
        <w:rPr>
          <w:rFonts w:ascii="Arial" w:hAnsi="Arial" w:cs="Arial"/>
          <w:bCs/>
        </w:rPr>
        <w:t xml:space="preserve"> </w:t>
      </w:r>
      <w:r w:rsidRPr="001F3F7D">
        <w:rPr>
          <w:rFonts w:ascii="Arial" w:hAnsi="Arial" w:cs="Arial"/>
          <w:bCs/>
        </w:rPr>
        <w:t xml:space="preserve">deverá identificar os equipamentos para posterior devolução ao término do Contrato, de forma a não serem confundidos com similares de propriedade do </w:t>
      </w:r>
      <w:r w:rsidR="00E96C7B" w:rsidRPr="001F3F7D">
        <w:rPr>
          <w:rFonts w:ascii="Arial" w:hAnsi="Arial" w:cs="Arial"/>
        </w:rPr>
        <w:t>Contratante</w:t>
      </w:r>
      <w:r w:rsidRPr="001F3F7D">
        <w:rPr>
          <w:rFonts w:ascii="Arial" w:hAnsi="Arial" w:cs="Arial"/>
          <w:bCs/>
        </w:rPr>
        <w:t>.</w:t>
      </w:r>
    </w:p>
    <w:p w14:paraId="0E0CF0B9" w14:textId="77777777" w:rsidR="00D54944" w:rsidRPr="001F3F7D" w:rsidRDefault="00D54944" w:rsidP="00D54944">
      <w:pPr>
        <w:pStyle w:val="PargrafodaLista"/>
        <w:rPr>
          <w:rFonts w:ascii="Arial" w:hAnsi="Arial" w:cs="Arial"/>
          <w:b/>
          <w:u w:val="single"/>
        </w:rPr>
      </w:pPr>
    </w:p>
    <w:p w14:paraId="217B9172" w14:textId="4A53D722" w:rsidR="00D54944" w:rsidRPr="001F3F7D" w:rsidRDefault="00D54944" w:rsidP="00B6243F">
      <w:pPr>
        <w:pStyle w:val="PargrafodaLista"/>
        <w:numPr>
          <w:ilvl w:val="1"/>
          <w:numId w:val="40"/>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A </w:t>
      </w:r>
      <w:r w:rsidR="00E96C7B" w:rsidRPr="001F3F7D">
        <w:rPr>
          <w:rFonts w:ascii="Arial" w:hAnsi="Arial" w:cs="Arial"/>
        </w:rPr>
        <w:t xml:space="preserve">Contratada </w:t>
      </w:r>
      <w:r w:rsidRPr="001F3F7D">
        <w:rPr>
          <w:rFonts w:ascii="Arial" w:hAnsi="Arial" w:cs="Arial"/>
        </w:rPr>
        <w:t>deverá fornecer equipamentos que consumam menos energia elétrica preocupando-se em racionalizar seu consumo.</w:t>
      </w:r>
    </w:p>
    <w:p w14:paraId="1C878AA6" w14:textId="77777777" w:rsidR="00D54944" w:rsidRPr="001F3F7D" w:rsidRDefault="00D54944" w:rsidP="00D54944">
      <w:pPr>
        <w:pStyle w:val="PargrafodaLista"/>
        <w:rPr>
          <w:rFonts w:ascii="Arial" w:hAnsi="Arial" w:cs="Arial"/>
          <w:b/>
          <w:u w:val="single"/>
        </w:rPr>
      </w:pPr>
    </w:p>
    <w:p w14:paraId="16DEB9AE" w14:textId="77777777" w:rsidR="00D54944" w:rsidRPr="001F3F7D" w:rsidRDefault="00D54944" w:rsidP="00B6243F">
      <w:pPr>
        <w:pStyle w:val="PargrafodaLista"/>
        <w:numPr>
          <w:ilvl w:val="1"/>
          <w:numId w:val="40"/>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bCs/>
        </w:rPr>
        <w:t>Todos o</w:t>
      </w:r>
      <w:r w:rsidRPr="001F3F7D">
        <w:rPr>
          <w:rFonts w:ascii="Arial" w:hAnsi="Arial" w:cs="Arial"/>
        </w:rPr>
        <w:t>s</w:t>
      </w:r>
      <w:r w:rsidRPr="001F3F7D">
        <w:rPr>
          <w:rFonts w:ascii="Arial" w:eastAsia="Arial" w:hAnsi="Arial" w:cs="Arial"/>
        </w:rPr>
        <w:t xml:space="preserve"> </w:t>
      </w:r>
      <w:r w:rsidRPr="001F3F7D">
        <w:rPr>
          <w:rFonts w:ascii="Arial" w:hAnsi="Arial" w:cs="Arial"/>
        </w:rPr>
        <w:t>equipamentos</w:t>
      </w:r>
      <w:r w:rsidRPr="001F3F7D">
        <w:rPr>
          <w:rFonts w:ascii="Arial" w:eastAsia="Arial" w:hAnsi="Arial" w:cs="Arial"/>
        </w:rPr>
        <w:t xml:space="preserve"> </w:t>
      </w:r>
      <w:r w:rsidRPr="001F3F7D">
        <w:rPr>
          <w:rFonts w:ascii="Arial" w:hAnsi="Arial" w:cs="Arial"/>
        </w:rPr>
        <w:t>elétricos</w:t>
      </w:r>
      <w:r w:rsidRPr="001F3F7D">
        <w:rPr>
          <w:rFonts w:ascii="Arial" w:eastAsia="Arial" w:hAnsi="Arial" w:cs="Arial"/>
        </w:rPr>
        <w:t xml:space="preserve"> </w:t>
      </w:r>
      <w:r w:rsidRPr="001F3F7D">
        <w:rPr>
          <w:rFonts w:ascii="Arial" w:hAnsi="Arial" w:cs="Arial"/>
        </w:rPr>
        <w:t>deverão</w:t>
      </w:r>
      <w:r w:rsidRPr="001F3F7D">
        <w:rPr>
          <w:rFonts w:ascii="Arial" w:eastAsia="Arial" w:hAnsi="Arial" w:cs="Arial"/>
        </w:rPr>
        <w:t xml:space="preserve"> </w:t>
      </w:r>
      <w:r w:rsidRPr="001F3F7D">
        <w:rPr>
          <w:rFonts w:ascii="Arial" w:hAnsi="Arial" w:cs="Arial"/>
        </w:rPr>
        <w:t>estar</w:t>
      </w:r>
      <w:r w:rsidRPr="001F3F7D">
        <w:rPr>
          <w:rFonts w:ascii="Arial" w:eastAsia="Arial" w:hAnsi="Arial" w:cs="Arial"/>
        </w:rPr>
        <w:t xml:space="preserve"> </w:t>
      </w:r>
      <w:r w:rsidRPr="001F3F7D">
        <w:rPr>
          <w:rFonts w:ascii="Arial" w:hAnsi="Arial" w:cs="Arial"/>
        </w:rPr>
        <w:t>sempre</w:t>
      </w:r>
      <w:r w:rsidRPr="001F3F7D">
        <w:rPr>
          <w:rFonts w:ascii="Arial" w:eastAsia="Arial" w:hAnsi="Arial" w:cs="Arial"/>
        </w:rPr>
        <w:t xml:space="preserve"> </w:t>
      </w:r>
      <w:r w:rsidRPr="001F3F7D">
        <w:rPr>
          <w:rFonts w:ascii="Arial" w:hAnsi="Arial" w:cs="Arial"/>
        </w:rPr>
        <w:t>com</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manutenção</w:t>
      </w:r>
      <w:r w:rsidRPr="001F3F7D">
        <w:rPr>
          <w:rFonts w:ascii="Arial" w:eastAsia="Arial" w:hAnsi="Arial" w:cs="Arial"/>
        </w:rPr>
        <w:t xml:space="preserve"> </w:t>
      </w:r>
      <w:r w:rsidRPr="001F3F7D">
        <w:rPr>
          <w:rFonts w:ascii="Arial" w:hAnsi="Arial" w:cs="Arial"/>
        </w:rPr>
        <w:t>em</w:t>
      </w:r>
      <w:r w:rsidRPr="001F3F7D">
        <w:rPr>
          <w:rFonts w:ascii="Arial" w:eastAsia="Arial" w:hAnsi="Arial" w:cs="Arial"/>
        </w:rPr>
        <w:t xml:space="preserve"> </w:t>
      </w:r>
      <w:r w:rsidRPr="001F3F7D">
        <w:rPr>
          <w:rFonts w:ascii="Arial" w:hAnsi="Arial" w:cs="Arial"/>
        </w:rPr>
        <w:t>dia</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modo</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evitar</w:t>
      </w:r>
      <w:r w:rsidRPr="001F3F7D">
        <w:rPr>
          <w:rFonts w:ascii="Arial" w:eastAsia="Arial" w:hAnsi="Arial" w:cs="Arial"/>
        </w:rPr>
        <w:t xml:space="preserve"> </w:t>
      </w:r>
      <w:r w:rsidRPr="001F3F7D">
        <w:rPr>
          <w:rFonts w:ascii="Arial" w:hAnsi="Arial" w:cs="Arial"/>
        </w:rPr>
        <w:t>danos</w:t>
      </w:r>
      <w:r w:rsidRPr="001F3F7D">
        <w:rPr>
          <w:rFonts w:ascii="Arial" w:eastAsia="Arial" w:hAnsi="Arial" w:cs="Arial"/>
        </w:rPr>
        <w:t xml:space="preserve"> </w:t>
      </w:r>
      <w:r w:rsidRPr="001F3F7D">
        <w:rPr>
          <w:rFonts w:ascii="Arial" w:hAnsi="Arial" w:cs="Arial"/>
        </w:rPr>
        <w:t>na</w:t>
      </w:r>
      <w:r w:rsidRPr="001F3F7D">
        <w:rPr>
          <w:rFonts w:ascii="Arial" w:eastAsia="Arial" w:hAnsi="Arial" w:cs="Arial"/>
        </w:rPr>
        <w:t xml:space="preserve"> </w:t>
      </w:r>
      <w:r w:rsidRPr="001F3F7D">
        <w:rPr>
          <w:rFonts w:ascii="Arial" w:hAnsi="Arial" w:cs="Arial"/>
        </w:rPr>
        <w:t>rede</w:t>
      </w:r>
      <w:r w:rsidRPr="001F3F7D">
        <w:rPr>
          <w:rFonts w:ascii="Arial" w:eastAsia="Arial" w:hAnsi="Arial" w:cs="Arial"/>
        </w:rPr>
        <w:t xml:space="preserve"> </w:t>
      </w:r>
      <w:r w:rsidRPr="001F3F7D">
        <w:rPr>
          <w:rFonts w:ascii="Arial" w:hAnsi="Arial" w:cs="Arial"/>
        </w:rPr>
        <w:t>elétrica ou qualquer tipo de acidente com os funcionários, bem como para evitar a emissão de ruídos prejudiciais à saúde física e mental dos trabalhadores e demais usuários.</w:t>
      </w:r>
    </w:p>
    <w:p w14:paraId="7986049A" w14:textId="1AE9A74F" w:rsidR="00D54944" w:rsidRPr="001F3F7D" w:rsidRDefault="00D54944" w:rsidP="00B6243F">
      <w:pPr>
        <w:pStyle w:val="PargrafodaLista"/>
        <w:numPr>
          <w:ilvl w:val="2"/>
          <w:numId w:val="40"/>
        </w:numPr>
        <w:tabs>
          <w:tab w:val="left" w:pos="567"/>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Os custos com manutenção serão de responsabilidade da </w:t>
      </w:r>
      <w:r w:rsidR="00746053" w:rsidRPr="001F3F7D">
        <w:rPr>
          <w:rFonts w:ascii="Arial" w:hAnsi="Arial" w:cs="Arial"/>
        </w:rPr>
        <w:t>C</w:t>
      </w:r>
      <w:r w:rsidRPr="001F3F7D">
        <w:rPr>
          <w:rFonts w:ascii="Arial" w:hAnsi="Arial" w:cs="Arial"/>
        </w:rPr>
        <w:t>ontratada.</w:t>
      </w:r>
    </w:p>
    <w:p w14:paraId="256B7139" w14:textId="77777777" w:rsidR="00D54944" w:rsidRPr="001F3F7D" w:rsidRDefault="00D54944" w:rsidP="00D54944">
      <w:pPr>
        <w:pStyle w:val="PargrafodaLista"/>
        <w:tabs>
          <w:tab w:val="left" w:pos="426"/>
        </w:tabs>
        <w:autoSpaceDE w:val="0"/>
        <w:autoSpaceDN w:val="0"/>
        <w:adjustRightInd w:val="0"/>
        <w:spacing w:after="120"/>
        <w:ind w:left="0"/>
        <w:jc w:val="both"/>
        <w:rPr>
          <w:rFonts w:ascii="Arial" w:hAnsi="Arial" w:cs="Arial"/>
          <w:b/>
          <w:u w:val="single"/>
        </w:rPr>
      </w:pPr>
    </w:p>
    <w:p w14:paraId="25E35321" w14:textId="46A7A954" w:rsidR="00D54944" w:rsidRPr="001F3F7D" w:rsidRDefault="00D54944" w:rsidP="00B6243F">
      <w:pPr>
        <w:pStyle w:val="PargrafodaLista"/>
        <w:numPr>
          <w:ilvl w:val="1"/>
          <w:numId w:val="40"/>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A </w:t>
      </w:r>
      <w:r w:rsidR="00E96C7B" w:rsidRPr="001F3F7D">
        <w:rPr>
          <w:rFonts w:ascii="Arial" w:hAnsi="Arial" w:cs="Arial"/>
        </w:rPr>
        <w:t xml:space="preserve">Contratada </w:t>
      </w:r>
      <w:r w:rsidRPr="001F3F7D">
        <w:rPr>
          <w:rFonts w:ascii="Arial" w:hAnsi="Arial" w:cs="Arial"/>
        </w:rPr>
        <w:t xml:space="preserve">terá o prazo de até 30 (trinta) dias para consertar os equipamentos danificados, sendo que a partir do trigésimo primeiro dia, não havendo a sua reintegração e/ou a substituição, será </w:t>
      </w:r>
      <w:r w:rsidRPr="001F3F7D">
        <w:rPr>
          <w:rFonts w:ascii="Arial" w:hAnsi="Arial" w:cs="Arial"/>
        </w:rPr>
        <w:lastRenderedPageBreak/>
        <w:t>descontado o valor correspondente à alocação mensal do valor a ser pago pela prestação do serviço até que o equipamento retorne e esteja em perfeitas condições de uso.</w:t>
      </w:r>
    </w:p>
    <w:p w14:paraId="1CF8CE0A" w14:textId="31A6A8B5" w:rsidR="00D54944" w:rsidRPr="001F3F7D" w:rsidRDefault="00D54944" w:rsidP="00B6243F">
      <w:pPr>
        <w:pStyle w:val="PargrafodaLista"/>
        <w:numPr>
          <w:ilvl w:val="2"/>
          <w:numId w:val="40"/>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O valor correspondente à alocação mensal será aquele que consta na Planilha de Custos e Formação de Preços apresentada pela </w:t>
      </w:r>
      <w:r w:rsidR="00746053" w:rsidRPr="001F3F7D">
        <w:rPr>
          <w:rFonts w:ascii="Arial" w:hAnsi="Arial" w:cs="Arial"/>
        </w:rPr>
        <w:t>C</w:t>
      </w:r>
      <w:r w:rsidRPr="001F3F7D">
        <w:rPr>
          <w:rFonts w:ascii="Arial" w:hAnsi="Arial" w:cs="Arial"/>
        </w:rPr>
        <w:t>ontratada.</w:t>
      </w:r>
    </w:p>
    <w:p w14:paraId="10052031" w14:textId="43984BE0" w:rsidR="00D54944" w:rsidRPr="001F3F7D" w:rsidRDefault="00D54944" w:rsidP="00B6243F">
      <w:pPr>
        <w:pStyle w:val="PargrafodaLista"/>
        <w:numPr>
          <w:ilvl w:val="2"/>
          <w:numId w:val="40"/>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A contagem do prazo acima de 30 (trinta) dias se iniciará com a notificação para tomada de providências ou com a retirada do bem voluntariamente pela </w:t>
      </w:r>
      <w:r w:rsidR="00746053" w:rsidRPr="001F3F7D">
        <w:rPr>
          <w:rFonts w:ascii="Arial" w:hAnsi="Arial" w:cs="Arial"/>
        </w:rPr>
        <w:t>C</w:t>
      </w:r>
      <w:r w:rsidRPr="001F3F7D">
        <w:rPr>
          <w:rFonts w:ascii="Arial" w:hAnsi="Arial" w:cs="Arial"/>
        </w:rPr>
        <w:t>ontratada, o que ocorrer primeiro.</w:t>
      </w:r>
    </w:p>
    <w:p w14:paraId="2FB0A103" w14:textId="77777777" w:rsidR="00D54944" w:rsidRPr="001F3F7D" w:rsidRDefault="00D54944" w:rsidP="00D54944">
      <w:pPr>
        <w:pStyle w:val="PargrafodaLista"/>
        <w:tabs>
          <w:tab w:val="left" w:pos="426"/>
        </w:tabs>
        <w:autoSpaceDE w:val="0"/>
        <w:autoSpaceDN w:val="0"/>
        <w:adjustRightInd w:val="0"/>
        <w:spacing w:after="120"/>
        <w:ind w:left="0"/>
        <w:jc w:val="both"/>
        <w:rPr>
          <w:rFonts w:ascii="Arial" w:hAnsi="Arial" w:cs="Arial"/>
          <w:b/>
          <w:u w:val="single"/>
        </w:rPr>
      </w:pPr>
    </w:p>
    <w:p w14:paraId="261DC62F" w14:textId="4ACB3167" w:rsidR="00D54944" w:rsidRPr="001F3F7D" w:rsidRDefault="00D54944" w:rsidP="00B6243F">
      <w:pPr>
        <w:pStyle w:val="PargrafodaLista"/>
        <w:numPr>
          <w:ilvl w:val="1"/>
          <w:numId w:val="40"/>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bCs/>
        </w:rPr>
        <w:t xml:space="preserve">Poderá ser necessário o uso de equipamentos </w:t>
      </w:r>
      <w:r w:rsidRPr="001F3F7D">
        <w:rPr>
          <w:rFonts w:ascii="Arial" w:hAnsi="Arial" w:cs="Arial"/>
        </w:rPr>
        <w:t xml:space="preserve">e materiais </w:t>
      </w:r>
      <w:r w:rsidRPr="001F3F7D">
        <w:rPr>
          <w:rFonts w:ascii="Arial" w:hAnsi="Arial" w:cs="Arial"/>
          <w:bCs/>
        </w:rPr>
        <w:t xml:space="preserve">não incluídos na estimativa de custos, devido à eventualidade com que os serviços serão efetuados. A </w:t>
      </w:r>
      <w:r w:rsidR="00E96C7B" w:rsidRPr="001F3F7D">
        <w:rPr>
          <w:rFonts w:ascii="Arial" w:hAnsi="Arial" w:cs="Arial"/>
        </w:rPr>
        <w:t>Contratada</w:t>
      </w:r>
      <w:r w:rsidR="00E96C7B" w:rsidRPr="001F3F7D">
        <w:rPr>
          <w:rFonts w:ascii="Arial" w:hAnsi="Arial" w:cs="Arial"/>
          <w:bCs/>
        </w:rPr>
        <w:t xml:space="preserve"> </w:t>
      </w:r>
      <w:r w:rsidRPr="001F3F7D">
        <w:rPr>
          <w:rFonts w:ascii="Arial" w:hAnsi="Arial" w:cs="Arial"/>
          <w:bCs/>
        </w:rPr>
        <w:t>deverá possuir os meios para a disponibilização desses equipamentos e materiais.</w:t>
      </w:r>
    </w:p>
    <w:p w14:paraId="5F48C799" w14:textId="77777777" w:rsidR="00D54944" w:rsidRPr="001F3F7D" w:rsidRDefault="00D54944" w:rsidP="00D54944">
      <w:pPr>
        <w:pStyle w:val="PargrafodaLista"/>
        <w:tabs>
          <w:tab w:val="left" w:pos="426"/>
        </w:tabs>
        <w:autoSpaceDE w:val="0"/>
        <w:autoSpaceDN w:val="0"/>
        <w:adjustRightInd w:val="0"/>
        <w:spacing w:after="120"/>
        <w:ind w:left="0"/>
        <w:jc w:val="both"/>
        <w:rPr>
          <w:rFonts w:ascii="Arial" w:hAnsi="Arial" w:cs="Arial"/>
          <w:b/>
          <w:u w:val="single"/>
        </w:rPr>
      </w:pPr>
    </w:p>
    <w:p w14:paraId="061E2036" w14:textId="6FCA4862" w:rsidR="00D54944" w:rsidRPr="001F3F7D" w:rsidRDefault="00D54944" w:rsidP="00B6243F">
      <w:pPr>
        <w:pStyle w:val="PargrafodaLista"/>
        <w:numPr>
          <w:ilvl w:val="1"/>
          <w:numId w:val="40"/>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Quando comprovada a entrega de cada material, a </w:t>
      </w:r>
      <w:r w:rsidR="00E96C7B" w:rsidRPr="001F3F7D">
        <w:rPr>
          <w:rFonts w:ascii="Arial" w:hAnsi="Arial" w:cs="Arial"/>
        </w:rPr>
        <w:t xml:space="preserve">Contratada </w:t>
      </w:r>
      <w:r w:rsidRPr="001F3F7D">
        <w:rPr>
          <w:rFonts w:ascii="Arial" w:hAnsi="Arial" w:cs="Arial"/>
        </w:rPr>
        <w:t>receberá o valor correspondente ao seu custo total. O mesmo pagamento pelo fornecimento de material já entregue somente ocorrerá quando completado o período de frequência e for comprovada a necessidade e a entrega de um material novo.</w:t>
      </w:r>
    </w:p>
    <w:p w14:paraId="4CC6731C" w14:textId="77777777" w:rsidR="00D54944" w:rsidRPr="001F3F7D" w:rsidRDefault="00D54944" w:rsidP="00D54944">
      <w:pPr>
        <w:pStyle w:val="PargrafodaLista"/>
        <w:rPr>
          <w:rFonts w:ascii="Arial" w:hAnsi="Arial" w:cs="Arial"/>
          <w:b/>
          <w:u w:val="single"/>
        </w:rPr>
      </w:pPr>
    </w:p>
    <w:p w14:paraId="743ADB8D" w14:textId="30846807" w:rsidR="00D54944" w:rsidRPr="001F3F7D" w:rsidRDefault="00D54944" w:rsidP="00B6243F">
      <w:pPr>
        <w:pStyle w:val="PargrafodaLista"/>
        <w:numPr>
          <w:ilvl w:val="1"/>
          <w:numId w:val="40"/>
        </w:numPr>
        <w:tabs>
          <w:tab w:val="left" w:pos="567"/>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Nas hipóteses de furto, roubo ou extravio de qualquer um dos equipamentos, a </w:t>
      </w:r>
      <w:r w:rsidR="00E96C7B" w:rsidRPr="001F3F7D">
        <w:rPr>
          <w:rFonts w:ascii="Arial" w:hAnsi="Arial" w:cs="Arial"/>
        </w:rPr>
        <w:t xml:space="preserve">Contratada </w:t>
      </w:r>
      <w:r w:rsidRPr="001F3F7D">
        <w:rPr>
          <w:rFonts w:ascii="Arial" w:hAnsi="Arial" w:cs="Arial"/>
        </w:rPr>
        <w:t xml:space="preserve">deverá fazer a reposição sem ônus ao </w:t>
      </w:r>
      <w:r w:rsidR="00E96C7B" w:rsidRPr="001F3F7D">
        <w:rPr>
          <w:rFonts w:ascii="Arial" w:hAnsi="Arial" w:cs="Arial"/>
        </w:rPr>
        <w:t>Contratante</w:t>
      </w:r>
      <w:r w:rsidRPr="001F3F7D">
        <w:rPr>
          <w:rFonts w:ascii="Arial" w:hAnsi="Arial" w:cs="Arial"/>
        </w:rPr>
        <w:t xml:space="preserve"> no prazo máximo de 10 (dez) dias a contar da data da notificação, desde que apresentado documento de registro da ocorrência junto à autoridade competente (Boletim de Ocorrência).</w:t>
      </w:r>
    </w:p>
    <w:p w14:paraId="11059D06" w14:textId="77777777" w:rsidR="00D54944" w:rsidRPr="001F3F7D" w:rsidRDefault="00D54944" w:rsidP="00D54944">
      <w:pPr>
        <w:pStyle w:val="PargrafodaLista"/>
        <w:ind w:left="0"/>
        <w:rPr>
          <w:rFonts w:ascii="Arial" w:hAnsi="Arial" w:cs="Arial"/>
          <w:b/>
          <w:u w:val="single"/>
        </w:rPr>
      </w:pPr>
    </w:p>
    <w:p w14:paraId="1F6598C4" w14:textId="77777777" w:rsidR="00D54944" w:rsidRPr="001F3F7D" w:rsidRDefault="00D54944" w:rsidP="00B6243F">
      <w:pPr>
        <w:pStyle w:val="PargrafodaLista"/>
        <w:numPr>
          <w:ilvl w:val="0"/>
          <w:numId w:val="40"/>
        </w:numPr>
        <w:tabs>
          <w:tab w:val="left" w:pos="284"/>
        </w:tabs>
        <w:autoSpaceDE w:val="0"/>
        <w:autoSpaceDN w:val="0"/>
        <w:adjustRightInd w:val="0"/>
        <w:spacing w:after="120"/>
        <w:ind w:left="0" w:firstLine="0"/>
        <w:jc w:val="both"/>
        <w:rPr>
          <w:rFonts w:ascii="Arial" w:hAnsi="Arial" w:cs="Arial"/>
          <w:b/>
          <w:u w:val="single"/>
        </w:rPr>
      </w:pPr>
      <w:r w:rsidRPr="001F3F7D">
        <w:rPr>
          <w:rFonts w:ascii="Arial" w:hAnsi="Arial" w:cs="Arial"/>
          <w:b/>
          <w:u w:val="single"/>
        </w:rPr>
        <w:t>SEGURANÇA E MEDICINA DO TRABALHO</w:t>
      </w:r>
    </w:p>
    <w:p w14:paraId="17A269C7" w14:textId="77777777" w:rsidR="00D54944" w:rsidRPr="001F3F7D" w:rsidRDefault="00D54944" w:rsidP="00D54944">
      <w:pPr>
        <w:pStyle w:val="PargrafodaLista"/>
        <w:tabs>
          <w:tab w:val="left" w:pos="284"/>
        </w:tabs>
        <w:autoSpaceDE w:val="0"/>
        <w:autoSpaceDN w:val="0"/>
        <w:adjustRightInd w:val="0"/>
        <w:spacing w:after="120"/>
        <w:ind w:left="0"/>
        <w:jc w:val="both"/>
        <w:rPr>
          <w:rFonts w:ascii="Arial" w:hAnsi="Arial" w:cs="Arial"/>
          <w:b/>
          <w:u w:val="single"/>
        </w:rPr>
      </w:pPr>
    </w:p>
    <w:p w14:paraId="4CC0B136" w14:textId="5735C119" w:rsidR="00D54944" w:rsidRPr="001F3F7D" w:rsidRDefault="00D54944" w:rsidP="00B6243F">
      <w:pPr>
        <w:pStyle w:val="PargrafodaLista"/>
        <w:numPr>
          <w:ilvl w:val="1"/>
          <w:numId w:val="40"/>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A </w:t>
      </w:r>
      <w:r w:rsidR="00E96C7B" w:rsidRPr="001F3F7D">
        <w:rPr>
          <w:rFonts w:ascii="Arial" w:hAnsi="Arial" w:cs="Arial"/>
        </w:rPr>
        <w:t xml:space="preserve">Contratada </w:t>
      </w:r>
      <w:r w:rsidRPr="001F3F7D">
        <w:rPr>
          <w:rFonts w:ascii="Arial" w:hAnsi="Arial" w:cs="Arial"/>
        </w:rPr>
        <w:t xml:space="preserve">deverá apresentar, em até 30 (dias) após o início da vigência do </w:t>
      </w:r>
      <w:r w:rsidR="00746053" w:rsidRPr="001F3F7D">
        <w:rPr>
          <w:rFonts w:ascii="Arial" w:hAnsi="Arial" w:cs="Arial"/>
        </w:rPr>
        <w:t>C</w:t>
      </w:r>
      <w:r w:rsidRPr="001F3F7D">
        <w:rPr>
          <w:rFonts w:ascii="Arial" w:hAnsi="Arial" w:cs="Arial"/>
        </w:rPr>
        <w:t>ontrato, cópia do PCMSO (Programa de Controle Médico de Saúde Ocupacional) e PGR (Programa de Gerenciamento de Riscos) ou outro que venha a substitui-los, dentro do prazo de validade.</w:t>
      </w:r>
    </w:p>
    <w:p w14:paraId="175B4E1E" w14:textId="7FAF8370" w:rsidR="00D54944" w:rsidRPr="001F3F7D" w:rsidRDefault="00D54944" w:rsidP="00B6243F">
      <w:pPr>
        <w:pStyle w:val="PargrafodaLista"/>
        <w:numPr>
          <w:ilvl w:val="2"/>
          <w:numId w:val="40"/>
        </w:numPr>
        <w:tabs>
          <w:tab w:val="left" w:pos="567"/>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Ao fim da vigência dos laudos inicialmente apresentados, a </w:t>
      </w:r>
      <w:r w:rsidR="00E96C7B" w:rsidRPr="001F3F7D">
        <w:rPr>
          <w:rFonts w:ascii="Arial" w:hAnsi="Arial" w:cs="Arial"/>
        </w:rPr>
        <w:t xml:space="preserve">Contratada </w:t>
      </w:r>
      <w:r w:rsidRPr="001F3F7D">
        <w:rPr>
          <w:rFonts w:ascii="Arial" w:hAnsi="Arial" w:cs="Arial"/>
        </w:rPr>
        <w:t>deverá mantê-los atualizados e dentro do prazo de validade, encaminhando os novos documentos ao Fiscal do Contrato em até 05 (cinco) dias após sua finalização.</w:t>
      </w:r>
    </w:p>
    <w:p w14:paraId="24D0A526" w14:textId="77777777" w:rsidR="00D54944" w:rsidRPr="001F3F7D" w:rsidRDefault="00D54944" w:rsidP="00B6243F">
      <w:pPr>
        <w:pStyle w:val="PargrafodaLista"/>
        <w:numPr>
          <w:ilvl w:val="2"/>
          <w:numId w:val="40"/>
        </w:numPr>
        <w:tabs>
          <w:tab w:val="left" w:pos="567"/>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As cópias deverão ser encaminhadas em formato PDF ao </w:t>
      </w:r>
      <w:r w:rsidRPr="001F3F7D">
        <w:rPr>
          <w:rFonts w:ascii="Arial" w:hAnsi="Arial" w:cs="Arial"/>
          <w:i/>
          <w:iCs/>
        </w:rPr>
        <w:t>e-mail</w:t>
      </w:r>
      <w:r w:rsidRPr="001F3F7D">
        <w:rPr>
          <w:rFonts w:ascii="Arial" w:hAnsi="Arial" w:cs="Arial"/>
        </w:rPr>
        <w:t xml:space="preserve"> do Fiscal do Contrato.</w:t>
      </w:r>
    </w:p>
    <w:p w14:paraId="735C6AE2" w14:textId="77777777" w:rsidR="00D54944" w:rsidRPr="001F3F7D" w:rsidRDefault="00D54944" w:rsidP="00D54944">
      <w:pPr>
        <w:pStyle w:val="PargrafodaLista"/>
        <w:tabs>
          <w:tab w:val="left" w:pos="426"/>
        </w:tabs>
        <w:autoSpaceDE w:val="0"/>
        <w:autoSpaceDN w:val="0"/>
        <w:adjustRightInd w:val="0"/>
        <w:spacing w:after="120"/>
        <w:ind w:left="0"/>
        <w:jc w:val="both"/>
        <w:rPr>
          <w:rFonts w:ascii="Arial" w:hAnsi="Arial" w:cs="Arial"/>
          <w:b/>
          <w:u w:val="single"/>
        </w:rPr>
      </w:pPr>
    </w:p>
    <w:p w14:paraId="3B7D5644" w14:textId="77777777" w:rsidR="00D54944" w:rsidRPr="001F3F7D" w:rsidRDefault="00D54944" w:rsidP="00B6243F">
      <w:pPr>
        <w:pStyle w:val="PargrafodaLista"/>
        <w:numPr>
          <w:ilvl w:val="1"/>
          <w:numId w:val="40"/>
        </w:numPr>
        <w:tabs>
          <w:tab w:val="left" w:pos="426"/>
        </w:tabs>
        <w:autoSpaceDE w:val="0"/>
        <w:autoSpaceDN w:val="0"/>
        <w:adjustRightInd w:val="0"/>
        <w:spacing w:after="120"/>
        <w:ind w:left="0" w:hanging="12"/>
        <w:jc w:val="both"/>
        <w:rPr>
          <w:rFonts w:ascii="Arial" w:hAnsi="Arial" w:cs="Arial"/>
          <w:b/>
          <w:u w:val="single"/>
        </w:rPr>
      </w:pPr>
      <w:r w:rsidRPr="001F3F7D">
        <w:rPr>
          <w:rFonts w:ascii="Arial" w:hAnsi="Arial" w:cs="Arial"/>
        </w:rPr>
        <w:t>Apresentar cópia digitalizada do Atestado de Saúde Ocupacional (ASO) conforme o caso:</w:t>
      </w:r>
    </w:p>
    <w:p w14:paraId="52633369" w14:textId="77777777" w:rsidR="00D54944" w:rsidRPr="001F3F7D" w:rsidRDefault="00D54944" w:rsidP="00B6243F">
      <w:pPr>
        <w:pStyle w:val="PargrafodaLista"/>
        <w:numPr>
          <w:ilvl w:val="2"/>
          <w:numId w:val="40"/>
        </w:numPr>
        <w:tabs>
          <w:tab w:val="left" w:pos="567"/>
        </w:tabs>
        <w:autoSpaceDE w:val="0"/>
        <w:autoSpaceDN w:val="0"/>
        <w:adjustRightInd w:val="0"/>
        <w:spacing w:after="120"/>
        <w:ind w:left="0" w:hanging="12"/>
        <w:jc w:val="both"/>
        <w:rPr>
          <w:rFonts w:ascii="Arial" w:hAnsi="Arial" w:cs="Arial"/>
          <w:b/>
          <w:u w:val="single"/>
        </w:rPr>
      </w:pPr>
      <w:r w:rsidRPr="001F3F7D">
        <w:rPr>
          <w:rFonts w:ascii="Arial" w:hAnsi="Arial" w:cs="Arial"/>
        </w:rPr>
        <w:t>Exame admissional: encaminhar cópia digitalizada em até 1 (um) dia antes do início do novo funcionário.</w:t>
      </w:r>
    </w:p>
    <w:p w14:paraId="42B832A3" w14:textId="0FD7A0A2" w:rsidR="00D54944" w:rsidRPr="001F3F7D" w:rsidRDefault="00D54944" w:rsidP="00B6243F">
      <w:pPr>
        <w:pStyle w:val="PargrafodaLista"/>
        <w:numPr>
          <w:ilvl w:val="2"/>
          <w:numId w:val="40"/>
        </w:numPr>
        <w:tabs>
          <w:tab w:val="left" w:pos="567"/>
        </w:tabs>
        <w:autoSpaceDE w:val="0"/>
        <w:autoSpaceDN w:val="0"/>
        <w:adjustRightInd w:val="0"/>
        <w:spacing w:after="120"/>
        <w:ind w:left="0" w:hanging="12"/>
        <w:jc w:val="both"/>
        <w:rPr>
          <w:rFonts w:ascii="Arial" w:hAnsi="Arial" w:cs="Arial"/>
          <w:b/>
          <w:u w:val="single"/>
        </w:rPr>
      </w:pPr>
      <w:r w:rsidRPr="001F3F7D">
        <w:rPr>
          <w:rFonts w:ascii="Arial" w:hAnsi="Arial" w:cs="Arial"/>
        </w:rPr>
        <w:t xml:space="preserve">Exame demissional: encaminhar cópia digitalizada em até 15 (quinze) dias após o término do </w:t>
      </w:r>
      <w:r w:rsidR="00746053" w:rsidRPr="001F3F7D">
        <w:rPr>
          <w:rFonts w:ascii="Arial" w:hAnsi="Arial" w:cs="Arial"/>
        </w:rPr>
        <w:t>C</w:t>
      </w:r>
      <w:r w:rsidRPr="001F3F7D">
        <w:rPr>
          <w:rFonts w:ascii="Arial" w:hAnsi="Arial" w:cs="Arial"/>
        </w:rPr>
        <w:t>ontrato de trabalho.</w:t>
      </w:r>
    </w:p>
    <w:p w14:paraId="2F7B7BD8" w14:textId="77777777" w:rsidR="00D54944" w:rsidRPr="001F3F7D" w:rsidRDefault="00D54944" w:rsidP="00B6243F">
      <w:pPr>
        <w:pStyle w:val="PargrafodaLista"/>
        <w:numPr>
          <w:ilvl w:val="2"/>
          <w:numId w:val="40"/>
        </w:numPr>
        <w:tabs>
          <w:tab w:val="left" w:pos="567"/>
        </w:tabs>
        <w:autoSpaceDE w:val="0"/>
        <w:autoSpaceDN w:val="0"/>
        <w:adjustRightInd w:val="0"/>
        <w:spacing w:after="120"/>
        <w:ind w:left="0" w:hanging="12"/>
        <w:jc w:val="both"/>
        <w:rPr>
          <w:rFonts w:ascii="Arial" w:hAnsi="Arial" w:cs="Arial"/>
          <w:b/>
          <w:u w:val="single"/>
        </w:rPr>
      </w:pPr>
      <w:r w:rsidRPr="001F3F7D">
        <w:rPr>
          <w:rFonts w:ascii="Arial" w:hAnsi="Arial" w:cs="Arial"/>
        </w:rPr>
        <w:t>Exame periódico, retorno ao trabalho e mudança de função: encaminhar cópia digitalizada em até 02 (dois) dias úteis após ser realizado pelo funcionário.</w:t>
      </w:r>
    </w:p>
    <w:p w14:paraId="2F4AE523" w14:textId="77777777" w:rsidR="00D54944" w:rsidRPr="001F3F7D" w:rsidRDefault="00D54944" w:rsidP="00D54944">
      <w:pPr>
        <w:pStyle w:val="PargrafodaLista"/>
        <w:tabs>
          <w:tab w:val="left" w:pos="426"/>
        </w:tabs>
        <w:autoSpaceDE w:val="0"/>
        <w:autoSpaceDN w:val="0"/>
        <w:adjustRightInd w:val="0"/>
        <w:spacing w:after="120"/>
        <w:ind w:left="0"/>
        <w:jc w:val="both"/>
        <w:rPr>
          <w:rFonts w:ascii="Arial" w:hAnsi="Arial" w:cs="Arial"/>
          <w:b/>
          <w:u w:val="single"/>
        </w:rPr>
      </w:pPr>
    </w:p>
    <w:p w14:paraId="6745371F" w14:textId="77777777" w:rsidR="00D54944" w:rsidRPr="001F3F7D" w:rsidRDefault="00D54944" w:rsidP="00B6243F">
      <w:pPr>
        <w:pStyle w:val="PargrafodaLista"/>
        <w:numPr>
          <w:ilvl w:val="1"/>
          <w:numId w:val="40"/>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Apresentar cópia digitalizada da Ordem de Serviço de Segurança de cada um de seus funcionários em até 02 (dois) dias úteis após a entrega do PGR ao Fiscal do Contrato, cujo documento deverá estar devidamente assinado pelo funcionário.</w:t>
      </w:r>
    </w:p>
    <w:p w14:paraId="65607E12" w14:textId="77777777" w:rsidR="00D54944" w:rsidRPr="001F3F7D" w:rsidRDefault="00D54944" w:rsidP="00B6243F">
      <w:pPr>
        <w:pStyle w:val="PargrafodaLista"/>
        <w:numPr>
          <w:ilvl w:val="2"/>
          <w:numId w:val="40"/>
        </w:numPr>
        <w:tabs>
          <w:tab w:val="left" w:pos="567"/>
        </w:tabs>
        <w:autoSpaceDE w:val="0"/>
        <w:autoSpaceDN w:val="0"/>
        <w:adjustRightInd w:val="0"/>
        <w:spacing w:after="120"/>
        <w:ind w:left="0" w:firstLine="0"/>
        <w:jc w:val="both"/>
        <w:rPr>
          <w:rFonts w:ascii="Arial" w:hAnsi="Arial" w:cs="Arial"/>
          <w:b/>
          <w:u w:val="single"/>
        </w:rPr>
      </w:pPr>
      <w:r w:rsidRPr="001F3F7D">
        <w:rPr>
          <w:rFonts w:ascii="Arial" w:hAnsi="Arial" w:cs="Arial"/>
        </w:rPr>
        <w:t>Em caso de substituição de funcionário, a Ordem de Serviço e Segurança deverá ser entregue em até 1 (um) dia antes do efetivo início do novo funcionário.</w:t>
      </w:r>
    </w:p>
    <w:p w14:paraId="41D16243" w14:textId="77777777" w:rsidR="00D54944" w:rsidRPr="001F3F7D" w:rsidRDefault="00D54944" w:rsidP="00D54944">
      <w:pPr>
        <w:pStyle w:val="PargrafodaLista"/>
        <w:tabs>
          <w:tab w:val="left" w:pos="567"/>
        </w:tabs>
        <w:autoSpaceDE w:val="0"/>
        <w:autoSpaceDN w:val="0"/>
        <w:adjustRightInd w:val="0"/>
        <w:spacing w:after="120"/>
        <w:ind w:left="0"/>
        <w:jc w:val="both"/>
        <w:rPr>
          <w:rFonts w:ascii="Arial" w:hAnsi="Arial" w:cs="Arial"/>
          <w:b/>
          <w:u w:val="single"/>
        </w:rPr>
      </w:pPr>
    </w:p>
    <w:p w14:paraId="18B3897F" w14:textId="6A6F4F40" w:rsidR="00D54944" w:rsidRPr="001F3F7D" w:rsidRDefault="00D54944" w:rsidP="00B6243F">
      <w:pPr>
        <w:pStyle w:val="PargrafodaLista"/>
        <w:numPr>
          <w:ilvl w:val="1"/>
          <w:numId w:val="40"/>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lastRenderedPageBreak/>
        <w:t xml:space="preserve">A </w:t>
      </w:r>
      <w:r w:rsidR="00E96C7B" w:rsidRPr="001F3F7D">
        <w:rPr>
          <w:rFonts w:ascii="Arial" w:hAnsi="Arial" w:cs="Arial"/>
        </w:rPr>
        <w:t xml:space="preserve">Contratada </w:t>
      </w:r>
      <w:r w:rsidRPr="001F3F7D">
        <w:rPr>
          <w:rFonts w:ascii="Arial" w:hAnsi="Arial" w:cs="Arial"/>
        </w:rPr>
        <w:t>deverá fornecer a todos os empregados os Equipamentos de Proteção Individual (EPI) adequados ao risco e em perfeito estado de conservação e funcionamento, conforme relacionados neste Edital e Anexos e de acordo com estabelecido pela Saúde Ocupacional.</w:t>
      </w:r>
    </w:p>
    <w:p w14:paraId="3AAE88DB" w14:textId="77777777" w:rsidR="00D54944" w:rsidRPr="001F3F7D" w:rsidRDefault="00D54944" w:rsidP="00D54944">
      <w:pPr>
        <w:pStyle w:val="PargrafodaLista"/>
        <w:tabs>
          <w:tab w:val="left" w:pos="426"/>
        </w:tabs>
        <w:autoSpaceDE w:val="0"/>
        <w:autoSpaceDN w:val="0"/>
        <w:adjustRightInd w:val="0"/>
        <w:spacing w:after="120"/>
        <w:ind w:left="0"/>
        <w:jc w:val="both"/>
        <w:rPr>
          <w:rFonts w:ascii="Arial" w:hAnsi="Arial" w:cs="Arial"/>
          <w:b/>
          <w:u w:val="single"/>
        </w:rPr>
      </w:pPr>
    </w:p>
    <w:p w14:paraId="54C50A7B" w14:textId="77777777" w:rsidR="00D54944" w:rsidRPr="001F3F7D" w:rsidRDefault="00D54944" w:rsidP="00B6243F">
      <w:pPr>
        <w:pStyle w:val="PargrafodaLista"/>
        <w:numPr>
          <w:ilvl w:val="1"/>
          <w:numId w:val="40"/>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Os Equipamentos de Proteção Individual fornecidos aos empregados deverão obrigatoriamente conter a indicação do Certificado de Aprovação do Ministério do Trabalho e Emprego (CA) dentro do período de validade.</w:t>
      </w:r>
    </w:p>
    <w:p w14:paraId="262FF11E" w14:textId="77777777" w:rsidR="00D54944" w:rsidRPr="001F3F7D" w:rsidRDefault="00D54944" w:rsidP="00D54944">
      <w:pPr>
        <w:pStyle w:val="PargrafodaLista"/>
        <w:rPr>
          <w:rFonts w:ascii="Arial" w:hAnsi="Arial" w:cs="Arial"/>
          <w:b/>
          <w:u w:val="single"/>
        </w:rPr>
      </w:pPr>
    </w:p>
    <w:p w14:paraId="1841DCF9" w14:textId="585BFD12" w:rsidR="00D54944" w:rsidRPr="001F3F7D" w:rsidRDefault="00D54944" w:rsidP="00B6243F">
      <w:pPr>
        <w:pStyle w:val="PargrafodaLista"/>
        <w:numPr>
          <w:ilvl w:val="1"/>
          <w:numId w:val="40"/>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A </w:t>
      </w:r>
      <w:r w:rsidR="00E96C7B" w:rsidRPr="001F3F7D">
        <w:rPr>
          <w:rFonts w:ascii="Arial" w:hAnsi="Arial" w:cs="Arial"/>
        </w:rPr>
        <w:t xml:space="preserve">Contratada </w:t>
      </w:r>
      <w:r w:rsidRPr="001F3F7D">
        <w:rPr>
          <w:rFonts w:ascii="Arial" w:hAnsi="Arial" w:cs="Arial"/>
        </w:rPr>
        <w:t>deverá cumprir e fazer cumprir as disposições legais e regulamentares sobre segurança e medicina do trabalho.</w:t>
      </w:r>
    </w:p>
    <w:p w14:paraId="31C70477" w14:textId="77777777" w:rsidR="00D54944" w:rsidRPr="001F3F7D" w:rsidRDefault="00D54944" w:rsidP="00D54944">
      <w:pPr>
        <w:pStyle w:val="PargrafodaLista"/>
        <w:rPr>
          <w:rFonts w:ascii="Arial" w:hAnsi="Arial" w:cs="Arial"/>
          <w:b/>
          <w:u w:val="single"/>
        </w:rPr>
      </w:pPr>
    </w:p>
    <w:p w14:paraId="3B031210" w14:textId="039F8B0C" w:rsidR="00D54944" w:rsidRPr="001F3F7D" w:rsidRDefault="00D54944" w:rsidP="00B6243F">
      <w:pPr>
        <w:pStyle w:val="PargrafodaLista"/>
        <w:numPr>
          <w:ilvl w:val="1"/>
          <w:numId w:val="40"/>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A </w:t>
      </w:r>
      <w:r w:rsidR="00E96C7B" w:rsidRPr="001F3F7D">
        <w:rPr>
          <w:rFonts w:ascii="Arial" w:hAnsi="Arial" w:cs="Arial"/>
        </w:rPr>
        <w:t xml:space="preserve">Contratada </w:t>
      </w:r>
      <w:r w:rsidRPr="001F3F7D">
        <w:rPr>
          <w:rFonts w:ascii="Arial" w:hAnsi="Arial" w:cs="Arial"/>
        </w:rPr>
        <w:t>não se eximirá da total responsabilidade quanto à negligência ou descumprimento da legislação em vigor, zelando pela segurança individual e coletiva de seus trabalhadores sem se eximir de qualquer responsabilidade a respeito, respondendo</w:t>
      </w:r>
      <w:r w:rsidRPr="001F3F7D">
        <w:rPr>
          <w:rFonts w:ascii="Arial" w:eastAsia="Arial" w:hAnsi="Arial" w:cs="Arial"/>
        </w:rPr>
        <w:t xml:space="preserve"> </w:t>
      </w:r>
      <w:r w:rsidRPr="001F3F7D">
        <w:rPr>
          <w:rFonts w:ascii="Arial" w:hAnsi="Arial" w:cs="Arial"/>
        </w:rPr>
        <w:t>por</w:t>
      </w:r>
      <w:r w:rsidRPr="001F3F7D">
        <w:rPr>
          <w:rFonts w:ascii="Arial" w:eastAsia="Arial" w:hAnsi="Arial" w:cs="Arial"/>
        </w:rPr>
        <w:t xml:space="preserve"> </w:t>
      </w:r>
      <w:r w:rsidRPr="001F3F7D">
        <w:rPr>
          <w:rFonts w:ascii="Arial" w:hAnsi="Arial" w:cs="Arial"/>
        </w:rPr>
        <w:t>eventuais</w:t>
      </w:r>
      <w:r w:rsidRPr="001F3F7D">
        <w:rPr>
          <w:rFonts w:ascii="Arial" w:eastAsia="Arial" w:hAnsi="Arial" w:cs="Arial"/>
        </w:rPr>
        <w:t xml:space="preserve"> </w:t>
      </w:r>
      <w:r w:rsidRPr="001F3F7D">
        <w:rPr>
          <w:rFonts w:ascii="Arial" w:hAnsi="Arial" w:cs="Arial"/>
        </w:rPr>
        <w:t>indenizações</w:t>
      </w:r>
      <w:r w:rsidRPr="001F3F7D">
        <w:rPr>
          <w:rFonts w:ascii="Arial" w:eastAsia="Arial" w:hAnsi="Arial" w:cs="Arial"/>
        </w:rPr>
        <w:t xml:space="preserve"> </w:t>
      </w:r>
      <w:r w:rsidRPr="001F3F7D">
        <w:rPr>
          <w:rFonts w:ascii="Arial" w:hAnsi="Arial" w:cs="Arial"/>
        </w:rPr>
        <w:t>decorrentes</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acidentes</w:t>
      </w:r>
      <w:r w:rsidRPr="001F3F7D">
        <w:rPr>
          <w:rFonts w:ascii="Arial" w:eastAsia="Arial" w:hAnsi="Arial" w:cs="Arial"/>
        </w:rPr>
        <w:t xml:space="preserve"> </w:t>
      </w:r>
      <w:r w:rsidRPr="001F3F7D">
        <w:rPr>
          <w:rFonts w:ascii="Arial" w:hAnsi="Arial" w:cs="Arial"/>
        </w:rPr>
        <w:t>do</w:t>
      </w:r>
      <w:r w:rsidRPr="001F3F7D">
        <w:rPr>
          <w:rFonts w:ascii="Arial" w:eastAsia="Arial" w:hAnsi="Arial" w:cs="Arial"/>
        </w:rPr>
        <w:t xml:space="preserve"> </w:t>
      </w:r>
      <w:r w:rsidRPr="001F3F7D">
        <w:rPr>
          <w:rFonts w:ascii="Arial" w:hAnsi="Arial" w:cs="Arial"/>
        </w:rPr>
        <w:t>trabalho,</w:t>
      </w:r>
      <w:r w:rsidRPr="001F3F7D">
        <w:rPr>
          <w:rFonts w:ascii="Arial" w:eastAsia="Arial" w:hAnsi="Arial" w:cs="Arial"/>
        </w:rPr>
        <w:t xml:space="preserve"> </w:t>
      </w:r>
      <w:r w:rsidRPr="001F3F7D">
        <w:rPr>
          <w:rFonts w:ascii="Arial" w:hAnsi="Arial" w:cs="Arial"/>
        </w:rPr>
        <w:t>cabendo-lhe</w:t>
      </w:r>
      <w:r w:rsidRPr="001F3F7D">
        <w:rPr>
          <w:rFonts w:ascii="Arial" w:eastAsia="Arial" w:hAnsi="Arial" w:cs="Arial"/>
        </w:rPr>
        <w:t xml:space="preserve"> </w:t>
      </w:r>
      <w:r w:rsidRPr="001F3F7D">
        <w:rPr>
          <w:rFonts w:ascii="Arial" w:hAnsi="Arial" w:cs="Arial"/>
        </w:rPr>
        <w:t>comunicar</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imediato,</w:t>
      </w:r>
      <w:r w:rsidRPr="001F3F7D">
        <w:rPr>
          <w:rFonts w:ascii="Arial" w:eastAsia="Arial" w:hAnsi="Arial" w:cs="Arial"/>
        </w:rPr>
        <w:t xml:space="preserve"> </w:t>
      </w:r>
      <w:r w:rsidRPr="001F3F7D">
        <w:rPr>
          <w:rFonts w:ascii="Arial" w:hAnsi="Arial" w:cs="Arial"/>
        </w:rPr>
        <w:t xml:space="preserve">ao </w:t>
      </w:r>
      <w:r w:rsidR="00E96C7B" w:rsidRPr="001F3F7D">
        <w:rPr>
          <w:rFonts w:ascii="Arial" w:hAnsi="Arial" w:cs="Arial"/>
        </w:rPr>
        <w:t>Contratante</w:t>
      </w:r>
      <w:r w:rsidRPr="001F3F7D">
        <w:rPr>
          <w:rFonts w:ascii="Arial" w:hAnsi="Arial" w:cs="Arial"/>
        </w:rPr>
        <w:t>,</w:t>
      </w:r>
      <w:r w:rsidRPr="001F3F7D">
        <w:rPr>
          <w:rFonts w:ascii="Arial" w:eastAsia="Arial" w:hAnsi="Arial" w:cs="Arial"/>
        </w:rPr>
        <w:t xml:space="preserve"> </w:t>
      </w:r>
      <w:r w:rsidRPr="001F3F7D">
        <w:rPr>
          <w:rFonts w:ascii="Arial" w:hAnsi="Arial" w:cs="Arial"/>
        </w:rPr>
        <w:t>a</w:t>
      </w:r>
      <w:r w:rsidRPr="001F3F7D">
        <w:rPr>
          <w:rFonts w:ascii="Arial" w:eastAsia="Arial" w:hAnsi="Arial" w:cs="Arial"/>
        </w:rPr>
        <w:t xml:space="preserve"> </w:t>
      </w:r>
      <w:r w:rsidRPr="001F3F7D">
        <w:rPr>
          <w:rFonts w:ascii="Arial" w:hAnsi="Arial" w:cs="Arial"/>
        </w:rPr>
        <w:t>ocorrência</w:t>
      </w:r>
      <w:r w:rsidRPr="001F3F7D">
        <w:rPr>
          <w:rFonts w:ascii="Arial" w:eastAsia="Arial" w:hAnsi="Arial" w:cs="Arial"/>
        </w:rPr>
        <w:t xml:space="preserve"> </w:t>
      </w:r>
      <w:r w:rsidRPr="001F3F7D">
        <w:rPr>
          <w:rFonts w:ascii="Arial" w:hAnsi="Arial" w:cs="Arial"/>
        </w:rPr>
        <w:t>de</w:t>
      </w:r>
      <w:r w:rsidRPr="001F3F7D">
        <w:rPr>
          <w:rFonts w:ascii="Arial" w:eastAsia="Arial" w:hAnsi="Arial" w:cs="Arial"/>
        </w:rPr>
        <w:t xml:space="preserve"> </w:t>
      </w:r>
      <w:r w:rsidRPr="001F3F7D">
        <w:rPr>
          <w:rFonts w:ascii="Arial" w:hAnsi="Arial" w:cs="Arial"/>
        </w:rPr>
        <w:t>tais</w:t>
      </w:r>
      <w:r w:rsidRPr="001F3F7D">
        <w:rPr>
          <w:rFonts w:ascii="Arial" w:eastAsia="Arial" w:hAnsi="Arial" w:cs="Arial"/>
        </w:rPr>
        <w:t xml:space="preserve"> </w:t>
      </w:r>
      <w:r w:rsidRPr="001F3F7D">
        <w:rPr>
          <w:rFonts w:ascii="Arial" w:hAnsi="Arial" w:cs="Arial"/>
        </w:rPr>
        <w:t>fatos.</w:t>
      </w:r>
    </w:p>
    <w:p w14:paraId="7FD8B890" w14:textId="77777777" w:rsidR="00D54944" w:rsidRPr="001F3F7D" w:rsidRDefault="00D54944" w:rsidP="00D54944">
      <w:pPr>
        <w:pStyle w:val="PargrafodaLista"/>
        <w:rPr>
          <w:rFonts w:ascii="Arial" w:hAnsi="Arial" w:cs="Arial"/>
          <w:b/>
          <w:u w:val="single"/>
        </w:rPr>
      </w:pPr>
    </w:p>
    <w:p w14:paraId="382D7AD4" w14:textId="16ED48B8" w:rsidR="00D54944" w:rsidRPr="001F3F7D" w:rsidRDefault="00D54944" w:rsidP="00B6243F">
      <w:pPr>
        <w:pStyle w:val="PargrafodaLista"/>
        <w:numPr>
          <w:ilvl w:val="1"/>
          <w:numId w:val="40"/>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 A </w:t>
      </w:r>
      <w:r w:rsidR="00E96C7B" w:rsidRPr="001F3F7D">
        <w:rPr>
          <w:rFonts w:ascii="Arial" w:hAnsi="Arial" w:cs="Arial"/>
        </w:rPr>
        <w:t xml:space="preserve">Contratada </w:t>
      </w:r>
      <w:r w:rsidRPr="001F3F7D">
        <w:rPr>
          <w:rFonts w:ascii="Arial" w:hAnsi="Arial" w:cs="Arial"/>
        </w:rPr>
        <w:t xml:space="preserve">deverá observar todas as condições de higiene e segurança necessária à preservação da integridade física de seus empregados, ao patrimônio do </w:t>
      </w:r>
      <w:r w:rsidR="00E96C7B" w:rsidRPr="001F3F7D">
        <w:rPr>
          <w:rFonts w:ascii="Arial" w:hAnsi="Arial" w:cs="Arial"/>
        </w:rPr>
        <w:t>Contratante</w:t>
      </w:r>
      <w:r w:rsidRPr="001F3F7D">
        <w:rPr>
          <w:rFonts w:ascii="Arial" w:hAnsi="Arial" w:cs="Arial"/>
        </w:rPr>
        <w:t xml:space="preserve"> e de outrem e aos materiais envolvidos nos serviços.</w:t>
      </w:r>
    </w:p>
    <w:p w14:paraId="43CDDD13" w14:textId="77777777" w:rsidR="00D54944" w:rsidRPr="001F3F7D" w:rsidRDefault="00D54944" w:rsidP="00D54944">
      <w:pPr>
        <w:pStyle w:val="PargrafodaLista"/>
        <w:rPr>
          <w:rFonts w:ascii="Arial" w:hAnsi="Arial" w:cs="Arial"/>
          <w:b/>
          <w:u w:val="single"/>
        </w:rPr>
      </w:pPr>
    </w:p>
    <w:p w14:paraId="4BA6F55F" w14:textId="3235280B" w:rsidR="00D54944" w:rsidRPr="001F3F7D" w:rsidRDefault="00D54944" w:rsidP="00B6243F">
      <w:pPr>
        <w:pStyle w:val="PargrafodaLista"/>
        <w:numPr>
          <w:ilvl w:val="1"/>
          <w:numId w:val="40"/>
        </w:numPr>
        <w:tabs>
          <w:tab w:val="left" w:pos="426"/>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A </w:t>
      </w:r>
      <w:r w:rsidR="00E96C7B" w:rsidRPr="001F3F7D">
        <w:rPr>
          <w:rFonts w:ascii="Arial" w:hAnsi="Arial" w:cs="Arial"/>
        </w:rPr>
        <w:t xml:space="preserve">Contratada </w:t>
      </w:r>
      <w:r w:rsidRPr="001F3F7D">
        <w:rPr>
          <w:rFonts w:ascii="Arial" w:hAnsi="Arial" w:cs="Arial"/>
        </w:rPr>
        <w:t>só estará autorizada a executar os serviços com profissionais qualificados e instruídos quanto às precauções relativas ao seu trabalho e que apresentem estado de saúde compatível com as atividades a serem desenvolvidas.</w:t>
      </w:r>
    </w:p>
    <w:p w14:paraId="5F2024B0" w14:textId="77777777" w:rsidR="00D54944" w:rsidRPr="001F3F7D" w:rsidRDefault="00D54944" w:rsidP="00D54944">
      <w:pPr>
        <w:pStyle w:val="PargrafodaLista"/>
        <w:rPr>
          <w:rFonts w:ascii="Arial" w:hAnsi="Arial" w:cs="Arial"/>
          <w:b/>
          <w:u w:val="single"/>
        </w:rPr>
      </w:pPr>
    </w:p>
    <w:p w14:paraId="6F2C5258" w14:textId="2E989F8A" w:rsidR="00D54944" w:rsidRPr="001F3F7D" w:rsidRDefault="00D54944" w:rsidP="00B6243F">
      <w:pPr>
        <w:pStyle w:val="PargrafodaLista"/>
        <w:numPr>
          <w:ilvl w:val="1"/>
          <w:numId w:val="40"/>
        </w:numPr>
        <w:tabs>
          <w:tab w:val="left" w:pos="567"/>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Cabe ao </w:t>
      </w:r>
      <w:r w:rsidR="00E96C7B" w:rsidRPr="001F3F7D">
        <w:rPr>
          <w:rFonts w:ascii="Arial" w:hAnsi="Arial" w:cs="Arial"/>
        </w:rPr>
        <w:t>Contratante</w:t>
      </w:r>
      <w:r w:rsidRPr="001F3F7D">
        <w:rPr>
          <w:rFonts w:ascii="Arial" w:hAnsi="Arial" w:cs="Arial"/>
        </w:rPr>
        <w:t xml:space="preserve"> exigir da </w:t>
      </w:r>
      <w:r w:rsidR="00E96C7B" w:rsidRPr="001F3F7D">
        <w:rPr>
          <w:rFonts w:ascii="Arial" w:hAnsi="Arial" w:cs="Arial"/>
        </w:rPr>
        <w:t xml:space="preserve">Contratada </w:t>
      </w:r>
      <w:r w:rsidRPr="001F3F7D">
        <w:rPr>
          <w:rFonts w:ascii="Arial" w:hAnsi="Arial" w:cs="Arial"/>
        </w:rPr>
        <w:t xml:space="preserve">o total cumprimento das normas que regulam a segurança e medicina do trabalho e, em caso do não cumprimento das exigências legais, poderá interditar imediatamente por medida de cautela os serviços ou parte deste, ficando a cargo da </w:t>
      </w:r>
      <w:r w:rsidR="00E96C7B" w:rsidRPr="001F3F7D">
        <w:rPr>
          <w:rFonts w:ascii="Arial" w:hAnsi="Arial" w:cs="Arial"/>
        </w:rPr>
        <w:t xml:space="preserve">Contratada </w:t>
      </w:r>
      <w:r w:rsidRPr="001F3F7D">
        <w:rPr>
          <w:rFonts w:ascii="Arial" w:hAnsi="Arial" w:cs="Arial"/>
        </w:rPr>
        <w:t>a regularização das inconformidades. Estas paralisações, caso ocorram, não serão caracterizadas como justificativa por atraso na execução dos serviços.</w:t>
      </w:r>
    </w:p>
    <w:p w14:paraId="125FF514" w14:textId="77777777" w:rsidR="00D54944" w:rsidRPr="001F3F7D" w:rsidRDefault="00D54944" w:rsidP="00D54944">
      <w:pPr>
        <w:pStyle w:val="PargrafodaLista"/>
        <w:rPr>
          <w:rFonts w:ascii="Arial" w:hAnsi="Arial" w:cs="Arial"/>
          <w:b/>
          <w:u w:val="single"/>
        </w:rPr>
      </w:pPr>
    </w:p>
    <w:p w14:paraId="0649C487" w14:textId="2B84EB81" w:rsidR="00D54944" w:rsidRPr="001F3F7D" w:rsidRDefault="00D54944" w:rsidP="00B6243F">
      <w:pPr>
        <w:pStyle w:val="PargrafodaLista"/>
        <w:numPr>
          <w:ilvl w:val="1"/>
          <w:numId w:val="40"/>
        </w:numPr>
        <w:tabs>
          <w:tab w:val="left" w:pos="567"/>
        </w:tabs>
        <w:autoSpaceDE w:val="0"/>
        <w:autoSpaceDN w:val="0"/>
        <w:adjustRightInd w:val="0"/>
        <w:spacing w:after="120"/>
        <w:ind w:left="0" w:firstLine="0"/>
        <w:jc w:val="both"/>
        <w:rPr>
          <w:rFonts w:ascii="Arial" w:hAnsi="Arial" w:cs="Arial"/>
          <w:b/>
          <w:u w:val="single"/>
        </w:rPr>
      </w:pPr>
      <w:r w:rsidRPr="001F3F7D">
        <w:rPr>
          <w:rFonts w:ascii="Arial" w:hAnsi="Arial" w:cs="Arial"/>
          <w:bCs/>
        </w:rPr>
        <w:t xml:space="preserve">Todos os trabalhadores deverão ser treinados sobre o uso adequado dos EPI cabendo à </w:t>
      </w:r>
      <w:r w:rsidR="00E96C7B" w:rsidRPr="001F3F7D">
        <w:rPr>
          <w:rFonts w:ascii="Arial" w:hAnsi="Arial" w:cs="Arial"/>
        </w:rPr>
        <w:t>Contratada</w:t>
      </w:r>
      <w:r w:rsidR="00E96C7B" w:rsidRPr="001F3F7D">
        <w:rPr>
          <w:rFonts w:ascii="Arial" w:hAnsi="Arial" w:cs="Arial"/>
          <w:bCs/>
        </w:rPr>
        <w:t xml:space="preserve"> </w:t>
      </w:r>
      <w:r w:rsidRPr="001F3F7D">
        <w:rPr>
          <w:rFonts w:ascii="Arial" w:hAnsi="Arial" w:cs="Arial"/>
          <w:bCs/>
        </w:rPr>
        <w:t>a fiscalização de seu estado de conservação, substituindo-os, quando necessário, independente do prazo decorrido.</w:t>
      </w:r>
    </w:p>
    <w:p w14:paraId="570534BA" w14:textId="77777777" w:rsidR="00D54944" w:rsidRPr="001F3F7D" w:rsidRDefault="00D54944" w:rsidP="00D54944">
      <w:pPr>
        <w:pStyle w:val="PargrafodaLista"/>
        <w:rPr>
          <w:rFonts w:ascii="Arial" w:hAnsi="Arial" w:cs="Arial"/>
          <w:b/>
          <w:u w:val="single"/>
        </w:rPr>
      </w:pPr>
    </w:p>
    <w:p w14:paraId="7DC49A8F" w14:textId="0F70DCB4" w:rsidR="00D54944" w:rsidRPr="001F3F7D" w:rsidRDefault="00D54944" w:rsidP="00B6243F">
      <w:pPr>
        <w:pStyle w:val="PargrafodaLista"/>
        <w:numPr>
          <w:ilvl w:val="1"/>
          <w:numId w:val="40"/>
        </w:numPr>
        <w:tabs>
          <w:tab w:val="left" w:pos="567"/>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Caso seja detectada a necessidade de uso de </w:t>
      </w:r>
      <w:r w:rsidRPr="001F3F7D">
        <w:rPr>
          <w:rFonts w:ascii="Arial" w:hAnsi="Arial" w:cs="Arial"/>
          <w:bCs/>
        </w:rPr>
        <w:t xml:space="preserve">EPI não relacionados neste Edital e Anexos devido à eventualidade com que os serviços serão efetuados ou de acordo com a análise da empresa de Medicina e Segurança do Trabalho, a </w:t>
      </w:r>
      <w:r w:rsidR="00E96C7B" w:rsidRPr="001F3F7D">
        <w:rPr>
          <w:rFonts w:ascii="Arial" w:hAnsi="Arial" w:cs="Arial"/>
        </w:rPr>
        <w:t>Contratada</w:t>
      </w:r>
      <w:r w:rsidR="00E96C7B" w:rsidRPr="001F3F7D">
        <w:rPr>
          <w:rFonts w:ascii="Arial" w:hAnsi="Arial" w:cs="Arial"/>
          <w:bCs/>
        </w:rPr>
        <w:t xml:space="preserve"> </w:t>
      </w:r>
      <w:r w:rsidRPr="001F3F7D">
        <w:rPr>
          <w:rFonts w:ascii="Arial" w:hAnsi="Arial" w:cs="Arial"/>
          <w:bCs/>
        </w:rPr>
        <w:t xml:space="preserve">deverá possuir os meios para sua disponibilização, sem ônus adicional ao </w:t>
      </w:r>
      <w:r w:rsidR="00E96C7B" w:rsidRPr="001F3F7D">
        <w:rPr>
          <w:rFonts w:ascii="Arial" w:hAnsi="Arial" w:cs="Arial"/>
        </w:rPr>
        <w:t>Contratante</w:t>
      </w:r>
      <w:r w:rsidRPr="001F3F7D">
        <w:rPr>
          <w:rFonts w:ascii="Arial" w:hAnsi="Arial" w:cs="Arial"/>
          <w:bCs/>
        </w:rPr>
        <w:t>.</w:t>
      </w:r>
    </w:p>
    <w:p w14:paraId="7A6A5BBA" w14:textId="77777777" w:rsidR="00D54944" w:rsidRPr="001F3F7D" w:rsidRDefault="00D54944" w:rsidP="00D54944">
      <w:pPr>
        <w:pStyle w:val="PargrafodaLista"/>
        <w:rPr>
          <w:rFonts w:ascii="Arial" w:hAnsi="Arial" w:cs="Arial"/>
          <w:b/>
          <w:u w:val="single"/>
        </w:rPr>
      </w:pPr>
    </w:p>
    <w:p w14:paraId="5D4DF178" w14:textId="77777777" w:rsidR="00D54944" w:rsidRPr="001F3F7D" w:rsidRDefault="00D54944" w:rsidP="00B6243F">
      <w:pPr>
        <w:pStyle w:val="PargrafodaLista"/>
        <w:numPr>
          <w:ilvl w:val="1"/>
          <w:numId w:val="40"/>
        </w:numPr>
        <w:tabs>
          <w:tab w:val="left" w:pos="567"/>
        </w:tabs>
        <w:autoSpaceDE w:val="0"/>
        <w:autoSpaceDN w:val="0"/>
        <w:adjustRightInd w:val="0"/>
        <w:spacing w:after="120"/>
        <w:ind w:left="0" w:firstLine="0"/>
        <w:jc w:val="both"/>
        <w:rPr>
          <w:rFonts w:ascii="Arial" w:hAnsi="Arial" w:cs="Arial"/>
          <w:b/>
          <w:u w:val="single"/>
        </w:rPr>
      </w:pPr>
      <w:r w:rsidRPr="001F3F7D">
        <w:rPr>
          <w:rFonts w:ascii="Arial" w:hAnsi="Arial" w:cs="Arial"/>
        </w:rPr>
        <w:t>Todos os equipamentos de proteção fornecidos deverão ser anotados nas fichas de entrega de EPI, as quais deverão ser assinadas pelos funcionários e permanecer no posto de trabalho para atualização e eventual fiscalização.</w:t>
      </w:r>
    </w:p>
    <w:p w14:paraId="12356F06" w14:textId="77777777" w:rsidR="00D54944" w:rsidRPr="001F3F7D" w:rsidRDefault="00D54944" w:rsidP="00D54944">
      <w:pPr>
        <w:pStyle w:val="PargrafodaLista"/>
        <w:rPr>
          <w:rFonts w:ascii="Arial" w:hAnsi="Arial" w:cs="Arial"/>
          <w:b/>
          <w:u w:val="single"/>
        </w:rPr>
      </w:pPr>
    </w:p>
    <w:p w14:paraId="26F0F845" w14:textId="3A3B6D59" w:rsidR="00D54944" w:rsidRPr="001F3F7D" w:rsidRDefault="00D54944" w:rsidP="00B6243F">
      <w:pPr>
        <w:pStyle w:val="PargrafodaLista"/>
        <w:numPr>
          <w:ilvl w:val="1"/>
          <w:numId w:val="40"/>
        </w:numPr>
        <w:tabs>
          <w:tab w:val="left" w:pos="567"/>
        </w:tabs>
        <w:autoSpaceDE w:val="0"/>
        <w:autoSpaceDN w:val="0"/>
        <w:adjustRightInd w:val="0"/>
        <w:spacing w:after="120"/>
        <w:ind w:left="0" w:firstLine="0"/>
        <w:jc w:val="both"/>
        <w:rPr>
          <w:rFonts w:ascii="Arial" w:hAnsi="Arial" w:cs="Arial"/>
          <w:b/>
          <w:u w:val="single"/>
        </w:rPr>
      </w:pPr>
      <w:r w:rsidRPr="001F3F7D">
        <w:rPr>
          <w:rFonts w:ascii="Arial" w:hAnsi="Arial" w:cs="Arial"/>
        </w:rPr>
        <w:t xml:space="preserve">A </w:t>
      </w:r>
      <w:r w:rsidR="00E96C7B" w:rsidRPr="001F3F7D">
        <w:rPr>
          <w:rFonts w:ascii="Arial" w:hAnsi="Arial" w:cs="Arial"/>
        </w:rPr>
        <w:t xml:space="preserve">Contratada </w:t>
      </w:r>
      <w:r w:rsidRPr="001F3F7D">
        <w:rPr>
          <w:rFonts w:ascii="Arial" w:hAnsi="Arial" w:cs="Arial"/>
        </w:rPr>
        <w:t>deverá realizar a abertura de CAT (Comunicação de Acidente de Trabalho) sempre que sua ocorrência for notificada pelo encarregado.</w:t>
      </w:r>
    </w:p>
    <w:p w14:paraId="057146A9" w14:textId="77777777" w:rsidR="00D54944" w:rsidRPr="001F3F7D" w:rsidRDefault="00D54944" w:rsidP="00D54944">
      <w:pPr>
        <w:pStyle w:val="PargrafodaLista"/>
        <w:rPr>
          <w:rFonts w:ascii="Arial" w:hAnsi="Arial" w:cs="Arial"/>
          <w:b/>
          <w:u w:val="single"/>
        </w:rPr>
      </w:pPr>
    </w:p>
    <w:p w14:paraId="65B081D5" w14:textId="30560AEA" w:rsidR="00D54944" w:rsidRPr="001F3F7D" w:rsidRDefault="00D54944" w:rsidP="00B6243F">
      <w:pPr>
        <w:pStyle w:val="PargrafodaLista"/>
        <w:numPr>
          <w:ilvl w:val="1"/>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lastRenderedPageBreak/>
        <w:t xml:space="preserve">A </w:t>
      </w:r>
      <w:r w:rsidR="00E96C7B" w:rsidRPr="001F3F7D">
        <w:rPr>
          <w:rFonts w:ascii="Arial" w:hAnsi="Arial" w:cs="Arial"/>
        </w:rPr>
        <w:t xml:space="preserve">Contratada </w:t>
      </w:r>
      <w:r w:rsidRPr="001F3F7D">
        <w:rPr>
          <w:rFonts w:ascii="Arial" w:hAnsi="Arial" w:cs="Arial"/>
        </w:rPr>
        <w:t xml:space="preserve">deverá cumprir todas as exigências do </w:t>
      </w:r>
      <w:proofErr w:type="spellStart"/>
      <w:r w:rsidRPr="001F3F7D">
        <w:rPr>
          <w:rFonts w:ascii="Arial" w:hAnsi="Arial" w:cs="Arial"/>
        </w:rPr>
        <w:t>eSocial</w:t>
      </w:r>
      <w:proofErr w:type="spellEnd"/>
      <w:r w:rsidRPr="001F3F7D">
        <w:rPr>
          <w:rFonts w:ascii="Arial" w:hAnsi="Arial" w:cs="Arial"/>
        </w:rPr>
        <w:t xml:space="preserve"> relacionadas à Saúde e Segurança do Trabalho (SST), enviando os leiautes exigidos conforme legislação.</w:t>
      </w:r>
    </w:p>
    <w:p w14:paraId="3F71AA4F" w14:textId="33F5D314" w:rsidR="00D54944" w:rsidRPr="001F3F7D" w:rsidRDefault="00D54944" w:rsidP="00B6243F">
      <w:pPr>
        <w:pStyle w:val="PargrafodaLista"/>
        <w:numPr>
          <w:ilvl w:val="2"/>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O </w:t>
      </w:r>
      <w:r w:rsidR="00E96C7B" w:rsidRPr="001F3F7D">
        <w:rPr>
          <w:rFonts w:ascii="Arial" w:hAnsi="Arial" w:cs="Arial"/>
        </w:rPr>
        <w:t>Contratante</w:t>
      </w:r>
      <w:r w:rsidRPr="001F3F7D">
        <w:rPr>
          <w:rFonts w:ascii="Arial" w:hAnsi="Arial" w:cs="Arial"/>
        </w:rPr>
        <w:t xml:space="preserve">, a seu critério, poderá solicitar à </w:t>
      </w:r>
      <w:r w:rsidR="00E96C7B" w:rsidRPr="001F3F7D">
        <w:rPr>
          <w:rFonts w:ascii="Arial" w:hAnsi="Arial" w:cs="Arial"/>
        </w:rPr>
        <w:t xml:space="preserve">Contratada </w:t>
      </w:r>
      <w:r w:rsidRPr="001F3F7D">
        <w:rPr>
          <w:rFonts w:ascii="Arial" w:hAnsi="Arial" w:cs="Arial"/>
        </w:rPr>
        <w:t xml:space="preserve">o comprovante do envio das informações da SST ao </w:t>
      </w:r>
      <w:proofErr w:type="spellStart"/>
      <w:r w:rsidRPr="001F3F7D">
        <w:rPr>
          <w:rFonts w:ascii="Arial" w:hAnsi="Arial" w:cs="Arial"/>
        </w:rPr>
        <w:t>eSocial</w:t>
      </w:r>
      <w:proofErr w:type="spellEnd"/>
      <w:r w:rsidRPr="001F3F7D">
        <w:rPr>
          <w:rFonts w:ascii="Arial" w:hAnsi="Arial" w:cs="Arial"/>
        </w:rPr>
        <w:t xml:space="preserve"> para fiscalização.</w:t>
      </w:r>
    </w:p>
    <w:p w14:paraId="069F820D" w14:textId="77777777" w:rsidR="00D54944" w:rsidRPr="001F3F7D" w:rsidRDefault="00D54944" w:rsidP="00D54944">
      <w:pPr>
        <w:pStyle w:val="PargrafodaLista"/>
        <w:tabs>
          <w:tab w:val="left" w:pos="567"/>
        </w:tabs>
        <w:autoSpaceDE w:val="0"/>
        <w:autoSpaceDN w:val="0"/>
        <w:adjustRightInd w:val="0"/>
        <w:spacing w:after="0"/>
        <w:ind w:left="0"/>
        <w:jc w:val="both"/>
        <w:rPr>
          <w:rFonts w:ascii="Arial" w:hAnsi="Arial" w:cs="Arial"/>
          <w:b/>
          <w:u w:val="single"/>
        </w:rPr>
      </w:pPr>
    </w:p>
    <w:p w14:paraId="304CEF09" w14:textId="77777777" w:rsidR="00D54944" w:rsidRPr="001F3F7D" w:rsidRDefault="00D54944" w:rsidP="00B6243F">
      <w:pPr>
        <w:pStyle w:val="PargrafodaLista"/>
        <w:numPr>
          <w:ilvl w:val="0"/>
          <w:numId w:val="40"/>
        </w:numPr>
        <w:tabs>
          <w:tab w:val="left" w:pos="426"/>
        </w:tabs>
        <w:autoSpaceDE w:val="0"/>
        <w:autoSpaceDN w:val="0"/>
        <w:adjustRightInd w:val="0"/>
        <w:spacing w:after="0"/>
        <w:ind w:left="0" w:firstLine="0"/>
        <w:jc w:val="both"/>
        <w:rPr>
          <w:rFonts w:ascii="Arial" w:hAnsi="Arial" w:cs="Arial"/>
          <w:b/>
          <w:u w:val="single"/>
        </w:rPr>
      </w:pPr>
      <w:r w:rsidRPr="001F3F7D">
        <w:rPr>
          <w:rFonts w:ascii="Arial" w:hAnsi="Arial" w:cs="Arial"/>
          <w:b/>
          <w:u w:val="single"/>
        </w:rPr>
        <w:t>DOCUMENTAÇÃO A SER APRESENTADA NAS ADMISSÕES, SUBSTITUIÇÕES E DEMISSÕES</w:t>
      </w:r>
    </w:p>
    <w:p w14:paraId="127AFC99" w14:textId="77777777" w:rsidR="00D54944" w:rsidRPr="001F3F7D" w:rsidRDefault="00D54944" w:rsidP="00D54944">
      <w:pPr>
        <w:pStyle w:val="PargrafodaLista"/>
        <w:tabs>
          <w:tab w:val="left" w:pos="426"/>
        </w:tabs>
        <w:autoSpaceDE w:val="0"/>
        <w:autoSpaceDN w:val="0"/>
        <w:adjustRightInd w:val="0"/>
        <w:spacing w:after="0"/>
        <w:ind w:left="0"/>
        <w:jc w:val="both"/>
        <w:rPr>
          <w:rFonts w:ascii="Arial" w:hAnsi="Arial" w:cs="Arial"/>
          <w:b/>
          <w:u w:val="single"/>
        </w:rPr>
      </w:pPr>
    </w:p>
    <w:p w14:paraId="13392245" w14:textId="4867E9C7" w:rsidR="00D54944" w:rsidRPr="001F3F7D" w:rsidRDefault="00D54944" w:rsidP="00B6243F">
      <w:pPr>
        <w:pStyle w:val="PargrafodaLista"/>
        <w:numPr>
          <w:ilvl w:val="1"/>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bCs/>
        </w:rPr>
        <w:t xml:space="preserve">A </w:t>
      </w:r>
      <w:r w:rsidR="00E96C7B" w:rsidRPr="001F3F7D">
        <w:rPr>
          <w:rFonts w:ascii="Arial" w:hAnsi="Arial" w:cs="Arial"/>
        </w:rPr>
        <w:t>Contratada</w:t>
      </w:r>
      <w:r w:rsidR="00E96C7B" w:rsidRPr="001F3F7D">
        <w:rPr>
          <w:rFonts w:ascii="Arial" w:hAnsi="Arial" w:cs="Arial"/>
          <w:bCs/>
        </w:rPr>
        <w:t xml:space="preserve"> </w:t>
      </w:r>
      <w:r w:rsidRPr="001F3F7D">
        <w:rPr>
          <w:rFonts w:ascii="Arial" w:hAnsi="Arial" w:cs="Arial"/>
          <w:bCs/>
        </w:rPr>
        <w:t>deverá f</w:t>
      </w:r>
      <w:r w:rsidRPr="001F3F7D">
        <w:rPr>
          <w:rFonts w:ascii="Arial" w:hAnsi="Arial" w:cs="Arial"/>
        </w:rPr>
        <w:t>ornecer, a cada nova admissão e demissão, a cópia digitalizada dos documentos de cada um de seus funcionários.</w:t>
      </w:r>
    </w:p>
    <w:p w14:paraId="11E47CBF" w14:textId="77777777" w:rsidR="00D54944" w:rsidRPr="001F3F7D" w:rsidRDefault="00D54944" w:rsidP="00D54944">
      <w:pPr>
        <w:pStyle w:val="PargrafodaLista"/>
        <w:tabs>
          <w:tab w:val="left" w:pos="426"/>
        </w:tabs>
        <w:autoSpaceDE w:val="0"/>
        <w:autoSpaceDN w:val="0"/>
        <w:adjustRightInd w:val="0"/>
        <w:spacing w:after="0"/>
        <w:ind w:left="0"/>
        <w:jc w:val="both"/>
        <w:rPr>
          <w:rFonts w:ascii="Arial" w:hAnsi="Arial" w:cs="Arial"/>
          <w:b/>
          <w:u w:val="single"/>
        </w:rPr>
      </w:pPr>
    </w:p>
    <w:p w14:paraId="05927066" w14:textId="77777777" w:rsidR="00D54944" w:rsidRPr="001F3F7D" w:rsidRDefault="00D54944" w:rsidP="00B6243F">
      <w:pPr>
        <w:pStyle w:val="PargrafodaLista"/>
        <w:numPr>
          <w:ilvl w:val="1"/>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Toda a documentação deverá ser enviada em formato PDF ao </w:t>
      </w:r>
      <w:r w:rsidRPr="001F3F7D">
        <w:rPr>
          <w:rFonts w:ascii="Arial" w:hAnsi="Arial" w:cs="Arial"/>
          <w:i/>
          <w:iCs/>
        </w:rPr>
        <w:t>e-mail</w:t>
      </w:r>
      <w:r w:rsidRPr="001F3F7D">
        <w:rPr>
          <w:rFonts w:ascii="Arial" w:hAnsi="Arial" w:cs="Arial"/>
        </w:rPr>
        <w:t xml:space="preserve"> do Fiscal do Contrato.</w:t>
      </w:r>
    </w:p>
    <w:p w14:paraId="5DEEB7B1" w14:textId="77777777" w:rsidR="00D54944" w:rsidRPr="001F3F7D" w:rsidRDefault="00D54944" w:rsidP="00D54944">
      <w:pPr>
        <w:pStyle w:val="PargrafodaLista"/>
        <w:rPr>
          <w:rFonts w:ascii="Arial" w:hAnsi="Arial" w:cs="Arial"/>
          <w:b/>
          <w:u w:val="single"/>
        </w:rPr>
      </w:pPr>
    </w:p>
    <w:p w14:paraId="2A09FBCF" w14:textId="77777777" w:rsidR="00D54944" w:rsidRPr="001F3F7D" w:rsidRDefault="00D54944" w:rsidP="00B6243F">
      <w:pPr>
        <w:pStyle w:val="PargrafodaLista"/>
        <w:numPr>
          <w:ilvl w:val="1"/>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Nas </w:t>
      </w:r>
      <w:r w:rsidRPr="001F3F7D">
        <w:rPr>
          <w:rFonts w:ascii="Arial" w:hAnsi="Arial" w:cs="Arial"/>
          <w:b/>
          <w:bCs/>
        </w:rPr>
        <w:t xml:space="preserve">admissões, </w:t>
      </w:r>
      <w:r w:rsidRPr="001F3F7D">
        <w:rPr>
          <w:rFonts w:ascii="Arial" w:hAnsi="Arial" w:cs="Arial"/>
        </w:rPr>
        <w:t>a seguinte documentação deverá ser enviada em até 1 (um) dia antes do efetivo início do novo funcionário</w:t>
      </w:r>
      <w:r w:rsidRPr="001F3F7D">
        <w:rPr>
          <w:rFonts w:ascii="Arial" w:hAnsi="Arial" w:cs="Arial"/>
          <w:b/>
          <w:bCs/>
        </w:rPr>
        <w:t>:</w:t>
      </w:r>
    </w:p>
    <w:p w14:paraId="5C0E0D5D" w14:textId="77777777" w:rsidR="00D54944" w:rsidRPr="001F3F7D" w:rsidRDefault="00D54944" w:rsidP="00B6243F">
      <w:pPr>
        <w:pStyle w:val="PargrafodaLista"/>
        <w:numPr>
          <w:ilvl w:val="2"/>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Ficha de registro do funcionário.</w:t>
      </w:r>
    </w:p>
    <w:p w14:paraId="22238879" w14:textId="77777777" w:rsidR="00D54944" w:rsidRPr="001F3F7D" w:rsidRDefault="00D54944" w:rsidP="00B6243F">
      <w:pPr>
        <w:pStyle w:val="PargrafodaLista"/>
        <w:numPr>
          <w:ilvl w:val="2"/>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Comprovante do envio da admissão ao </w:t>
      </w:r>
      <w:proofErr w:type="spellStart"/>
      <w:r w:rsidRPr="001F3F7D">
        <w:rPr>
          <w:rFonts w:ascii="Arial" w:hAnsi="Arial" w:cs="Arial"/>
        </w:rPr>
        <w:t>eSocial</w:t>
      </w:r>
      <w:proofErr w:type="spellEnd"/>
      <w:r w:rsidRPr="001F3F7D">
        <w:rPr>
          <w:rFonts w:ascii="Arial" w:hAnsi="Arial" w:cs="Arial"/>
        </w:rPr>
        <w:t xml:space="preserve"> dentro do prazo legalmente estabelecido (leiaute S-2200);</w:t>
      </w:r>
    </w:p>
    <w:p w14:paraId="48373BB6" w14:textId="77777777" w:rsidR="00D54944" w:rsidRPr="001F3F7D" w:rsidRDefault="00D54944" w:rsidP="00B6243F">
      <w:pPr>
        <w:pStyle w:val="PargrafodaLista"/>
        <w:numPr>
          <w:ilvl w:val="2"/>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Contrato de trabalho assinado;</w:t>
      </w:r>
    </w:p>
    <w:p w14:paraId="09FA7FF9" w14:textId="77777777" w:rsidR="00D54944" w:rsidRPr="001F3F7D" w:rsidRDefault="00D54944" w:rsidP="00B6243F">
      <w:pPr>
        <w:pStyle w:val="PargrafodaLista"/>
        <w:numPr>
          <w:ilvl w:val="2"/>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Exame médico admissional (Atestado de Saúde Ocupacional);</w:t>
      </w:r>
    </w:p>
    <w:p w14:paraId="6A0C388A" w14:textId="77777777" w:rsidR="00D54944" w:rsidRPr="001F3F7D" w:rsidRDefault="00D54944" w:rsidP="00B6243F">
      <w:pPr>
        <w:pStyle w:val="PargrafodaLista"/>
        <w:numPr>
          <w:ilvl w:val="2"/>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Termo de Responsabilidade para concessão de Salário Família, quando cabível;</w:t>
      </w:r>
    </w:p>
    <w:p w14:paraId="71E1F21A" w14:textId="77777777" w:rsidR="00D54944" w:rsidRPr="001F3F7D" w:rsidRDefault="00D54944" w:rsidP="00B6243F">
      <w:pPr>
        <w:pStyle w:val="PargrafodaLista"/>
        <w:numPr>
          <w:ilvl w:val="2"/>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Comprovante de escolaridade conforme requisito para o cargo;</w:t>
      </w:r>
    </w:p>
    <w:p w14:paraId="0411C5D6" w14:textId="77777777" w:rsidR="00D54944" w:rsidRPr="001F3F7D" w:rsidRDefault="00D54944" w:rsidP="00B6243F">
      <w:pPr>
        <w:pStyle w:val="PargrafodaLista"/>
        <w:numPr>
          <w:ilvl w:val="2"/>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Comprovante de entrega de uniforme e dos Equipamentos de Proteção Individual, que deverá ocorrer antes do início da prestação do serviço.</w:t>
      </w:r>
    </w:p>
    <w:p w14:paraId="38DF55EB" w14:textId="77777777" w:rsidR="00D54944" w:rsidRPr="001F3F7D" w:rsidRDefault="00D54944" w:rsidP="00D54944">
      <w:pPr>
        <w:pStyle w:val="PargrafodaLista"/>
        <w:tabs>
          <w:tab w:val="left" w:pos="567"/>
        </w:tabs>
        <w:autoSpaceDE w:val="0"/>
        <w:autoSpaceDN w:val="0"/>
        <w:adjustRightInd w:val="0"/>
        <w:spacing w:after="0"/>
        <w:ind w:left="0"/>
        <w:jc w:val="both"/>
        <w:rPr>
          <w:rFonts w:ascii="Arial" w:hAnsi="Arial" w:cs="Arial"/>
          <w:b/>
          <w:u w:val="single"/>
        </w:rPr>
      </w:pPr>
    </w:p>
    <w:p w14:paraId="6AEFF488" w14:textId="77777777" w:rsidR="00D54944" w:rsidRPr="001F3F7D" w:rsidRDefault="00D54944" w:rsidP="00B6243F">
      <w:pPr>
        <w:pStyle w:val="PargrafodaLista"/>
        <w:numPr>
          <w:ilvl w:val="1"/>
          <w:numId w:val="40"/>
        </w:numPr>
        <w:tabs>
          <w:tab w:val="left" w:pos="567"/>
        </w:tabs>
        <w:autoSpaceDE w:val="0"/>
        <w:autoSpaceDN w:val="0"/>
        <w:adjustRightInd w:val="0"/>
        <w:spacing w:after="0"/>
        <w:ind w:left="0" w:hanging="12"/>
        <w:jc w:val="both"/>
        <w:rPr>
          <w:rFonts w:ascii="Arial" w:hAnsi="Arial" w:cs="Arial"/>
          <w:b/>
          <w:u w:val="single"/>
        </w:rPr>
      </w:pPr>
      <w:r w:rsidRPr="001F3F7D">
        <w:rPr>
          <w:rFonts w:ascii="Arial" w:hAnsi="Arial" w:cs="Arial"/>
        </w:rPr>
        <w:t>Ordem de Serviço e Segurança emitida pela empresa responsável pelas questões de saúde e segurança do trabalhador a ser entregue em até 02 (dois) dias úteis após a entrega do PGR ao Fiscal do Contrato, cujo documento deverá estar devidamente assinado pelo funcionário.</w:t>
      </w:r>
    </w:p>
    <w:p w14:paraId="1284EF48" w14:textId="77777777" w:rsidR="00D54944" w:rsidRPr="001F3F7D" w:rsidRDefault="00D54944" w:rsidP="00B6243F">
      <w:pPr>
        <w:pStyle w:val="PargrafodaLista"/>
        <w:numPr>
          <w:ilvl w:val="2"/>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Em caso de substituição de funcionário, a Ordem de Serviço e Segurança deverá ser entregue em até 1 (um) dia antes do efetivo início do novo funcionário.</w:t>
      </w:r>
    </w:p>
    <w:p w14:paraId="10DC69F6" w14:textId="77777777" w:rsidR="00D54944" w:rsidRPr="001F3F7D" w:rsidRDefault="00D54944" w:rsidP="00D54944">
      <w:pPr>
        <w:pStyle w:val="PargrafodaLista"/>
        <w:tabs>
          <w:tab w:val="left" w:pos="567"/>
        </w:tabs>
        <w:autoSpaceDE w:val="0"/>
        <w:autoSpaceDN w:val="0"/>
        <w:adjustRightInd w:val="0"/>
        <w:spacing w:after="0"/>
        <w:ind w:left="0"/>
        <w:jc w:val="both"/>
        <w:rPr>
          <w:rFonts w:ascii="Arial" w:hAnsi="Arial" w:cs="Arial"/>
          <w:b/>
          <w:u w:val="single"/>
        </w:rPr>
      </w:pPr>
    </w:p>
    <w:p w14:paraId="72D9BCCF" w14:textId="77777777" w:rsidR="00D54944" w:rsidRPr="001F3F7D" w:rsidRDefault="00D54944" w:rsidP="00B6243F">
      <w:pPr>
        <w:pStyle w:val="PargrafodaLista"/>
        <w:numPr>
          <w:ilvl w:val="1"/>
          <w:numId w:val="40"/>
        </w:numPr>
        <w:tabs>
          <w:tab w:val="left" w:pos="567"/>
        </w:tabs>
        <w:autoSpaceDE w:val="0"/>
        <w:autoSpaceDN w:val="0"/>
        <w:adjustRightInd w:val="0"/>
        <w:spacing w:after="0"/>
        <w:ind w:left="0" w:hanging="12"/>
        <w:jc w:val="both"/>
        <w:rPr>
          <w:rFonts w:ascii="Arial" w:hAnsi="Arial" w:cs="Arial"/>
          <w:b/>
          <w:u w:val="single"/>
        </w:rPr>
      </w:pPr>
      <w:r w:rsidRPr="001F3F7D">
        <w:rPr>
          <w:rFonts w:ascii="Arial" w:hAnsi="Arial" w:cs="Arial"/>
        </w:rPr>
        <w:t>Comprovante de capacitação para realizar limpeza na área da saúde que deverá ser realizado em até 05 dias úteis após a data da contratação. A comprovação deverá ser mediante apresentação de lista de presença devidamente assinada pelos funcionários e instrutor, bem como cópia do conteúdo programático ministrado.</w:t>
      </w:r>
    </w:p>
    <w:p w14:paraId="262D451D" w14:textId="77777777" w:rsidR="00D54944" w:rsidRPr="001F3F7D" w:rsidRDefault="00D54944" w:rsidP="00D54944">
      <w:pPr>
        <w:pStyle w:val="PargrafodaLista"/>
        <w:tabs>
          <w:tab w:val="left" w:pos="567"/>
        </w:tabs>
        <w:autoSpaceDE w:val="0"/>
        <w:autoSpaceDN w:val="0"/>
        <w:adjustRightInd w:val="0"/>
        <w:spacing w:after="0"/>
        <w:ind w:left="0"/>
        <w:jc w:val="both"/>
        <w:rPr>
          <w:rFonts w:ascii="Arial" w:hAnsi="Arial" w:cs="Arial"/>
          <w:b/>
          <w:u w:val="single"/>
        </w:rPr>
      </w:pPr>
    </w:p>
    <w:p w14:paraId="31C14360" w14:textId="7362F9A4" w:rsidR="00D54944" w:rsidRPr="001F3F7D" w:rsidRDefault="00D54944" w:rsidP="00B6243F">
      <w:pPr>
        <w:pStyle w:val="PargrafodaLista"/>
        <w:numPr>
          <w:ilvl w:val="1"/>
          <w:numId w:val="40"/>
        </w:numPr>
        <w:tabs>
          <w:tab w:val="left" w:pos="567"/>
        </w:tabs>
        <w:autoSpaceDE w:val="0"/>
        <w:autoSpaceDN w:val="0"/>
        <w:adjustRightInd w:val="0"/>
        <w:spacing w:after="0"/>
        <w:ind w:left="0" w:hanging="12"/>
        <w:jc w:val="both"/>
        <w:rPr>
          <w:rFonts w:ascii="Arial" w:hAnsi="Arial" w:cs="Arial"/>
          <w:b/>
          <w:u w:val="single"/>
        </w:rPr>
      </w:pPr>
      <w:r w:rsidRPr="001F3F7D">
        <w:rPr>
          <w:rFonts w:ascii="Arial" w:hAnsi="Arial" w:cs="Arial"/>
        </w:rPr>
        <w:t xml:space="preserve">O novo funcionário estará autorizado pelo </w:t>
      </w:r>
      <w:r w:rsidR="00E96C7B" w:rsidRPr="001F3F7D">
        <w:rPr>
          <w:rFonts w:ascii="Arial" w:hAnsi="Arial" w:cs="Arial"/>
        </w:rPr>
        <w:t>Contratante</w:t>
      </w:r>
      <w:r w:rsidRPr="001F3F7D">
        <w:rPr>
          <w:rFonts w:ascii="Arial" w:hAnsi="Arial" w:cs="Arial"/>
        </w:rPr>
        <w:t xml:space="preserve"> a iniciar suas atividades somente após conferência de toda a documentação, recebimento dos uniformes e equipamentos de proteção individual.</w:t>
      </w:r>
    </w:p>
    <w:p w14:paraId="5E428B8C" w14:textId="77777777" w:rsidR="00D54944" w:rsidRPr="001F3F7D" w:rsidRDefault="00D54944" w:rsidP="00D54944">
      <w:pPr>
        <w:pStyle w:val="PargrafodaLista"/>
        <w:rPr>
          <w:rFonts w:ascii="Arial" w:hAnsi="Arial" w:cs="Arial"/>
          <w:b/>
          <w:u w:val="single"/>
        </w:rPr>
      </w:pPr>
    </w:p>
    <w:p w14:paraId="39F05340" w14:textId="75585B7D" w:rsidR="00D54944" w:rsidRPr="001F3F7D" w:rsidRDefault="00D54944" w:rsidP="00B6243F">
      <w:pPr>
        <w:pStyle w:val="PargrafodaLista"/>
        <w:numPr>
          <w:ilvl w:val="1"/>
          <w:numId w:val="40"/>
        </w:numPr>
        <w:tabs>
          <w:tab w:val="left" w:pos="567"/>
        </w:tabs>
        <w:autoSpaceDE w:val="0"/>
        <w:autoSpaceDN w:val="0"/>
        <w:adjustRightInd w:val="0"/>
        <w:spacing w:after="0"/>
        <w:ind w:left="0" w:hanging="12"/>
        <w:jc w:val="both"/>
        <w:rPr>
          <w:rFonts w:ascii="Arial" w:hAnsi="Arial" w:cs="Arial"/>
          <w:b/>
          <w:u w:val="single"/>
        </w:rPr>
      </w:pPr>
      <w:r w:rsidRPr="001F3F7D">
        <w:rPr>
          <w:rFonts w:ascii="Arial" w:hAnsi="Arial" w:cs="Arial"/>
        </w:rPr>
        <w:t>Eventuais</w:t>
      </w:r>
      <w:r w:rsidRPr="001F3F7D">
        <w:rPr>
          <w:rFonts w:ascii="Arial" w:eastAsia="Arial" w:hAnsi="Arial" w:cs="Arial"/>
        </w:rPr>
        <w:t xml:space="preserve"> </w:t>
      </w:r>
      <w:r w:rsidRPr="001F3F7D">
        <w:rPr>
          <w:rFonts w:ascii="Arial" w:hAnsi="Arial" w:cs="Arial"/>
        </w:rPr>
        <w:t>substituições</w:t>
      </w:r>
      <w:r w:rsidRPr="001F3F7D">
        <w:rPr>
          <w:rFonts w:ascii="Arial" w:eastAsia="Arial" w:hAnsi="Arial" w:cs="Arial"/>
        </w:rPr>
        <w:t xml:space="preserve"> </w:t>
      </w:r>
      <w:r w:rsidRPr="001F3F7D">
        <w:rPr>
          <w:rFonts w:ascii="Arial" w:hAnsi="Arial" w:cs="Arial"/>
        </w:rPr>
        <w:t>deverão</w:t>
      </w:r>
      <w:r w:rsidRPr="001F3F7D">
        <w:rPr>
          <w:rFonts w:ascii="Arial" w:eastAsia="Arial" w:hAnsi="Arial" w:cs="Arial"/>
        </w:rPr>
        <w:t xml:space="preserve"> </w:t>
      </w:r>
      <w:r w:rsidRPr="001F3F7D">
        <w:rPr>
          <w:rFonts w:ascii="Arial" w:hAnsi="Arial" w:cs="Arial"/>
        </w:rPr>
        <w:t>ser</w:t>
      </w:r>
      <w:r w:rsidRPr="001F3F7D">
        <w:rPr>
          <w:rFonts w:ascii="Arial" w:eastAsia="Arial" w:hAnsi="Arial" w:cs="Arial"/>
        </w:rPr>
        <w:t xml:space="preserve"> </w:t>
      </w:r>
      <w:r w:rsidRPr="001F3F7D">
        <w:rPr>
          <w:rFonts w:ascii="Arial" w:hAnsi="Arial" w:cs="Arial"/>
        </w:rPr>
        <w:t>comunicadas</w:t>
      </w:r>
      <w:r w:rsidRPr="001F3F7D">
        <w:rPr>
          <w:rFonts w:ascii="Arial" w:eastAsia="Arial" w:hAnsi="Arial" w:cs="Arial"/>
        </w:rPr>
        <w:t xml:space="preserve"> ao Fiscal do Contrato </w:t>
      </w:r>
      <w:r w:rsidRPr="001F3F7D">
        <w:rPr>
          <w:rFonts w:ascii="Arial" w:hAnsi="Arial" w:cs="Arial"/>
        </w:rPr>
        <w:t>em</w:t>
      </w:r>
      <w:r w:rsidRPr="001F3F7D">
        <w:rPr>
          <w:rFonts w:ascii="Arial" w:eastAsia="Arial" w:hAnsi="Arial" w:cs="Arial"/>
        </w:rPr>
        <w:t xml:space="preserve"> </w:t>
      </w:r>
      <w:r w:rsidRPr="001F3F7D">
        <w:rPr>
          <w:rFonts w:ascii="Arial" w:hAnsi="Arial" w:cs="Arial"/>
        </w:rPr>
        <w:t>até</w:t>
      </w:r>
      <w:r w:rsidRPr="001F3F7D">
        <w:rPr>
          <w:rFonts w:ascii="Arial" w:eastAsia="Arial" w:hAnsi="Arial" w:cs="Arial"/>
        </w:rPr>
        <w:t xml:space="preserve"> 24 (vinte e quatro) </w:t>
      </w:r>
      <w:r w:rsidRPr="001F3F7D">
        <w:rPr>
          <w:rFonts w:ascii="Arial" w:hAnsi="Arial" w:cs="Arial"/>
        </w:rPr>
        <w:t xml:space="preserve">horas antes do início da nova contratação, devendo ser encaminhada ao </w:t>
      </w:r>
      <w:r w:rsidR="00E96C7B" w:rsidRPr="001F3F7D">
        <w:rPr>
          <w:rFonts w:ascii="Arial" w:hAnsi="Arial" w:cs="Arial"/>
        </w:rPr>
        <w:t>Contratante</w:t>
      </w:r>
      <w:r w:rsidRPr="001F3F7D">
        <w:rPr>
          <w:rFonts w:ascii="Arial" w:hAnsi="Arial" w:cs="Arial"/>
        </w:rPr>
        <w:t xml:space="preserve"> toda a documentação relacionada no item </w:t>
      </w:r>
      <w:r w:rsidR="003741EB" w:rsidRPr="001F3F7D">
        <w:rPr>
          <w:rFonts w:ascii="Arial" w:hAnsi="Arial" w:cs="Arial"/>
        </w:rPr>
        <w:t>9</w:t>
      </w:r>
      <w:r w:rsidRPr="001F3F7D">
        <w:rPr>
          <w:rFonts w:ascii="Arial" w:hAnsi="Arial" w:cs="Arial"/>
        </w:rPr>
        <w:t>.3 deste Anexo.</w:t>
      </w:r>
    </w:p>
    <w:p w14:paraId="53B68C79" w14:textId="77777777" w:rsidR="00D54944" w:rsidRPr="001F3F7D" w:rsidRDefault="00D54944" w:rsidP="00D54944">
      <w:pPr>
        <w:pStyle w:val="PargrafodaLista"/>
        <w:rPr>
          <w:rFonts w:ascii="Arial" w:hAnsi="Arial" w:cs="Arial"/>
          <w:b/>
          <w:u w:val="single"/>
        </w:rPr>
      </w:pPr>
    </w:p>
    <w:p w14:paraId="1D37F013" w14:textId="77777777" w:rsidR="00D54944" w:rsidRPr="001F3F7D" w:rsidRDefault="00D54944" w:rsidP="00B6243F">
      <w:pPr>
        <w:pStyle w:val="PargrafodaLista"/>
        <w:numPr>
          <w:ilvl w:val="1"/>
          <w:numId w:val="40"/>
        </w:numPr>
        <w:tabs>
          <w:tab w:val="left" w:pos="567"/>
        </w:tabs>
        <w:autoSpaceDE w:val="0"/>
        <w:autoSpaceDN w:val="0"/>
        <w:adjustRightInd w:val="0"/>
        <w:spacing w:after="0"/>
        <w:ind w:left="0" w:hanging="12"/>
        <w:jc w:val="both"/>
        <w:rPr>
          <w:rFonts w:ascii="Arial" w:hAnsi="Arial" w:cs="Arial"/>
          <w:b/>
          <w:u w:val="single"/>
        </w:rPr>
      </w:pPr>
      <w:r w:rsidRPr="001F3F7D">
        <w:rPr>
          <w:rFonts w:ascii="Arial" w:hAnsi="Arial" w:cs="Arial"/>
        </w:rPr>
        <w:t xml:space="preserve">Em caso de </w:t>
      </w:r>
      <w:r w:rsidRPr="001F3F7D">
        <w:rPr>
          <w:rFonts w:ascii="Arial" w:hAnsi="Arial" w:cs="Arial"/>
          <w:b/>
          <w:bCs/>
        </w:rPr>
        <w:t xml:space="preserve">demissão, </w:t>
      </w:r>
      <w:r w:rsidRPr="001F3F7D">
        <w:rPr>
          <w:rFonts w:ascii="Arial" w:hAnsi="Arial" w:cs="Arial"/>
        </w:rPr>
        <w:t>a seguinte documentação deverá ser enviada ao Fiscal do Contrato em até 15 (quinze) dias após a demissão</w:t>
      </w:r>
      <w:r w:rsidRPr="001F3F7D">
        <w:rPr>
          <w:rFonts w:ascii="Arial" w:hAnsi="Arial" w:cs="Arial"/>
          <w:b/>
          <w:bCs/>
        </w:rPr>
        <w:t>:</w:t>
      </w:r>
    </w:p>
    <w:p w14:paraId="0601D4E2" w14:textId="77777777" w:rsidR="00D54944" w:rsidRPr="001F3F7D" w:rsidRDefault="00D54944" w:rsidP="00B6243F">
      <w:pPr>
        <w:pStyle w:val="PargrafodaLista"/>
        <w:numPr>
          <w:ilvl w:val="2"/>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lastRenderedPageBreak/>
        <w:t xml:space="preserve">Aviso prévio e/ou dispensa do empregado; </w:t>
      </w:r>
    </w:p>
    <w:p w14:paraId="0F509CA0" w14:textId="77777777" w:rsidR="00D54944" w:rsidRPr="001F3F7D" w:rsidRDefault="00D54944" w:rsidP="00B6243F">
      <w:pPr>
        <w:pStyle w:val="PargrafodaLista"/>
        <w:numPr>
          <w:ilvl w:val="2"/>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Termo de Rescisão do Contrato de Trabalho – TRCT assinado pelo funcionário;</w:t>
      </w:r>
    </w:p>
    <w:p w14:paraId="22955448" w14:textId="77777777" w:rsidR="00D54944" w:rsidRPr="001F3F7D" w:rsidRDefault="00D54944" w:rsidP="00B6243F">
      <w:pPr>
        <w:pStyle w:val="PargrafodaLista"/>
        <w:numPr>
          <w:ilvl w:val="2"/>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Comprovante de pagamento do TRCT;</w:t>
      </w:r>
    </w:p>
    <w:p w14:paraId="55CF23CC" w14:textId="77777777" w:rsidR="00D54944" w:rsidRPr="001F3F7D" w:rsidRDefault="00D54944" w:rsidP="00B6243F">
      <w:pPr>
        <w:pStyle w:val="PargrafodaLista"/>
        <w:numPr>
          <w:ilvl w:val="2"/>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Exame médico demissional (Atestado de Saúde Ocupacional);</w:t>
      </w:r>
    </w:p>
    <w:p w14:paraId="069D3A8E" w14:textId="77777777" w:rsidR="00D54944" w:rsidRPr="001F3F7D" w:rsidRDefault="00D54944" w:rsidP="00B6243F">
      <w:pPr>
        <w:pStyle w:val="PargrafodaLista"/>
        <w:numPr>
          <w:ilvl w:val="2"/>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Comprovante do envio da demissão ao </w:t>
      </w:r>
      <w:proofErr w:type="spellStart"/>
      <w:r w:rsidRPr="001F3F7D">
        <w:rPr>
          <w:rFonts w:ascii="Arial" w:hAnsi="Arial" w:cs="Arial"/>
        </w:rPr>
        <w:t>eSocial</w:t>
      </w:r>
      <w:proofErr w:type="spellEnd"/>
      <w:r w:rsidRPr="001F3F7D">
        <w:rPr>
          <w:rFonts w:ascii="Arial" w:hAnsi="Arial" w:cs="Arial"/>
        </w:rPr>
        <w:t xml:space="preserve"> dentro do prazo legalmente estabelecido (leiaute S-2299); </w:t>
      </w:r>
    </w:p>
    <w:p w14:paraId="58DC0D36" w14:textId="77777777" w:rsidR="00D54944" w:rsidRPr="001F3F7D" w:rsidRDefault="00D54944" w:rsidP="00B6243F">
      <w:pPr>
        <w:pStyle w:val="PargrafodaLista"/>
        <w:numPr>
          <w:ilvl w:val="2"/>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Comprovante de recolhimento do FGTS rescisório nos casos de demissão por parte do empregador </w:t>
      </w:r>
    </w:p>
    <w:p w14:paraId="0CF3B03B" w14:textId="77777777" w:rsidR="00D54944" w:rsidRPr="001F3F7D" w:rsidRDefault="00D54944" w:rsidP="00B6243F">
      <w:pPr>
        <w:pStyle w:val="PargrafodaLista"/>
        <w:numPr>
          <w:ilvl w:val="2"/>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Extrato do FGTS para fins rescisórios; </w:t>
      </w:r>
    </w:p>
    <w:p w14:paraId="7BBC7237" w14:textId="77777777" w:rsidR="00D54944" w:rsidRPr="001F3F7D" w:rsidRDefault="00D54944" w:rsidP="00B6243F">
      <w:pPr>
        <w:pStyle w:val="PargrafodaLista"/>
        <w:numPr>
          <w:ilvl w:val="2"/>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Folha ponto do período trabalhado no mês da rescisão;</w:t>
      </w:r>
    </w:p>
    <w:p w14:paraId="07769D52" w14:textId="77777777" w:rsidR="00D54944" w:rsidRPr="001F3F7D" w:rsidRDefault="00D54944" w:rsidP="00D54944">
      <w:pPr>
        <w:pStyle w:val="PargrafodaLista"/>
        <w:tabs>
          <w:tab w:val="left" w:pos="567"/>
        </w:tabs>
        <w:autoSpaceDE w:val="0"/>
        <w:autoSpaceDN w:val="0"/>
        <w:adjustRightInd w:val="0"/>
        <w:spacing w:after="0"/>
        <w:ind w:left="1080"/>
        <w:jc w:val="both"/>
        <w:rPr>
          <w:rFonts w:ascii="Arial" w:hAnsi="Arial" w:cs="Arial"/>
          <w:b/>
          <w:u w:val="single"/>
        </w:rPr>
      </w:pPr>
      <w:r w:rsidRPr="001F3F7D">
        <w:rPr>
          <w:rFonts w:ascii="Arial" w:hAnsi="Arial" w:cs="Arial"/>
        </w:rPr>
        <w:t xml:space="preserve"> </w:t>
      </w:r>
    </w:p>
    <w:p w14:paraId="6C7E17A5" w14:textId="3FC6A826" w:rsidR="00D54944" w:rsidRPr="001F3F7D" w:rsidRDefault="00D54944" w:rsidP="00B6243F">
      <w:pPr>
        <w:pStyle w:val="PargrafodaLista"/>
        <w:numPr>
          <w:ilvl w:val="1"/>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Caso haja a realocação de algum funcionário para outro posto de trabalho no qual a </w:t>
      </w:r>
      <w:r w:rsidR="00E96C7B" w:rsidRPr="001F3F7D">
        <w:rPr>
          <w:rFonts w:ascii="Arial" w:hAnsi="Arial" w:cs="Arial"/>
        </w:rPr>
        <w:t xml:space="preserve">Contratada </w:t>
      </w:r>
      <w:r w:rsidRPr="001F3F7D">
        <w:rPr>
          <w:rFonts w:ascii="Arial" w:hAnsi="Arial" w:cs="Arial"/>
        </w:rPr>
        <w:t>também preste serviço, deverá ser encaminhada ao Fiscal do Contrato uma declaração contendo tal informação.</w:t>
      </w:r>
    </w:p>
    <w:p w14:paraId="3C5E125F" w14:textId="77777777" w:rsidR="00D54944" w:rsidRPr="001F3F7D" w:rsidRDefault="00D54944" w:rsidP="00D54944">
      <w:pPr>
        <w:pStyle w:val="PargrafodaLista"/>
        <w:tabs>
          <w:tab w:val="left" w:pos="567"/>
        </w:tabs>
        <w:autoSpaceDE w:val="0"/>
        <w:autoSpaceDN w:val="0"/>
        <w:adjustRightInd w:val="0"/>
        <w:spacing w:after="0"/>
        <w:ind w:left="0"/>
        <w:jc w:val="both"/>
        <w:rPr>
          <w:rFonts w:ascii="Arial" w:hAnsi="Arial" w:cs="Arial"/>
          <w:b/>
          <w:u w:val="single"/>
        </w:rPr>
      </w:pPr>
    </w:p>
    <w:p w14:paraId="7FF3A30B" w14:textId="3C98427C" w:rsidR="00D54944" w:rsidRPr="001F3F7D" w:rsidRDefault="00D54944" w:rsidP="00B6243F">
      <w:pPr>
        <w:pStyle w:val="PargrafodaLista"/>
        <w:numPr>
          <w:ilvl w:val="1"/>
          <w:numId w:val="40"/>
        </w:numPr>
        <w:tabs>
          <w:tab w:val="left" w:pos="567"/>
        </w:tabs>
        <w:autoSpaceDE w:val="0"/>
        <w:autoSpaceDN w:val="0"/>
        <w:adjustRightInd w:val="0"/>
        <w:spacing w:after="0"/>
        <w:ind w:left="0" w:firstLine="0"/>
        <w:jc w:val="both"/>
        <w:rPr>
          <w:rFonts w:ascii="Arial" w:hAnsi="Arial" w:cs="Arial"/>
          <w:b/>
          <w:u w:val="single"/>
        </w:rPr>
      </w:pPr>
      <w:r w:rsidRPr="001F3F7D">
        <w:rPr>
          <w:rFonts w:ascii="Arial" w:hAnsi="Arial" w:cs="Arial"/>
        </w:rPr>
        <w:t xml:space="preserve">O pagamento dos serviços prestados no último mês de vigência contratual somente ocorrerá após a comprovação do cumprimento das obrigações trabalhistas e quitação das rescisões de contrato de trabalho conforme item </w:t>
      </w:r>
      <w:r w:rsidR="003741EB" w:rsidRPr="001F3F7D">
        <w:rPr>
          <w:rFonts w:ascii="Arial" w:hAnsi="Arial" w:cs="Arial"/>
        </w:rPr>
        <w:t>9</w:t>
      </w:r>
      <w:r w:rsidRPr="001F3F7D">
        <w:rPr>
          <w:rFonts w:ascii="Arial" w:hAnsi="Arial" w:cs="Arial"/>
        </w:rPr>
        <w:t>.8 ou declaração de realocação de empregado sem rescisão de contrato de trabalho.</w:t>
      </w:r>
    </w:p>
    <w:p w14:paraId="3FAA7EC0" w14:textId="77777777" w:rsidR="00DB5F5B" w:rsidRPr="001F3F7D" w:rsidRDefault="00DB5F5B" w:rsidP="00DB5F5B">
      <w:pPr>
        <w:pStyle w:val="PargrafodaLista"/>
        <w:tabs>
          <w:tab w:val="left" w:pos="567"/>
        </w:tabs>
        <w:autoSpaceDE w:val="0"/>
        <w:autoSpaceDN w:val="0"/>
        <w:adjustRightInd w:val="0"/>
        <w:spacing w:after="0"/>
        <w:ind w:left="0"/>
        <w:jc w:val="both"/>
        <w:rPr>
          <w:rFonts w:ascii="Arial" w:hAnsi="Arial" w:cs="Arial"/>
          <w:b/>
          <w:u w:val="single"/>
        </w:rPr>
      </w:pPr>
    </w:p>
    <w:p w14:paraId="5B01C966" w14:textId="77777777" w:rsidR="00DB5F5B" w:rsidRPr="001F3F7D" w:rsidRDefault="00DB5F5B" w:rsidP="00B6243F">
      <w:pPr>
        <w:pStyle w:val="PargrafodaLista"/>
        <w:numPr>
          <w:ilvl w:val="0"/>
          <w:numId w:val="41"/>
        </w:numPr>
        <w:tabs>
          <w:tab w:val="left" w:pos="426"/>
        </w:tabs>
        <w:autoSpaceDE w:val="0"/>
        <w:autoSpaceDN w:val="0"/>
        <w:adjustRightInd w:val="0"/>
        <w:spacing w:after="120"/>
        <w:jc w:val="both"/>
        <w:rPr>
          <w:rFonts w:ascii="Arial" w:hAnsi="Arial" w:cs="Arial"/>
          <w:lang w:eastAsia="pt-BR"/>
        </w:rPr>
      </w:pPr>
      <w:r w:rsidRPr="001F3F7D">
        <w:rPr>
          <w:rFonts w:ascii="Arial" w:eastAsia="Arial Unicode MS" w:hAnsi="Arial" w:cs="Arial"/>
          <w:b/>
          <w:u w:val="single"/>
        </w:rPr>
        <w:t>PAGAMENTO PELO FATO GERADOR</w:t>
      </w:r>
    </w:p>
    <w:p w14:paraId="6E9829D7" w14:textId="77777777" w:rsidR="00DB5F5B" w:rsidRPr="001F3F7D" w:rsidRDefault="00DB5F5B" w:rsidP="00DB5F5B">
      <w:pPr>
        <w:pStyle w:val="PargrafodaLista"/>
        <w:autoSpaceDE w:val="0"/>
        <w:autoSpaceDN w:val="0"/>
        <w:adjustRightInd w:val="0"/>
        <w:spacing w:after="120"/>
        <w:ind w:left="0"/>
        <w:jc w:val="both"/>
        <w:rPr>
          <w:rFonts w:ascii="Arial" w:hAnsi="Arial" w:cs="Arial"/>
          <w:lang w:eastAsia="pt-BR"/>
        </w:rPr>
      </w:pPr>
    </w:p>
    <w:p w14:paraId="5E8A0A80" w14:textId="270E6B64" w:rsidR="00DB5F5B" w:rsidRPr="001F3F7D" w:rsidRDefault="00DB5F5B" w:rsidP="00B6243F">
      <w:pPr>
        <w:pStyle w:val="PargrafodaLista"/>
        <w:numPr>
          <w:ilvl w:val="1"/>
          <w:numId w:val="41"/>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lang w:eastAsia="pt-BR"/>
        </w:rPr>
        <w:t xml:space="preserve">Para fins de apuração do valor mensal a ser pago à </w:t>
      </w:r>
      <w:r w:rsidR="00746053" w:rsidRPr="001F3F7D">
        <w:rPr>
          <w:rFonts w:ascii="Arial" w:hAnsi="Arial" w:cs="Arial"/>
          <w:lang w:eastAsia="pt-BR"/>
        </w:rPr>
        <w:t>C</w:t>
      </w:r>
      <w:r w:rsidRPr="001F3F7D">
        <w:rPr>
          <w:rFonts w:ascii="Arial" w:hAnsi="Arial" w:cs="Arial"/>
          <w:lang w:eastAsia="pt-BR"/>
        </w:rPr>
        <w:t>ontratada, somente serão pagos os postos efetivamente ocupados, sendo descontados os valores correspondentes aos postos com falta e sem substituição.</w:t>
      </w:r>
    </w:p>
    <w:p w14:paraId="70C1B1D4" w14:textId="77777777" w:rsidR="00DB5F5B" w:rsidRPr="001F3F7D" w:rsidRDefault="00DB5F5B" w:rsidP="00DB5F5B">
      <w:pPr>
        <w:pStyle w:val="PargrafodaLista"/>
        <w:tabs>
          <w:tab w:val="left" w:pos="567"/>
        </w:tabs>
        <w:autoSpaceDE w:val="0"/>
        <w:autoSpaceDN w:val="0"/>
        <w:adjustRightInd w:val="0"/>
        <w:spacing w:after="120"/>
        <w:ind w:left="0"/>
        <w:jc w:val="both"/>
        <w:rPr>
          <w:rFonts w:ascii="Arial" w:hAnsi="Arial" w:cs="Arial"/>
          <w:lang w:eastAsia="pt-BR"/>
        </w:rPr>
      </w:pPr>
    </w:p>
    <w:p w14:paraId="51D01058" w14:textId="77777777" w:rsidR="00DB5F5B" w:rsidRPr="001F3F7D" w:rsidRDefault="00DB5F5B" w:rsidP="00B6243F">
      <w:pPr>
        <w:pStyle w:val="PargrafodaLista"/>
        <w:numPr>
          <w:ilvl w:val="1"/>
          <w:numId w:val="41"/>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 xml:space="preserve">Será objeto de pagamento mensal o somatório dos seguintes módulos que compõem a planilha de custos e formação de preços: Módulo 1 (Composição da Remuneração), Submódulo 2.2 (Encargos Previdenciários e FGTS) e Submódulo 2.3 (Benefícios Mensais e Diários); </w:t>
      </w:r>
    </w:p>
    <w:p w14:paraId="360FE366" w14:textId="49D9C364" w:rsidR="00DB5F5B" w:rsidRPr="001F3F7D" w:rsidRDefault="00DB5F5B" w:rsidP="00B6243F">
      <w:pPr>
        <w:pStyle w:val="PargrafodaLista"/>
        <w:numPr>
          <w:ilvl w:val="2"/>
          <w:numId w:val="41"/>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eastAsia="Arial Unicode MS" w:hAnsi="Arial" w:cs="Arial"/>
        </w:rPr>
        <w:t xml:space="preserve">O valor do vale-transporte correspondente a cada funcionário será pago mensalmente à </w:t>
      </w:r>
      <w:r w:rsidR="00E96C7B" w:rsidRPr="001F3F7D">
        <w:rPr>
          <w:rFonts w:ascii="Arial" w:hAnsi="Arial" w:cs="Arial"/>
        </w:rPr>
        <w:t>Contratada</w:t>
      </w:r>
      <w:r w:rsidR="00E96C7B" w:rsidRPr="001F3F7D">
        <w:rPr>
          <w:rFonts w:ascii="Arial" w:eastAsia="Arial Unicode MS" w:hAnsi="Arial" w:cs="Arial"/>
        </w:rPr>
        <w:t xml:space="preserve"> </w:t>
      </w:r>
      <w:r w:rsidRPr="001F3F7D">
        <w:rPr>
          <w:rFonts w:ascii="Arial" w:eastAsia="Arial Unicode MS" w:hAnsi="Arial" w:cs="Arial"/>
        </w:rPr>
        <w:t>somente quando comprovada a adesão do empregado ao benefício, mediante desconto do percentual de 6% (seis por cento) na folha de pagamento do trabalhador e comprovação da compra dos créditos das passagens em seu nome.</w:t>
      </w:r>
    </w:p>
    <w:p w14:paraId="1A939B52" w14:textId="77777777" w:rsidR="00DB5F5B" w:rsidRPr="001F3F7D" w:rsidRDefault="00DB5F5B" w:rsidP="00DB5F5B">
      <w:pPr>
        <w:pStyle w:val="PargrafodaLista"/>
        <w:tabs>
          <w:tab w:val="left" w:pos="567"/>
        </w:tabs>
        <w:autoSpaceDE w:val="0"/>
        <w:autoSpaceDN w:val="0"/>
        <w:adjustRightInd w:val="0"/>
        <w:spacing w:after="120"/>
        <w:ind w:left="0"/>
        <w:jc w:val="both"/>
        <w:rPr>
          <w:rFonts w:ascii="Arial" w:hAnsi="Arial" w:cs="Arial"/>
          <w:lang w:eastAsia="pt-BR"/>
        </w:rPr>
      </w:pPr>
    </w:p>
    <w:p w14:paraId="2BBA5568" w14:textId="77777777" w:rsidR="00DB5F5B" w:rsidRPr="001F3F7D" w:rsidRDefault="00DB5F5B" w:rsidP="00B6243F">
      <w:pPr>
        <w:pStyle w:val="PargrafodaLista"/>
        <w:numPr>
          <w:ilvl w:val="1"/>
          <w:numId w:val="41"/>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Com relação ao Módulo 5 (Insumos diversos), os valores de uniformes e EPI apostos na planilha de custos e formação de preços são divididos pela frequência de fornecimento meramente para fins de julgamento da proposta. Não haverá pagamento mensal de parcela do custo de uniformes e EPI. Seu valor somente será pago na integralidade no mês em que houver a comprovação da sua entrega;</w:t>
      </w:r>
    </w:p>
    <w:p w14:paraId="266B4E99" w14:textId="6443541C" w:rsidR="00DB5F5B" w:rsidRPr="001F3F7D" w:rsidRDefault="00DB5F5B" w:rsidP="00B6243F">
      <w:pPr>
        <w:pStyle w:val="PargrafodaLista"/>
        <w:numPr>
          <w:ilvl w:val="2"/>
          <w:numId w:val="41"/>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 xml:space="preserve">Quando comprovada a entrega do primeiro kit de uniforme, a </w:t>
      </w:r>
      <w:r w:rsidR="00E96C7B" w:rsidRPr="001F3F7D">
        <w:rPr>
          <w:rFonts w:ascii="Arial" w:hAnsi="Arial" w:cs="Arial"/>
        </w:rPr>
        <w:t xml:space="preserve">Contratada </w:t>
      </w:r>
      <w:r w:rsidRPr="001F3F7D">
        <w:rPr>
          <w:rFonts w:ascii="Arial" w:hAnsi="Arial" w:cs="Arial"/>
        </w:rPr>
        <w:t xml:space="preserve">receberá o valor correspondente ao custo total do kit de cada função, não recebendo por esse uniforme nos próximos meses. O próximo pagamento por uniforme somente ocorrerá quando houver a comprovação da necessidade e da entrega do 2º kit de uniforme. </w:t>
      </w:r>
    </w:p>
    <w:p w14:paraId="7DB318EC" w14:textId="77777777" w:rsidR="00DB5F5B" w:rsidRPr="001F3F7D" w:rsidRDefault="00DB5F5B" w:rsidP="00DB5F5B">
      <w:pPr>
        <w:pStyle w:val="PargrafodaLista"/>
        <w:tabs>
          <w:tab w:val="left" w:pos="567"/>
        </w:tabs>
        <w:autoSpaceDE w:val="0"/>
        <w:autoSpaceDN w:val="0"/>
        <w:adjustRightInd w:val="0"/>
        <w:spacing w:after="120"/>
        <w:ind w:left="0"/>
        <w:jc w:val="both"/>
        <w:rPr>
          <w:rFonts w:ascii="Arial" w:hAnsi="Arial" w:cs="Arial"/>
          <w:lang w:eastAsia="pt-BR"/>
        </w:rPr>
      </w:pPr>
    </w:p>
    <w:p w14:paraId="5AD011AA" w14:textId="77777777" w:rsidR="00DB5F5B" w:rsidRPr="001F3F7D" w:rsidRDefault="00DB5F5B" w:rsidP="00B6243F">
      <w:pPr>
        <w:pStyle w:val="PargrafodaLista"/>
        <w:numPr>
          <w:ilvl w:val="1"/>
          <w:numId w:val="41"/>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 xml:space="preserve">Com relação à planilha dos equipamentos e materiais, o valor de cada um deles é dividido pela frequência de fornecimento meramente para fins de julgamento da proposta. Não haverá pagamento </w:t>
      </w:r>
      <w:r w:rsidRPr="001F3F7D">
        <w:rPr>
          <w:rFonts w:ascii="Arial" w:hAnsi="Arial" w:cs="Arial"/>
        </w:rPr>
        <w:lastRenderedPageBreak/>
        <w:t>mensal de parcela do custo de equipamentos e materiais. Seu valor somente será pago na integralidade no mês em que houver a comprovação da sua entrega;</w:t>
      </w:r>
    </w:p>
    <w:p w14:paraId="7B429161" w14:textId="77777777" w:rsidR="00DB5F5B" w:rsidRPr="001F3F7D" w:rsidRDefault="00DB5F5B" w:rsidP="00B6243F">
      <w:pPr>
        <w:pStyle w:val="PargrafodaLista"/>
        <w:numPr>
          <w:ilvl w:val="2"/>
          <w:numId w:val="41"/>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Desta forma, se a proposta da empresa prever a alocação de uma enceradeira, no ato da entrega receberá por ela, não recebendo por este equipamento nos próximos meses. O mesmo pagamento por enceradeira somente ocorrerá quando completado o período de frequência e for comprovada a necessidade e a entrega de equipamento novo.</w:t>
      </w:r>
    </w:p>
    <w:p w14:paraId="43D02249" w14:textId="77777777" w:rsidR="00DB5F5B" w:rsidRPr="001F3F7D" w:rsidRDefault="00DB5F5B" w:rsidP="00DB5F5B">
      <w:pPr>
        <w:pStyle w:val="PargrafodaLista"/>
        <w:tabs>
          <w:tab w:val="left" w:pos="567"/>
        </w:tabs>
        <w:autoSpaceDE w:val="0"/>
        <w:autoSpaceDN w:val="0"/>
        <w:adjustRightInd w:val="0"/>
        <w:spacing w:after="120"/>
        <w:ind w:left="0"/>
        <w:jc w:val="both"/>
        <w:rPr>
          <w:rFonts w:ascii="Arial" w:hAnsi="Arial" w:cs="Arial"/>
          <w:lang w:eastAsia="pt-BR"/>
        </w:rPr>
      </w:pPr>
    </w:p>
    <w:p w14:paraId="22C021AA" w14:textId="77777777" w:rsidR="00DB5F5B" w:rsidRPr="001F3F7D" w:rsidRDefault="00DB5F5B" w:rsidP="00B6243F">
      <w:pPr>
        <w:pStyle w:val="PargrafodaLista"/>
        <w:numPr>
          <w:ilvl w:val="1"/>
          <w:numId w:val="41"/>
        </w:numPr>
        <w:tabs>
          <w:tab w:val="left" w:pos="567"/>
        </w:tabs>
        <w:autoSpaceDE w:val="0"/>
        <w:autoSpaceDN w:val="0"/>
        <w:adjustRightInd w:val="0"/>
        <w:spacing w:after="120"/>
        <w:ind w:left="0" w:hanging="12"/>
        <w:jc w:val="both"/>
        <w:rPr>
          <w:rFonts w:ascii="Arial" w:hAnsi="Arial" w:cs="Arial"/>
          <w:lang w:eastAsia="pt-BR"/>
        </w:rPr>
      </w:pPr>
      <w:r w:rsidRPr="001F3F7D">
        <w:rPr>
          <w:rFonts w:ascii="Arial" w:hAnsi="Arial" w:cs="Arial"/>
        </w:rPr>
        <w:t>Os valores do Módulo 6 (Custos Indiretos, Tributos e Lucro) serão calculados tendo como base o total de cada um dos módulos e submódulos empregados para a apuração do valor devido no mês de acordo com o fato gerador.</w:t>
      </w:r>
    </w:p>
    <w:p w14:paraId="3FD833C0" w14:textId="77777777" w:rsidR="00DB5F5B" w:rsidRPr="001F3F7D" w:rsidRDefault="00DB5F5B" w:rsidP="00DB5F5B">
      <w:pPr>
        <w:pStyle w:val="PargrafodaLista"/>
        <w:tabs>
          <w:tab w:val="left" w:pos="567"/>
        </w:tabs>
        <w:autoSpaceDE w:val="0"/>
        <w:autoSpaceDN w:val="0"/>
        <w:adjustRightInd w:val="0"/>
        <w:spacing w:after="120"/>
        <w:ind w:left="0"/>
        <w:jc w:val="both"/>
        <w:rPr>
          <w:rFonts w:ascii="Arial" w:hAnsi="Arial" w:cs="Arial"/>
          <w:lang w:eastAsia="pt-BR"/>
        </w:rPr>
      </w:pPr>
      <w:r w:rsidRPr="001F3F7D">
        <w:rPr>
          <w:rFonts w:ascii="Arial" w:hAnsi="Arial" w:cs="Arial"/>
        </w:rPr>
        <w:t xml:space="preserve"> </w:t>
      </w:r>
    </w:p>
    <w:p w14:paraId="6446210B" w14:textId="73E2C046" w:rsidR="00DB5F5B" w:rsidRPr="001F3F7D" w:rsidRDefault="00DB5F5B" w:rsidP="00B6243F">
      <w:pPr>
        <w:pStyle w:val="PargrafodaLista"/>
        <w:numPr>
          <w:ilvl w:val="1"/>
          <w:numId w:val="41"/>
        </w:numPr>
        <w:tabs>
          <w:tab w:val="left" w:pos="567"/>
        </w:tabs>
        <w:autoSpaceDE w:val="0"/>
        <w:autoSpaceDN w:val="0"/>
        <w:adjustRightInd w:val="0"/>
        <w:spacing w:after="120"/>
        <w:ind w:left="0" w:hanging="12"/>
        <w:jc w:val="both"/>
        <w:rPr>
          <w:rFonts w:ascii="Arial" w:hAnsi="Arial" w:cs="Arial"/>
          <w:lang w:eastAsia="pt-BR"/>
        </w:rPr>
      </w:pPr>
      <w:r w:rsidRPr="001F3F7D">
        <w:rPr>
          <w:rFonts w:ascii="Arial" w:hAnsi="Arial" w:cs="Arial"/>
        </w:rPr>
        <w:t xml:space="preserve">Os valores referentes a férias, 1/3 de férias, 13º salário, ausências legais, verbas rescisórias, bem como outros de evento futuro e incerto, não serão parte integrante dos pagamentos mensais à </w:t>
      </w:r>
      <w:r w:rsidR="00746053" w:rsidRPr="001F3F7D">
        <w:rPr>
          <w:rFonts w:ascii="Arial" w:hAnsi="Arial" w:cs="Arial"/>
        </w:rPr>
        <w:t>C</w:t>
      </w:r>
      <w:r w:rsidRPr="001F3F7D">
        <w:rPr>
          <w:rFonts w:ascii="Arial" w:hAnsi="Arial" w:cs="Arial"/>
        </w:rPr>
        <w:t xml:space="preserve">ontratada, devendo ser pagos somente quando comprovada a ocorrência de seu fato gerador, da seguinte forma: </w:t>
      </w:r>
    </w:p>
    <w:p w14:paraId="716E8A18" w14:textId="77777777" w:rsidR="00DB5F5B" w:rsidRPr="001F3F7D" w:rsidRDefault="00DB5F5B" w:rsidP="00B6243F">
      <w:pPr>
        <w:pStyle w:val="PargrafodaLista"/>
        <w:numPr>
          <w:ilvl w:val="2"/>
          <w:numId w:val="41"/>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 xml:space="preserve">Pelo valor correspondente ao 13º salário acrescido do Módulo 6 (Custos Indiretos, Tributos e Lucro), quando comprovado seu pagamento; </w:t>
      </w:r>
    </w:p>
    <w:p w14:paraId="38B4B886" w14:textId="0FC8926F" w:rsidR="00DB5F5B" w:rsidRPr="001F3F7D" w:rsidRDefault="00DB5F5B" w:rsidP="00B6243F">
      <w:pPr>
        <w:pStyle w:val="PargrafodaLista"/>
        <w:numPr>
          <w:ilvl w:val="2"/>
          <w:numId w:val="41"/>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 xml:space="preserve">Pelo valor correspondente às férias e a 1/3 de férias acrescido do Módulo 6 (Custos Indiretos, Tributos e Lucro), quando comprovado o gozo de férias pelo empregado vinculado ao </w:t>
      </w:r>
      <w:r w:rsidR="00746053" w:rsidRPr="001F3F7D">
        <w:rPr>
          <w:rFonts w:ascii="Arial" w:hAnsi="Arial" w:cs="Arial"/>
        </w:rPr>
        <w:t>C</w:t>
      </w:r>
      <w:r w:rsidRPr="001F3F7D">
        <w:rPr>
          <w:rFonts w:ascii="Arial" w:hAnsi="Arial" w:cs="Arial"/>
        </w:rPr>
        <w:t xml:space="preserve">ontrato; </w:t>
      </w:r>
    </w:p>
    <w:p w14:paraId="0817C5A0" w14:textId="2915846A" w:rsidR="00DB5F5B" w:rsidRPr="001F3F7D" w:rsidRDefault="00DB5F5B" w:rsidP="00B6243F">
      <w:pPr>
        <w:pStyle w:val="PargrafodaLista"/>
        <w:numPr>
          <w:ilvl w:val="2"/>
          <w:numId w:val="41"/>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 xml:space="preserve">Caso o empregado tenha direito a 13º salário e férias por trabalhar para a </w:t>
      </w:r>
      <w:r w:rsidR="00E96C7B" w:rsidRPr="001F3F7D">
        <w:rPr>
          <w:rFonts w:ascii="Arial" w:hAnsi="Arial" w:cs="Arial"/>
        </w:rPr>
        <w:t xml:space="preserve">Contratada </w:t>
      </w:r>
      <w:r w:rsidRPr="001F3F7D">
        <w:rPr>
          <w:rFonts w:ascii="Arial" w:hAnsi="Arial" w:cs="Arial"/>
        </w:rPr>
        <w:t xml:space="preserve">antes do início da prestação do serviço no </w:t>
      </w:r>
      <w:r w:rsidR="00E96C7B" w:rsidRPr="001F3F7D">
        <w:rPr>
          <w:rFonts w:ascii="Arial" w:hAnsi="Arial" w:cs="Arial"/>
        </w:rPr>
        <w:t>Contratante</w:t>
      </w:r>
      <w:r w:rsidRPr="001F3F7D">
        <w:rPr>
          <w:rFonts w:ascii="Arial" w:hAnsi="Arial" w:cs="Arial"/>
        </w:rPr>
        <w:t xml:space="preserve">, a indenização por estes avos será de sua responsabilidade, cabendo ao </w:t>
      </w:r>
      <w:r w:rsidR="00E76D91" w:rsidRPr="001F3F7D">
        <w:rPr>
          <w:rFonts w:ascii="Arial" w:hAnsi="Arial" w:cs="Arial"/>
        </w:rPr>
        <w:t>Contratante</w:t>
      </w:r>
      <w:r w:rsidRPr="001F3F7D">
        <w:rPr>
          <w:rFonts w:ascii="Arial" w:hAnsi="Arial" w:cs="Arial"/>
        </w:rPr>
        <w:t xml:space="preserve"> apenas o pagamento pelos avos correspondentes ao tempo nele trabalhado;</w:t>
      </w:r>
    </w:p>
    <w:p w14:paraId="13052F8B" w14:textId="77777777" w:rsidR="00DB5F5B" w:rsidRPr="001F3F7D" w:rsidRDefault="00DB5F5B" w:rsidP="00B6243F">
      <w:pPr>
        <w:pStyle w:val="PargrafodaLista"/>
        <w:numPr>
          <w:ilvl w:val="2"/>
          <w:numId w:val="41"/>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 xml:space="preserve">Pelo valor correspondente às verbas rescisórias conforme cálculo apresentado no Termo de Rescisão do Contrato de Trabalho, acrescido pelo do Módulo 6 (Custos Indiretos, Tributos e Lucro), quando comprovado o pagamento destas verbas; </w:t>
      </w:r>
    </w:p>
    <w:p w14:paraId="48FDA59D" w14:textId="77777777" w:rsidR="00DB5F5B" w:rsidRPr="001F3F7D" w:rsidRDefault="00DB5F5B" w:rsidP="00B6243F">
      <w:pPr>
        <w:pStyle w:val="PargrafodaLista"/>
        <w:numPr>
          <w:ilvl w:val="2"/>
          <w:numId w:val="41"/>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Pelos valores correspondentes às substituições de ausências justificadas de empregados vinculados ao contrato, acrescido do Módulo 6 (Custos Indiretos, Tributos e Lucro), quando comprovada a efetiva substituição do empregado durante o período de ausência justificada;</w:t>
      </w:r>
    </w:p>
    <w:p w14:paraId="45C741C4" w14:textId="09BC9B59" w:rsidR="00DB5F5B" w:rsidRPr="001F3F7D" w:rsidRDefault="00DB5F5B" w:rsidP="00B6243F">
      <w:pPr>
        <w:pStyle w:val="PargrafodaLista"/>
        <w:numPr>
          <w:ilvl w:val="2"/>
          <w:numId w:val="41"/>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 xml:space="preserve">Para pagamento das substituições, a </w:t>
      </w:r>
      <w:r w:rsidR="00E96C7B" w:rsidRPr="001F3F7D">
        <w:rPr>
          <w:rFonts w:ascii="Arial" w:hAnsi="Arial" w:cs="Arial"/>
        </w:rPr>
        <w:t xml:space="preserve">Contratada </w:t>
      </w:r>
      <w:r w:rsidRPr="001F3F7D">
        <w:rPr>
          <w:rFonts w:ascii="Arial" w:hAnsi="Arial" w:cs="Arial"/>
        </w:rPr>
        <w:t>deverá encaminhar cópia do cartão ponto do funcionário ausente juntamente do comprovante de sua ausência e a cópia do cartão ponto do funcionário que o substituiu;</w:t>
      </w:r>
    </w:p>
    <w:p w14:paraId="0832CBDB" w14:textId="29B43736" w:rsidR="00DB5F5B" w:rsidRPr="001F3F7D" w:rsidRDefault="00DB5F5B" w:rsidP="00B6243F">
      <w:pPr>
        <w:pStyle w:val="PargrafodaLista"/>
        <w:numPr>
          <w:ilvl w:val="1"/>
          <w:numId w:val="41"/>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 xml:space="preserve">Caberá ao </w:t>
      </w:r>
      <w:r w:rsidR="00E96C7B" w:rsidRPr="001F3F7D">
        <w:rPr>
          <w:rFonts w:ascii="Arial" w:hAnsi="Arial" w:cs="Arial"/>
        </w:rPr>
        <w:t>Contratante</w:t>
      </w:r>
      <w:r w:rsidRPr="001F3F7D">
        <w:rPr>
          <w:rFonts w:ascii="Arial" w:hAnsi="Arial" w:cs="Arial"/>
        </w:rPr>
        <w:t xml:space="preserve"> a apuração da frequência e o cálculo dos valores devidos pelo fato gerador do respectivo mês, o qual deverá ocorrer em até 5 (cinco) dias úteis após o recebimento da documentação.</w:t>
      </w:r>
    </w:p>
    <w:p w14:paraId="1FC34742" w14:textId="4FD07EA6" w:rsidR="00DB5F5B" w:rsidRPr="001F3F7D" w:rsidRDefault="00DB5F5B" w:rsidP="00B6243F">
      <w:pPr>
        <w:pStyle w:val="PargrafodaLista"/>
        <w:numPr>
          <w:ilvl w:val="2"/>
          <w:numId w:val="41"/>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 xml:space="preserve">Caberá à </w:t>
      </w:r>
      <w:r w:rsidR="00E96C7B" w:rsidRPr="001F3F7D">
        <w:rPr>
          <w:rFonts w:ascii="Arial" w:hAnsi="Arial" w:cs="Arial"/>
        </w:rPr>
        <w:t xml:space="preserve">Contratada </w:t>
      </w:r>
      <w:r w:rsidRPr="001F3F7D">
        <w:rPr>
          <w:rFonts w:ascii="Arial" w:hAnsi="Arial" w:cs="Arial"/>
        </w:rPr>
        <w:t xml:space="preserve">a conferência e validação dos valores apresentados pelo </w:t>
      </w:r>
      <w:r w:rsidR="00E96C7B" w:rsidRPr="001F3F7D">
        <w:rPr>
          <w:rFonts w:ascii="Arial" w:hAnsi="Arial" w:cs="Arial"/>
        </w:rPr>
        <w:t>Contratante</w:t>
      </w:r>
      <w:r w:rsidRPr="001F3F7D">
        <w:rPr>
          <w:rFonts w:ascii="Arial" w:hAnsi="Arial" w:cs="Arial"/>
        </w:rPr>
        <w:t xml:space="preserve"> no prazo de até 05 (cinco) dias úteis a contar do recebimento, sendo vedado, após o pagamento do respectivo mês, pleitear pagamento suplementar por erro na validação da apuração do valor devido;</w:t>
      </w:r>
    </w:p>
    <w:p w14:paraId="21917962" w14:textId="77777777" w:rsidR="00DB5F5B" w:rsidRPr="001F3F7D" w:rsidRDefault="00DB5F5B" w:rsidP="00DB5F5B">
      <w:pPr>
        <w:pStyle w:val="PargrafodaLista"/>
        <w:tabs>
          <w:tab w:val="left" w:pos="567"/>
        </w:tabs>
        <w:autoSpaceDE w:val="0"/>
        <w:autoSpaceDN w:val="0"/>
        <w:adjustRightInd w:val="0"/>
        <w:spacing w:after="120"/>
        <w:ind w:left="0"/>
        <w:jc w:val="both"/>
        <w:rPr>
          <w:rFonts w:ascii="Arial" w:hAnsi="Arial" w:cs="Arial"/>
          <w:lang w:eastAsia="pt-BR"/>
        </w:rPr>
      </w:pPr>
    </w:p>
    <w:p w14:paraId="64EA663D" w14:textId="34D8B71B" w:rsidR="00DB5F5B" w:rsidRPr="001F3F7D" w:rsidRDefault="00DB5F5B" w:rsidP="00B6243F">
      <w:pPr>
        <w:pStyle w:val="PargrafodaLista"/>
        <w:numPr>
          <w:ilvl w:val="1"/>
          <w:numId w:val="41"/>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 xml:space="preserve">A não ocorrência dos fatos geradores não gera direito adquirido para o recebimento </w:t>
      </w:r>
      <w:r w:rsidR="00E96C7B" w:rsidRPr="001F3F7D">
        <w:rPr>
          <w:rFonts w:ascii="Arial" w:hAnsi="Arial" w:cs="Arial"/>
        </w:rPr>
        <w:t xml:space="preserve">Contratada </w:t>
      </w:r>
      <w:r w:rsidRPr="001F3F7D">
        <w:rPr>
          <w:rFonts w:ascii="Arial" w:hAnsi="Arial" w:cs="Arial"/>
        </w:rPr>
        <w:t xml:space="preserve">das referidas verbas durante e ao final da vigência do </w:t>
      </w:r>
      <w:r w:rsidR="00746053" w:rsidRPr="001F3F7D">
        <w:rPr>
          <w:rFonts w:ascii="Arial" w:hAnsi="Arial" w:cs="Arial"/>
        </w:rPr>
        <w:t>C</w:t>
      </w:r>
      <w:r w:rsidRPr="001F3F7D">
        <w:rPr>
          <w:rFonts w:ascii="Arial" w:hAnsi="Arial" w:cs="Arial"/>
        </w:rPr>
        <w:t>ontrato.</w:t>
      </w:r>
    </w:p>
    <w:p w14:paraId="0F611080" w14:textId="77777777" w:rsidR="00DB5F5B" w:rsidRPr="001F3F7D" w:rsidRDefault="00DB5F5B" w:rsidP="00DB5F5B">
      <w:pPr>
        <w:pStyle w:val="PargrafodaLista"/>
        <w:tabs>
          <w:tab w:val="left" w:pos="567"/>
        </w:tabs>
        <w:autoSpaceDE w:val="0"/>
        <w:autoSpaceDN w:val="0"/>
        <w:adjustRightInd w:val="0"/>
        <w:spacing w:after="120"/>
        <w:ind w:left="0"/>
        <w:jc w:val="both"/>
        <w:rPr>
          <w:rFonts w:ascii="Arial" w:hAnsi="Arial" w:cs="Arial"/>
          <w:lang w:eastAsia="pt-BR"/>
        </w:rPr>
      </w:pPr>
    </w:p>
    <w:p w14:paraId="19C2A5EA" w14:textId="30757122" w:rsidR="00DB5F5B" w:rsidRPr="001F3F7D" w:rsidRDefault="00DB5F5B" w:rsidP="00B6243F">
      <w:pPr>
        <w:pStyle w:val="PargrafodaLista"/>
        <w:numPr>
          <w:ilvl w:val="1"/>
          <w:numId w:val="41"/>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t xml:space="preserve">O </w:t>
      </w:r>
      <w:r w:rsidR="00E96C7B" w:rsidRPr="001F3F7D">
        <w:rPr>
          <w:rFonts w:ascii="Arial" w:hAnsi="Arial" w:cs="Arial"/>
        </w:rPr>
        <w:t>Contratante</w:t>
      </w:r>
      <w:r w:rsidRPr="001F3F7D">
        <w:rPr>
          <w:rFonts w:ascii="Arial" w:hAnsi="Arial" w:cs="Arial"/>
        </w:rPr>
        <w:t xml:space="preserve"> não arcará com valores que se vinculem a situações ocorridas fora do </w:t>
      </w:r>
      <w:r w:rsidR="00746053" w:rsidRPr="001F3F7D">
        <w:rPr>
          <w:rFonts w:ascii="Arial" w:hAnsi="Arial" w:cs="Arial"/>
        </w:rPr>
        <w:t>C</w:t>
      </w:r>
      <w:r w:rsidRPr="001F3F7D">
        <w:rPr>
          <w:rFonts w:ascii="Arial" w:hAnsi="Arial" w:cs="Arial"/>
        </w:rPr>
        <w:t xml:space="preserve">ontrato, por exemplo, se empregado for realocado para prestar serviço em outro local e, após esse fato, for demitido, a obrigação de pagamento das verbas rescisórias será somente da </w:t>
      </w:r>
      <w:r w:rsidR="00746053" w:rsidRPr="001F3F7D">
        <w:rPr>
          <w:rFonts w:ascii="Arial" w:hAnsi="Arial" w:cs="Arial"/>
        </w:rPr>
        <w:t>C</w:t>
      </w:r>
      <w:r w:rsidRPr="001F3F7D">
        <w:rPr>
          <w:rFonts w:ascii="Arial" w:hAnsi="Arial" w:cs="Arial"/>
        </w:rPr>
        <w:t xml:space="preserve">ontratada. </w:t>
      </w:r>
    </w:p>
    <w:p w14:paraId="5B63CA50" w14:textId="77777777" w:rsidR="00DB5F5B" w:rsidRPr="001F3F7D" w:rsidRDefault="00DB5F5B" w:rsidP="00DB5F5B">
      <w:pPr>
        <w:pStyle w:val="PargrafodaLista"/>
        <w:rPr>
          <w:rFonts w:ascii="Arial" w:hAnsi="Arial" w:cs="Arial"/>
          <w:lang w:eastAsia="pt-BR"/>
        </w:rPr>
      </w:pPr>
    </w:p>
    <w:p w14:paraId="1E5543C5" w14:textId="73434139" w:rsidR="00DB5F5B" w:rsidRPr="001F3F7D" w:rsidRDefault="00DB5F5B" w:rsidP="00B6243F">
      <w:pPr>
        <w:pStyle w:val="PargrafodaLista"/>
        <w:numPr>
          <w:ilvl w:val="1"/>
          <w:numId w:val="41"/>
        </w:numPr>
        <w:tabs>
          <w:tab w:val="left" w:pos="567"/>
        </w:tabs>
        <w:autoSpaceDE w:val="0"/>
        <w:autoSpaceDN w:val="0"/>
        <w:adjustRightInd w:val="0"/>
        <w:spacing w:after="120"/>
        <w:ind w:left="0" w:firstLine="0"/>
        <w:jc w:val="both"/>
        <w:rPr>
          <w:rFonts w:ascii="Arial" w:hAnsi="Arial" w:cs="Arial"/>
          <w:lang w:eastAsia="pt-BR"/>
        </w:rPr>
      </w:pPr>
      <w:r w:rsidRPr="001F3F7D">
        <w:rPr>
          <w:rFonts w:ascii="Arial" w:hAnsi="Arial" w:cs="Arial"/>
        </w:rPr>
        <w:lastRenderedPageBreak/>
        <w:t xml:space="preserve">Caso haja </w:t>
      </w:r>
      <w:r w:rsidRPr="001F3F7D">
        <w:rPr>
          <w:rFonts w:ascii="Arial" w:hAnsi="Arial" w:cs="Arial"/>
          <w:b/>
          <w:bCs/>
        </w:rPr>
        <w:t>dia de ausência injustificada sem reposição</w:t>
      </w:r>
      <w:r w:rsidRPr="001F3F7D">
        <w:rPr>
          <w:rFonts w:ascii="Arial" w:hAnsi="Arial" w:cs="Arial"/>
        </w:rPr>
        <w:t xml:space="preserve">, será aplicada a seguinte fórmula para desconto do dia de ausência do pagamento devido à </w:t>
      </w:r>
      <w:r w:rsidR="00746053" w:rsidRPr="001F3F7D">
        <w:rPr>
          <w:rFonts w:ascii="Arial" w:hAnsi="Arial" w:cs="Arial"/>
        </w:rPr>
        <w:t>C</w:t>
      </w:r>
      <w:r w:rsidRPr="001F3F7D">
        <w:rPr>
          <w:rFonts w:ascii="Arial" w:hAnsi="Arial" w:cs="Arial"/>
        </w:rPr>
        <w:t xml:space="preserve">ontratada: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796"/>
      </w:tblGrid>
      <w:tr w:rsidR="00DB5F5B" w:rsidRPr="001F3F7D" w14:paraId="5DFC0C2A" w14:textId="77777777" w:rsidTr="00BA0D47">
        <w:tc>
          <w:tcPr>
            <w:tcW w:w="2802" w:type="dxa"/>
            <w:shd w:val="clear" w:color="auto" w:fill="auto"/>
          </w:tcPr>
          <w:p w14:paraId="481594D6" w14:textId="77777777" w:rsidR="00DB5F5B" w:rsidRPr="001F3F7D" w:rsidRDefault="00DB5F5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 xml:space="preserve">Posto 40 horas semanais </w:t>
            </w:r>
          </w:p>
          <w:p w14:paraId="7EFBBF63" w14:textId="77777777" w:rsidR="00DB5F5B" w:rsidRPr="001F3F7D" w:rsidRDefault="00DB5F5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(200 horas mensais)</w:t>
            </w:r>
          </w:p>
          <w:p w14:paraId="1AEA3D84" w14:textId="77777777" w:rsidR="00DB5F5B" w:rsidRPr="001F3F7D" w:rsidRDefault="00DB5F5B" w:rsidP="00BA0D47">
            <w:pPr>
              <w:autoSpaceDE w:val="0"/>
              <w:autoSpaceDN w:val="0"/>
              <w:adjustRightInd w:val="0"/>
              <w:spacing w:after="120" w:line="276" w:lineRule="auto"/>
              <w:jc w:val="both"/>
              <w:rPr>
                <w:rFonts w:ascii="Arial" w:hAnsi="Arial" w:cs="Arial"/>
                <w:sz w:val="22"/>
                <w:szCs w:val="22"/>
              </w:rPr>
            </w:pPr>
          </w:p>
        </w:tc>
        <w:tc>
          <w:tcPr>
            <w:tcW w:w="7796" w:type="dxa"/>
            <w:shd w:val="clear" w:color="auto" w:fill="auto"/>
          </w:tcPr>
          <w:p w14:paraId="2746B0DE" w14:textId="77777777" w:rsidR="00DB5F5B" w:rsidRPr="001F3F7D" w:rsidRDefault="00DB5F5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Módulo 1: Composição da Remuneração (+) Submódulo 2.2: Encargos Previdenciários e FGTS (+) Submódulo 2.3: Benefícios Mensais e Diários (+) Módulo 5: Insumos (/) número de dias úteis do mês em que as faltas ocorreram (x) nº de dias úteis de falta sem reposição (não contar sábados, domingos, feriados e dias sem expediente)</w:t>
            </w:r>
          </w:p>
        </w:tc>
      </w:tr>
    </w:tbl>
    <w:p w14:paraId="296B8718" w14:textId="77777777" w:rsidR="00DB5F5B" w:rsidRPr="001F3F7D" w:rsidRDefault="00DB5F5B" w:rsidP="00DB5F5B">
      <w:pPr>
        <w:autoSpaceDE w:val="0"/>
        <w:autoSpaceDN w:val="0"/>
        <w:adjustRightInd w:val="0"/>
        <w:spacing w:after="120" w:line="276" w:lineRule="auto"/>
        <w:jc w:val="both"/>
        <w:rPr>
          <w:rFonts w:ascii="Arial" w:hAnsi="Arial" w:cs="Arial"/>
          <w:sz w:val="22"/>
          <w:szCs w:val="22"/>
        </w:rPr>
      </w:pPr>
    </w:p>
    <w:p w14:paraId="1D2A6369" w14:textId="77777777" w:rsidR="00DB5F5B" w:rsidRPr="001F3F7D" w:rsidRDefault="00DB5F5B" w:rsidP="00B6243F">
      <w:pPr>
        <w:pStyle w:val="PargrafodaLista"/>
        <w:numPr>
          <w:ilvl w:val="2"/>
          <w:numId w:val="41"/>
        </w:numPr>
        <w:tabs>
          <w:tab w:val="left" w:pos="851"/>
        </w:tabs>
        <w:autoSpaceDE w:val="0"/>
        <w:autoSpaceDN w:val="0"/>
        <w:adjustRightInd w:val="0"/>
        <w:spacing w:after="120"/>
        <w:ind w:left="0" w:firstLine="0"/>
        <w:jc w:val="both"/>
        <w:rPr>
          <w:rFonts w:ascii="Arial" w:hAnsi="Arial" w:cs="Arial"/>
        </w:rPr>
      </w:pPr>
      <w:r w:rsidRPr="001F3F7D">
        <w:rPr>
          <w:rFonts w:ascii="Arial" w:hAnsi="Arial" w:cs="Arial"/>
        </w:rPr>
        <w:t>Não há desconto do DSR, pois ele está incluso na remuneração:</w:t>
      </w:r>
    </w:p>
    <w:p w14:paraId="7E3475C1" w14:textId="77777777" w:rsidR="00DB5F5B" w:rsidRPr="001F3F7D" w:rsidRDefault="00DB5F5B" w:rsidP="00DB5F5B">
      <w:pPr>
        <w:autoSpaceDE w:val="0"/>
        <w:autoSpaceDN w:val="0"/>
        <w:adjustRightInd w:val="0"/>
        <w:spacing w:line="276" w:lineRule="auto"/>
        <w:jc w:val="both"/>
        <w:rPr>
          <w:rFonts w:ascii="Arial" w:hAnsi="Arial" w:cs="Arial"/>
          <w:i/>
          <w:iCs/>
          <w:sz w:val="22"/>
          <w:szCs w:val="22"/>
        </w:rPr>
      </w:pPr>
      <w:r w:rsidRPr="001F3F7D">
        <w:rPr>
          <w:rFonts w:ascii="Arial" w:hAnsi="Arial" w:cs="Arial"/>
          <w:sz w:val="22"/>
          <w:szCs w:val="22"/>
        </w:rPr>
        <w:t xml:space="preserve">CLT Art. 59-A: </w:t>
      </w:r>
      <w:r w:rsidRPr="001F3F7D">
        <w:rPr>
          <w:rFonts w:ascii="Arial" w:hAnsi="Arial" w:cs="Arial"/>
          <w:i/>
          <w:iCs/>
          <w:sz w:val="22"/>
          <w:szCs w:val="22"/>
        </w:rPr>
        <w:t>Parágrafo único. A remuneração mensal pactuada pelo horário previsto no caput deste artigo abrange os pagamentos devidos pelo descanso semanal remunerado e pelo descanso em feriados, e serão considerados compensados os feriados e as prorrogações de trabalho noturno, quando houver, de que tratam o art. 70 e o § 5º do art. 73 desta Consolidação;</w:t>
      </w:r>
    </w:p>
    <w:p w14:paraId="3D96594F" w14:textId="77777777" w:rsidR="00DB5F5B" w:rsidRPr="001F3F7D" w:rsidRDefault="00DB5F5B" w:rsidP="00DB5F5B">
      <w:pPr>
        <w:autoSpaceDE w:val="0"/>
        <w:autoSpaceDN w:val="0"/>
        <w:adjustRightInd w:val="0"/>
        <w:spacing w:line="276" w:lineRule="auto"/>
        <w:jc w:val="both"/>
        <w:rPr>
          <w:rFonts w:ascii="Arial" w:hAnsi="Arial" w:cs="Arial"/>
          <w:i/>
          <w:iCs/>
          <w:sz w:val="22"/>
          <w:szCs w:val="22"/>
        </w:rPr>
      </w:pPr>
      <w:r w:rsidRPr="001F3F7D">
        <w:rPr>
          <w:rFonts w:ascii="Arial" w:hAnsi="Arial" w:cs="Arial"/>
          <w:i/>
          <w:iCs/>
          <w:sz w:val="22"/>
          <w:szCs w:val="22"/>
        </w:rPr>
        <w:t xml:space="preserve"> </w:t>
      </w:r>
    </w:p>
    <w:p w14:paraId="4BED10A1" w14:textId="5BC9D434" w:rsidR="00DB5F5B" w:rsidRPr="001F3F7D" w:rsidRDefault="00DB5F5B" w:rsidP="00B6243F">
      <w:pPr>
        <w:pStyle w:val="PargrafodaLista"/>
        <w:numPr>
          <w:ilvl w:val="1"/>
          <w:numId w:val="41"/>
        </w:numPr>
        <w:autoSpaceDE w:val="0"/>
        <w:autoSpaceDN w:val="0"/>
        <w:adjustRightInd w:val="0"/>
        <w:spacing w:after="0"/>
        <w:ind w:left="0" w:firstLine="0"/>
        <w:jc w:val="both"/>
        <w:rPr>
          <w:rFonts w:ascii="Arial" w:hAnsi="Arial" w:cs="Arial"/>
        </w:rPr>
      </w:pPr>
      <w:r w:rsidRPr="001F3F7D">
        <w:rPr>
          <w:rFonts w:ascii="Arial" w:hAnsi="Arial" w:cs="Arial"/>
        </w:rPr>
        <w:t xml:space="preserve">Caso haja </w:t>
      </w:r>
      <w:r w:rsidRPr="001F3F7D">
        <w:rPr>
          <w:rFonts w:ascii="Arial" w:hAnsi="Arial" w:cs="Arial"/>
          <w:b/>
          <w:bCs/>
        </w:rPr>
        <w:t>hora de ausência</w:t>
      </w:r>
      <w:r w:rsidRPr="001F3F7D">
        <w:rPr>
          <w:rFonts w:ascii="Arial" w:hAnsi="Arial" w:cs="Arial"/>
        </w:rPr>
        <w:t xml:space="preserve"> </w:t>
      </w:r>
      <w:r w:rsidRPr="001F3F7D">
        <w:rPr>
          <w:rFonts w:ascii="Arial" w:hAnsi="Arial" w:cs="Arial"/>
          <w:b/>
          <w:bCs/>
        </w:rPr>
        <w:t>injustificada</w:t>
      </w:r>
      <w:r w:rsidRPr="001F3F7D">
        <w:rPr>
          <w:rFonts w:ascii="Arial" w:hAnsi="Arial" w:cs="Arial"/>
        </w:rPr>
        <w:t xml:space="preserve"> </w:t>
      </w:r>
      <w:r w:rsidRPr="001F3F7D">
        <w:rPr>
          <w:rFonts w:ascii="Arial" w:hAnsi="Arial" w:cs="Arial"/>
          <w:b/>
          <w:bCs/>
        </w:rPr>
        <w:t>sem reposição</w:t>
      </w:r>
      <w:r w:rsidRPr="001F3F7D">
        <w:rPr>
          <w:rFonts w:ascii="Arial" w:hAnsi="Arial" w:cs="Arial"/>
        </w:rPr>
        <w:t xml:space="preserve">, será aplicada a seguinte fórmula para desconto das horas de ausência do pagamento devido à </w:t>
      </w:r>
      <w:r w:rsidR="00746053" w:rsidRPr="001F3F7D">
        <w:rPr>
          <w:rFonts w:ascii="Arial" w:hAnsi="Arial" w:cs="Arial"/>
        </w:rPr>
        <w:t>C</w:t>
      </w:r>
      <w:r w:rsidRPr="001F3F7D">
        <w:rPr>
          <w:rFonts w:ascii="Arial" w:hAnsi="Arial" w:cs="Arial"/>
        </w:rPr>
        <w:t xml:space="preserve">ontratada: </w:t>
      </w:r>
    </w:p>
    <w:p w14:paraId="60A3BDAA" w14:textId="77777777" w:rsidR="00DB5F5B" w:rsidRPr="001F3F7D" w:rsidRDefault="00DB5F5B" w:rsidP="00DB5F5B">
      <w:pPr>
        <w:pStyle w:val="PargrafodaLista"/>
        <w:autoSpaceDE w:val="0"/>
        <w:autoSpaceDN w:val="0"/>
        <w:adjustRightInd w:val="0"/>
        <w:spacing w:after="0"/>
        <w:ind w:left="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7341"/>
      </w:tblGrid>
      <w:tr w:rsidR="00DB5F5B" w:rsidRPr="001F3F7D" w14:paraId="2B2CA974" w14:textId="77777777" w:rsidTr="00BA0D47">
        <w:tc>
          <w:tcPr>
            <w:tcW w:w="2802" w:type="dxa"/>
            <w:shd w:val="clear" w:color="auto" w:fill="auto"/>
          </w:tcPr>
          <w:p w14:paraId="04B0000C" w14:textId="77777777" w:rsidR="00DB5F5B" w:rsidRPr="001F3F7D" w:rsidRDefault="00DB5F5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 xml:space="preserve">Posto 40 horas semanais </w:t>
            </w:r>
          </w:p>
          <w:p w14:paraId="6EFE854D" w14:textId="77777777" w:rsidR="00DB5F5B" w:rsidRPr="001F3F7D" w:rsidRDefault="00DB5F5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(200 horas mensais)</w:t>
            </w:r>
          </w:p>
          <w:p w14:paraId="354CDCF9" w14:textId="77777777" w:rsidR="00DB5F5B" w:rsidRPr="001F3F7D" w:rsidRDefault="00DB5F5B" w:rsidP="00BA0D47">
            <w:pPr>
              <w:autoSpaceDE w:val="0"/>
              <w:autoSpaceDN w:val="0"/>
              <w:adjustRightInd w:val="0"/>
              <w:spacing w:after="120" w:line="276" w:lineRule="auto"/>
              <w:jc w:val="both"/>
              <w:rPr>
                <w:rFonts w:ascii="Arial" w:hAnsi="Arial" w:cs="Arial"/>
                <w:sz w:val="22"/>
                <w:szCs w:val="22"/>
              </w:rPr>
            </w:pPr>
          </w:p>
        </w:tc>
        <w:tc>
          <w:tcPr>
            <w:tcW w:w="7654" w:type="dxa"/>
            <w:shd w:val="clear" w:color="auto" w:fill="auto"/>
          </w:tcPr>
          <w:p w14:paraId="60C61BFD" w14:textId="77777777" w:rsidR="00DB5F5B" w:rsidRPr="001F3F7D" w:rsidRDefault="00DB5F5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 xml:space="preserve">Módulo 1: Composição da Remuneração (+) Submódulo 2.2: Encargos Previdenciários e FGTS (+) Submódulo 2.3: Benefícios Mensais e Diários (+) Módulo 5: Insumos (/) número de minutos correspondentes aos dias úteis do mês em que as faltas ocorreram (x) nº de minutos de falta sem reposição   </w:t>
            </w:r>
          </w:p>
        </w:tc>
      </w:tr>
    </w:tbl>
    <w:p w14:paraId="6B6D9A3C" w14:textId="77777777" w:rsidR="00DB5F5B" w:rsidRPr="001F3F7D" w:rsidRDefault="00DB5F5B" w:rsidP="00DB5F5B">
      <w:pPr>
        <w:pStyle w:val="PargrafodaLista"/>
        <w:autoSpaceDE w:val="0"/>
        <w:autoSpaceDN w:val="0"/>
        <w:adjustRightInd w:val="0"/>
        <w:spacing w:after="0"/>
        <w:ind w:left="0"/>
        <w:jc w:val="both"/>
        <w:rPr>
          <w:rFonts w:ascii="Arial" w:hAnsi="Arial" w:cs="Arial"/>
        </w:rPr>
      </w:pPr>
    </w:p>
    <w:p w14:paraId="66C2DA7E" w14:textId="5CB63B87" w:rsidR="00DB5F5B" w:rsidRPr="001F3F7D" w:rsidRDefault="00DB5F5B" w:rsidP="00B6243F">
      <w:pPr>
        <w:pStyle w:val="PargrafodaLista"/>
        <w:numPr>
          <w:ilvl w:val="2"/>
          <w:numId w:val="41"/>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Na fórmula para o cálculo da hora de ausência injustificada não foi utilizado o divisor 200 porque ele produziria a seguinte distorção: ainda que o posto ficasse desocupado o mês inteiro, a </w:t>
      </w:r>
      <w:r w:rsidR="00E96C7B" w:rsidRPr="001F3F7D">
        <w:rPr>
          <w:rFonts w:ascii="Arial" w:hAnsi="Arial" w:cs="Arial"/>
        </w:rPr>
        <w:t xml:space="preserve">Contratada </w:t>
      </w:r>
      <w:r w:rsidRPr="001F3F7D">
        <w:rPr>
          <w:rFonts w:ascii="Arial" w:hAnsi="Arial" w:cs="Arial"/>
        </w:rPr>
        <w:t xml:space="preserve">ainda receberia um valor pelo posto vago. Com a fórmula adotada, se o posto ficar vago o mês inteiro, a </w:t>
      </w:r>
      <w:r w:rsidR="00E96C7B" w:rsidRPr="001F3F7D">
        <w:rPr>
          <w:rFonts w:ascii="Arial" w:hAnsi="Arial" w:cs="Arial"/>
        </w:rPr>
        <w:t xml:space="preserve">Contratada </w:t>
      </w:r>
      <w:r w:rsidRPr="001F3F7D">
        <w:rPr>
          <w:rFonts w:ascii="Arial" w:hAnsi="Arial" w:cs="Arial"/>
        </w:rPr>
        <w:t>não receberá por ele.</w:t>
      </w:r>
    </w:p>
    <w:p w14:paraId="5C4506C9" w14:textId="77777777" w:rsidR="00DB5F5B" w:rsidRPr="001F3F7D" w:rsidRDefault="00DB5F5B" w:rsidP="00DB5F5B">
      <w:pPr>
        <w:pStyle w:val="PargrafodaLista"/>
        <w:tabs>
          <w:tab w:val="left" w:pos="851"/>
        </w:tabs>
        <w:autoSpaceDE w:val="0"/>
        <w:autoSpaceDN w:val="0"/>
        <w:adjustRightInd w:val="0"/>
        <w:spacing w:after="0"/>
        <w:ind w:left="0"/>
        <w:jc w:val="both"/>
        <w:rPr>
          <w:rFonts w:ascii="Arial" w:hAnsi="Arial" w:cs="Arial"/>
        </w:rPr>
      </w:pPr>
    </w:p>
    <w:p w14:paraId="5F224640" w14:textId="418E7903" w:rsidR="00DB5F5B" w:rsidRPr="001F3F7D" w:rsidRDefault="00DB5F5B" w:rsidP="00B6243F">
      <w:pPr>
        <w:pStyle w:val="PargrafodaLista"/>
        <w:numPr>
          <w:ilvl w:val="1"/>
          <w:numId w:val="41"/>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Caso haja </w:t>
      </w:r>
      <w:r w:rsidRPr="001F3F7D">
        <w:rPr>
          <w:rFonts w:ascii="Arial" w:hAnsi="Arial" w:cs="Arial"/>
          <w:b/>
          <w:bCs/>
        </w:rPr>
        <w:t>dia de ausência justificada</w:t>
      </w:r>
      <w:r w:rsidRPr="001F3F7D">
        <w:rPr>
          <w:rFonts w:ascii="Arial" w:hAnsi="Arial" w:cs="Arial"/>
        </w:rPr>
        <w:t xml:space="preserve"> (Lei n.º 605/49, art. 6º, §1º) por ausências legais (CLT, art. 473), licença maternidade, paternidade, atestado médico e férias, </w:t>
      </w:r>
      <w:r w:rsidRPr="001F3F7D">
        <w:rPr>
          <w:rFonts w:ascii="Arial" w:hAnsi="Arial" w:cs="Arial"/>
          <w:b/>
          <w:bCs/>
        </w:rPr>
        <w:t>com reposição do profissional ausente</w:t>
      </w:r>
      <w:r w:rsidRPr="001F3F7D">
        <w:rPr>
          <w:rFonts w:ascii="Arial" w:hAnsi="Arial" w:cs="Arial"/>
        </w:rPr>
        <w:t xml:space="preserve">, será aplicada a seguinte fórmula para calcular o pagamento adicional do dia à </w:t>
      </w:r>
      <w:r w:rsidR="00746053" w:rsidRPr="001F3F7D">
        <w:rPr>
          <w:rFonts w:ascii="Arial" w:hAnsi="Arial" w:cs="Arial"/>
        </w:rPr>
        <w:t>C</w:t>
      </w:r>
      <w:r w:rsidRPr="001F3F7D">
        <w:rPr>
          <w:rFonts w:ascii="Arial" w:hAnsi="Arial" w:cs="Arial"/>
        </w:rPr>
        <w:t>ontratada:</w:t>
      </w:r>
    </w:p>
    <w:p w14:paraId="40EE0168" w14:textId="77777777" w:rsidR="00DB5F5B" w:rsidRPr="001F3F7D" w:rsidRDefault="00DB5F5B" w:rsidP="00DB5F5B">
      <w:pPr>
        <w:pStyle w:val="PargrafodaLista"/>
        <w:tabs>
          <w:tab w:val="left" w:pos="851"/>
        </w:tabs>
        <w:autoSpaceDE w:val="0"/>
        <w:autoSpaceDN w:val="0"/>
        <w:adjustRightInd w:val="0"/>
        <w:spacing w:after="0"/>
        <w:ind w:left="525"/>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7334"/>
      </w:tblGrid>
      <w:tr w:rsidR="00DB5F5B" w:rsidRPr="001F3F7D" w14:paraId="28FE1473" w14:textId="77777777" w:rsidTr="00BA0D47">
        <w:tc>
          <w:tcPr>
            <w:tcW w:w="2802" w:type="dxa"/>
            <w:shd w:val="clear" w:color="auto" w:fill="auto"/>
          </w:tcPr>
          <w:p w14:paraId="05B8CBCD" w14:textId="77777777" w:rsidR="00DB5F5B" w:rsidRPr="001F3F7D" w:rsidRDefault="00DB5F5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 xml:space="preserve"> Posto 40 horas semanais </w:t>
            </w:r>
          </w:p>
          <w:p w14:paraId="1D6F22DC" w14:textId="77777777" w:rsidR="00DB5F5B" w:rsidRPr="001F3F7D" w:rsidRDefault="00DB5F5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(200 horas mensais)</w:t>
            </w:r>
          </w:p>
          <w:p w14:paraId="4B990BEA" w14:textId="77777777" w:rsidR="00DB5F5B" w:rsidRPr="001F3F7D" w:rsidRDefault="00DB5F5B" w:rsidP="00BA0D47">
            <w:pPr>
              <w:autoSpaceDE w:val="0"/>
              <w:autoSpaceDN w:val="0"/>
              <w:adjustRightInd w:val="0"/>
              <w:spacing w:after="120" w:line="276" w:lineRule="auto"/>
              <w:jc w:val="both"/>
              <w:rPr>
                <w:rFonts w:ascii="Arial" w:hAnsi="Arial" w:cs="Arial"/>
                <w:sz w:val="22"/>
                <w:szCs w:val="22"/>
              </w:rPr>
            </w:pPr>
          </w:p>
        </w:tc>
        <w:tc>
          <w:tcPr>
            <w:tcW w:w="7654" w:type="dxa"/>
            <w:shd w:val="clear" w:color="auto" w:fill="auto"/>
          </w:tcPr>
          <w:p w14:paraId="496B007A" w14:textId="77777777" w:rsidR="00DB5F5B" w:rsidRPr="001F3F7D" w:rsidRDefault="00DB5F5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Módulo 1 (+) Módulo 2 (+) 5A uniforme (/) número de dias úteis do mês em que as ausências ocorreram (x) nº de dias úteis de ausência com reposição (+) aplicação do Módulo 6 sobre o resultado acima (custos indiretos, tributos e lucro - CITL)</w:t>
            </w:r>
          </w:p>
        </w:tc>
      </w:tr>
    </w:tbl>
    <w:p w14:paraId="3663483C" w14:textId="77777777" w:rsidR="00DB5F5B" w:rsidRPr="001F3F7D" w:rsidRDefault="00DB5F5B" w:rsidP="00DB5F5B">
      <w:pPr>
        <w:pStyle w:val="PargrafodaLista"/>
        <w:tabs>
          <w:tab w:val="left" w:pos="851"/>
        </w:tabs>
        <w:autoSpaceDE w:val="0"/>
        <w:autoSpaceDN w:val="0"/>
        <w:adjustRightInd w:val="0"/>
        <w:spacing w:after="0"/>
        <w:ind w:left="0"/>
        <w:jc w:val="both"/>
        <w:rPr>
          <w:rFonts w:ascii="Arial" w:hAnsi="Arial" w:cs="Arial"/>
        </w:rPr>
      </w:pPr>
    </w:p>
    <w:p w14:paraId="19D6F214" w14:textId="54AD9998" w:rsidR="00DB5F5B" w:rsidRPr="001F3F7D" w:rsidRDefault="00DB5F5B" w:rsidP="00B6243F">
      <w:pPr>
        <w:pStyle w:val="PargrafodaLista"/>
        <w:numPr>
          <w:ilvl w:val="2"/>
          <w:numId w:val="41"/>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Caso o empregado tenha direito a férias por trabalhar para a </w:t>
      </w:r>
      <w:r w:rsidR="00E96C7B" w:rsidRPr="001F3F7D">
        <w:rPr>
          <w:rFonts w:ascii="Arial" w:hAnsi="Arial" w:cs="Arial"/>
        </w:rPr>
        <w:t xml:space="preserve">Contratada </w:t>
      </w:r>
      <w:r w:rsidRPr="001F3F7D">
        <w:rPr>
          <w:rFonts w:ascii="Arial" w:hAnsi="Arial" w:cs="Arial"/>
        </w:rPr>
        <w:t xml:space="preserve">antes do início da vigência do </w:t>
      </w:r>
      <w:r w:rsidR="00746053" w:rsidRPr="001F3F7D">
        <w:rPr>
          <w:rFonts w:ascii="Arial" w:hAnsi="Arial" w:cs="Arial"/>
        </w:rPr>
        <w:t>C</w:t>
      </w:r>
      <w:r w:rsidRPr="001F3F7D">
        <w:rPr>
          <w:rFonts w:ascii="Arial" w:hAnsi="Arial" w:cs="Arial"/>
        </w:rPr>
        <w:t>ontrato, a indenização por esses dias será de sua responsabilidade, pois correspondem a serviço não relacionado a esta contratação.</w:t>
      </w:r>
    </w:p>
    <w:p w14:paraId="6611994B" w14:textId="77777777" w:rsidR="00DB5F5B" w:rsidRPr="001F3F7D" w:rsidRDefault="00DB5F5B" w:rsidP="00DB5F5B">
      <w:pPr>
        <w:pStyle w:val="PargrafodaLista"/>
        <w:tabs>
          <w:tab w:val="left" w:pos="851"/>
        </w:tabs>
        <w:autoSpaceDE w:val="0"/>
        <w:autoSpaceDN w:val="0"/>
        <w:adjustRightInd w:val="0"/>
        <w:spacing w:after="0"/>
        <w:ind w:left="0"/>
        <w:jc w:val="both"/>
        <w:rPr>
          <w:rFonts w:ascii="Arial" w:hAnsi="Arial" w:cs="Arial"/>
        </w:rPr>
      </w:pPr>
      <w:r w:rsidRPr="001F3F7D">
        <w:rPr>
          <w:rFonts w:ascii="Arial" w:hAnsi="Arial" w:cs="Arial"/>
        </w:rPr>
        <w:t xml:space="preserve"> </w:t>
      </w:r>
    </w:p>
    <w:p w14:paraId="4C32BCA5" w14:textId="3C510747" w:rsidR="00DB5F5B" w:rsidRPr="001F3F7D" w:rsidRDefault="00DB5F5B" w:rsidP="00B6243F">
      <w:pPr>
        <w:pStyle w:val="PargrafodaLista"/>
        <w:numPr>
          <w:ilvl w:val="2"/>
          <w:numId w:val="41"/>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Caso o direito seja proporcional pelo fato de o funcionário ter começado a trabalhar no </w:t>
      </w:r>
      <w:r w:rsidR="00E96C7B" w:rsidRPr="001F3F7D">
        <w:rPr>
          <w:rFonts w:ascii="Arial" w:hAnsi="Arial" w:cs="Arial"/>
        </w:rPr>
        <w:t>Contratante</w:t>
      </w:r>
      <w:r w:rsidRPr="001F3F7D">
        <w:rPr>
          <w:rFonts w:ascii="Arial" w:hAnsi="Arial" w:cs="Arial"/>
        </w:rPr>
        <w:t xml:space="preserve"> no curso do período aquisitivo, a indenização por estes dias será proporcional aos avos adquiridos trabalhando no Consórcio.</w:t>
      </w:r>
    </w:p>
    <w:p w14:paraId="517BDD15" w14:textId="77777777" w:rsidR="00DB5F5B" w:rsidRPr="001F3F7D" w:rsidRDefault="00DB5F5B" w:rsidP="00DB5F5B">
      <w:pPr>
        <w:pStyle w:val="PargrafodaLista"/>
        <w:ind w:left="0"/>
        <w:rPr>
          <w:rFonts w:ascii="Arial" w:hAnsi="Arial" w:cs="Arial"/>
        </w:rPr>
      </w:pPr>
    </w:p>
    <w:p w14:paraId="17DD51FD" w14:textId="77777777" w:rsidR="00DB5F5B" w:rsidRPr="001F3F7D" w:rsidRDefault="00DB5F5B" w:rsidP="00B6243F">
      <w:pPr>
        <w:pStyle w:val="PargrafodaLista"/>
        <w:numPr>
          <w:ilvl w:val="1"/>
          <w:numId w:val="41"/>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Caso haja </w:t>
      </w:r>
      <w:r w:rsidRPr="001F3F7D">
        <w:rPr>
          <w:rFonts w:ascii="Arial" w:hAnsi="Arial" w:cs="Arial"/>
          <w:b/>
          <w:bCs/>
        </w:rPr>
        <w:t>horas de ausência justificada</w:t>
      </w:r>
      <w:r w:rsidRPr="001F3F7D">
        <w:rPr>
          <w:rFonts w:ascii="Arial" w:hAnsi="Arial" w:cs="Arial"/>
        </w:rPr>
        <w:t xml:space="preserve"> (Lei n.º 605/49, art. 6º, §1º) por ausências legais (CLT, art. 473), </w:t>
      </w:r>
      <w:r w:rsidRPr="001F3F7D">
        <w:rPr>
          <w:rFonts w:ascii="Arial" w:hAnsi="Arial" w:cs="Arial"/>
          <w:b/>
          <w:bCs/>
        </w:rPr>
        <w:t>com reposição do profissional ausente</w:t>
      </w:r>
      <w:r w:rsidRPr="001F3F7D">
        <w:rPr>
          <w:rFonts w:ascii="Arial" w:hAnsi="Arial" w:cs="Arial"/>
        </w:rPr>
        <w:t xml:space="preserve">, será aplicada a seguinte fórmula para calcular o pagamento adicional das horas: </w:t>
      </w:r>
    </w:p>
    <w:p w14:paraId="209F04D8" w14:textId="77777777" w:rsidR="00DB5F5B" w:rsidRPr="001F3F7D" w:rsidRDefault="00DB5F5B" w:rsidP="00DB5F5B">
      <w:pPr>
        <w:pStyle w:val="PargrafodaLista"/>
        <w:tabs>
          <w:tab w:val="left" w:pos="851"/>
        </w:tabs>
        <w:autoSpaceDE w:val="0"/>
        <w:autoSpaceDN w:val="0"/>
        <w:adjustRightInd w:val="0"/>
        <w:spacing w:after="0"/>
        <w:ind w:left="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7341"/>
      </w:tblGrid>
      <w:tr w:rsidR="00DB5F5B" w:rsidRPr="001F3F7D" w14:paraId="20F3EFA8" w14:textId="77777777" w:rsidTr="00BA0D47">
        <w:tc>
          <w:tcPr>
            <w:tcW w:w="2802" w:type="dxa"/>
            <w:shd w:val="clear" w:color="auto" w:fill="auto"/>
          </w:tcPr>
          <w:p w14:paraId="0F899336" w14:textId="77777777" w:rsidR="00DB5F5B" w:rsidRPr="001F3F7D" w:rsidRDefault="00DB5F5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 xml:space="preserve">Posto 40 horas semanais </w:t>
            </w:r>
          </w:p>
          <w:p w14:paraId="2BE12FB2" w14:textId="77777777" w:rsidR="00DB5F5B" w:rsidRPr="001F3F7D" w:rsidRDefault="00DB5F5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(200 horas mensais)</w:t>
            </w:r>
          </w:p>
          <w:p w14:paraId="78EF9887" w14:textId="77777777" w:rsidR="00DB5F5B" w:rsidRPr="001F3F7D" w:rsidRDefault="00DB5F5B" w:rsidP="00BA0D47">
            <w:pPr>
              <w:autoSpaceDE w:val="0"/>
              <w:autoSpaceDN w:val="0"/>
              <w:adjustRightInd w:val="0"/>
              <w:spacing w:after="120" w:line="276" w:lineRule="auto"/>
              <w:jc w:val="both"/>
              <w:rPr>
                <w:rFonts w:ascii="Arial" w:hAnsi="Arial" w:cs="Arial"/>
                <w:sz w:val="22"/>
                <w:szCs w:val="22"/>
              </w:rPr>
            </w:pPr>
          </w:p>
        </w:tc>
        <w:tc>
          <w:tcPr>
            <w:tcW w:w="7654" w:type="dxa"/>
            <w:shd w:val="clear" w:color="auto" w:fill="auto"/>
          </w:tcPr>
          <w:p w14:paraId="1ABB5D38" w14:textId="77777777" w:rsidR="00DB5F5B" w:rsidRPr="001F3F7D" w:rsidRDefault="00DB5F5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Módulo 1 (+) Módulo 2 (+) 5A uniforme (/) número de minutos correspondentes aos dias úteis do mês em que as faltas ocorreram (x) nº de minutos de falta com reposição (+) aplicação do Módulo 6 sobre o resultado acima (custos indiretos, tributos e lucro - CITL)</w:t>
            </w:r>
          </w:p>
        </w:tc>
      </w:tr>
    </w:tbl>
    <w:p w14:paraId="493DD05B" w14:textId="77777777" w:rsidR="00DB5F5B" w:rsidRPr="001F3F7D" w:rsidRDefault="00DB5F5B" w:rsidP="00DB5F5B">
      <w:pPr>
        <w:pStyle w:val="PargrafodaLista"/>
        <w:tabs>
          <w:tab w:val="left" w:pos="851"/>
        </w:tabs>
        <w:autoSpaceDE w:val="0"/>
        <w:autoSpaceDN w:val="0"/>
        <w:adjustRightInd w:val="0"/>
        <w:spacing w:after="0"/>
        <w:ind w:left="0"/>
        <w:jc w:val="both"/>
        <w:rPr>
          <w:rFonts w:ascii="Arial" w:hAnsi="Arial" w:cs="Arial"/>
        </w:rPr>
      </w:pPr>
    </w:p>
    <w:p w14:paraId="636F021B" w14:textId="77777777" w:rsidR="00DB5F5B" w:rsidRPr="001F3F7D" w:rsidRDefault="00DB5F5B" w:rsidP="00B6243F">
      <w:pPr>
        <w:pStyle w:val="PargrafodaLista"/>
        <w:numPr>
          <w:ilvl w:val="2"/>
          <w:numId w:val="41"/>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Nos casos de ausência justificada há um duplo pagamento do dia, pois paga-se pelo empregado ausente justificadamente e pelo empregado utilizado para reposição do profissional ausente;</w:t>
      </w:r>
    </w:p>
    <w:p w14:paraId="34B0B7DA" w14:textId="77777777" w:rsidR="00DB5F5B" w:rsidRPr="001F3F7D" w:rsidRDefault="00DB5F5B" w:rsidP="00B6243F">
      <w:pPr>
        <w:pStyle w:val="PargrafodaLista"/>
        <w:numPr>
          <w:ilvl w:val="2"/>
          <w:numId w:val="41"/>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O custo de equipamentos não entra no cálculo, pois o empregado que suprir o ausente utilizará os equipamentos já alocados para o trabalho do ausente; </w:t>
      </w:r>
    </w:p>
    <w:p w14:paraId="7A89EB33" w14:textId="57241B4B" w:rsidR="00DB5F5B" w:rsidRPr="001F3F7D" w:rsidRDefault="00DB5F5B" w:rsidP="00B6243F">
      <w:pPr>
        <w:pStyle w:val="PargrafodaLista"/>
        <w:numPr>
          <w:ilvl w:val="2"/>
          <w:numId w:val="41"/>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Na fórmula para o cálculo da reposição do dia de ausência justificada não foi utilizado o divisor 200 porque ele produziria a seguinte distorção: caso a </w:t>
      </w:r>
      <w:r w:rsidR="00E96C7B" w:rsidRPr="001F3F7D">
        <w:rPr>
          <w:rFonts w:ascii="Arial" w:hAnsi="Arial" w:cs="Arial"/>
        </w:rPr>
        <w:t xml:space="preserve">Contratada </w:t>
      </w:r>
      <w:r w:rsidRPr="001F3F7D">
        <w:rPr>
          <w:rFonts w:ascii="Arial" w:hAnsi="Arial" w:cs="Arial"/>
        </w:rPr>
        <w:t xml:space="preserve">suprisse integralmente a ausência, ela ainda não receberia valor suficiente para cobrir a despesa de contratação de profissional substituto. Com a fórmula adotada, se a ausência for coberta, a </w:t>
      </w:r>
      <w:r w:rsidR="00E96C7B" w:rsidRPr="001F3F7D">
        <w:rPr>
          <w:rFonts w:ascii="Arial" w:hAnsi="Arial" w:cs="Arial"/>
        </w:rPr>
        <w:t xml:space="preserve">Contratada </w:t>
      </w:r>
      <w:r w:rsidRPr="001F3F7D">
        <w:rPr>
          <w:rFonts w:ascii="Arial" w:hAnsi="Arial" w:cs="Arial"/>
        </w:rPr>
        <w:t>receberá a exata quantia para cobrir o custo de reposição;</w:t>
      </w:r>
    </w:p>
    <w:p w14:paraId="18110EE6" w14:textId="6F8E54AC" w:rsidR="00DB5F5B" w:rsidRPr="001F3F7D" w:rsidRDefault="00DB5F5B" w:rsidP="00B6243F">
      <w:pPr>
        <w:pStyle w:val="PargrafodaLista"/>
        <w:numPr>
          <w:ilvl w:val="2"/>
          <w:numId w:val="41"/>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Caso haja ausência injustificada, ainda que com reposição, não haverá pagamento adicional, pois nas faltas injustificadas a </w:t>
      </w:r>
      <w:r w:rsidR="00E96C7B" w:rsidRPr="001F3F7D">
        <w:rPr>
          <w:rFonts w:ascii="Arial" w:hAnsi="Arial" w:cs="Arial"/>
        </w:rPr>
        <w:t xml:space="preserve">Contratada </w:t>
      </w:r>
      <w:r w:rsidRPr="001F3F7D">
        <w:rPr>
          <w:rFonts w:ascii="Arial" w:hAnsi="Arial" w:cs="Arial"/>
        </w:rPr>
        <w:t xml:space="preserve">desconta o dia do empregado, consequentemente, não pode receber remuneração também do </w:t>
      </w:r>
      <w:r w:rsidR="00E96C7B" w:rsidRPr="001F3F7D">
        <w:rPr>
          <w:rFonts w:ascii="Arial" w:hAnsi="Arial" w:cs="Arial"/>
        </w:rPr>
        <w:t>Contratante</w:t>
      </w:r>
      <w:r w:rsidRPr="001F3F7D">
        <w:rPr>
          <w:rFonts w:ascii="Arial" w:hAnsi="Arial" w:cs="Arial"/>
        </w:rPr>
        <w:t xml:space="preserve">, sob pena de lucrar duplamente, recebendo do empregado e do </w:t>
      </w:r>
      <w:r w:rsidR="00E76D91" w:rsidRPr="001F3F7D">
        <w:rPr>
          <w:rFonts w:ascii="Arial" w:hAnsi="Arial" w:cs="Arial"/>
        </w:rPr>
        <w:t>Contratante</w:t>
      </w:r>
      <w:r w:rsidRPr="001F3F7D">
        <w:rPr>
          <w:rFonts w:ascii="Arial" w:hAnsi="Arial" w:cs="Arial"/>
        </w:rPr>
        <w:t xml:space="preserve">. </w:t>
      </w:r>
    </w:p>
    <w:p w14:paraId="61753B56" w14:textId="77777777" w:rsidR="00DB5F5B" w:rsidRPr="001F3F7D" w:rsidRDefault="00DB5F5B" w:rsidP="00DB5F5B">
      <w:pPr>
        <w:pStyle w:val="PargrafodaLista"/>
        <w:tabs>
          <w:tab w:val="left" w:pos="851"/>
        </w:tabs>
        <w:autoSpaceDE w:val="0"/>
        <w:autoSpaceDN w:val="0"/>
        <w:adjustRightInd w:val="0"/>
        <w:spacing w:after="0"/>
        <w:ind w:left="0"/>
        <w:jc w:val="both"/>
        <w:rPr>
          <w:rFonts w:ascii="Arial" w:hAnsi="Arial" w:cs="Arial"/>
        </w:rPr>
      </w:pPr>
    </w:p>
    <w:p w14:paraId="69722B68" w14:textId="3833994F" w:rsidR="00DB5F5B" w:rsidRPr="001F3F7D" w:rsidRDefault="00DB5F5B" w:rsidP="00B6243F">
      <w:pPr>
        <w:pStyle w:val="PargrafodaLista"/>
        <w:numPr>
          <w:ilvl w:val="1"/>
          <w:numId w:val="41"/>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As verbas “</w:t>
      </w:r>
      <w:r w:rsidRPr="001F3F7D">
        <w:rPr>
          <w:rFonts w:ascii="Arial" w:hAnsi="Arial" w:cs="Arial"/>
          <w:b/>
          <w:bCs/>
        </w:rPr>
        <w:t>3A Aviso Prévio Indenizado”</w:t>
      </w:r>
      <w:r w:rsidRPr="001F3F7D">
        <w:rPr>
          <w:rFonts w:ascii="Arial" w:hAnsi="Arial" w:cs="Arial"/>
        </w:rPr>
        <w:t xml:space="preserve"> e </w:t>
      </w:r>
      <w:r w:rsidRPr="001F3F7D">
        <w:rPr>
          <w:rFonts w:ascii="Arial" w:hAnsi="Arial" w:cs="Arial"/>
          <w:b/>
          <w:bCs/>
        </w:rPr>
        <w:t>“3B Incidência do FGTS sobre Aviso Prévio Indenizado”</w:t>
      </w:r>
      <w:r w:rsidRPr="001F3F7D">
        <w:rPr>
          <w:rFonts w:ascii="Arial" w:hAnsi="Arial" w:cs="Arial"/>
        </w:rPr>
        <w:t xml:space="preserve"> não serão pagas mensalmente, sendo pagas somente quando a </w:t>
      </w:r>
      <w:r w:rsidR="00E96C7B" w:rsidRPr="001F3F7D">
        <w:rPr>
          <w:rFonts w:ascii="Arial" w:hAnsi="Arial" w:cs="Arial"/>
        </w:rPr>
        <w:t xml:space="preserve">Contratada </w:t>
      </w:r>
      <w:r w:rsidRPr="001F3F7D">
        <w:rPr>
          <w:rFonts w:ascii="Arial" w:hAnsi="Arial" w:cs="Arial"/>
        </w:rPr>
        <w:t>comprovar a demissão de empregado com aviso prévio indenizado;</w:t>
      </w:r>
    </w:p>
    <w:p w14:paraId="5BF81477" w14:textId="77777777" w:rsidR="00DB5F5B" w:rsidRPr="001F3F7D" w:rsidRDefault="00DB5F5B" w:rsidP="00B6243F">
      <w:pPr>
        <w:pStyle w:val="PargrafodaLista"/>
        <w:numPr>
          <w:ilvl w:val="2"/>
          <w:numId w:val="41"/>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Os dias de aviso prévio não cumprido serão indenizados conforme a seguinte tabela: </w:t>
      </w:r>
    </w:p>
    <w:p w14:paraId="266E5C8E" w14:textId="77777777" w:rsidR="00E96C7B" w:rsidRPr="001F3F7D" w:rsidRDefault="00E96C7B" w:rsidP="00E96C7B">
      <w:pPr>
        <w:pStyle w:val="PargrafodaLista"/>
        <w:tabs>
          <w:tab w:val="left" w:pos="851"/>
        </w:tabs>
        <w:autoSpaceDE w:val="0"/>
        <w:autoSpaceDN w:val="0"/>
        <w:adjustRightInd w:val="0"/>
        <w:spacing w:after="0"/>
        <w:ind w:left="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5"/>
        <w:gridCol w:w="2769"/>
      </w:tblGrid>
      <w:tr w:rsidR="001F3F7D" w:rsidRPr="001F3F7D" w14:paraId="141BD64B" w14:textId="77777777" w:rsidTr="00BA0D47">
        <w:trPr>
          <w:trHeight w:val="632"/>
        </w:trPr>
        <w:tc>
          <w:tcPr>
            <w:tcW w:w="7621" w:type="dxa"/>
            <w:shd w:val="clear" w:color="auto" w:fill="auto"/>
          </w:tcPr>
          <w:p w14:paraId="5735F158" w14:textId="77777777" w:rsidR="00DB5F5B" w:rsidRPr="001F3F7D" w:rsidRDefault="00DB5F5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ANOS DE PRESTAÇÃO DE SERVIÇO NO CISAMUSEP, CONTADOS DO INÍCIO DESTA CONTRATAÇÃO</w:t>
            </w:r>
          </w:p>
        </w:tc>
        <w:tc>
          <w:tcPr>
            <w:tcW w:w="2835" w:type="dxa"/>
            <w:shd w:val="clear" w:color="auto" w:fill="auto"/>
          </w:tcPr>
          <w:p w14:paraId="4B78AE2F" w14:textId="77777777" w:rsidR="00DB5F5B" w:rsidRPr="001F3F7D" w:rsidRDefault="00DB5F5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 xml:space="preserve">DIAS INDENIZADOS </w:t>
            </w:r>
          </w:p>
          <w:p w14:paraId="6FBF2C85" w14:textId="77777777" w:rsidR="00DB5F5B" w:rsidRPr="001F3F7D" w:rsidRDefault="00DB5F5B" w:rsidP="00BA0D47">
            <w:pPr>
              <w:autoSpaceDE w:val="0"/>
              <w:autoSpaceDN w:val="0"/>
              <w:adjustRightInd w:val="0"/>
              <w:spacing w:line="276" w:lineRule="auto"/>
              <w:jc w:val="both"/>
              <w:rPr>
                <w:rFonts w:ascii="Arial" w:hAnsi="Arial" w:cs="Arial"/>
                <w:sz w:val="22"/>
                <w:szCs w:val="22"/>
              </w:rPr>
            </w:pPr>
          </w:p>
        </w:tc>
      </w:tr>
      <w:tr w:rsidR="001F3F7D" w:rsidRPr="001F3F7D" w14:paraId="05598B58" w14:textId="77777777" w:rsidTr="00BA0D47">
        <w:tc>
          <w:tcPr>
            <w:tcW w:w="7621" w:type="dxa"/>
            <w:shd w:val="clear" w:color="auto" w:fill="auto"/>
          </w:tcPr>
          <w:p w14:paraId="0AF8A4FC" w14:textId="77777777" w:rsidR="00DB5F5B" w:rsidRPr="001F3F7D" w:rsidRDefault="00DB5F5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Até 1 ano</w:t>
            </w:r>
          </w:p>
        </w:tc>
        <w:tc>
          <w:tcPr>
            <w:tcW w:w="2835" w:type="dxa"/>
            <w:shd w:val="clear" w:color="auto" w:fill="auto"/>
          </w:tcPr>
          <w:p w14:paraId="7FDE11B0" w14:textId="77777777" w:rsidR="00DB5F5B" w:rsidRPr="001F3F7D" w:rsidRDefault="00DB5F5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30</w:t>
            </w:r>
          </w:p>
        </w:tc>
      </w:tr>
      <w:tr w:rsidR="001F3F7D" w:rsidRPr="001F3F7D" w14:paraId="0AFC0255" w14:textId="77777777" w:rsidTr="00BA0D47">
        <w:tc>
          <w:tcPr>
            <w:tcW w:w="7621" w:type="dxa"/>
            <w:shd w:val="clear" w:color="auto" w:fill="auto"/>
          </w:tcPr>
          <w:p w14:paraId="574372ED" w14:textId="77777777" w:rsidR="00DB5F5B" w:rsidRPr="001F3F7D" w:rsidRDefault="00DB5F5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1 ano ou mais</w:t>
            </w:r>
          </w:p>
        </w:tc>
        <w:tc>
          <w:tcPr>
            <w:tcW w:w="2835" w:type="dxa"/>
            <w:shd w:val="clear" w:color="auto" w:fill="auto"/>
          </w:tcPr>
          <w:p w14:paraId="519CE4A2" w14:textId="77777777" w:rsidR="00DB5F5B" w:rsidRPr="001F3F7D" w:rsidRDefault="00DB5F5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33</w:t>
            </w:r>
          </w:p>
        </w:tc>
      </w:tr>
      <w:tr w:rsidR="001F3F7D" w:rsidRPr="001F3F7D" w14:paraId="36674FF6" w14:textId="77777777" w:rsidTr="00BA0D47">
        <w:tc>
          <w:tcPr>
            <w:tcW w:w="7621" w:type="dxa"/>
            <w:shd w:val="clear" w:color="auto" w:fill="auto"/>
          </w:tcPr>
          <w:p w14:paraId="00F22471" w14:textId="77777777" w:rsidR="00DB5F5B" w:rsidRPr="001F3F7D" w:rsidRDefault="00DB5F5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2 anos ou mais</w:t>
            </w:r>
          </w:p>
        </w:tc>
        <w:tc>
          <w:tcPr>
            <w:tcW w:w="2835" w:type="dxa"/>
            <w:shd w:val="clear" w:color="auto" w:fill="auto"/>
          </w:tcPr>
          <w:p w14:paraId="646CA0F2" w14:textId="77777777" w:rsidR="00DB5F5B" w:rsidRPr="001F3F7D" w:rsidRDefault="00DB5F5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36</w:t>
            </w:r>
          </w:p>
        </w:tc>
      </w:tr>
      <w:tr w:rsidR="001F3F7D" w:rsidRPr="001F3F7D" w14:paraId="0A08A2EB" w14:textId="77777777" w:rsidTr="00BA0D47">
        <w:tc>
          <w:tcPr>
            <w:tcW w:w="7621" w:type="dxa"/>
            <w:shd w:val="clear" w:color="auto" w:fill="auto"/>
          </w:tcPr>
          <w:p w14:paraId="347372D3" w14:textId="77777777" w:rsidR="00DB5F5B" w:rsidRPr="001F3F7D" w:rsidRDefault="00DB5F5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3 anos ou mais</w:t>
            </w:r>
          </w:p>
        </w:tc>
        <w:tc>
          <w:tcPr>
            <w:tcW w:w="2835" w:type="dxa"/>
            <w:shd w:val="clear" w:color="auto" w:fill="auto"/>
          </w:tcPr>
          <w:p w14:paraId="4C08D60E" w14:textId="77777777" w:rsidR="00DB5F5B" w:rsidRPr="001F3F7D" w:rsidRDefault="00DB5F5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39</w:t>
            </w:r>
          </w:p>
        </w:tc>
      </w:tr>
      <w:tr w:rsidR="001F3F7D" w:rsidRPr="001F3F7D" w14:paraId="592A424F" w14:textId="77777777" w:rsidTr="00BA0D47">
        <w:tc>
          <w:tcPr>
            <w:tcW w:w="7621" w:type="dxa"/>
            <w:shd w:val="clear" w:color="auto" w:fill="auto"/>
          </w:tcPr>
          <w:p w14:paraId="085EBDF5" w14:textId="77777777" w:rsidR="00DB5F5B" w:rsidRPr="001F3F7D" w:rsidRDefault="00DB5F5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4 anos ou mais</w:t>
            </w:r>
          </w:p>
        </w:tc>
        <w:tc>
          <w:tcPr>
            <w:tcW w:w="2835" w:type="dxa"/>
            <w:shd w:val="clear" w:color="auto" w:fill="auto"/>
          </w:tcPr>
          <w:p w14:paraId="35AA1667" w14:textId="77777777" w:rsidR="00DB5F5B" w:rsidRPr="001F3F7D" w:rsidRDefault="00DB5F5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42</w:t>
            </w:r>
          </w:p>
        </w:tc>
      </w:tr>
      <w:tr w:rsidR="00DB5F5B" w:rsidRPr="001F3F7D" w14:paraId="15658282" w14:textId="77777777" w:rsidTr="00BA0D47">
        <w:tc>
          <w:tcPr>
            <w:tcW w:w="7621" w:type="dxa"/>
            <w:shd w:val="clear" w:color="auto" w:fill="auto"/>
          </w:tcPr>
          <w:p w14:paraId="453EC92F" w14:textId="77777777" w:rsidR="00DB5F5B" w:rsidRPr="001F3F7D" w:rsidRDefault="00DB5F5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5 anos ou mais</w:t>
            </w:r>
          </w:p>
        </w:tc>
        <w:tc>
          <w:tcPr>
            <w:tcW w:w="2835" w:type="dxa"/>
            <w:shd w:val="clear" w:color="auto" w:fill="auto"/>
          </w:tcPr>
          <w:p w14:paraId="14B8ECEA" w14:textId="77777777" w:rsidR="00DB5F5B" w:rsidRPr="001F3F7D" w:rsidRDefault="00DB5F5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45</w:t>
            </w:r>
          </w:p>
        </w:tc>
      </w:tr>
    </w:tbl>
    <w:p w14:paraId="724C8339" w14:textId="77777777" w:rsidR="00DB5F5B" w:rsidRPr="001F3F7D" w:rsidRDefault="00DB5F5B" w:rsidP="00DB5F5B">
      <w:pPr>
        <w:pStyle w:val="PargrafodaLista"/>
        <w:tabs>
          <w:tab w:val="left" w:pos="851"/>
        </w:tabs>
        <w:autoSpaceDE w:val="0"/>
        <w:autoSpaceDN w:val="0"/>
        <w:adjustRightInd w:val="0"/>
        <w:spacing w:after="0"/>
        <w:ind w:left="0"/>
        <w:jc w:val="both"/>
        <w:rPr>
          <w:rFonts w:ascii="Arial" w:hAnsi="Arial" w:cs="Arial"/>
        </w:rPr>
      </w:pPr>
    </w:p>
    <w:p w14:paraId="7C532547" w14:textId="77777777" w:rsidR="00DB5F5B" w:rsidRPr="001F3F7D" w:rsidRDefault="00DB5F5B" w:rsidP="00B6243F">
      <w:pPr>
        <w:pStyle w:val="PargrafodaLista"/>
        <w:numPr>
          <w:ilvl w:val="2"/>
          <w:numId w:val="41"/>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A indenização devida ao empregado será calculada de acordo com a seguinte fórmula: REMUNERAÇÃO MENSAL (MÓDULO 1) / 30 X Nº DE DIAS INDENIZADOS; </w:t>
      </w:r>
    </w:p>
    <w:p w14:paraId="1CCA1380" w14:textId="6780AA21" w:rsidR="00DB5F5B" w:rsidRPr="001F3F7D" w:rsidRDefault="00DB5F5B" w:rsidP="00B6243F">
      <w:pPr>
        <w:pStyle w:val="PargrafodaLista"/>
        <w:numPr>
          <w:ilvl w:val="2"/>
          <w:numId w:val="41"/>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Caso o empregado tenha direito a mais dias de indenização, por trabalhar para a </w:t>
      </w:r>
      <w:r w:rsidR="00E96C7B" w:rsidRPr="001F3F7D">
        <w:rPr>
          <w:rFonts w:ascii="Arial" w:hAnsi="Arial" w:cs="Arial"/>
        </w:rPr>
        <w:t xml:space="preserve">Contratada </w:t>
      </w:r>
      <w:r w:rsidRPr="001F3F7D">
        <w:rPr>
          <w:rFonts w:ascii="Arial" w:hAnsi="Arial" w:cs="Arial"/>
        </w:rPr>
        <w:t xml:space="preserve">há mais anos, a indenização por esses dias será de sua responsabilidade, pois correspondem a serviço não relacionado a esta contratação, cabendo ao </w:t>
      </w:r>
      <w:r w:rsidR="00E96C7B" w:rsidRPr="001F3F7D">
        <w:rPr>
          <w:rFonts w:ascii="Arial" w:hAnsi="Arial" w:cs="Arial"/>
        </w:rPr>
        <w:t>Contratante</w:t>
      </w:r>
      <w:r w:rsidRPr="001F3F7D">
        <w:rPr>
          <w:rFonts w:ascii="Arial" w:hAnsi="Arial" w:cs="Arial"/>
        </w:rPr>
        <w:t xml:space="preserve"> o pagamento referente à indenização correspondente ao período trabalhado no Consórcio; </w:t>
      </w:r>
    </w:p>
    <w:p w14:paraId="0F5ACEF9" w14:textId="587BDA7A" w:rsidR="00DB5F5B" w:rsidRPr="001F3F7D" w:rsidRDefault="00DB5F5B" w:rsidP="00B6243F">
      <w:pPr>
        <w:pStyle w:val="PargrafodaLista"/>
        <w:numPr>
          <w:ilvl w:val="2"/>
          <w:numId w:val="41"/>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lastRenderedPageBreak/>
        <w:t xml:space="preserve">Quando a </w:t>
      </w:r>
      <w:r w:rsidR="00E96C7B" w:rsidRPr="001F3F7D">
        <w:rPr>
          <w:rFonts w:ascii="Arial" w:hAnsi="Arial" w:cs="Arial"/>
        </w:rPr>
        <w:t xml:space="preserve">Contratada </w:t>
      </w:r>
      <w:r w:rsidRPr="001F3F7D">
        <w:rPr>
          <w:rFonts w:ascii="Arial" w:hAnsi="Arial" w:cs="Arial"/>
        </w:rPr>
        <w:t xml:space="preserve">comprovar a demissão de empregado com aviso prévio indenizado ou trabalhado, receberá como pagamento o exato valor das verbas rescisórias conforme consta no Termo de Rescisão do Contrato de Trabalho, acrescido da Aplicação do Módulo 6 (Custos Indiretos, Tributos e Lucro) sobre esse resultado; </w:t>
      </w:r>
    </w:p>
    <w:p w14:paraId="29C2E626" w14:textId="77777777" w:rsidR="00DB5F5B" w:rsidRPr="001F3F7D" w:rsidRDefault="00DB5F5B" w:rsidP="00DB5F5B">
      <w:pPr>
        <w:pStyle w:val="PargrafodaLista"/>
        <w:tabs>
          <w:tab w:val="left" w:pos="851"/>
        </w:tabs>
        <w:autoSpaceDE w:val="0"/>
        <w:autoSpaceDN w:val="0"/>
        <w:adjustRightInd w:val="0"/>
        <w:spacing w:after="0"/>
        <w:ind w:left="0"/>
        <w:jc w:val="both"/>
        <w:rPr>
          <w:rFonts w:ascii="Arial" w:hAnsi="Arial" w:cs="Arial"/>
        </w:rPr>
      </w:pPr>
    </w:p>
    <w:p w14:paraId="3504026B" w14:textId="5204BFAB" w:rsidR="00DB5F5B" w:rsidRPr="001F3F7D" w:rsidRDefault="00DB5F5B" w:rsidP="00B6243F">
      <w:pPr>
        <w:pStyle w:val="PargrafodaLista"/>
        <w:numPr>
          <w:ilvl w:val="1"/>
          <w:numId w:val="41"/>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As verbas “3C Aviso Prévio Trabalhado” e “3D Incidência dos encargos do submódulo 2.2 sobre Aviso Prévio Trabalhado” não serão pagas mensalmente, sendo pagas somente quando a </w:t>
      </w:r>
      <w:r w:rsidR="00E96C7B" w:rsidRPr="001F3F7D">
        <w:rPr>
          <w:rFonts w:ascii="Arial" w:hAnsi="Arial" w:cs="Arial"/>
        </w:rPr>
        <w:t xml:space="preserve">Contratada </w:t>
      </w:r>
      <w:r w:rsidRPr="001F3F7D">
        <w:rPr>
          <w:rFonts w:ascii="Arial" w:hAnsi="Arial" w:cs="Arial"/>
        </w:rPr>
        <w:t>comprovar a demissão de empregado com aviso prévio trabalhado;</w:t>
      </w:r>
    </w:p>
    <w:p w14:paraId="75DD88B4" w14:textId="77777777" w:rsidR="00DB5F5B" w:rsidRPr="001F3F7D" w:rsidRDefault="00DB5F5B" w:rsidP="00B6243F">
      <w:pPr>
        <w:pStyle w:val="PargrafodaLista"/>
        <w:numPr>
          <w:ilvl w:val="2"/>
          <w:numId w:val="41"/>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A indenização devida ao empregado será calculada de acordo com a seguinte fórmula: REMUNERAÇÃO MENSAL (MÓDULO 1) / 30 X 7;</w:t>
      </w:r>
    </w:p>
    <w:p w14:paraId="4ED24652" w14:textId="77777777" w:rsidR="00DB5F5B" w:rsidRPr="001F3F7D" w:rsidRDefault="00DB5F5B" w:rsidP="00B6243F">
      <w:pPr>
        <w:pStyle w:val="PargrafodaLista"/>
        <w:numPr>
          <w:ilvl w:val="2"/>
          <w:numId w:val="41"/>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A indenização somente será devida se o empregado não tiver utilizado o direito previsto na CLT Art. 488, parágrafo único (redução de 2 horas no horário de trabalho diário ou sete dias corridos, sem prejuízo do salário integral);</w:t>
      </w:r>
    </w:p>
    <w:p w14:paraId="73E0850A" w14:textId="77777777" w:rsidR="00DB5F5B" w:rsidRPr="001F3F7D" w:rsidRDefault="00DB5F5B" w:rsidP="00DB5F5B">
      <w:pPr>
        <w:pStyle w:val="PargrafodaLista"/>
        <w:tabs>
          <w:tab w:val="left" w:pos="851"/>
        </w:tabs>
        <w:autoSpaceDE w:val="0"/>
        <w:autoSpaceDN w:val="0"/>
        <w:adjustRightInd w:val="0"/>
        <w:spacing w:after="0"/>
        <w:ind w:left="0"/>
        <w:jc w:val="both"/>
        <w:rPr>
          <w:rFonts w:ascii="Arial" w:hAnsi="Arial" w:cs="Arial"/>
        </w:rPr>
      </w:pPr>
    </w:p>
    <w:p w14:paraId="075CB4E4" w14:textId="2E4B2442" w:rsidR="00DB5F5B" w:rsidRPr="001F3F7D" w:rsidRDefault="00DB5F5B" w:rsidP="00B6243F">
      <w:pPr>
        <w:pStyle w:val="PargrafodaLista"/>
        <w:numPr>
          <w:ilvl w:val="1"/>
          <w:numId w:val="41"/>
        </w:numPr>
        <w:tabs>
          <w:tab w:val="left" w:pos="709"/>
        </w:tabs>
        <w:autoSpaceDE w:val="0"/>
        <w:autoSpaceDN w:val="0"/>
        <w:adjustRightInd w:val="0"/>
        <w:spacing w:after="0"/>
        <w:ind w:left="0" w:firstLine="0"/>
        <w:jc w:val="both"/>
        <w:rPr>
          <w:rFonts w:ascii="Arial" w:hAnsi="Arial" w:cs="Arial"/>
        </w:rPr>
      </w:pPr>
      <w:r w:rsidRPr="001F3F7D">
        <w:rPr>
          <w:rFonts w:ascii="Arial" w:hAnsi="Arial" w:cs="Arial"/>
        </w:rPr>
        <w:t xml:space="preserve">A verba “3E – Multa do FGTS sobre a demissão sem justa causa” não será paga mensalmente, sendo paga somente quando a </w:t>
      </w:r>
      <w:r w:rsidR="00E96C7B" w:rsidRPr="001F3F7D">
        <w:rPr>
          <w:rFonts w:ascii="Arial" w:hAnsi="Arial" w:cs="Arial"/>
        </w:rPr>
        <w:t xml:space="preserve">Contratada </w:t>
      </w:r>
      <w:r w:rsidRPr="001F3F7D">
        <w:rPr>
          <w:rFonts w:ascii="Arial" w:hAnsi="Arial" w:cs="Arial"/>
        </w:rPr>
        <w:t>comprovar o depósito da Multa do FGTS (Lei nº 8.036/90 - Art. 18), em razão de demissão de empregado sem justa causa;</w:t>
      </w:r>
    </w:p>
    <w:p w14:paraId="0A9443CE" w14:textId="05DE97FD" w:rsidR="00DB5F5B" w:rsidRPr="001F3F7D" w:rsidRDefault="00DB5F5B" w:rsidP="00B6243F">
      <w:pPr>
        <w:pStyle w:val="PargrafodaLista"/>
        <w:numPr>
          <w:ilvl w:val="2"/>
          <w:numId w:val="41"/>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Quando a </w:t>
      </w:r>
      <w:r w:rsidR="00E96C7B" w:rsidRPr="001F3F7D">
        <w:rPr>
          <w:rFonts w:ascii="Arial" w:hAnsi="Arial" w:cs="Arial"/>
        </w:rPr>
        <w:t xml:space="preserve">Contratada </w:t>
      </w:r>
      <w:r w:rsidRPr="001F3F7D">
        <w:rPr>
          <w:rFonts w:ascii="Arial" w:hAnsi="Arial" w:cs="Arial"/>
        </w:rPr>
        <w:t>comprovar o depósito da Multa do FGTS, em razão de demissão de empregado sem justa causa, receberá como pagamento o exato valor depositado, acrescido da aplicação do Módulo 6 (Custos Indiretos, Tributos e Lucro) sobre esse resultado;</w:t>
      </w:r>
    </w:p>
    <w:p w14:paraId="74F9F96B" w14:textId="205F50C2" w:rsidR="00DB5F5B" w:rsidRPr="001F3F7D" w:rsidRDefault="00DB5F5B" w:rsidP="00B6243F">
      <w:pPr>
        <w:pStyle w:val="PargrafodaLista"/>
        <w:numPr>
          <w:ilvl w:val="2"/>
          <w:numId w:val="41"/>
        </w:numPr>
        <w:tabs>
          <w:tab w:val="left" w:pos="851"/>
        </w:tabs>
        <w:autoSpaceDE w:val="0"/>
        <w:autoSpaceDN w:val="0"/>
        <w:adjustRightInd w:val="0"/>
        <w:spacing w:after="0"/>
        <w:ind w:left="0" w:firstLine="0"/>
        <w:jc w:val="both"/>
        <w:rPr>
          <w:rFonts w:ascii="Arial" w:hAnsi="Arial" w:cs="Arial"/>
        </w:rPr>
      </w:pPr>
      <w:r w:rsidRPr="001F3F7D">
        <w:rPr>
          <w:rFonts w:ascii="Arial" w:hAnsi="Arial" w:cs="Arial"/>
        </w:rPr>
        <w:t xml:space="preserve">Caso o empregado tenha direito à multa do FGTS por trabalhar </w:t>
      </w:r>
      <w:proofErr w:type="gramStart"/>
      <w:r w:rsidRPr="001F3F7D">
        <w:rPr>
          <w:rFonts w:ascii="Arial" w:hAnsi="Arial" w:cs="Arial"/>
        </w:rPr>
        <w:t xml:space="preserve">para </w:t>
      </w:r>
      <w:r w:rsidR="00E96C7B" w:rsidRPr="001F3F7D">
        <w:rPr>
          <w:rFonts w:ascii="Arial" w:hAnsi="Arial" w:cs="Arial"/>
        </w:rPr>
        <w:t>Contratada</w:t>
      </w:r>
      <w:proofErr w:type="gramEnd"/>
      <w:r w:rsidR="00E96C7B" w:rsidRPr="001F3F7D">
        <w:rPr>
          <w:rFonts w:ascii="Arial" w:hAnsi="Arial" w:cs="Arial"/>
        </w:rPr>
        <w:t xml:space="preserve"> </w:t>
      </w:r>
      <w:r w:rsidRPr="001F3F7D">
        <w:rPr>
          <w:rFonts w:ascii="Arial" w:hAnsi="Arial" w:cs="Arial"/>
        </w:rPr>
        <w:t xml:space="preserve">há mais anos, o pagamento por este período será de sua responsabilidade, </w:t>
      </w:r>
      <w:r w:rsidRPr="001F3F7D">
        <w:rPr>
          <w:rFonts w:ascii="Arial" w:eastAsia="Arial Unicode MS" w:hAnsi="Arial" w:cs="Arial"/>
        </w:rPr>
        <w:t xml:space="preserve">pois corresponde a serviço não relacionado a esta contratação, cabendo ao </w:t>
      </w:r>
      <w:r w:rsidR="00E96C7B" w:rsidRPr="001F3F7D">
        <w:rPr>
          <w:rFonts w:ascii="Arial" w:hAnsi="Arial" w:cs="Arial"/>
        </w:rPr>
        <w:t>Contratante</w:t>
      </w:r>
      <w:r w:rsidRPr="001F3F7D">
        <w:rPr>
          <w:rFonts w:ascii="Arial" w:eastAsia="Arial Unicode MS" w:hAnsi="Arial" w:cs="Arial"/>
        </w:rPr>
        <w:t xml:space="preserve"> apenas o valor correspondente ao período no Consórcio, mediante apresentação de extrato do FGTS para fins rescisórios do trabalhador</w:t>
      </w:r>
      <w:r w:rsidRPr="001F3F7D">
        <w:rPr>
          <w:rFonts w:ascii="Arial" w:hAnsi="Arial" w:cs="Arial"/>
        </w:rPr>
        <w:t>.</w:t>
      </w:r>
    </w:p>
    <w:p w14:paraId="63ABB6E6" w14:textId="77777777" w:rsidR="00DB5F5B" w:rsidRPr="001F3F7D" w:rsidRDefault="00DB5F5B" w:rsidP="00DB5F5B">
      <w:pPr>
        <w:pStyle w:val="PargrafodaLista"/>
        <w:tabs>
          <w:tab w:val="left" w:pos="851"/>
        </w:tabs>
        <w:autoSpaceDE w:val="0"/>
        <w:autoSpaceDN w:val="0"/>
        <w:adjustRightInd w:val="0"/>
        <w:spacing w:after="0"/>
        <w:ind w:left="0"/>
        <w:jc w:val="both"/>
        <w:rPr>
          <w:rFonts w:ascii="Arial" w:hAnsi="Arial" w:cs="Arial"/>
        </w:rPr>
      </w:pPr>
    </w:p>
    <w:p w14:paraId="2E5C2A73" w14:textId="77777777" w:rsidR="00DB5F5B" w:rsidRPr="001F3F7D" w:rsidRDefault="00DB5F5B" w:rsidP="00B6243F">
      <w:pPr>
        <w:pStyle w:val="PargrafodaLista"/>
        <w:numPr>
          <w:ilvl w:val="0"/>
          <w:numId w:val="41"/>
        </w:numPr>
        <w:ind w:left="426" w:hanging="426"/>
        <w:jc w:val="both"/>
        <w:rPr>
          <w:rFonts w:ascii="Arial" w:eastAsia="Arial Unicode MS" w:hAnsi="Arial" w:cs="Arial"/>
          <w:b/>
          <w:u w:val="single"/>
        </w:rPr>
      </w:pPr>
      <w:r w:rsidRPr="001F3F7D">
        <w:rPr>
          <w:rFonts w:ascii="Arial" w:eastAsia="Arial Unicode MS" w:hAnsi="Arial" w:cs="Arial"/>
          <w:b/>
          <w:u w:val="single"/>
        </w:rPr>
        <w:t xml:space="preserve">METODOLOGIA DE AVALIAÇÃO DA EXECUÇÃO DOS SERVIÇOS </w:t>
      </w:r>
      <w:r w:rsidRPr="001F3F7D">
        <w:rPr>
          <w:rFonts w:ascii="Arial" w:hAnsi="Arial" w:cs="Arial"/>
          <w:b/>
          <w:u w:val="single"/>
        </w:rPr>
        <w:t>PARA FATURAMENTO</w:t>
      </w:r>
    </w:p>
    <w:p w14:paraId="20D53ED1" w14:textId="77777777" w:rsidR="00DB5F5B" w:rsidRPr="001F3F7D" w:rsidRDefault="00DB5F5B" w:rsidP="00DB5F5B">
      <w:pPr>
        <w:pStyle w:val="PargrafodaLista"/>
        <w:ind w:left="525"/>
        <w:jc w:val="both"/>
        <w:rPr>
          <w:rFonts w:ascii="Arial" w:eastAsia="Arial Unicode MS" w:hAnsi="Arial" w:cs="Arial"/>
          <w:b/>
          <w:u w:val="single"/>
        </w:rPr>
      </w:pPr>
    </w:p>
    <w:p w14:paraId="2FD7A4E1" w14:textId="77777777" w:rsidR="00DB5F5B" w:rsidRPr="001F3F7D" w:rsidRDefault="00DB5F5B" w:rsidP="00B6243F">
      <w:pPr>
        <w:pStyle w:val="PargrafodaLista"/>
        <w:numPr>
          <w:ilvl w:val="1"/>
          <w:numId w:val="41"/>
        </w:numPr>
        <w:tabs>
          <w:tab w:val="left" w:pos="567"/>
        </w:tabs>
        <w:ind w:left="0" w:firstLine="0"/>
        <w:jc w:val="both"/>
        <w:rPr>
          <w:rFonts w:ascii="Arial" w:eastAsia="Arial Unicode MS" w:hAnsi="Arial" w:cs="Arial"/>
          <w:b/>
          <w:u w:val="single"/>
        </w:rPr>
      </w:pPr>
      <w:r w:rsidRPr="001F3F7D">
        <w:rPr>
          <w:rFonts w:ascii="Arial" w:hAnsi="Arial" w:cs="Arial"/>
        </w:rPr>
        <w:t>A avaliação da execução do objeto utilizará o Instrumento de Medição de Resultado (IMR) conforme indicadores abaixo relacionados para aferição da qualidade da prestação dos serviços, devendo haver o redimensionamento no pagamento com base nos indicadores estabelecidos.</w:t>
      </w:r>
    </w:p>
    <w:p w14:paraId="7EDD141E" w14:textId="77777777" w:rsidR="00DB5F5B" w:rsidRPr="001F3F7D" w:rsidRDefault="00DB5F5B" w:rsidP="00DB5F5B">
      <w:pPr>
        <w:pStyle w:val="PargrafodaLista"/>
        <w:spacing w:line="240" w:lineRule="auto"/>
        <w:ind w:left="525"/>
        <w:jc w:val="both"/>
        <w:rPr>
          <w:rFonts w:ascii="Arial" w:eastAsia="Arial Unicode MS" w:hAnsi="Arial" w:cs="Arial"/>
          <w:b/>
          <w:u w:val="single"/>
        </w:rPr>
      </w:pPr>
    </w:p>
    <w:p w14:paraId="0259AE93" w14:textId="77777777" w:rsidR="00DB5F5B" w:rsidRPr="001F3F7D" w:rsidRDefault="00DB5F5B" w:rsidP="00B6243F">
      <w:pPr>
        <w:pStyle w:val="PargrafodaLista"/>
        <w:numPr>
          <w:ilvl w:val="1"/>
          <w:numId w:val="41"/>
        </w:numPr>
        <w:tabs>
          <w:tab w:val="left" w:pos="567"/>
        </w:tabs>
        <w:ind w:left="0" w:firstLine="0"/>
        <w:jc w:val="both"/>
        <w:rPr>
          <w:rFonts w:ascii="Arial" w:eastAsia="Arial Unicode MS" w:hAnsi="Arial" w:cs="Arial"/>
          <w:b/>
          <w:u w:val="single"/>
        </w:rPr>
      </w:pPr>
      <w:r w:rsidRPr="001F3F7D">
        <w:rPr>
          <w:rFonts w:ascii="Arial" w:hAnsi="Arial" w:cs="Arial"/>
        </w:rPr>
        <w:t>Os serviços deverão ser executados com base nos parâmetros estabelecidos neste Edital e Anexos;</w:t>
      </w:r>
    </w:p>
    <w:p w14:paraId="458AF1A1" w14:textId="77777777" w:rsidR="00DB5F5B" w:rsidRPr="001F3F7D" w:rsidRDefault="00DB5F5B" w:rsidP="00B6243F">
      <w:pPr>
        <w:pStyle w:val="PargrafodaLista"/>
        <w:numPr>
          <w:ilvl w:val="2"/>
          <w:numId w:val="41"/>
        </w:numPr>
        <w:ind w:left="0" w:firstLine="0"/>
        <w:jc w:val="both"/>
        <w:rPr>
          <w:rFonts w:ascii="Arial" w:eastAsia="Arial Unicode MS" w:hAnsi="Arial" w:cs="Arial"/>
          <w:b/>
          <w:u w:val="single"/>
        </w:rPr>
      </w:pPr>
      <w:r w:rsidRPr="001F3F7D">
        <w:rPr>
          <w:rFonts w:ascii="Arial" w:hAnsi="Arial" w:cs="Arial"/>
        </w:rPr>
        <w:t>Os indicadores e metas deverão ser cumpridos e acompanhados pelo Fiscal do Contrato durante toda a sua vigência, visando a qualidade da prestação do serviço e a respectiva adequação de pagamento;</w:t>
      </w:r>
    </w:p>
    <w:p w14:paraId="7E64781E" w14:textId="0DE0D25C" w:rsidR="00DB5F5B" w:rsidRPr="001F3F7D" w:rsidRDefault="00DB5F5B" w:rsidP="00B6243F">
      <w:pPr>
        <w:pStyle w:val="PargrafodaLista"/>
        <w:numPr>
          <w:ilvl w:val="2"/>
          <w:numId w:val="41"/>
        </w:numPr>
        <w:ind w:left="0" w:firstLine="0"/>
        <w:jc w:val="both"/>
        <w:rPr>
          <w:rFonts w:ascii="Arial" w:eastAsia="Arial Unicode MS" w:hAnsi="Arial" w:cs="Arial"/>
          <w:b/>
          <w:u w:val="single"/>
        </w:rPr>
      </w:pPr>
      <w:r w:rsidRPr="001F3F7D">
        <w:rPr>
          <w:rFonts w:ascii="Arial" w:hAnsi="Arial" w:cs="Arial"/>
        </w:rPr>
        <w:t xml:space="preserve">Os indicadores eleitos refletem fatores que estão sob controle da Administração no acompanhamento da execução do </w:t>
      </w:r>
      <w:r w:rsidR="00746053" w:rsidRPr="001F3F7D">
        <w:rPr>
          <w:rFonts w:ascii="Arial" w:hAnsi="Arial" w:cs="Arial"/>
        </w:rPr>
        <w:t>C</w:t>
      </w:r>
      <w:r w:rsidRPr="001F3F7D">
        <w:rPr>
          <w:rFonts w:ascii="Arial" w:hAnsi="Arial" w:cs="Arial"/>
        </w:rPr>
        <w:t>ontrato que são essencialmente relevantes para obtenção de resultados positivos dos serviços.</w:t>
      </w:r>
    </w:p>
    <w:p w14:paraId="6F610471" w14:textId="77777777" w:rsidR="00DB5F5B" w:rsidRPr="001F3F7D" w:rsidRDefault="00DB5F5B" w:rsidP="00B6243F">
      <w:pPr>
        <w:pStyle w:val="PargrafodaLista"/>
        <w:numPr>
          <w:ilvl w:val="2"/>
          <w:numId w:val="41"/>
        </w:numPr>
        <w:ind w:left="0" w:firstLine="0"/>
        <w:jc w:val="both"/>
        <w:rPr>
          <w:rFonts w:ascii="Arial" w:eastAsia="Arial Unicode MS" w:hAnsi="Arial" w:cs="Arial"/>
          <w:b/>
          <w:u w:val="single"/>
        </w:rPr>
      </w:pPr>
      <w:r w:rsidRPr="001F3F7D">
        <w:rPr>
          <w:rFonts w:ascii="Arial" w:hAnsi="Arial" w:cs="Arial"/>
        </w:rPr>
        <w:t>Os indicadores são: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7486"/>
      </w:tblGrid>
      <w:tr w:rsidR="001F3F7D" w:rsidRPr="001F3F7D" w14:paraId="730CA354" w14:textId="77777777" w:rsidTr="00BA0D47">
        <w:tc>
          <w:tcPr>
            <w:tcW w:w="10054" w:type="dxa"/>
            <w:gridSpan w:val="2"/>
            <w:shd w:val="clear" w:color="auto" w:fill="auto"/>
          </w:tcPr>
          <w:p w14:paraId="77F45277" w14:textId="77777777" w:rsidR="00DB5F5B" w:rsidRPr="001F3F7D" w:rsidRDefault="00DB5F5B" w:rsidP="00BA0D47">
            <w:pPr>
              <w:jc w:val="center"/>
              <w:rPr>
                <w:rFonts w:ascii="Arial" w:hAnsi="Arial" w:cs="Arial"/>
                <w:b/>
              </w:rPr>
            </w:pPr>
            <w:r w:rsidRPr="001F3F7D">
              <w:rPr>
                <w:rFonts w:ascii="Arial" w:hAnsi="Arial" w:cs="Arial"/>
                <w:b/>
                <w:sz w:val="22"/>
                <w:szCs w:val="22"/>
              </w:rPr>
              <w:t>INDICADORES</w:t>
            </w:r>
          </w:p>
        </w:tc>
      </w:tr>
      <w:tr w:rsidR="001F3F7D" w:rsidRPr="001F3F7D" w14:paraId="0194104A" w14:textId="77777777" w:rsidTr="00BA0D47">
        <w:tc>
          <w:tcPr>
            <w:tcW w:w="10054" w:type="dxa"/>
            <w:gridSpan w:val="2"/>
            <w:shd w:val="clear" w:color="auto" w:fill="auto"/>
          </w:tcPr>
          <w:p w14:paraId="46E2B059" w14:textId="77777777" w:rsidR="00DB5F5B" w:rsidRPr="001F3F7D" w:rsidRDefault="00DB5F5B" w:rsidP="00BA0D47">
            <w:pPr>
              <w:jc w:val="center"/>
              <w:rPr>
                <w:rFonts w:ascii="Arial" w:hAnsi="Arial" w:cs="Arial"/>
                <w:b/>
              </w:rPr>
            </w:pPr>
            <w:r w:rsidRPr="001F3F7D">
              <w:rPr>
                <w:rFonts w:ascii="Arial" w:hAnsi="Arial" w:cs="Arial"/>
                <w:b/>
                <w:sz w:val="22"/>
                <w:szCs w:val="22"/>
              </w:rPr>
              <w:t>Proporcionalidade ao atingimento de metas estabelecidas na avaliação</w:t>
            </w:r>
          </w:p>
        </w:tc>
      </w:tr>
      <w:tr w:rsidR="001F3F7D" w:rsidRPr="001F3F7D" w14:paraId="7045DCF9" w14:textId="77777777" w:rsidTr="00BA0D47">
        <w:tc>
          <w:tcPr>
            <w:tcW w:w="2568" w:type="dxa"/>
            <w:shd w:val="clear" w:color="auto" w:fill="auto"/>
          </w:tcPr>
          <w:p w14:paraId="2841A513" w14:textId="77777777" w:rsidR="00DB5F5B" w:rsidRPr="001F3F7D" w:rsidRDefault="00DB5F5B" w:rsidP="00BA0D47">
            <w:pPr>
              <w:jc w:val="center"/>
              <w:rPr>
                <w:rFonts w:ascii="Arial" w:hAnsi="Arial" w:cs="Arial"/>
                <w:b/>
              </w:rPr>
            </w:pPr>
            <w:r w:rsidRPr="001F3F7D">
              <w:rPr>
                <w:rFonts w:ascii="Arial" w:hAnsi="Arial" w:cs="Arial"/>
                <w:b/>
                <w:sz w:val="22"/>
                <w:szCs w:val="22"/>
              </w:rPr>
              <w:t>Item</w:t>
            </w:r>
          </w:p>
        </w:tc>
        <w:tc>
          <w:tcPr>
            <w:tcW w:w="7486" w:type="dxa"/>
            <w:shd w:val="clear" w:color="auto" w:fill="auto"/>
          </w:tcPr>
          <w:p w14:paraId="79669A99" w14:textId="77777777" w:rsidR="00DB5F5B" w:rsidRPr="001F3F7D" w:rsidRDefault="00DB5F5B" w:rsidP="00BA0D47">
            <w:pPr>
              <w:jc w:val="center"/>
              <w:rPr>
                <w:rFonts w:ascii="Arial" w:hAnsi="Arial" w:cs="Arial"/>
                <w:b/>
              </w:rPr>
            </w:pPr>
            <w:r w:rsidRPr="001F3F7D">
              <w:rPr>
                <w:rFonts w:ascii="Arial" w:hAnsi="Arial" w:cs="Arial"/>
                <w:b/>
                <w:sz w:val="22"/>
                <w:szCs w:val="22"/>
              </w:rPr>
              <w:t>Descrição</w:t>
            </w:r>
          </w:p>
        </w:tc>
      </w:tr>
      <w:tr w:rsidR="001F3F7D" w:rsidRPr="001F3F7D" w14:paraId="7882F7BC" w14:textId="77777777" w:rsidTr="00BA0D47">
        <w:tc>
          <w:tcPr>
            <w:tcW w:w="2568" w:type="dxa"/>
            <w:shd w:val="clear" w:color="auto" w:fill="auto"/>
          </w:tcPr>
          <w:p w14:paraId="433B2894" w14:textId="77777777" w:rsidR="00DB5F5B" w:rsidRPr="001F3F7D" w:rsidRDefault="00DB5F5B" w:rsidP="00BA0D47">
            <w:pPr>
              <w:rPr>
                <w:rFonts w:ascii="Arial" w:hAnsi="Arial" w:cs="Arial"/>
                <w:sz w:val="22"/>
                <w:szCs w:val="22"/>
              </w:rPr>
            </w:pPr>
            <w:r w:rsidRPr="001F3F7D">
              <w:rPr>
                <w:rFonts w:ascii="Arial" w:hAnsi="Arial" w:cs="Arial"/>
                <w:sz w:val="22"/>
                <w:szCs w:val="22"/>
              </w:rPr>
              <w:t>Finalidade</w:t>
            </w:r>
          </w:p>
        </w:tc>
        <w:tc>
          <w:tcPr>
            <w:tcW w:w="7486" w:type="dxa"/>
            <w:shd w:val="clear" w:color="auto" w:fill="auto"/>
          </w:tcPr>
          <w:p w14:paraId="4F9093CD" w14:textId="18A3D663" w:rsidR="00DB5F5B" w:rsidRPr="001F3F7D" w:rsidRDefault="00DB5F5B" w:rsidP="00BA0D47">
            <w:pPr>
              <w:rPr>
                <w:rFonts w:ascii="Arial" w:hAnsi="Arial" w:cs="Arial"/>
                <w:sz w:val="22"/>
                <w:szCs w:val="22"/>
              </w:rPr>
            </w:pPr>
            <w:r w:rsidRPr="001F3F7D">
              <w:rPr>
                <w:rFonts w:ascii="Arial" w:hAnsi="Arial" w:cs="Arial"/>
                <w:sz w:val="22"/>
                <w:szCs w:val="22"/>
              </w:rPr>
              <w:t xml:space="preserve">Garantir a limpeza geral, asseio, conservação predial e copeiragem nas dependências do </w:t>
            </w:r>
            <w:r w:rsidR="00E96C7B" w:rsidRPr="001F3F7D">
              <w:rPr>
                <w:rFonts w:ascii="Arial" w:hAnsi="Arial" w:cs="Arial"/>
              </w:rPr>
              <w:t>Contratante</w:t>
            </w:r>
            <w:r w:rsidRPr="001F3F7D">
              <w:rPr>
                <w:rFonts w:ascii="Arial" w:hAnsi="Arial" w:cs="Arial"/>
                <w:sz w:val="22"/>
                <w:szCs w:val="22"/>
              </w:rPr>
              <w:t>.</w:t>
            </w:r>
          </w:p>
        </w:tc>
      </w:tr>
      <w:tr w:rsidR="001F3F7D" w:rsidRPr="001F3F7D" w14:paraId="7B32E5C6" w14:textId="77777777" w:rsidTr="00BA0D47">
        <w:tc>
          <w:tcPr>
            <w:tcW w:w="2568" w:type="dxa"/>
            <w:shd w:val="clear" w:color="auto" w:fill="auto"/>
          </w:tcPr>
          <w:p w14:paraId="5366E673" w14:textId="77777777" w:rsidR="00DB5F5B" w:rsidRPr="001F3F7D" w:rsidRDefault="00DB5F5B" w:rsidP="00BA0D47">
            <w:pPr>
              <w:rPr>
                <w:rFonts w:ascii="Arial" w:hAnsi="Arial" w:cs="Arial"/>
                <w:sz w:val="22"/>
                <w:szCs w:val="22"/>
              </w:rPr>
            </w:pPr>
            <w:r w:rsidRPr="001F3F7D">
              <w:rPr>
                <w:rFonts w:ascii="Arial" w:hAnsi="Arial" w:cs="Arial"/>
                <w:sz w:val="22"/>
                <w:szCs w:val="22"/>
              </w:rPr>
              <w:lastRenderedPageBreak/>
              <w:t>Metas a cumprir</w:t>
            </w:r>
          </w:p>
        </w:tc>
        <w:tc>
          <w:tcPr>
            <w:tcW w:w="7486" w:type="dxa"/>
            <w:shd w:val="clear" w:color="auto" w:fill="auto"/>
          </w:tcPr>
          <w:p w14:paraId="2DA3AD0F" w14:textId="77777777" w:rsidR="00DB5F5B" w:rsidRPr="001F3F7D" w:rsidRDefault="00DB5F5B" w:rsidP="00BA0D47">
            <w:pPr>
              <w:rPr>
                <w:rFonts w:ascii="Arial" w:hAnsi="Arial" w:cs="Arial"/>
                <w:sz w:val="22"/>
                <w:szCs w:val="22"/>
              </w:rPr>
            </w:pPr>
            <w:r w:rsidRPr="001F3F7D">
              <w:rPr>
                <w:rFonts w:ascii="Arial" w:hAnsi="Arial" w:cs="Arial"/>
                <w:sz w:val="22"/>
                <w:szCs w:val="22"/>
              </w:rPr>
              <w:t>100% dos serviços executados e dos materiais fornecidos, adequados ao uso e à perspectiva da administração.</w:t>
            </w:r>
          </w:p>
        </w:tc>
      </w:tr>
      <w:tr w:rsidR="001F3F7D" w:rsidRPr="001F3F7D" w14:paraId="0FAE550F" w14:textId="77777777" w:rsidTr="00BA0D47">
        <w:tc>
          <w:tcPr>
            <w:tcW w:w="2568" w:type="dxa"/>
            <w:shd w:val="clear" w:color="auto" w:fill="auto"/>
          </w:tcPr>
          <w:p w14:paraId="6AA5C826" w14:textId="77777777" w:rsidR="00DB5F5B" w:rsidRPr="001F3F7D" w:rsidRDefault="00DB5F5B" w:rsidP="00BA0D47">
            <w:pPr>
              <w:rPr>
                <w:rFonts w:ascii="Arial" w:hAnsi="Arial" w:cs="Arial"/>
                <w:sz w:val="22"/>
                <w:szCs w:val="22"/>
              </w:rPr>
            </w:pPr>
            <w:r w:rsidRPr="001F3F7D">
              <w:rPr>
                <w:rFonts w:ascii="Arial" w:hAnsi="Arial" w:cs="Arial"/>
                <w:sz w:val="22"/>
                <w:szCs w:val="22"/>
              </w:rPr>
              <w:t>Instrumento de medição</w:t>
            </w:r>
          </w:p>
        </w:tc>
        <w:tc>
          <w:tcPr>
            <w:tcW w:w="7486" w:type="dxa"/>
            <w:shd w:val="clear" w:color="auto" w:fill="auto"/>
          </w:tcPr>
          <w:p w14:paraId="74FC574F" w14:textId="77777777" w:rsidR="00DB5F5B" w:rsidRPr="001F3F7D" w:rsidRDefault="00DB5F5B" w:rsidP="00BA0D47">
            <w:pPr>
              <w:rPr>
                <w:rFonts w:ascii="Arial" w:hAnsi="Arial" w:cs="Arial"/>
                <w:sz w:val="22"/>
                <w:szCs w:val="22"/>
              </w:rPr>
            </w:pPr>
            <w:r w:rsidRPr="001F3F7D">
              <w:rPr>
                <w:rFonts w:ascii="Arial" w:hAnsi="Arial" w:cs="Arial"/>
                <w:sz w:val="22"/>
                <w:szCs w:val="22"/>
              </w:rPr>
              <w:t>Planilha de controle dos serviços executados (avaliação mensal).</w:t>
            </w:r>
          </w:p>
        </w:tc>
      </w:tr>
      <w:tr w:rsidR="001F3F7D" w:rsidRPr="001F3F7D" w14:paraId="04A7F8A2" w14:textId="77777777" w:rsidTr="00BA0D47">
        <w:tc>
          <w:tcPr>
            <w:tcW w:w="2568" w:type="dxa"/>
            <w:shd w:val="clear" w:color="auto" w:fill="auto"/>
          </w:tcPr>
          <w:p w14:paraId="2E01CE88" w14:textId="77777777" w:rsidR="00DB5F5B" w:rsidRPr="001F3F7D" w:rsidRDefault="00DB5F5B" w:rsidP="00BA0D47">
            <w:pPr>
              <w:jc w:val="both"/>
              <w:rPr>
                <w:rFonts w:ascii="Arial" w:hAnsi="Arial" w:cs="Arial"/>
                <w:sz w:val="22"/>
                <w:szCs w:val="22"/>
              </w:rPr>
            </w:pPr>
            <w:r w:rsidRPr="001F3F7D">
              <w:rPr>
                <w:rFonts w:ascii="Arial" w:hAnsi="Arial" w:cs="Arial"/>
                <w:sz w:val="22"/>
                <w:szCs w:val="22"/>
              </w:rPr>
              <w:t>Forma de</w:t>
            </w:r>
          </w:p>
          <w:p w14:paraId="165D0615" w14:textId="77777777" w:rsidR="00DB5F5B" w:rsidRPr="001F3F7D" w:rsidRDefault="00DB5F5B" w:rsidP="00BA0D47">
            <w:pPr>
              <w:rPr>
                <w:rFonts w:ascii="Arial" w:hAnsi="Arial" w:cs="Arial"/>
                <w:sz w:val="22"/>
                <w:szCs w:val="22"/>
              </w:rPr>
            </w:pPr>
            <w:r w:rsidRPr="001F3F7D">
              <w:rPr>
                <w:rFonts w:ascii="Arial" w:hAnsi="Arial" w:cs="Arial"/>
                <w:sz w:val="22"/>
                <w:szCs w:val="22"/>
              </w:rPr>
              <w:t>acompanhamento</w:t>
            </w:r>
          </w:p>
        </w:tc>
        <w:tc>
          <w:tcPr>
            <w:tcW w:w="7486" w:type="dxa"/>
            <w:shd w:val="clear" w:color="auto" w:fill="auto"/>
          </w:tcPr>
          <w:p w14:paraId="09BF22D5" w14:textId="77777777" w:rsidR="00DB5F5B" w:rsidRPr="001F3F7D" w:rsidRDefault="00DB5F5B" w:rsidP="00BA0D47">
            <w:pPr>
              <w:rPr>
                <w:rFonts w:ascii="Arial" w:hAnsi="Arial" w:cs="Arial"/>
                <w:sz w:val="22"/>
                <w:szCs w:val="22"/>
              </w:rPr>
            </w:pPr>
            <w:r w:rsidRPr="001F3F7D">
              <w:rPr>
                <w:rFonts w:ascii="Arial" w:hAnsi="Arial" w:cs="Arial"/>
                <w:sz w:val="22"/>
                <w:szCs w:val="22"/>
              </w:rPr>
              <w:t>A fiscalização do contrato acompanhará mensalmente o cumprimento das atividades da execução dos serviços, conforme perspectiva da Administração e posterior lançamento do resultado na planilha de controle.</w:t>
            </w:r>
          </w:p>
        </w:tc>
      </w:tr>
      <w:tr w:rsidR="001F3F7D" w:rsidRPr="001F3F7D" w14:paraId="7E7C3F44" w14:textId="77777777" w:rsidTr="00BA0D47">
        <w:tc>
          <w:tcPr>
            <w:tcW w:w="2568" w:type="dxa"/>
            <w:shd w:val="clear" w:color="auto" w:fill="auto"/>
          </w:tcPr>
          <w:p w14:paraId="3AFA1B9E" w14:textId="77777777" w:rsidR="00DB5F5B" w:rsidRPr="001F3F7D" w:rsidRDefault="00DB5F5B" w:rsidP="00BA0D47">
            <w:pPr>
              <w:rPr>
                <w:rFonts w:ascii="Arial" w:hAnsi="Arial" w:cs="Arial"/>
                <w:sz w:val="22"/>
                <w:szCs w:val="22"/>
              </w:rPr>
            </w:pPr>
            <w:r w:rsidRPr="001F3F7D">
              <w:rPr>
                <w:rFonts w:ascii="Arial" w:hAnsi="Arial" w:cs="Arial"/>
                <w:sz w:val="22"/>
                <w:szCs w:val="22"/>
              </w:rPr>
              <w:t>Periodicidade</w:t>
            </w:r>
          </w:p>
        </w:tc>
        <w:tc>
          <w:tcPr>
            <w:tcW w:w="7486" w:type="dxa"/>
            <w:shd w:val="clear" w:color="auto" w:fill="auto"/>
          </w:tcPr>
          <w:p w14:paraId="28026227" w14:textId="77777777" w:rsidR="00DB5F5B" w:rsidRPr="001F3F7D" w:rsidRDefault="00DB5F5B" w:rsidP="00BA0D47">
            <w:pPr>
              <w:rPr>
                <w:rFonts w:ascii="Arial" w:hAnsi="Arial" w:cs="Arial"/>
                <w:sz w:val="22"/>
                <w:szCs w:val="22"/>
              </w:rPr>
            </w:pPr>
            <w:r w:rsidRPr="001F3F7D">
              <w:rPr>
                <w:rFonts w:ascii="Arial" w:hAnsi="Arial" w:cs="Arial"/>
                <w:sz w:val="22"/>
                <w:szCs w:val="22"/>
              </w:rPr>
              <w:t>Mensal</w:t>
            </w:r>
          </w:p>
        </w:tc>
      </w:tr>
      <w:tr w:rsidR="001F3F7D" w:rsidRPr="001F3F7D" w14:paraId="76F5053E" w14:textId="77777777" w:rsidTr="00BA0D47">
        <w:tc>
          <w:tcPr>
            <w:tcW w:w="2568" w:type="dxa"/>
            <w:shd w:val="clear" w:color="auto" w:fill="auto"/>
          </w:tcPr>
          <w:p w14:paraId="7F941061" w14:textId="77777777" w:rsidR="00DB5F5B" w:rsidRPr="001F3F7D" w:rsidRDefault="00DB5F5B" w:rsidP="00BA0D47">
            <w:pPr>
              <w:rPr>
                <w:rFonts w:ascii="Arial" w:hAnsi="Arial" w:cs="Arial"/>
                <w:sz w:val="22"/>
                <w:szCs w:val="22"/>
              </w:rPr>
            </w:pPr>
            <w:r w:rsidRPr="001F3F7D">
              <w:rPr>
                <w:rFonts w:ascii="Arial" w:hAnsi="Arial" w:cs="Arial"/>
                <w:sz w:val="22"/>
                <w:szCs w:val="22"/>
              </w:rPr>
              <w:t>Mecanismo de cálculo</w:t>
            </w:r>
          </w:p>
        </w:tc>
        <w:tc>
          <w:tcPr>
            <w:tcW w:w="7486" w:type="dxa"/>
            <w:shd w:val="clear" w:color="auto" w:fill="auto"/>
          </w:tcPr>
          <w:p w14:paraId="6E456307" w14:textId="77777777" w:rsidR="00DB5F5B" w:rsidRPr="001F3F7D" w:rsidRDefault="00DB5F5B" w:rsidP="00BA0D47">
            <w:pPr>
              <w:rPr>
                <w:rFonts w:ascii="Arial" w:hAnsi="Arial" w:cs="Arial"/>
                <w:sz w:val="22"/>
                <w:szCs w:val="22"/>
              </w:rPr>
            </w:pPr>
            <w:r w:rsidRPr="001F3F7D">
              <w:rPr>
                <w:rFonts w:ascii="Arial" w:hAnsi="Arial" w:cs="Arial"/>
                <w:sz w:val="22"/>
                <w:szCs w:val="22"/>
              </w:rPr>
              <w:t>O número de ocorrências no mês refletirá o percentual de atingimento da meta (%) ou a glosa pelo não atingimento.</w:t>
            </w:r>
          </w:p>
        </w:tc>
      </w:tr>
      <w:tr w:rsidR="001F3F7D" w:rsidRPr="001F3F7D" w14:paraId="4E901426" w14:textId="77777777" w:rsidTr="00BA0D47">
        <w:tc>
          <w:tcPr>
            <w:tcW w:w="2568" w:type="dxa"/>
            <w:shd w:val="clear" w:color="auto" w:fill="auto"/>
          </w:tcPr>
          <w:p w14:paraId="30D7058C" w14:textId="77777777" w:rsidR="00DB5F5B" w:rsidRPr="001F3F7D" w:rsidRDefault="00DB5F5B" w:rsidP="00BA0D47">
            <w:pPr>
              <w:rPr>
                <w:rFonts w:ascii="Arial" w:hAnsi="Arial" w:cs="Arial"/>
                <w:sz w:val="22"/>
                <w:szCs w:val="22"/>
              </w:rPr>
            </w:pPr>
            <w:r w:rsidRPr="001F3F7D">
              <w:rPr>
                <w:rFonts w:ascii="Arial" w:hAnsi="Arial" w:cs="Arial"/>
                <w:sz w:val="22"/>
                <w:szCs w:val="22"/>
              </w:rPr>
              <w:t>Início da vigência</w:t>
            </w:r>
          </w:p>
        </w:tc>
        <w:tc>
          <w:tcPr>
            <w:tcW w:w="7486" w:type="dxa"/>
            <w:shd w:val="clear" w:color="auto" w:fill="auto"/>
          </w:tcPr>
          <w:p w14:paraId="43FCA699" w14:textId="77777777" w:rsidR="00DB5F5B" w:rsidRPr="001F3F7D" w:rsidRDefault="00DB5F5B" w:rsidP="00BA0D47">
            <w:pPr>
              <w:rPr>
                <w:rFonts w:ascii="Arial" w:hAnsi="Arial" w:cs="Arial"/>
                <w:sz w:val="22"/>
                <w:szCs w:val="22"/>
              </w:rPr>
            </w:pPr>
            <w:r w:rsidRPr="001F3F7D">
              <w:rPr>
                <w:rFonts w:ascii="Arial" w:hAnsi="Arial" w:cs="Arial"/>
                <w:sz w:val="22"/>
                <w:szCs w:val="22"/>
              </w:rPr>
              <w:t xml:space="preserve">Data do início da prestação do serviço. </w:t>
            </w:r>
          </w:p>
        </w:tc>
      </w:tr>
      <w:tr w:rsidR="00DB5F5B" w:rsidRPr="001F3F7D" w14:paraId="57B4BB43" w14:textId="77777777" w:rsidTr="00BA0D47">
        <w:tc>
          <w:tcPr>
            <w:tcW w:w="2568" w:type="dxa"/>
            <w:shd w:val="clear" w:color="auto" w:fill="auto"/>
          </w:tcPr>
          <w:p w14:paraId="0861C41C" w14:textId="77777777" w:rsidR="00DB5F5B" w:rsidRPr="001F3F7D" w:rsidRDefault="00DB5F5B" w:rsidP="00BA0D47">
            <w:pPr>
              <w:rPr>
                <w:rFonts w:ascii="Arial" w:hAnsi="Arial" w:cs="Arial"/>
                <w:sz w:val="22"/>
                <w:szCs w:val="22"/>
              </w:rPr>
            </w:pPr>
            <w:r w:rsidRPr="001F3F7D">
              <w:rPr>
                <w:rFonts w:ascii="Arial" w:hAnsi="Arial" w:cs="Arial"/>
                <w:sz w:val="22"/>
                <w:szCs w:val="22"/>
              </w:rPr>
              <w:t>Faixas de ajuste no pagamento</w:t>
            </w:r>
          </w:p>
        </w:tc>
        <w:tc>
          <w:tcPr>
            <w:tcW w:w="7486" w:type="dxa"/>
            <w:shd w:val="clear" w:color="auto" w:fill="auto"/>
          </w:tcPr>
          <w:p w14:paraId="29AD1288" w14:textId="77777777" w:rsidR="00DB5F5B" w:rsidRPr="001F3F7D" w:rsidRDefault="00DB5F5B" w:rsidP="00BA0D47">
            <w:pPr>
              <w:jc w:val="both"/>
              <w:rPr>
                <w:rFonts w:ascii="Arial" w:hAnsi="Arial" w:cs="Arial"/>
                <w:sz w:val="22"/>
                <w:szCs w:val="22"/>
              </w:rPr>
            </w:pPr>
            <w:r w:rsidRPr="001F3F7D">
              <w:rPr>
                <w:rFonts w:ascii="Arial" w:hAnsi="Arial" w:cs="Arial"/>
                <w:sz w:val="22"/>
                <w:szCs w:val="22"/>
              </w:rPr>
              <w:t>- 0 a 4 ocorrências – 100% da meta = recebimento de 100% da fatura.</w:t>
            </w:r>
          </w:p>
          <w:p w14:paraId="6FACB343" w14:textId="77777777" w:rsidR="00DB5F5B" w:rsidRPr="001F3F7D" w:rsidRDefault="00DB5F5B" w:rsidP="00BA0D47">
            <w:pPr>
              <w:jc w:val="both"/>
              <w:rPr>
                <w:rFonts w:ascii="Arial" w:hAnsi="Arial" w:cs="Arial"/>
                <w:sz w:val="22"/>
                <w:szCs w:val="22"/>
              </w:rPr>
            </w:pPr>
            <w:r w:rsidRPr="001F3F7D">
              <w:rPr>
                <w:rFonts w:ascii="Arial" w:hAnsi="Arial" w:cs="Arial"/>
                <w:sz w:val="22"/>
                <w:szCs w:val="22"/>
              </w:rPr>
              <w:t>- 5 a 8 ocorrências – 95% da meta = recebimento de 95% da fatura.</w:t>
            </w:r>
          </w:p>
          <w:p w14:paraId="4F65F299" w14:textId="77777777" w:rsidR="00DB5F5B" w:rsidRPr="001F3F7D" w:rsidRDefault="00DB5F5B" w:rsidP="00BA0D47">
            <w:pPr>
              <w:jc w:val="both"/>
              <w:rPr>
                <w:rFonts w:ascii="Arial" w:hAnsi="Arial" w:cs="Arial"/>
                <w:sz w:val="22"/>
                <w:szCs w:val="22"/>
              </w:rPr>
            </w:pPr>
            <w:r w:rsidRPr="001F3F7D">
              <w:rPr>
                <w:rFonts w:ascii="Arial" w:hAnsi="Arial" w:cs="Arial"/>
                <w:sz w:val="22"/>
                <w:szCs w:val="22"/>
              </w:rPr>
              <w:t>- 9 a 12 ocorrências – 90% da meta = recebimento de 90% da fatura.</w:t>
            </w:r>
          </w:p>
          <w:p w14:paraId="1518A8BB" w14:textId="77777777" w:rsidR="00DB5F5B" w:rsidRPr="001F3F7D" w:rsidRDefault="00DB5F5B" w:rsidP="00BA0D47">
            <w:pPr>
              <w:jc w:val="both"/>
              <w:rPr>
                <w:rFonts w:ascii="Arial" w:hAnsi="Arial" w:cs="Arial"/>
                <w:sz w:val="22"/>
                <w:szCs w:val="22"/>
              </w:rPr>
            </w:pPr>
            <w:r w:rsidRPr="001F3F7D">
              <w:rPr>
                <w:rFonts w:ascii="Arial" w:hAnsi="Arial" w:cs="Arial"/>
                <w:sz w:val="22"/>
                <w:szCs w:val="22"/>
              </w:rPr>
              <w:t>- 13 a 16 ocorrências – 85% da meta = recebimento de 85% da fatura.</w:t>
            </w:r>
          </w:p>
          <w:p w14:paraId="6E0DDCE8" w14:textId="77777777" w:rsidR="00DB5F5B" w:rsidRPr="001F3F7D" w:rsidRDefault="00DB5F5B" w:rsidP="00BA0D47">
            <w:pPr>
              <w:jc w:val="both"/>
              <w:rPr>
                <w:rFonts w:ascii="Arial" w:hAnsi="Arial" w:cs="Arial"/>
                <w:sz w:val="22"/>
                <w:szCs w:val="22"/>
              </w:rPr>
            </w:pPr>
            <w:r w:rsidRPr="001F3F7D">
              <w:rPr>
                <w:rFonts w:ascii="Arial" w:hAnsi="Arial" w:cs="Arial"/>
                <w:sz w:val="22"/>
                <w:szCs w:val="22"/>
              </w:rPr>
              <w:t>- 17 a 21 ocorrências – 80% da meta = recebimento de 80% da fatura.</w:t>
            </w:r>
          </w:p>
          <w:p w14:paraId="24E09B5B" w14:textId="77777777" w:rsidR="00DB5F5B" w:rsidRPr="001F3F7D" w:rsidRDefault="00DB5F5B" w:rsidP="00BA0D47">
            <w:pPr>
              <w:rPr>
                <w:rFonts w:ascii="Arial" w:hAnsi="Arial" w:cs="Arial"/>
                <w:sz w:val="22"/>
                <w:szCs w:val="22"/>
              </w:rPr>
            </w:pPr>
            <w:r w:rsidRPr="001F3F7D">
              <w:rPr>
                <w:rFonts w:ascii="Arial" w:hAnsi="Arial" w:cs="Arial"/>
                <w:sz w:val="22"/>
                <w:szCs w:val="22"/>
              </w:rPr>
              <w:t>- Acima de 21 ocorrências – 70% da meta = recebimento de 70% da fatura.</w:t>
            </w:r>
          </w:p>
        </w:tc>
      </w:tr>
    </w:tbl>
    <w:p w14:paraId="4B80E4F0" w14:textId="77777777" w:rsidR="00DB5F5B" w:rsidRPr="001F3F7D" w:rsidRDefault="00DB5F5B" w:rsidP="00DB5F5B">
      <w:pPr>
        <w:tabs>
          <w:tab w:val="left" w:pos="567"/>
        </w:tabs>
        <w:spacing w:line="276" w:lineRule="auto"/>
        <w:jc w:val="both"/>
        <w:rPr>
          <w:rFonts w:ascii="Arial" w:hAnsi="Arial" w:cs="Arial"/>
        </w:rPr>
      </w:pPr>
    </w:p>
    <w:p w14:paraId="2ADB9EBC" w14:textId="77777777" w:rsidR="00DB5F5B" w:rsidRPr="001F3F7D" w:rsidRDefault="00DB5F5B" w:rsidP="00B6243F">
      <w:pPr>
        <w:pStyle w:val="PargrafodaLista"/>
        <w:numPr>
          <w:ilvl w:val="1"/>
          <w:numId w:val="41"/>
        </w:numPr>
        <w:tabs>
          <w:tab w:val="left" w:pos="567"/>
        </w:tabs>
        <w:spacing w:after="120"/>
        <w:ind w:left="0" w:firstLine="0"/>
        <w:jc w:val="both"/>
        <w:rPr>
          <w:rFonts w:ascii="Arial" w:hAnsi="Arial" w:cs="Arial"/>
        </w:rPr>
      </w:pPr>
      <w:r w:rsidRPr="001F3F7D">
        <w:rPr>
          <w:rFonts w:ascii="Arial" w:hAnsi="Arial" w:cs="Arial"/>
        </w:rPr>
        <w:t>Os níveis de serviços serão avaliados mensalmente como forma de avaliação da qualidade da prestação do serviço objeto deste Edital e Anexos.</w:t>
      </w:r>
    </w:p>
    <w:p w14:paraId="46655A14" w14:textId="77777777" w:rsidR="00DB5F5B" w:rsidRPr="001F3F7D" w:rsidRDefault="00DB5F5B" w:rsidP="00DB5F5B">
      <w:pPr>
        <w:pStyle w:val="PargrafodaLista"/>
        <w:tabs>
          <w:tab w:val="left" w:pos="567"/>
        </w:tabs>
        <w:spacing w:after="120" w:line="240" w:lineRule="auto"/>
        <w:ind w:left="0"/>
        <w:jc w:val="both"/>
        <w:rPr>
          <w:rFonts w:ascii="Arial" w:hAnsi="Arial" w:cs="Arial"/>
        </w:rPr>
      </w:pPr>
    </w:p>
    <w:p w14:paraId="393D8B8E" w14:textId="379E473B" w:rsidR="00DB5F5B" w:rsidRPr="001F3F7D" w:rsidRDefault="00DB5F5B" w:rsidP="00B6243F">
      <w:pPr>
        <w:pStyle w:val="PargrafodaLista"/>
        <w:numPr>
          <w:ilvl w:val="1"/>
          <w:numId w:val="41"/>
        </w:numPr>
        <w:tabs>
          <w:tab w:val="left" w:pos="567"/>
        </w:tabs>
        <w:spacing w:after="120"/>
        <w:ind w:left="0" w:firstLine="0"/>
        <w:jc w:val="both"/>
        <w:rPr>
          <w:rFonts w:ascii="Arial" w:hAnsi="Arial" w:cs="Arial"/>
        </w:rPr>
      </w:pPr>
      <w:r w:rsidRPr="001F3F7D">
        <w:rPr>
          <w:rFonts w:ascii="Arial" w:hAnsi="Arial" w:cs="Arial"/>
        </w:rPr>
        <w:t xml:space="preserve">Durante os primeiros 3 (três) meses de contrato, a título de carência para que a </w:t>
      </w:r>
      <w:r w:rsidR="00E96C7B" w:rsidRPr="001F3F7D">
        <w:rPr>
          <w:rFonts w:ascii="Arial" w:hAnsi="Arial" w:cs="Arial"/>
        </w:rPr>
        <w:t xml:space="preserve">Contratada </w:t>
      </w:r>
      <w:r w:rsidRPr="001F3F7D">
        <w:rPr>
          <w:rFonts w:ascii="Arial" w:hAnsi="Arial" w:cs="Arial"/>
        </w:rPr>
        <w:t>efetue os ajustes necessários à correta execução dos serviços, a avaliação não repercutirá no valor da fatura, entretanto, o período permanecerá válido para fins de prorrogação contratual. Nestes meses, o valor da fatura será integral, ressalvadas eventuais glosas e punições.</w:t>
      </w:r>
    </w:p>
    <w:p w14:paraId="091F9BB5" w14:textId="77777777" w:rsidR="00DB5F5B" w:rsidRPr="001F3F7D" w:rsidRDefault="00DB5F5B" w:rsidP="00DB5F5B">
      <w:pPr>
        <w:pStyle w:val="PargrafodaLista"/>
        <w:tabs>
          <w:tab w:val="left" w:pos="567"/>
        </w:tabs>
        <w:spacing w:line="240" w:lineRule="auto"/>
        <w:rPr>
          <w:rFonts w:ascii="Arial" w:hAnsi="Arial" w:cs="Arial"/>
        </w:rPr>
      </w:pPr>
    </w:p>
    <w:p w14:paraId="1CA52F6B" w14:textId="77777777" w:rsidR="00DB5F5B" w:rsidRPr="001F3F7D" w:rsidRDefault="00DB5F5B" w:rsidP="00B6243F">
      <w:pPr>
        <w:pStyle w:val="PargrafodaLista"/>
        <w:numPr>
          <w:ilvl w:val="1"/>
          <w:numId w:val="41"/>
        </w:numPr>
        <w:tabs>
          <w:tab w:val="left" w:pos="567"/>
        </w:tabs>
        <w:spacing w:after="120"/>
        <w:ind w:left="0" w:firstLine="0"/>
        <w:jc w:val="both"/>
        <w:rPr>
          <w:rFonts w:ascii="Arial" w:hAnsi="Arial" w:cs="Arial"/>
        </w:rPr>
      </w:pPr>
      <w:r w:rsidRPr="001F3F7D">
        <w:rPr>
          <w:rFonts w:ascii="Arial" w:hAnsi="Arial" w:cs="Arial"/>
        </w:rPr>
        <w:t>O Fiscal do Contrato acompanhará mensalmente o cumprimento das atividades previstas na Tabela 1 - Instrumento de Medição de Resultado (IMR):</w:t>
      </w:r>
    </w:p>
    <w:p w14:paraId="0818EC59" w14:textId="77777777" w:rsidR="00DB5F5B" w:rsidRPr="001F3F7D" w:rsidRDefault="00DB5F5B" w:rsidP="00DB5F5B">
      <w:pPr>
        <w:spacing w:after="120" w:line="276" w:lineRule="auto"/>
        <w:jc w:val="center"/>
        <w:rPr>
          <w:rFonts w:ascii="Arial" w:hAnsi="Arial" w:cs="Arial"/>
          <w:b/>
        </w:rPr>
      </w:pPr>
      <w:r w:rsidRPr="001F3F7D">
        <w:rPr>
          <w:rFonts w:ascii="Arial" w:hAnsi="Arial" w:cs="Arial"/>
          <w:b/>
        </w:rPr>
        <w:t>Tabela 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7733"/>
        <w:gridCol w:w="708"/>
        <w:gridCol w:w="709"/>
      </w:tblGrid>
      <w:tr w:rsidR="001F3F7D" w:rsidRPr="001F3F7D" w14:paraId="273D2271" w14:textId="77777777" w:rsidTr="00BA0D47">
        <w:tc>
          <w:tcPr>
            <w:tcW w:w="10343" w:type="dxa"/>
            <w:gridSpan w:val="4"/>
            <w:shd w:val="clear" w:color="auto" w:fill="auto"/>
          </w:tcPr>
          <w:p w14:paraId="3F2FC8F5" w14:textId="77777777" w:rsidR="00DB5F5B" w:rsidRPr="001F3F7D" w:rsidRDefault="00DB5F5B" w:rsidP="00BA0D47">
            <w:pPr>
              <w:spacing w:line="276" w:lineRule="auto"/>
              <w:jc w:val="center"/>
              <w:rPr>
                <w:rFonts w:ascii="Arial" w:hAnsi="Arial" w:cs="Arial"/>
                <w:b/>
              </w:rPr>
            </w:pPr>
            <w:r w:rsidRPr="001F3F7D">
              <w:rPr>
                <w:rFonts w:ascii="Arial" w:hAnsi="Arial" w:cs="Arial"/>
                <w:b/>
                <w:sz w:val="22"/>
                <w:szCs w:val="22"/>
              </w:rPr>
              <w:t>Avaliação Mensal</w:t>
            </w:r>
          </w:p>
        </w:tc>
      </w:tr>
      <w:tr w:rsidR="001F3F7D" w:rsidRPr="001F3F7D" w14:paraId="5458D374" w14:textId="77777777" w:rsidTr="00BA0D47">
        <w:tc>
          <w:tcPr>
            <w:tcW w:w="1193" w:type="dxa"/>
            <w:vMerge w:val="restart"/>
            <w:shd w:val="clear" w:color="auto" w:fill="auto"/>
          </w:tcPr>
          <w:p w14:paraId="6F5F0ECE" w14:textId="77777777" w:rsidR="00DB5F5B" w:rsidRPr="001F3F7D" w:rsidRDefault="00DB5F5B" w:rsidP="00BA0D47">
            <w:pPr>
              <w:spacing w:line="276" w:lineRule="auto"/>
              <w:jc w:val="center"/>
              <w:rPr>
                <w:rFonts w:ascii="Arial" w:hAnsi="Arial" w:cs="Arial"/>
              </w:rPr>
            </w:pPr>
            <w:r w:rsidRPr="001F3F7D">
              <w:rPr>
                <w:rFonts w:ascii="Arial" w:hAnsi="Arial" w:cs="Arial"/>
                <w:sz w:val="22"/>
                <w:szCs w:val="22"/>
              </w:rPr>
              <w:t>Item</w:t>
            </w:r>
          </w:p>
        </w:tc>
        <w:tc>
          <w:tcPr>
            <w:tcW w:w="7733" w:type="dxa"/>
            <w:vMerge w:val="restart"/>
            <w:shd w:val="clear" w:color="auto" w:fill="auto"/>
          </w:tcPr>
          <w:p w14:paraId="2CC7F929" w14:textId="77777777" w:rsidR="00DB5F5B" w:rsidRPr="001F3F7D" w:rsidRDefault="00DB5F5B" w:rsidP="00BA0D47">
            <w:pPr>
              <w:spacing w:line="276" w:lineRule="auto"/>
              <w:jc w:val="center"/>
              <w:rPr>
                <w:rFonts w:ascii="Arial" w:hAnsi="Arial" w:cs="Arial"/>
              </w:rPr>
            </w:pPr>
            <w:r w:rsidRPr="001F3F7D">
              <w:rPr>
                <w:rFonts w:ascii="Arial" w:hAnsi="Arial" w:cs="Arial"/>
                <w:sz w:val="22"/>
                <w:szCs w:val="22"/>
              </w:rPr>
              <w:t>Descrição</w:t>
            </w:r>
          </w:p>
        </w:tc>
        <w:tc>
          <w:tcPr>
            <w:tcW w:w="1417" w:type="dxa"/>
            <w:gridSpan w:val="2"/>
            <w:shd w:val="clear" w:color="auto" w:fill="auto"/>
          </w:tcPr>
          <w:p w14:paraId="0EAE6B58" w14:textId="77777777" w:rsidR="00DB5F5B" w:rsidRPr="001F3F7D" w:rsidRDefault="00DB5F5B" w:rsidP="00BA0D47">
            <w:pPr>
              <w:spacing w:line="276" w:lineRule="auto"/>
              <w:jc w:val="center"/>
              <w:rPr>
                <w:rFonts w:ascii="Arial" w:hAnsi="Arial" w:cs="Arial"/>
              </w:rPr>
            </w:pPr>
            <w:r w:rsidRPr="001F3F7D">
              <w:rPr>
                <w:rFonts w:ascii="Arial" w:hAnsi="Arial" w:cs="Arial"/>
                <w:sz w:val="22"/>
                <w:szCs w:val="22"/>
              </w:rPr>
              <w:t>Mês:</w:t>
            </w:r>
          </w:p>
        </w:tc>
      </w:tr>
      <w:tr w:rsidR="001F3F7D" w:rsidRPr="001F3F7D" w14:paraId="707D044E" w14:textId="77777777" w:rsidTr="00BA0D47">
        <w:tc>
          <w:tcPr>
            <w:tcW w:w="1193" w:type="dxa"/>
            <w:vMerge/>
            <w:shd w:val="clear" w:color="auto" w:fill="auto"/>
          </w:tcPr>
          <w:p w14:paraId="6EB4E3BA" w14:textId="77777777" w:rsidR="00DB5F5B" w:rsidRPr="001F3F7D" w:rsidRDefault="00DB5F5B" w:rsidP="00BA0D47">
            <w:pPr>
              <w:spacing w:line="276" w:lineRule="auto"/>
              <w:rPr>
                <w:rFonts w:ascii="Arial" w:hAnsi="Arial" w:cs="Arial"/>
              </w:rPr>
            </w:pPr>
          </w:p>
        </w:tc>
        <w:tc>
          <w:tcPr>
            <w:tcW w:w="7733" w:type="dxa"/>
            <w:vMerge/>
            <w:shd w:val="clear" w:color="auto" w:fill="auto"/>
          </w:tcPr>
          <w:p w14:paraId="2C914790" w14:textId="77777777" w:rsidR="00DB5F5B" w:rsidRPr="001F3F7D" w:rsidRDefault="00DB5F5B" w:rsidP="00BA0D47">
            <w:pPr>
              <w:spacing w:line="276" w:lineRule="auto"/>
              <w:rPr>
                <w:rFonts w:ascii="Arial" w:hAnsi="Arial" w:cs="Arial"/>
              </w:rPr>
            </w:pPr>
          </w:p>
        </w:tc>
        <w:tc>
          <w:tcPr>
            <w:tcW w:w="708" w:type="dxa"/>
            <w:shd w:val="clear" w:color="auto" w:fill="auto"/>
          </w:tcPr>
          <w:p w14:paraId="5C7335DA" w14:textId="77777777" w:rsidR="00DB5F5B" w:rsidRPr="001F3F7D" w:rsidRDefault="00DB5F5B" w:rsidP="00BA0D47">
            <w:pPr>
              <w:spacing w:line="276" w:lineRule="auto"/>
              <w:jc w:val="center"/>
              <w:rPr>
                <w:rFonts w:ascii="Arial" w:hAnsi="Arial" w:cs="Arial"/>
              </w:rPr>
            </w:pPr>
            <w:r w:rsidRPr="001F3F7D">
              <w:rPr>
                <w:rFonts w:ascii="Arial" w:hAnsi="Arial" w:cs="Arial"/>
                <w:sz w:val="22"/>
                <w:szCs w:val="22"/>
              </w:rPr>
              <w:t>Sim</w:t>
            </w:r>
          </w:p>
        </w:tc>
        <w:tc>
          <w:tcPr>
            <w:tcW w:w="709" w:type="dxa"/>
            <w:shd w:val="clear" w:color="auto" w:fill="auto"/>
          </w:tcPr>
          <w:p w14:paraId="4AE5E488" w14:textId="77777777" w:rsidR="00DB5F5B" w:rsidRPr="001F3F7D" w:rsidRDefault="00DB5F5B" w:rsidP="00BA0D47">
            <w:pPr>
              <w:spacing w:line="276" w:lineRule="auto"/>
              <w:jc w:val="center"/>
              <w:rPr>
                <w:rFonts w:ascii="Arial" w:hAnsi="Arial" w:cs="Arial"/>
              </w:rPr>
            </w:pPr>
            <w:r w:rsidRPr="001F3F7D">
              <w:rPr>
                <w:rFonts w:ascii="Arial" w:hAnsi="Arial" w:cs="Arial"/>
                <w:sz w:val="22"/>
                <w:szCs w:val="22"/>
              </w:rPr>
              <w:t>Não</w:t>
            </w:r>
          </w:p>
        </w:tc>
      </w:tr>
      <w:tr w:rsidR="001F3F7D" w:rsidRPr="001F3F7D" w14:paraId="69D52DFC" w14:textId="77777777" w:rsidTr="00BA0D47">
        <w:tc>
          <w:tcPr>
            <w:tcW w:w="1193" w:type="dxa"/>
            <w:shd w:val="clear" w:color="auto" w:fill="auto"/>
            <w:vAlign w:val="center"/>
          </w:tcPr>
          <w:p w14:paraId="071B0872"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1</w:t>
            </w:r>
          </w:p>
        </w:tc>
        <w:tc>
          <w:tcPr>
            <w:tcW w:w="7733" w:type="dxa"/>
            <w:shd w:val="clear" w:color="auto" w:fill="auto"/>
          </w:tcPr>
          <w:p w14:paraId="331FA44E"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Deixar de registrar ou controlar, diariamente, a frequência, pontualidade e assiduidade de seu pessoal em relógio ponto biométrico</w:t>
            </w:r>
          </w:p>
        </w:tc>
        <w:tc>
          <w:tcPr>
            <w:tcW w:w="708" w:type="dxa"/>
            <w:shd w:val="clear" w:color="auto" w:fill="auto"/>
          </w:tcPr>
          <w:p w14:paraId="5FEF023A" w14:textId="77777777" w:rsidR="00DB5F5B" w:rsidRPr="001F3F7D" w:rsidRDefault="00DB5F5B" w:rsidP="00BA0D47">
            <w:pPr>
              <w:spacing w:line="276" w:lineRule="auto"/>
              <w:rPr>
                <w:rFonts w:ascii="Arial" w:hAnsi="Arial" w:cs="Arial"/>
              </w:rPr>
            </w:pPr>
          </w:p>
        </w:tc>
        <w:tc>
          <w:tcPr>
            <w:tcW w:w="709" w:type="dxa"/>
            <w:shd w:val="clear" w:color="auto" w:fill="auto"/>
          </w:tcPr>
          <w:p w14:paraId="6F354641" w14:textId="77777777" w:rsidR="00DB5F5B" w:rsidRPr="001F3F7D" w:rsidRDefault="00DB5F5B" w:rsidP="00BA0D47">
            <w:pPr>
              <w:spacing w:line="276" w:lineRule="auto"/>
              <w:rPr>
                <w:rFonts w:ascii="Arial" w:hAnsi="Arial" w:cs="Arial"/>
              </w:rPr>
            </w:pPr>
          </w:p>
        </w:tc>
      </w:tr>
      <w:tr w:rsidR="001F3F7D" w:rsidRPr="001F3F7D" w14:paraId="708695C7" w14:textId="77777777" w:rsidTr="00BA0D47">
        <w:tc>
          <w:tcPr>
            <w:tcW w:w="1193" w:type="dxa"/>
            <w:shd w:val="clear" w:color="auto" w:fill="auto"/>
            <w:vAlign w:val="center"/>
          </w:tcPr>
          <w:p w14:paraId="32521ED9"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2</w:t>
            </w:r>
          </w:p>
        </w:tc>
        <w:tc>
          <w:tcPr>
            <w:tcW w:w="7733" w:type="dxa"/>
            <w:shd w:val="clear" w:color="auto" w:fill="auto"/>
          </w:tcPr>
          <w:p w14:paraId="13763FCE"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Permitir a presença de empregados sem o uniforme ou com o uniforme manchado, sujo, mal apresentado, sem crachá de identificação</w:t>
            </w:r>
          </w:p>
        </w:tc>
        <w:tc>
          <w:tcPr>
            <w:tcW w:w="708" w:type="dxa"/>
            <w:shd w:val="clear" w:color="auto" w:fill="auto"/>
          </w:tcPr>
          <w:p w14:paraId="3A7A7490" w14:textId="77777777" w:rsidR="00DB5F5B" w:rsidRPr="001F3F7D" w:rsidRDefault="00DB5F5B" w:rsidP="00BA0D47">
            <w:pPr>
              <w:spacing w:line="276" w:lineRule="auto"/>
              <w:rPr>
                <w:rFonts w:ascii="Arial" w:hAnsi="Arial" w:cs="Arial"/>
              </w:rPr>
            </w:pPr>
          </w:p>
        </w:tc>
        <w:tc>
          <w:tcPr>
            <w:tcW w:w="709" w:type="dxa"/>
            <w:shd w:val="clear" w:color="auto" w:fill="auto"/>
          </w:tcPr>
          <w:p w14:paraId="06D69108" w14:textId="77777777" w:rsidR="00DB5F5B" w:rsidRPr="001F3F7D" w:rsidRDefault="00DB5F5B" w:rsidP="00BA0D47">
            <w:pPr>
              <w:spacing w:line="276" w:lineRule="auto"/>
              <w:rPr>
                <w:rFonts w:ascii="Arial" w:hAnsi="Arial" w:cs="Arial"/>
              </w:rPr>
            </w:pPr>
          </w:p>
        </w:tc>
      </w:tr>
      <w:tr w:rsidR="001F3F7D" w:rsidRPr="001F3F7D" w14:paraId="6E71C608" w14:textId="77777777" w:rsidTr="00BA0D47">
        <w:tc>
          <w:tcPr>
            <w:tcW w:w="1193" w:type="dxa"/>
            <w:shd w:val="clear" w:color="auto" w:fill="auto"/>
            <w:vAlign w:val="center"/>
          </w:tcPr>
          <w:p w14:paraId="762CE422"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3</w:t>
            </w:r>
          </w:p>
        </w:tc>
        <w:tc>
          <w:tcPr>
            <w:tcW w:w="7733" w:type="dxa"/>
            <w:shd w:val="clear" w:color="auto" w:fill="auto"/>
          </w:tcPr>
          <w:p w14:paraId="3338DB79"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Permitir que os funcionários trabalhem sem os equipamentos de proteção individual – EPI</w:t>
            </w:r>
          </w:p>
        </w:tc>
        <w:tc>
          <w:tcPr>
            <w:tcW w:w="708" w:type="dxa"/>
            <w:shd w:val="clear" w:color="auto" w:fill="auto"/>
          </w:tcPr>
          <w:p w14:paraId="274872D2" w14:textId="77777777" w:rsidR="00DB5F5B" w:rsidRPr="001F3F7D" w:rsidRDefault="00DB5F5B" w:rsidP="00BA0D47">
            <w:pPr>
              <w:spacing w:line="276" w:lineRule="auto"/>
              <w:rPr>
                <w:rFonts w:ascii="Arial" w:hAnsi="Arial" w:cs="Arial"/>
              </w:rPr>
            </w:pPr>
          </w:p>
        </w:tc>
        <w:tc>
          <w:tcPr>
            <w:tcW w:w="709" w:type="dxa"/>
            <w:shd w:val="clear" w:color="auto" w:fill="auto"/>
          </w:tcPr>
          <w:p w14:paraId="2169AF2B" w14:textId="77777777" w:rsidR="00DB5F5B" w:rsidRPr="001F3F7D" w:rsidRDefault="00DB5F5B" w:rsidP="00BA0D47">
            <w:pPr>
              <w:spacing w:line="276" w:lineRule="auto"/>
              <w:rPr>
                <w:rFonts w:ascii="Arial" w:hAnsi="Arial" w:cs="Arial"/>
              </w:rPr>
            </w:pPr>
          </w:p>
        </w:tc>
      </w:tr>
      <w:tr w:rsidR="001F3F7D" w:rsidRPr="001F3F7D" w14:paraId="34261C7D" w14:textId="77777777" w:rsidTr="00BA0D47">
        <w:tc>
          <w:tcPr>
            <w:tcW w:w="1193" w:type="dxa"/>
            <w:shd w:val="clear" w:color="auto" w:fill="auto"/>
            <w:vAlign w:val="center"/>
          </w:tcPr>
          <w:p w14:paraId="1DC710B4"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4</w:t>
            </w:r>
          </w:p>
        </w:tc>
        <w:tc>
          <w:tcPr>
            <w:tcW w:w="7733" w:type="dxa"/>
            <w:shd w:val="clear" w:color="auto" w:fill="auto"/>
          </w:tcPr>
          <w:p w14:paraId="78D87D2A"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Não repor funcionário faltoso</w:t>
            </w:r>
          </w:p>
        </w:tc>
        <w:tc>
          <w:tcPr>
            <w:tcW w:w="708" w:type="dxa"/>
            <w:shd w:val="clear" w:color="auto" w:fill="auto"/>
          </w:tcPr>
          <w:p w14:paraId="2446A1CE" w14:textId="77777777" w:rsidR="00DB5F5B" w:rsidRPr="001F3F7D" w:rsidRDefault="00DB5F5B" w:rsidP="00BA0D47">
            <w:pPr>
              <w:spacing w:line="276" w:lineRule="auto"/>
              <w:rPr>
                <w:rFonts w:ascii="Arial" w:hAnsi="Arial" w:cs="Arial"/>
              </w:rPr>
            </w:pPr>
          </w:p>
        </w:tc>
        <w:tc>
          <w:tcPr>
            <w:tcW w:w="709" w:type="dxa"/>
            <w:shd w:val="clear" w:color="auto" w:fill="auto"/>
          </w:tcPr>
          <w:p w14:paraId="44BA24E4" w14:textId="77777777" w:rsidR="00DB5F5B" w:rsidRPr="001F3F7D" w:rsidRDefault="00DB5F5B" w:rsidP="00BA0D47">
            <w:pPr>
              <w:spacing w:line="276" w:lineRule="auto"/>
              <w:rPr>
                <w:rFonts w:ascii="Arial" w:hAnsi="Arial" w:cs="Arial"/>
              </w:rPr>
            </w:pPr>
          </w:p>
        </w:tc>
      </w:tr>
      <w:tr w:rsidR="001F3F7D" w:rsidRPr="001F3F7D" w14:paraId="3A57B38B" w14:textId="77777777" w:rsidTr="00BA0D47">
        <w:tc>
          <w:tcPr>
            <w:tcW w:w="1193" w:type="dxa"/>
            <w:shd w:val="clear" w:color="auto" w:fill="auto"/>
            <w:vAlign w:val="center"/>
          </w:tcPr>
          <w:p w14:paraId="351FC333"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5</w:t>
            </w:r>
          </w:p>
        </w:tc>
        <w:tc>
          <w:tcPr>
            <w:tcW w:w="7733" w:type="dxa"/>
            <w:shd w:val="clear" w:color="auto" w:fill="auto"/>
          </w:tcPr>
          <w:p w14:paraId="1E904290"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Deixar de substituir empregado que se conduza de modo inconveniente ou deixe de atender as necessidades do serviço</w:t>
            </w:r>
          </w:p>
        </w:tc>
        <w:tc>
          <w:tcPr>
            <w:tcW w:w="708" w:type="dxa"/>
            <w:shd w:val="clear" w:color="auto" w:fill="auto"/>
          </w:tcPr>
          <w:p w14:paraId="1F564949" w14:textId="77777777" w:rsidR="00DB5F5B" w:rsidRPr="001F3F7D" w:rsidRDefault="00DB5F5B" w:rsidP="00BA0D47">
            <w:pPr>
              <w:spacing w:line="276" w:lineRule="auto"/>
              <w:rPr>
                <w:rFonts w:ascii="Arial" w:hAnsi="Arial" w:cs="Arial"/>
              </w:rPr>
            </w:pPr>
          </w:p>
        </w:tc>
        <w:tc>
          <w:tcPr>
            <w:tcW w:w="709" w:type="dxa"/>
            <w:shd w:val="clear" w:color="auto" w:fill="auto"/>
          </w:tcPr>
          <w:p w14:paraId="4C46271F" w14:textId="77777777" w:rsidR="00DB5F5B" w:rsidRPr="001F3F7D" w:rsidRDefault="00DB5F5B" w:rsidP="00BA0D47">
            <w:pPr>
              <w:spacing w:line="276" w:lineRule="auto"/>
              <w:rPr>
                <w:rFonts w:ascii="Arial" w:hAnsi="Arial" w:cs="Arial"/>
              </w:rPr>
            </w:pPr>
          </w:p>
        </w:tc>
      </w:tr>
      <w:tr w:rsidR="001F3F7D" w:rsidRPr="001F3F7D" w14:paraId="1B70754B" w14:textId="77777777" w:rsidTr="00BA0D47">
        <w:tc>
          <w:tcPr>
            <w:tcW w:w="1193" w:type="dxa"/>
            <w:shd w:val="clear" w:color="auto" w:fill="auto"/>
            <w:vAlign w:val="center"/>
          </w:tcPr>
          <w:p w14:paraId="518FA8D2"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6</w:t>
            </w:r>
          </w:p>
        </w:tc>
        <w:tc>
          <w:tcPr>
            <w:tcW w:w="7733" w:type="dxa"/>
            <w:shd w:val="clear" w:color="auto" w:fill="auto"/>
          </w:tcPr>
          <w:p w14:paraId="0F4C6B84" w14:textId="48391828"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 xml:space="preserve">Substituir funcionários sem a anuência prévia do </w:t>
            </w:r>
            <w:r w:rsidR="00E96C7B" w:rsidRPr="001F3F7D">
              <w:rPr>
                <w:rFonts w:ascii="Arial" w:hAnsi="Arial" w:cs="Arial"/>
              </w:rPr>
              <w:t>Contratante</w:t>
            </w:r>
          </w:p>
        </w:tc>
        <w:tc>
          <w:tcPr>
            <w:tcW w:w="708" w:type="dxa"/>
            <w:shd w:val="clear" w:color="auto" w:fill="auto"/>
          </w:tcPr>
          <w:p w14:paraId="01C557A9" w14:textId="77777777" w:rsidR="00DB5F5B" w:rsidRPr="001F3F7D" w:rsidRDefault="00DB5F5B" w:rsidP="00BA0D47">
            <w:pPr>
              <w:spacing w:line="276" w:lineRule="auto"/>
              <w:rPr>
                <w:rFonts w:ascii="Arial" w:hAnsi="Arial" w:cs="Arial"/>
              </w:rPr>
            </w:pPr>
          </w:p>
        </w:tc>
        <w:tc>
          <w:tcPr>
            <w:tcW w:w="709" w:type="dxa"/>
            <w:shd w:val="clear" w:color="auto" w:fill="auto"/>
          </w:tcPr>
          <w:p w14:paraId="0AC0A46C" w14:textId="77777777" w:rsidR="00DB5F5B" w:rsidRPr="001F3F7D" w:rsidRDefault="00DB5F5B" w:rsidP="00BA0D47">
            <w:pPr>
              <w:spacing w:line="276" w:lineRule="auto"/>
              <w:rPr>
                <w:rFonts w:ascii="Arial" w:hAnsi="Arial" w:cs="Arial"/>
              </w:rPr>
            </w:pPr>
          </w:p>
        </w:tc>
      </w:tr>
      <w:tr w:rsidR="001F3F7D" w:rsidRPr="001F3F7D" w14:paraId="0D190CB8" w14:textId="77777777" w:rsidTr="00BA0D47">
        <w:tc>
          <w:tcPr>
            <w:tcW w:w="1193" w:type="dxa"/>
            <w:shd w:val="clear" w:color="auto" w:fill="auto"/>
            <w:vAlign w:val="center"/>
          </w:tcPr>
          <w:p w14:paraId="44506F3D"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7</w:t>
            </w:r>
          </w:p>
        </w:tc>
        <w:tc>
          <w:tcPr>
            <w:tcW w:w="7733" w:type="dxa"/>
            <w:shd w:val="clear" w:color="auto" w:fill="auto"/>
          </w:tcPr>
          <w:p w14:paraId="5CC8602C"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Não substituir os equipamentos que apresentarem defeito ou rendimento insatisfatório em até 2 dias úteis a contar da data da notificação</w:t>
            </w:r>
          </w:p>
        </w:tc>
        <w:tc>
          <w:tcPr>
            <w:tcW w:w="708" w:type="dxa"/>
            <w:shd w:val="clear" w:color="auto" w:fill="auto"/>
          </w:tcPr>
          <w:p w14:paraId="0E1E5473" w14:textId="77777777" w:rsidR="00DB5F5B" w:rsidRPr="001F3F7D" w:rsidRDefault="00DB5F5B" w:rsidP="00BA0D47">
            <w:pPr>
              <w:spacing w:line="276" w:lineRule="auto"/>
              <w:rPr>
                <w:rFonts w:ascii="Arial" w:hAnsi="Arial" w:cs="Arial"/>
              </w:rPr>
            </w:pPr>
          </w:p>
        </w:tc>
        <w:tc>
          <w:tcPr>
            <w:tcW w:w="709" w:type="dxa"/>
            <w:shd w:val="clear" w:color="auto" w:fill="auto"/>
          </w:tcPr>
          <w:p w14:paraId="3C9A78CC" w14:textId="77777777" w:rsidR="00DB5F5B" w:rsidRPr="001F3F7D" w:rsidRDefault="00DB5F5B" w:rsidP="00BA0D47">
            <w:pPr>
              <w:spacing w:line="276" w:lineRule="auto"/>
              <w:rPr>
                <w:rFonts w:ascii="Arial" w:hAnsi="Arial" w:cs="Arial"/>
              </w:rPr>
            </w:pPr>
          </w:p>
        </w:tc>
      </w:tr>
      <w:tr w:rsidR="001F3F7D" w:rsidRPr="001F3F7D" w14:paraId="5551A506" w14:textId="77777777" w:rsidTr="00BA0D47">
        <w:tc>
          <w:tcPr>
            <w:tcW w:w="1193" w:type="dxa"/>
            <w:shd w:val="clear" w:color="auto" w:fill="auto"/>
            <w:vAlign w:val="center"/>
          </w:tcPr>
          <w:p w14:paraId="1509A3D2"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lastRenderedPageBreak/>
              <w:t>8</w:t>
            </w:r>
          </w:p>
        </w:tc>
        <w:tc>
          <w:tcPr>
            <w:tcW w:w="7733" w:type="dxa"/>
            <w:shd w:val="clear" w:color="auto" w:fill="auto"/>
          </w:tcPr>
          <w:p w14:paraId="2DDE72E0"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Executar serviço incompleto, de baixa qualidade, paliativo ou deixar de providenciar o refazimento</w:t>
            </w:r>
          </w:p>
        </w:tc>
        <w:tc>
          <w:tcPr>
            <w:tcW w:w="708" w:type="dxa"/>
            <w:shd w:val="clear" w:color="auto" w:fill="auto"/>
          </w:tcPr>
          <w:p w14:paraId="49E9CF12" w14:textId="77777777" w:rsidR="00DB5F5B" w:rsidRPr="001F3F7D" w:rsidRDefault="00DB5F5B" w:rsidP="00BA0D47">
            <w:pPr>
              <w:spacing w:line="276" w:lineRule="auto"/>
              <w:rPr>
                <w:rFonts w:ascii="Arial" w:hAnsi="Arial" w:cs="Arial"/>
              </w:rPr>
            </w:pPr>
          </w:p>
        </w:tc>
        <w:tc>
          <w:tcPr>
            <w:tcW w:w="709" w:type="dxa"/>
            <w:shd w:val="clear" w:color="auto" w:fill="auto"/>
          </w:tcPr>
          <w:p w14:paraId="29B9BB42" w14:textId="77777777" w:rsidR="00DB5F5B" w:rsidRPr="001F3F7D" w:rsidRDefault="00DB5F5B" w:rsidP="00BA0D47">
            <w:pPr>
              <w:spacing w:line="276" w:lineRule="auto"/>
              <w:rPr>
                <w:rFonts w:ascii="Arial" w:hAnsi="Arial" w:cs="Arial"/>
              </w:rPr>
            </w:pPr>
          </w:p>
        </w:tc>
      </w:tr>
      <w:tr w:rsidR="001F3F7D" w:rsidRPr="001F3F7D" w14:paraId="72654038" w14:textId="77777777" w:rsidTr="00BA0D47">
        <w:tc>
          <w:tcPr>
            <w:tcW w:w="1193" w:type="dxa"/>
            <w:shd w:val="clear" w:color="auto" w:fill="auto"/>
            <w:vAlign w:val="center"/>
          </w:tcPr>
          <w:p w14:paraId="3834AD0C"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9</w:t>
            </w:r>
          </w:p>
        </w:tc>
        <w:tc>
          <w:tcPr>
            <w:tcW w:w="7733" w:type="dxa"/>
            <w:shd w:val="clear" w:color="auto" w:fill="auto"/>
          </w:tcPr>
          <w:p w14:paraId="57DF8557"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Não cumprir determinações e notificações.</w:t>
            </w:r>
          </w:p>
        </w:tc>
        <w:tc>
          <w:tcPr>
            <w:tcW w:w="708" w:type="dxa"/>
            <w:shd w:val="clear" w:color="auto" w:fill="auto"/>
          </w:tcPr>
          <w:p w14:paraId="350B4E98" w14:textId="77777777" w:rsidR="00DB5F5B" w:rsidRPr="001F3F7D" w:rsidRDefault="00DB5F5B" w:rsidP="00BA0D47">
            <w:pPr>
              <w:spacing w:line="276" w:lineRule="auto"/>
              <w:rPr>
                <w:rFonts w:ascii="Arial" w:hAnsi="Arial" w:cs="Arial"/>
              </w:rPr>
            </w:pPr>
          </w:p>
        </w:tc>
        <w:tc>
          <w:tcPr>
            <w:tcW w:w="709" w:type="dxa"/>
            <w:shd w:val="clear" w:color="auto" w:fill="auto"/>
          </w:tcPr>
          <w:p w14:paraId="0DD2FDF4" w14:textId="77777777" w:rsidR="00DB5F5B" w:rsidRPr="001F3F7D" w:rsidRDefault="00DB5F5B" w:rsidP="00BA0D47">
            <w:pPr>
              <w:spacing w:line="276" w:lineRule="auto"/>
              <w:rPr>
                <w:rFonts w:ascii="Arial" w:hAnsi="Arial" w:cs="Arial"/>
              </w:rPr>
            </w:pPr>
          </w:p>
        </w:tc>
      </w:tr>
      <w:tr w:rsidR="001F3F7D" w:rsidRPr="001F3F7D" w14:paraId="7BB5B732" w14:textId="77777777" w:rsidTr="00BA0D47">
        <w:tc>
          <w:tcPr>
            <w:tcW w:w="1193" w:type="dxa"/>
            <w:shd w:val="clear" w:color="auto" w:fill="auto"/>
            <w:vAlign w:val="center"/>
          </w:tcPr>
          <w:p w14:paraId="315DA898"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10</w:t>
            </w:r>
          </w:p>
        </w:tc>
        <w:tc>
          <w:tcPr>
            <w:tcW w:w="7733" w:type="dxa"/>
            <w:shd w:val="clear" w:color="auto" w:fill="auto"/>
          </w:tcPr>
          <w:p w14:paraId="7119999F"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Recusar-se a executar serviço determinado pela fiscalização, sem motivo justificado ou determinação formal.</w:t>
            </w:r>
          </w:p>
        </w:tc>
        <w:tc>
          <w:tcPr>
            <w:tcW w:w="708" w:type="dxa"/>
            <w:shd w:val="clear" w:color="auto" w:fill="auto"/>
          </w:tcPr>
          <w:p w14:paraId="7E2750C2" w14:textId="77777777" w:rsidR="00DB5F5B" w:rsidRPr="001F3F7D" w:rsidRDefault="00DB5F5B" w:rsidP="00BA0D47">
            <w:pPr>
              <w:spacing w:line="276" w:lineRule="auto"/>
              <w:rPr>
                <w:rFonts w:ascii="Arial" w:hAnsi="Arial" w:cs="Arial"/>
              </w:rPr>
            </w:pPr>
          </w:p>
        </w:tc>
        <w:tc>
          <w:tcPr>
            <w:tcW w:w="709" w:type="dxa"/>
            <w:shd w:val="clear" w:color="auto" w:fill="auto"/>
          </w:tcPr>
          <w:p w14:paraId="4552272D" w14:textId="77777777" w:rsidR="00DB5F5B" w:rsidRPr="001F3F7D" w:rsidRDefault="00DB5F5B" w:rsidP="00BA0D47">
            <w:pPr>
              <w:spacing w:line="276" w:lineRule="auto"/>
              <w:rPr>
                <w:rFonts w:ascii="Arial" w:hAnsi="Arial" w:cs="Arial"/>
              </w:rPr>
            </w:pPr>
          </w:p>
        </w:tc>
      </w:tr>
      <w:tr w:rsidR="001F3F7D" w:rsidRPr="001F3F7D" w14:paraId="0147B7D2" w14:textId="77777777" w:rsidTr="00BA0D47">
        <w:tc>
          <w:tcPr>
            <w:tcW w:w="1193" w:type="dxa"/>
            <w:shd w:val="clear" w:color="auto" w:fill="auto"/>
            <w:vAlign w:val="center"/>
          </w:tcPr>
          <w:p w14:paraId="0541EECE"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11</w:t>
            </w:r>
          </w:p>
        </w:tc>
        <w:tc>
          <w:tcPr>
            <w:tcW w:w="7733" w:type="dxa"/>
            <w:shd w:val="clear" w:color="auto" w:fill="auto"/>
          </w:tcPr>
          <w:p w14:paraId="4D730F34" w14:textId="10382519"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 xml:space="preserve">Permitir ou causar danos ao patrimônio do </w:t>
            </w:r>
            <w:r w:rsidR="00E96C7B" w:rsidRPr="001F3F7D">
              <w:rPr>
                <w:rFonts w:ascii="Arial" w:hAnsi="Arial" w:cs="Arial"/>
              </w:rPr>
              <w:t>Contratante</w:t>
            </w:r>
            <w:r w:rsidRPr="001F3F7D">
              <w:rPr>
                <w:rFonts w:ascii="Arial" w:hAnsi="Arial" w:cs="Arial"/>
                <w:sz w:val="22"/>
                <w:szCs w:val="22"/>
              </w:rPr>
              <w:t>, de terceiros, à integridade física de quem quer que seja, lesão corporal ou consequências letais dentro das dependências.</w:t>
            </w:r>
          </w:p>
        </w:tc>
        <w:tc>
          <w:tcPr>
            <w:tcW w:w="708" w:type="dxa"/>
            <w:shd w:val="clear" w:color="auto" w:fill="auto"/>
          </w:tcPr>
          <w:p w14:paraId="521B2AD6" w14:textId="77777777" w:rsidR="00DB5F5B" w:rsidRPr="001F3F7D" w:rsidRDefault="00DB5F5B" w:rsidP="00BA0D47">
            <w:pPr>
              <w:spacing w:line="276" w:lineRule="auto"/>
              <w:rPr>
                <w:rFonts w:ascii="Arial" w:hAnsi="Arial" w:cs="Arial"/>
              </w:rPr>
            </w:pPr>
          </w:p>
        </w:tc>
        <w:tc>
          <w:tcPr>
            <w:tcW w:w="709" w:type="dxa"/>
            <w:shd w:val="clear" w:color="auto" w:fill="auto"/>
          </w:tcPr>
          <w:p w14:paraId="774731A0" w14:textId="77777777" w:rsidR="00DB5F5B" w:rsidRPr="001F3F7D" w:rsidRDefault="00DB5F5B" w:rsidP="00BA0D47">
            <w:pPr>
              <w:spacing w:line="276" w:lineRule="auto"/>
              <w:rPr>
                <w:rFonts w:ascii="Arial" w:hAnsi="Arial" w:cs="Arial"/>
              </w:rPr>
            </w:pPr>
          </w:p>
        </w:tc>
      </w:tr>
      <w:tr w:rsidR="001F3F7D" w:rsidRPr="001F3F7D" w14:paraId="6FAE5D7B" w14:textId="77777777" w:rsidTr="00BA0D47">
        <w:tc>
          <w:tcPr>
            <w:tcW w:w="1193" w:type="dxa"/>
            <w:shd w:val="clear" w:color="auto" w:fill="auto"/>
          </w:tcPr>
          <w:p w14:paraId="3763ADF5" w14:textId="77777777" w:rsidR="00DB5F5B" w:rsidRPr="001F3F7D" w:rsidRDefault="00DB5F5B" w:rsidP="00BA0D47">
            <w:pPr>
              <w:jc w:val="center"/>
              <w:rPr>
                <w:rFonts w:ascii="Arial" w:hAnsi="Arial" w:cs="Arial"/>
                <w:sz w:val="22"/>
                <w:szCs w:val="22"/>
              </w:rPr>
            </w:pPr>
            <w:r w:rsidRPr="001F3F7D">
              <w:rPr>
                <w:rFonts w:ascii="Arial" w:hAnsi="Arial" w:cs="Arial"/>
                <w:sz w:val="22"/>
                <w:szCs w:val="22"/>
              </w:rPr>
              <w:t>12</w:t>
            </w:r>
          </w:p>
        </w:tc>
        <w:tc>
          <w:tcPr>
            <w:tcW w:w="7733" w:type="dxa"/>
            <w:shd w:val="clear" w:color="auto" w:fill="auto"/>
          </w:tcPr>
          <w:p w14:paraId="06157277"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Retirar funcionários do serviço durante o expediente, sem a anuência do Fiscal do Contrato</w:t>
            </w:r>
          </w:p>
        </w:tc>
        <w:tc>
          <w:tcPr>
            <w:tcW w:w="708" w:type="dxa"/>
            <w:shd w:val="clear" w:color="auto" w:fill="auto"/>
          </w:tcPr>
          <w:p w14:paraId="7FD4F1BB" w14:textId="77777777" w:rsidR="00DB5F5B" w:rsidRPr="001F3F7D" w:rsidRDefault="00DB5F5B" w:rsidP="00BA0D47">
            <w:pPr>
              <w:spacing w:line="276" w:lineRule="auto"/>
              <w:rPr>
                <w:rFonts w:ascii="Arial" w:hAnsi="Arial" w:cs="Arial"/>
              </w:rPr>
            </w:pPr>
          </w:p>
        </w:tc>
        <w:tc>
          <w:tcPr>
            <w:tcW w:w="709" w:type="dxa"/>
            <w:shd w:val="clear" w:color="auto" w:fill="auto"/>
          </w:tcPr>
          <w:p w14:paraId="274A7D1C" w14:textId="77777777" w:rsidR="00DB5F5B" w:rsidRPr="001F3F7D" w:rsidRDefault="00DB5F5B" w:rsidP="00BA0D47">
            <w:pPr>
              <w:spacing w:line="276" w:lineRule="auto"/>
              <w:rPr>
                <w:rFonts w:ascii="Arial" w:hAnsi="Arial" w:cs="Arial"/>
              </w:rPr>
            </w:pPr>
          </w:p>
        </w:tc>
      </w:tr>
      <w:tr w:rsidR="001F3F7D" w:rsidRPr="001F3F7D" w14:paraId="5D6E2BE6" w14:textId="77777777" w:rsidTr="00BA0D47">
        <w:tc>
          <w:tcPr>
            <w:tcW w:w="1193" w:type="dxa"/>
            <w:shd w:val="clear" w:color="auto" w:fill="auto"/>
          </w:tcPr>
          <w:p w14:paraId="0F452E60"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13</w:t>
            </w:r>
          </w:p>
        </w:tc>
        <w:tc>
          <w:tcPr>
            <w:tcW w:w="7733" w:type="dxa"/>
            <w:shd w:val="clear" w:color="auto" w:fill="auto"/>
          </w:tcPr>
          <w:p w14:paraId="6C10C18F"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Não entregar ou entregar incompleta a documentação exigida para fiscalização das obrigações trabalhistas</w:t>
            </w:r>
          </w:p>
        </w:tc>
        <w:tc>
          <w:tcPr>
            <w:tcW w:w="708" w:type="dxa"/>
            <w:shd w:val="clear" w:color="auto" w:fill="auto"/>
          </w:tcPr>
          <w:p w14:paraId="59DE7CFD" w14:textId="77777777" w:rsidR="00DB5F5B" w:rsidRPr="001F3F7D" w:rsidRDefault="00DB5F5B" w:rsidP="00BA0D47">
            <w:pPr>
              <w:spacing w:line="276" w:lineRule="auto"/>
              <w:rPr>
                <w:rFonts w:ascii="Arial" w:hAnsi="Arial" w:cs="Arial"/>
              </w:rPr>
            </w:pPr>
          </w:p>
        </w:tc>
        <w:tc>
          <w:tcPr>
            <w:tcW w:w="709" w:type="dxa"/>
            <w:shd w:val="clear" w:color="auto" w:fill="auto"/>
          </w:tcPr>
          <w:p w14:paraId="476DE16F" w14:textId="77777777" w:rsidR="00DB5F5B" w:rsidRPr="001F3F7D" w:rsidRDefault="00DB5F5B" w:rsidP="00BA0D47">
            <w:pPr>
              <w:spacing w:line="276" w:lineRule="auto"/>
              <w:rPr>
                <w:rFonts w:ascii="Arial" w:hAnsi="Arial" w:cs="Arial"/>
              </w:rPr>
            </w:pPr>
          </w:p>
        </w:tc>
      </w:tr>
      <w:tr w:rsidR="001F3F7D" w:rsidRPr="001F3F7D" w14:paraId="44397673" w14:textId="77777777" w:rsidTr="00BA0D47">
        <w:tc>
          <w:tcPr>
            <w:tcW w:w="1193" w:type="dxa"/>
            <w:shd w:val="clear" w:color="auto" w:fill="auto"/>
          </w:tcPr>
          <w:p w14:paraId="669708D1"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14</w:t>
            </w:r>
          </w:p>
        </w:tc>
        <w:tc>
          <w:tcPr>
            <w:tcW w:w="7733" w:type="dxa"/>
            <w:shd w:val="clear" w:color="auto" w:fill="auto"/>
          </w:tcPr>
          <w:p w14:paraId="4B3A3A34"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Deixar de pagar ou pagar com atraso os salários além do 5º dia útil do mês subsequente ao do mês de referência e atrasos no pagamento de décimo terceiro, férias e rescisões contratuais.</w:t>
            </w:r>
          </w:p>
        </w:tc>
        <w:tc>
          <w:tcPr>
            <w:tcW w:w="708" w:type="dxa"/>
            <w:shd w:val="clear" w:color="auto" w:fill="auto"/>
          </w:tcPr>
          <w:p w14:paraId="13D7B589" w14:textId="77777777" w:rsidR="00DB5F5B" w:rsidRPr="001F3F7D" w:rsidRDefault="00DB5F5B" w:rsidP="00BA0D47">
            <w:pPr>
              <w:spacing w:line="276" w:lineRule="auto"/>
              <w:rPr>
                <w:rFonts w:ascii="Arial" w:hAnsi="Arial" w:cs="Arial"/>
              </w:rPr>
            </w:pPr>
          </w:p>
        </w:tc>
        <w:tc>
          <w:tcPr>
            <w:tcW w:w="709" w:type="dxa"/>
            <w:shd w:val="clear" w:color="auto" w:fill="auto"/>
          </w:tcPr>
          <w:p w14:paraId="555BF7AC" w14:textId="77777777" w:rsidR="00DB5F5B" w:rsidRPr="001F3F7D" w:rsidRDefault="00DB5F5B" w:rsidP="00BA0D47">
            <w:pPr>
              <w:spacing w:line="276" w:lineRule="auto"/>
              <w:rPr>
                <w:rFonts w:ascii="Arial" w:hAnsi="Arial" w:cs="Arial"/>
              </w:rPr>
            </w:pPr>
          </w:p>
        </w:tc>
      </w:tr>
      <w:tr w:rsidR="001F3F7D" w:rsidRPr="001F3F7D" w14:paraId="19D45ABD" w14:textId="77777777" w:rsidTr="00BA0D47">
        <w:tc>
          <w:tcPr>
            <w:tcW w:w="1193" w:type="dxa"/>
            <w:shd w:val="clear" w:color="auto" w:fill="auto"/>
          </w:tcPr>
          <w:p w14:paraId="6B81E202"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15</w:t>
            </w:r>
          </w:p>
        </w:tc>
        <w:tc>
          <w:tcPr>
            <w:tcW w:w="7733" w:type="dxa"/>
            <w:shd w:val="clear" w:color="auto" w:fill="auto"/>
          </w:tcPr>
          <w:p w14:paraId="70C84476"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Deixar de creditar ou creditar com atraso os benefícios de vale-transporte e do vale alimentação</w:t>
            </w:r>
          </w:p>
        </w:tc>
        <w:tc>
          <w:tcPr>
            <w:tcW w:w="708" w:type="dxa"/>
            <w:shd w:val="clear" w:color="auto" w:fill="auto"/>
          </w:tcPr>
          <w:p w14:paraId="4DF745B2" w14:textId="77777777" w:rsidR="00DB5F5B" w:rsidRPr="001F3F7D" w:rsidRDefault="00DB5F5B" w:rsidP="00BA0D47">
            <w:pPr>
              <w:spacing w:line="276" w:lineRule="auto"/>
              <w:rPr>
                <w:rFonts w:ascii="Arial" w:hAnsi="Arial" w:cs="Arial"/>
              </w:rPr>
            </w:pPr>
          </w:p>
        </w:tc>
        <w:tc>
          <w:tcPr>
            <w:tcW w:w="709" w:type="dxa"/>
            <w:shd w:val="clear" w:color="auto" w:fill="auto"/>
          </w:tcPr>
          <w:p w14:paraId="2239ADFC" w14:textId="77777777" w:rsidR="00DB5F5B" w:rsidRPr="001F3F7D" w:rsidRDefault="00DB5F5B" w:rsidP="00BA0D47">
            <w:pPr>
              <w:spacing w:line="276" w:lineRule="auto"/>
              <w:rPr>
                <w:rFonts w:ascii="Arial" w:hAnsi="Arial" w:cs="Arial"/>
              </w:rPr>
            </w:pPr>
          </w:p>
        </w:tc>
      </w:tr>
      <w:tr w:rsidR="001F3F7D" w:rsidRPr="001F3F7D" w14:paraId="10544A7B" w14:textId="77777777" w:rsidTr="00BA0D47">
        <w:tc>
          <w:tcPr>
            <w:tcW w:w="1193" w:type="dxa"/>
            <w:shd w:val="clear" w:color="auto" w:fill="auto"/>
          </w:tcPr>
          <w:p w14:paraId="02A9D55D"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16</w:t>
            </w:r>
          </w:p>
        </w:tc>
        <w:tc>
          <w:tcPr>
            <w:tcW w:w="7733" w:type="dxa"/>
            <w:shd w:val="clear" w:color="auto" w:fill="auto"/>
          </w:tcPr>
          <w:p w14:paraId="486AF5F3"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Deixar de pagar ou pagar com atraso os encargos fiscais e sociais como recolhimentos das contribuições sociais da Previdência Social ou do FGTS.</w:t>
            </w:r>
          </w:p>
        </w:tc>
        <w:tc>
          <w:tcPr>
            <w:tcW w:w="708" w:type="dxa"/>
            <w:shd w:val="clear" w:color="auto" w:fill="auto"/>
          </w:tcPr>
          <w:p w14:paraId="4A6A48B7" w14:textId="77777777" w:rsidR="00DB5F5B" w:rsidRPr="001F3F7D" w:rsidRDefault="00DB5F5B" w:rsidP="00BA0D47">
            <w:pPr>
              <w:spacing w:line="276" w:lineRule="auto"/>
              <w:rPr>
                <w:rFonts w:ascii="Arial" w:hAnsi="Arial" w:cs="Arial"/>
              </w:rPr>
            </w:pPr>
          </w:p>
        </w:tc>
        <w:tc>
          <w:tcPr>
            <w:tcW w:w="709" w:type="dxa"/>
            <w:shd w:val="clear" w:color="auto" w:fill="auto"/>
          </w:tcPr>
          <w:p w14:paraId="6A74725D" w14:textId="77777777" w:rsidR="00DB5F5B" w:rsidRPr="001F3F7D" w:rsidRDefault="00DB5F5B" w:rsidP="00BA0D47">
            <w:pPr>
              <w:spacing w:line="276" w:lineRule="auto"/>
              <w:rPr>
                <w:rFonts w:ascii="Arial" w:hAnsi="Arial" w:cs="Arial"/>
              </w:rPr>
            </w:pPr>
          </w:p>
        </w:tc>
      </w:tr>
      <w:tr w:rsidR="001F3F7D" w:rsidRPr="001F3F7D" w14:paraId="49CEF698" w14:textId="77777777" w:rsidTr="00BA0D47">
        <w:tc>
          <w:tcPr>
            <w:tcW w:w="1193" w:type="dxa"/>
            <w:shd w:val="clear" w:color="auto" w:fill="auto"/>
          </w:tcPr>
          <w:p w14:paraId="0CBA0B5B"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17</w:t>
            </w:r>
          </w:p>
        </w:tc>
        <w:tc>
          <w:tcPr>
            <w:tcW w:w="7733" w:type="dxa"/>
            <w:shd w:val="clear" w:color="auto" w:fill="auto"/>
          </w:tcPr>
          <w:p w14:paraId="58525E26"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Faltar material de reposição nos banheiros, salas de atendimento (médico/odontológico/cirúrgico/exame) e refeitórios, como papel higiênico, papel toalha, sabonete, copos descartáveis, álcool.</w:t>
            </w:r>
          </w:p>
        </w:tc>
        <w:tc>
          <w:tcPr>
            <w:tcW w:w="708" w:type="dxa"/>
            <w:shd w:val="clear" w:color="auto" w:fill="auto"/>
          </w:tcPr>
          <w:p w14:paraId="6AF2CB91" w14:textId="77777777" w:rsidR="00DB5F5B" w:rsidRPr="001F3F7D" w:rsidRDefault="00DB5F5B" w:rsidP="00BA0D47">
            <w:pPr>
              <w:spacing w:line="276" w:lineRule="auto"/>
              <w:rPr>
                <w:rFonts w:ascii="Arial" w:hAnsi="Arial" w:cs="Arial"/>
              </w:rPr>
            </w:pPr>
          </w:p>
        </w:tc>
        <w:tc>
          <w:tcPr>
            <w:tcW w:w="709" w:type="dxa"/>
            <w:shd w:val="clear" w:color="auto" w:fill="auto"/>
          </w:tcPr>
          <w:p w14:paraId="7F786BDD" w14:textId="77777777" w:rsidR="00DB5F5B" w:rsidRPr="001F3F7D" w:rsidRDefault="00DB5F5B" w:rsidP="00BA0D47">
            <w:pPr>
              <w:spacing w:line="276" w:lineRule="auto"/>
              <w:rPr>
                <w:rFonts w:ascii="Arial" w:hAnsi="Arial" w:cs="Arial"/>
              </w:rPr>
            </w:pPr>
          </w:p>
        </w:tc>
      </w:tr>
      <w:tr w:rsidR="001F3F7D" w:rsidRPr="001F3F7D" w14:paraId="3DFB39B4" w14:textId="77777777" w:rsidTr="00BA0D47">
        <w:tc>
          <w:tcPr>
            <w:tcW w:w="1193" w:type="dxa"/>
            <w:shd w:val="clear" w:color="auto" w:fill="auto"/>
          </w:tcPr>
          <w:p w14:paraId="23D7020F"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18</w:t>
            </w:r>
          </w:p>
        </w:tc>
        <w:tc>
          <w:tcPr>
            <w:tcW w:w="7733" w:type="dxa"/>
            <w:shd w:val="clear" w:color="auto" w:fill="auto"/>
          </w:tcPr>
          <w:p w14:paraId="0A76AEF4"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Deixar de coletar e armazenar corretamente o lixo (infectante/reciclável/comum) e/ou deixar de lavar os depósitos de resíduos.</w:t>
            </w:r>
          </w:p>
        </w:tc>
        <w:tc>
          <w:tcPr>
            <w:tcW w:w="708" w:type="dxa"/>
            <w:shd w:val="clear" w:color="auto" w:fill="auto"/>
          </w:tcPr>
          <w:p w14:paraId="06226E48" w14:textId="77777777" w:rsidR="00DB5F5B" w:rsidRPr="001F3F7D" w:rsidRDefault="00DB5F5B" w:rsidP="00BA0D47">
            <w:pPr>
              <w:spacing w:line="276" w:lineRule="auto"/>
              <w:rPr>
                <w:rFonts w:ascii="Arial" w:hAnsi="Arial" w:cs="Arial"/>
              </w:rPr>
            </w:pPr>
          </w:p>
        </w:tc>
        <w:tc>
          <w:tcPr>
            <w:tcW w:w="709" w:type="dxa"/>
            <w:shd w:val="clear" w:color="auto" w:fill="auto"/>
          </w:tcPr>
          <w:p w14:paraId="71ED7700" w14:textId="77777777" w:rsidR="00DB5F5B" w:rsidRPr="001F3F7D" w:rsidRDefault="00DB5F5B" w:rsidP="00BA0D47">
            <w:pPr>
              <w:spacing w:line="276" w:lineRule="auto"/>
              <w:rPr>
                <w:rFonts w:ascii="Arial" w:hAnsi="Arial" w:cs="Arial"/>
              </w:rPr>
            </w:pPr>
          </w:p>
        </w:tc>
      </w:tr>
      <w:tr w:rsidR="001F3F7D" w:rsidRPr="001F3F7D" w14:paraId="0E679164" w14:textId="77777777" w:rsidTr="00BA0D47">
        <w:tc>
          <w:tcPr>
            <w:tcW w:w="1193" w:type="dxa"/>
            <w:shd w:val="clear" w:color="auto" w:fill="auto"/>
          </w:tcPr>
          <w:p w14:paraId="69E18E39"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19</w:t>
            </w:r>
          </w:p>
        </w:tc>
        <w:tc>
          <w:tcPr>
            <w:tcW w:w="7733" w:type="dxa"/>
            <w:shd w:val="clear" w:color="auto" w:fill="auto"/>
          </w:tcPr>
          <w:p w14:paraId="0D1A06C3"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Existência de manchas grosseiras nos elevadores.</w:t>
            </w:r>
          </w:p>
        </w:tc>
        <w:tc>
          <w:tcPr>
            <w:tcW w:w="708" w:type="dxa"/>
            <w:shd w:val="clear" w:color="auto" w:fill="auto"/>
          </w:tcPr>
          <w:p w14:paraId="3A822974" w14:textId="77777777" w:rsidR="00DB5F5B" w:rsidRPr="001F3F7D" w:rsidRDefault="00DB5F5B" w:rsidP="00BA0D47">
            <w:pPr>
              <w:spacing w:line="276" w:lineRule="auto"/>
              <w:rPr>
                <w:rFonts w:ascii="Arial" w:hAnsi="Arial" w:cs="Arial"/>
              </w:rPr>
            </w:pPr>
          </w:p>
        </w:tc>
        <w:tc>
          <w:tcPr>
            <w:tcW w:w="709" w:type="dxa"/>
            <w:shd w:val="clear" w:color="auto" w:fill="auto"/>
          </w:tcPr>
          <w:p w14:paraId="2E7D0CFA" w14:textId="77777777" w:rsidR="00DB5F5B" w:rsidRPr="001F3F7D" w:rsidRDefault="00DB5F5B" w:rsidP="00BA0D47">
            <w:pPr>
              <w:spacing w:line="276" w:lineRule="auto"/>
              <w:rPr>
                <w:rFonts w:ascii="Arial" w:hAnsi="Arial" w:cs="Arial"/>
              </w:rPr>
            </w:pPr>
          </w:p>
        </w:tc>
      </w:tr>
      <w:tr w:rsidR="001F3F7D" w:rsidRPr="001F3F7D" w14:paraId="2899DE86" w14:textId="77777777" w:rsidTr="00BA0D47">
        <w:tc>
          <w:tcPr>
            <w:tcW w:w="1193" w:type="dxa"/>
            <w:shd w:val="clear" w:color="auto" w:fill="auto"/>
          </w:tcPr>
          <w:p w14:paraId="36415024"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20</w:t>
            </w:r>
          </w:p>
        </w:tc>
        <w:tc>
          <w:tcPr>
            <w:tcW w:w="7733" w:type="dxa"/>
            <w:shd w:val="clear" w:color="auto" w:fill="auto"/>
          </w:tcPr>
          <w:p w14:paraId="02AC525E"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 xml:space="preserve">Pisos, paredes e teto contendo manchas grosseiras, visíveis a olho nu </w:t>
            </w:r>
          </w:p>
        </w:tc>
        <w:tc>
          <w:tcPr>
            <w:tcW w:w="708" w:type="dxa"/>
            <w:shd w:val="clear" w:color="auto" w:fill="auto"/>
          </w:tcPr>
          <w:p w14:paraId="27E09919" w14:textId="77777777" w:rsidR="00DB5F5B" w:rsidRPr="001F3F7D" w:rsidRDefault="00DB5F5B" w:rsidP="00BA0D47">
            <w:pPr>
              <w:spacing w:line="276" w:lineRule="auto"/>
              <w:rPr>
                <w:rFonts w:ascii="Arial" w:hAnsi="Arial" w:cs="Arial"/>
              </w:rPr>
            </w:pPr>
          </w:p>
        </w:tc>
        <w:tc>
          <w:tcPr>
            <w:tcW w:w="709" w:type="dxa"/>
            <w:shd w:val="clear" w:color="auto" w:fill="auto"/>
          </w:tcPr>
          <w:p w14:paraId="6E5E095B" w14:textId="77777777" w:rsidR="00DB5F5B" w:rsidRPr="001F3F7D" w:rsidRDefault="00DB5F5B" w:rsidP="00BA0D47">
            <w:pPr>
              <w:spacing w:line="276" w:lineRule="auto"/>
              <w:rPr>
                <w:rFonts w:ascii="Arial" w:hAnsi="Arial" w:cs="Arial"/>
              </w:rPr>
            </w:pPr>
          </w:p>
        </w:tc>
      </w:tr>
      <w:tr w:rsidR="001F3F7D" w:rsidRPr="001F3F7D" w14:paraId="1DA8EC70" w14:textId="77777777" w:rsidTr="00BA0D47">
        <w:tc>
          <w:tcPr>
            <w:tcW w:w="1193" w:type="dxa"/>
            <w:shd w:val="clear" w:color="auto" w:fill="auto"/>
          </w:tcPr>
          <w:p w14:paraId="31FA74E6"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21</w:t>
            </w:r>
          </w:p>
        </w:tc>
        <w:tc>
          <w:tcPr>
            <w:tcW w:w="7733" w:type="dxa"/>
            <w:shd w:val="clear" w:color="auto" w:fill="auto"/>
          </w:tcPr>
          <w:p w14:paraId="70637A90"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 xml:space="preserve">Presença de sujeira ou mofo, visíveis a olho nu ou mau cheiro nas geladeiras, micro ondas e bebedouros. </w:t>
            </w:r>
          </w:p>
        </w:tc>
        <w:tc>
          <w:tcPr>
            <w:tcW w:w="708" w:type="dxa"/>
            <w:shd w:val="clear" w:color="auto" w:fill="auto"/>
          </w:tcPr>
          <w:p w14:paraId="3361CC71" w14:textId="77777777" w:rsidR="00DB5F5B" w:rsidRPr="001F3F7D" w:rsidRDefault="00DB5F5B" w:rsidP="00BA0D47">
            <w:pPr>
              <w:spacing w:line="276" w:lineRule="auto"/>
              <w:rPr>
                <w:rFonts w:ascii="Arial" w:hAnsi="Arial" w:cs="Arial"/>
              </w:rPr>
            </w:pPr>
          </w:p>
        </w:tc>
        <w:tc>
          <w:tcPr>
            <w:tcW w:w="709" w:type="dxa"/>
            <w:shd w:val="clear" w:color="auto" w:fill="auto"/>
          </w:tcPr>
          <w:p w14:paraId="49ECD4B4" w14:textId="77777777" w:rsidR="00DB5F5B" w:rsidRPr="001F3F7D" w:rsidRDefault="00DB5F5B" w:rsidP="00BA0D47">
            <w:pPr>
              <w:spacing w:line="276" w:lineRule="auto"/>
              <w:rPr>
                <w:rFonts w:ascii="Arial" w:hAnsi="Arial" w:cs="Arial"/>
              </w:rPr>
            </w:pPr>
          </w:p>
        </w:tc>
      </w:tr>
      <w:tr w:rsidR="001F3F7D" w:rsidRPr="001F3F7D" w14:paraId="1EE08127" w14:textId="77777777" w:rsidTr="00BA0D47">
        <w:tc>
          <w:tcPr>
            <w:tcW w:w="1193" w:type="dxa"/>
            <w:shd w:val="clear" w:color="auto" w:fill="auto"/>
          </w:tcPr>
          <w:p w14:paraId="74833F81"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22</w:t>
            </w:r>
          </w:p>
        </w:tc>
        <w:tc>
          <w:tcPr>
            <w:tcW w:w="7733" w:type="dxa"/>
            <w:shd w:val="clear" w:color="auto" w:fill="auto"/>
          </w:tcPr>
          <w:p w14:paraId="6A282841"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Deixar de abastecer as máquinas de café e chá, esquentar o leite e acondicioná-lo em garrafas térmicas.</w:t>
            </w:r>
          </w:p>
        </w:tc>
        <w:tc>
          <w:tcPr>
            <w:tcW w:w="708" w:type="dxa"/>
            <w:shd w:val="clear" w:color="auto" w:fill="auto"/>
          </w:tcPr>
          <w:p w14:paraId="219D3123" w14:textId="77777777" w:rsidR="00DB5F5B" w:rsidRPr="001F3F7D" w:rsidRDefault="00DB5F5B" w:rsidP="00BA0D47">
            <w:pPr>
              <w:spacing w:line="276" w:lineRule="auto"/>
              <w:rPr>
                <w:rFonts w:ascii="Arial" w:hAnsi="Arial" w:cs="Arial"/>
              </w:rPr>
            </w:pPr>
          </w:p>
        </w:tc>
        <w:tc>
          <w:tcPr>
            <w:tcW w:w="709" w:type="dxa"/>
            <w:shd w:val="clear" w:color="auto" w:fill="auto"/>
          </w:tcPr>
          <w:p w14:paraId="2672D84B" w14:textId="77777777" w:rsidR="00DB5F5B" w:rsidRPr="001F3F7D" w:rsidRDefault="00DB5F5B" w:rsidP="00BA0D47">
            <w:pPr>
              <w:spacing w:line="276" w:lineRule="auto"/>
              <w:rPr>
                <w:rFonts w:ascii="Arial" w:hAnsi="Arial" w:cs="Arial"/>
              </w:rPr>
            </w:pPr>
          </w:p>
        </w:tc>
      </w:tr>
      <w:tr w:rsidR="001F3F7D" w:rsidRPr="001F3F7D" w14:paraId="1901B798" w14:textId="77777777" w:rsidTr="00BA0D47">
        <w:tc>
          <w:tcPr>
            <w:tcW w:w="1193" w:type="dxa"/>
            <w:shd w:val="clear" w:color="auto" w:fill="auto"/>
          </w:tcPr>
          <w:p w14:paraId="25C768B8"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23</w:t>
            </w:r>
          </w:p>
        </w:tc>
        <w:tc>
          <w:tcPr>
            <w:tcW w:w="7733" w:type="dxa"/>
            <w:shd w:val="clear" w:color="auto" w:fill="auto"/>
          </w:tcPr>
          <w:p w14:paraId="6E09337B"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Presença de sujeiras grosseiras nos forros, tetos, garagens, depósitos e demais áreas.</w:t>
            </w:r>
          </w:p>
        </w:tc>
        <w:tc>
          <w:tcPr>
            <w:tcW w:w="708" w:type="dxa"/>
            <w:shd w:val="clear" w:color="auto" w:fill="auto"/>
          </w:tcPr>
          <w:p w14:paraId="7208F150" w14:textId="77777777" w:rsidR="00DB5F5B" w:rsidRPr="001F3F7D" w:rsidRDefault="00DB5F5B" w:rsidP="00BA0D47">
            <w:pPr>
              <w:spacing w:line="276" w:lineRule="auto"/>
              <w:rPr>
                <w:rFonts w:ascii="Arial" w:hAnsi="Arial" w:cs="Arial"/>
              </w:rPr>
            </w:pPr>
          </w:p>
        </w:tc>
        <w:tc>
          <w:tcPr>
            <w:tcW w:w="709" w:type="dxa"/>
            <w:shd w:val="clear" w:color="auto" w:fill="auto"/>
          </w:tcPr>
          <w:p w14:paraId="5C1E7F2D" w14:textId="77777777" w:rsidR="00DB5F5B" w:rsidRPr="001F3F7D" w:rsidRDefault="00DB5F5B" w:rsidP="00BA0D47">
            <w:pPr>
              <w:spacing w:line="276" w:lineRule="auto"/>
              <w:rPr>
                <w:rFonts w:ascii="Arial" w:hAnsi="Arial" w:cs="Arial"/>
              </w:rPr>
            </w:pPr>
          </w:p>
        </w:tc>
      </w:tr>
      <w:tr w:rsidR="001F3F7D" w:rsidRPr="001F3F7D" w14:paraId="0F275ED4" w14:textId="77777777" w:rsidTr="00BA0D47">
        <w:tc>
          <w:tcPr>
            <w:tcW w:w="1193" w:type="dxa"/>
            <w:shd w:val="clear" w:color="auto" w:fill="auto"/>
          </w:tcPr>
          <w:p w14:paraId="71ECF850"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24</w:t>
            </w:r>
          </w:p>
        </w:tc>
        <w:tc>
          <w:tcPr>
            <w:tcW w:w="7733" w:type="dxa"/>
            <w:shd w:val="clear" w:color="auto" w:fill="auto"/>
          </w:tcPr>
          <w:p w14:paraId="2AFF1AD0"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Presença de lixo visível a olho nu nas áreas externas.</w:t>
            </w:r>
          </w:p>
        </w:tc>
        <w:tc>
          <w:tcPr>
            <w:tcW w:w="708" w:type="dxa"/>
            <w:shd w:val="clear" w:color="auto" w:fill="auto"/>
          </w:tcPr>
          <w:p w14:paraId="17B459E2" w14:textId="77777777" w:rsidR="00DB5F5B" w:rsidRPr="001F3F7D" w:rsidRDefault="00DB5F5B" w:rsidP="00BA0D47">
            <w:pPr>
              <w:spacing w:line="276" w:lineRule="auto"/>
              <w:rPr>
                <w:rFonts w:ascii="Arial" w:hAnsi="Arial" w:cs="Arial"/>
              </w:rPr>
            </w:pPr>
          </w:p>
        </w:tc>
        <w:tc>
          <w:tcPr>
            <w:tcW w:w="709" w:type="dxa"/>
            <w:shd w:val="clear" w:color="auto" w:fill="auto"/>
          </w:tcPr>
          <w:p w14:paraId="7CE8EF0A" w14:textId="77777777" w:rsidR="00DB5F5B" w:rsidRPr="001F3F7D" w:rsidRDefault="00DB5F5B" w:rsidP="00BA0D47">
            <w:pPr>
              <w:spacing w:line="276" w:lineRule="auto"/>
              <w:rPr>
                <w:rFonts w:ascii="Arial" w:hAnsi="Arial" w:cs="Arial"/>
              </w:rPr>
            </w:pPr>
          </w:p>
        </w:tc>
      </w:tr>
      <w:tr w:rsidR="001F3F7D" w:rsidRPr="001F3F7D" w14:paraId="0C24494E" w14:textId="77777777" w:rsidTr="00BA0D47">
        <w:tc>
          <w:tcPr>
            <w:tcW w:w="1193" w:type="dxa"/>
            <w:shd w:val="clear" w:color="auto" w:fill="auto"/>
          </w:tcPr>
          <w:p w14:paraId="746D98CB"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25</w:t>
            </w:r>
          </w:p>
        </w:tc>
        <w:tc>
          <w:tcPr>
            <w:tcW w:w="7733" w:type="dxa"/>
            <w:shd w:val="clear" w:color="auto" w:fill="auto"/>
          </w:tcPr>
          <w:p w14:paraId="2B8BA347"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Existência de manchas nas portas e maçanetas</w:t>
            </w:r>
          </w:p>
        </w:tc>
        <w:tc>
          <w:tcPr>
            <w:tcW w:w="708" w:type="dxa"/>
            <w:shd w:val="clear" w:color="auto" w:fill="auto"/>
          </w:tcPr>
          <w:p w14:paraId="27039444" w14:textId="77777777" w:rsidR="00DB5F5B" w:rsidRPr="001F3F7D" w:rsidRDefault="00DB5F5B" w:rsidP="00BA0D47">
            <w:pPr>
              <w:spacing w:line="276" w:lineRule="auto"/>
              <w:rPr>
                <w:rFonts w:ascii="Arial" w:hAnsi="Arial" w:cs="Arial"/>
              </w:rPr>
            </w:pPr>
          </w:p>
        </w:tc>
        <w:tc>
          <w:tcPr>
            <w:tcW w:w="709" w:type="dxa"/>
            <w:shd w:val="clear" w:color="auto" w:fill="auto"/>
          </w:tcPr>
          <w:p w14:paraId="4F5BB464" w14:textId="77777777" w:rsidR="00DB5F5B" w:rsidRPr="001F3F7D" w:rsidRDefault="00DB5F5B" w:rsidP="00BA0D47">
            <w:pPr>
              <w:spacing w:line="276" w:lineRule="auto"/>
              <w:rPr>
                <w:rFonts w:ascii="Arial" w:hAnsi="Arial" w:cs="Arial"/>
              </w:rPr>
            </w:pPr>
          </w:p>
        </w:tc>
      </w:tr>
      <w:tr w:rsidR="001F3F7D" w:rsidRPr="001F3F7D" w14:paraId="4A882DFD" w14:textId="77777777" w:rsidTr="00BA0D47">
        <w:tc>
          <w:tcPr>
            <w:tcW w:w="1193" w:type="dxa"/>
            <w:shd w:val="clear" w:color="auto" w:fill="auto"/>
          </w:tcPr>
          <w:p w14:paraId="671CFB2B"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26</w:t>
            </w:r>
          </w:p>
        </w:tc>
        <w:tc>
          <w:tcPr>
            <w:tcW w:w="7733" w:type="dxa"/>
            <w:shd w:val="clear" w:color="auto" w:fill="auto"/>
          </w:tcPr>
          <w:p w14:paraId="5DDC858C"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Não realizar a limpeza e desinfecção do centro cirúrgico, consultórios odontológicos e salas de exame, com vasculhamento e remoção de manchas nas paredes e no chão.</w:t>
            </w:r>
          </w:p>
        </w:tc>
        <w:tc>
          <w:tcPr>
            <w:tcW w:w="708" w:type="dxa"/>
            <w:shd w:val="clear" w:color="auto" w:fill="auto"/>
          </w:tcPr>
          <w:p w14:paraId="6FFC3F65" w14:textId="77777777" w:rsidR="00DB5F5B" w:rsidRPr="001F3F7D" w:rsidRDefault="00DB5F5B" w:rsidP="00BA0D47">
            <w:pPr>
              <w:spacing w:line="276" w:lineRule="auto"/>
              <w:rPr>
                <w:rFonts w:ascii="Arial" w:hAnsi="Arial" w:cs="Arial"/>
              </w:rPr>
            </w:pPr>
          </w:p>
        </w:tc>
        <w:tc>
          <w:tcPr>
            <w:tcW w:w="709" w:type="dxa"/>
            <w:shd w:val="clear" w:color="auto" w:fill="auto"/>
          </w:tcPr>
          <w:p w14:paraId="3B190957" w14:textId="77777777" w:rsidR="00DB5F5B" w:rsidRPr="001F3F7D" w:rsidRDefault="00DB5F5B" w:rsidP="00BA0D47">
            <w:pPr>
              <w:spacing w:line="276" w:lineRule="auto"/>
              <w:rPr>
                <w:rFonts w:ascii="Arial" w:hAnsi="Arial" w:cs="Arial"/>
              </w:rPr>
            </w:pPr>
          </w:p>
        </w:tc>
      </w:tr>
      <w:tr w:rsidR="001F3F7D" w:rsidRPr="001F3F7D" w14:paraId="3828759F" w14:textId="77777777" w:rsidTr="00BA0D47">
        <w:tc>
          <w:tcPr>
            <w:tcW w:w="1193" w:type="dxa"/>
            <w:shd w:val="clear" w:color="auto" w:fill="auto"/>
          </w:tcPr>
          <w:p w14:paraId="65592584"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27</w:t>
            </w:r>
          </w:p>
        </w:tc>
        <w:tc>
          <w:tcPr>
            <w:tcW w:w="7733" w:type="dxa"/>
            <w:shd w:val="clear" w:color="auto" w:fill="auto"/>
          </w:tcPr>
          <w:p w14:paraId="2801144B"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Deixar de realizar a diluição e fracionamento de produtos químicos de acordo com as orientações do fabricante, incluindo a fixação de etiquetas de identificação ou realizá-la de forma incorreta.</w:t>
            </w:r>
          </w:p>
        </w:tc>
        <w:tc>
          <w:tcPr>
            <w:tcW w:w="708" w:type="dxa"/>
            <w:shd w:val="clear" w:color="auto" w:fill="auto"/>
          </w:tcPr>
          <w:p w14:paraId="4C7444D5" w14:textId="77777777" w:rsidR="00DB5F5B" w:rsidRPr="001F3F7D" w:rsidRDefault="00DB5F5B" w:rsidP="00BA0D47">
            <w:pPr>
              <w:spacing w:line="276" w:lineRule="auto"/>
              <w:rPr>
                <w:rFonts w:ascii="Arial" w:hAnsi="Arial" w:cs="Arial"/>
              </w:rPr>
            </w:pPr>
          </w:p>
        </w:tc>
        <w:tc>
          <w:tcPr>
            <w:tcW w:w="709" w:type="dxa"/>
            <w:shd w:val="clear" w:color="auto" w:fill="auto"/>
          </w:tcPr>
          <w:p w14:paraId="23817313" w14:textId="77777777" w:rsidR="00DB5F5B" w:rsidRPr="001F3F7D" w:rsidRDefault="00DB5F5B" w:rsidP="00BA0D47">
            <w:pPr>
              <w:spacing w:line="276" w:lineRule="auto"/>
              <w:rPr>
                <w:rFonts w:ascii="Arial" w:hAnsi="Arial" w:cs="Arial"/>
              </w:rPr>
            </w:pPr>
          </w:p>
        </w:tc>
      </w:tr>
      <w:tr w:rsidR="001F3F7D" w:rsidRPr="001F3F7D" w14:paraId="06DA4A59" w14:textId="77777777" w:rsidTr="00BA0D47">
        <w:tc>
          <w:tcPr>
            <w:tcW w:w="1193" w:type="dxa"/>
            <w:shd w:val="clear" w:color="auto" w:fill="auto"/>
          </w:tcPr>
          <w:p w14:paraId="033526D0"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28</w:t>
            </w:r>
          </w:p>
        </w:tc>
        <w:tc>
          <w:tcPr>
            <w:tcW w:w="7733" w:type="dxa"/>
            <w:shd w:val="clear" w:color="auto" w:fill="auto"/>
          </w:tcPr>
          <w:p w14:paraId="291EA912"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Não realizar a limpeza das longarinas.</w:t>
            </w:r>
          </w:p>
        </w:tc>
        <w:tc>
          <w:tcPr>
            <w:tcW w:w="708" w:type="dxa"/>
            <w:shd w:val="clear" w:color="auto" w:fill="auto"/>
          </w:tcPr>
          <w:p w14:paraId="1848D12A" w14:textId="77777777" w:rsidR="00DB5F5B" w:rsidRPr="001F3F7D" w:rsidRDefault="00DB5F5B" w:rsidP="00BA0D47">
            <w:pPr>
              <w:spacing w:line="276" w:lineRule="auto"/>
              <w:rPr>
                <w:rFonts w:ascii="Arial" w:hAnsi="Arial" w:cs="Arial"/>
              </w:rPr>
            </w:pPr>
          </w:p>
        </w:tc>
        <w:tc>
          <w:tcPr>
            <w:tcW w:w="709" w:type="dxa"/>
            <w:shd w:val="clear" w:color="auto" w:fill="auto"/>
          </w:tcPr>
          <w:p w14:paraId="3C8CF686" w14:textId="77777777" w:rsidR="00DB5F5B" w:rsidRPr="001F3F7D" w:rsidRDefault="00DB5F5B" w:rsidP="00BA0D47">
            <w:pPr>
              <w:spacing w:line="276" w:lineRule="auto"/>
              <w:rPr>
                <w:rFonts w:ascii="Arial" w:hAnsi="Arial" w:cs="Arial"/>
              </w:rPr>
            </w:pPr>
          </w:p>
        </w:tc>
      </w:tr>
      <w:tr w:rsidR="001F3F7D" w:rsidRPr="001F3F7D" w14:paraId="1976E400" w14:textId="77777777" w:rsidTr="00BA0D47">
        <w:tc>
          <w:tcPr>
            <w:tcW w:w="1193" w:type="dxa"/>
            <w:shd w:val="clear" w:color="auto" w:fill="auto"/>
          </w:tcPr>
          <w:p w14:paraId="7F62FFBC"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29</w:t>
            </w:r>
          </w:p>
        </w:tc>
        <w:tc>
          <w:tcPr>
            <w:tcW w:w="7733" w:type="dxa"/>
            <w:shd w:val="clear" w:color="auto" w:fill="auto"/>
          </w:tcPr>
          <w:p w14:paraId="13F9D379"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Não limpar a central de gases e máquinas (área externa) e a laje técnica.</w:t>
            </w:r>
          </w:p>
        </w:tc>
        <w:tc>
          <w:tcPr>
            <w:tcW w:w="708" w:type="dxa"/>
            <w:shd w:val="clear" w:color="auto" w:fill="auto"/>
          </w:tcPr>
          <w:p w14:paraId="72328C51" w14:textId="77777777" w:rsidR="00DB5F5B" w:rsidRPr="001F3F7D" w:rsidRDefault="00DB5F5B" w:rsidP="00BA0D47">
            <w:pPr>
              <w:spacing w:line="276" w:lineRule="auto"/>
              <w:rPr>
                <w:rFonts w:ascii="Arial" w:hAnsi="Arial" w:cs="Arial"/>
              </w:rPr>
            </w:pPr>
          </w:p>
        </w:tc>
        <w:tc>
          <w:tcPr>
            <w:tcW w:w="709" w:type="dxa"/>
            <w:shd w:val="clear" w:color="auto" w:fill="auto"/>
          </w:tcPr>
          <w:p w14:paraId="183DE495" w14:textId="77777777" w:rsidR="00DB5F5B" w:rsidRPr="001F3F7D" w:rsidRDefault="00DB5F5B" w:rsidP="00BA0D47">
            <w:pPr>
              <w:spacing w:line="276" w:lineRule="auto"/>
              <w:rPr>
                <w:rFonts w:ascii="Arial" w:hAnsi="Arial" w:cs="Arial"/>
              </w:rPr>
            </w:pPr>
          </w:p>
        </w:tc>
      </w:tr>
      <w:tr w:rsidR="001F3F7D" w:rsidRPr="001F3F7D" w14:paraId="067B9936" w14:textId="77777777" w:rsidTr="00BA0D47">
        <w:tc>
          <w:tcPr>
            <w:tcW w:w="1193" w:type="dxa"/>
            <w:shd w:val="clear" w:color="auto" w:fill="auto"/>
          </w:tcPr>
          <w:p w14:paraId="01158C80" w14:textId="77777777" w:rsidR="00DB5F5B" w:rsidRPr="001F3F7D" w:rsidRDefault="00DB5F5B" w:rsidP="00BA0D47">
            <w:pPr>
              <w:spacing w:line="276" w:lineRule="auto"/>
              <w:jc w:val="center"/>
              <w:rPr>
                <w:rFonts w:ascii="Arial" w:hAnsi="Arial" w:cs="Arial"/>
                <w:sz w:val="22"/>
                <w:szCs w:val="22"/>
              </w:rPr>
            </w:pPr>
            <w:r w:rsidRPr="001F3F7D">
              <w:rPr>
                <w:rFonts w:ascii="Arial" w:hAnsi="Arial" w:cs="Arial"/>
                <w:sz w:val="22"/>
                <w:szCs w:val="22"/>
              </w:rPr>
              <w:t>30</w:t>
            </w:r>
          </w:p>
        </w:tc>
        <w:tc>
          <w:tcPr>
            <w:tcW w:w="7733" w:type="dxa"/>
            <w:shd w:val="clear" w:color="auto" w:fill="auto"/>
          </w:tcPr>
          <w:p w14:paraId="32BBBC54" w14:textId="77777777" w:rsidR="00DB5F5B" w:rsidRPr="001F3F7D" w:rsidRDefault="00DB5F5B" w:rsidP="00BA0D47">
            <w:pPr>
              <w:spacing w:line="276" w:lineRule="auto"/>
              <w:rPr>
                <w:rFonts w:ascii="Arial" w:hAnsi="Arial" w:cs="Arial"/>
                <w:sz w:val="22"/>
                <w:szCs w:val="22"/>
              </w:rPr>
            </w:pPr>
            <w:r w:rsidRPr="001F3F7D">
              <w:rPr>
                <w:rFonts w:ascii="Arial" w:hAnsi="Arial" w:cs="Arial"/>
                <w:sz w:val="22"/>
                <w:szCs w:val="22"/>
              </w:rPr>
              <w:t>Não varrer/lavar calçadas, escadas e portões da área externa.</w:t>
            </w:r>
          </w:p>
        </w:tc>
        <w:tc>
          <w:tcPr>
            <w:tcW w:w="708" w:type="dxa"/>
            <w:shd w:val="clear" w:color="auto" w:fill="auto"/>
          </w:tcPr>
          <w:p w14:paraId="6734B456" w14:textId="77777777" w:rsidR="00DB5F5B" w:rsidRPr="001F3F7D" w:rsidRDefault="00DB5F5B" w:rsidP="00BA0D47">
            <w:pPr>
              <w:spacing w:line="276" w:lineRule="auto"/>
              <w:rPr>
                <w:rFonts w:ascii="Arial" w:hAnsi="Arial" w:cs="Arial"/>
              </w:rPr>
            </w:pPr>
          </w:p>
        </w:tc>
        <w:tc>
          <w:tcPr>
            <w:tcW w:w="709" w:type="dxa"/>
            <w:shd w:val="clear" w:color="auto" w:fill="auto"/>
          </w:tcPr>
          <w:p w14:paraId="6BF73A11" w14:textId="77777777" w:rsidR="00DB5F5B" w:rsidRPr="001F3F7D" w:rsidRDefault="00DB5F5B" w:rsidP="00BA0D47">
            <w:pPr>
              <w:spacing w:line="276" w:lineRule="auto"/>
              <w:rPr>
                <w:rFonts w:ascii="Arial" w:hAnsi="Arial" w:cs="Arial"/>
              </w:rPr>
            </w:pPr>
          </w:p>
        </w:tc>
      </w:tr>
      <w:tr w:rsidR="00DB5F5B" w:rsidRPr="001F3F7D" w14:paraId="79D836D5" w14:textId="77777777" w:rsidTr="00BA0D47">
        <w:tc>
          <w:tcPr>
            <w:tcW w:w="8926" w:type="dxa"/>
            <w:gridSpan w:val="2"/>
            <w:shd w:val="clear" w:color="auto" w:fill="auto"/>
          </w:tcPr>
          <w:p w14:paraId="4EB169FC" w14:textId="77777777" w:rsidR="00DB5F5B" w:rsidRPr="001F3F7D" w:rsidRDefault="00DB5F5B" w:rsidP="00BA0D47">
            <w:pPr>
              <w:spacing w:line="276" w:lineRule="auto"/>
              <w:rPr>
                <w:rFonts w:ascii="Arial" w:hAnsi="Arial" w:cs="Arial"/>
              </w:rPr>
            </w:pPr>
            <w:r w:rsidRPr="001F3F7D">
              <w:rPr>
                <w:rFonts w:ascii="Arial" w:hAnsi="Arial" w:cs="Arial"/>
                <w:sz w:val="22"/>
                <w:szCs w:val="22"/>
              </w:rPr>
              <w:t>Total Geral</w:t>
            </w:r>
          </w:p>
        </w:tc>
        <w:tc>
          <w:tcPr>
            <w:tcW w:w="708" w:type="dxa"/>
            <w:shd w:val="clear" w:color="auto" w:fill="auto"/>
          </w:tcPr>
          <w:p w14:paraId="073BB953" w14:textId="77777777" w:rsidR="00DB5F5B" w:rsidRPr="001F3F7D" w:rsidRDefault="00DB5F5B" w:rsidP="00BA0D47">
            <w:pPr>
              <w:spacing w:line="276" w:lineRule="auto"/>
              <w:rPr>
                <w:rFonts w:ascii="Arial" w:hAnsi="Arial" w:cs="Arial"/>
              </w:rPr>
            </w:pPr>
          </w:p>
        </w:tc>
        <w:tc>
          <w:tcPr>
            <w:tcW w:w="709" w:type="dxa"/>
            <w:shd w:val="clear" w:color="auto" w:fill="auto"/>
          </w:tcPr>
          <w:p w14:paraId="1941514A" w14:textId="77777777" w:rsidR="00DB5F5B" w:rsidRPr="001F3F7D" w:rsidRDefault="00DB5F5B" w:rsidP="00BA0D47">
            <w:pPr>
              <w:spacing w:line="276" w:lineRule="auto"/>
              <w:rPr>
                <w:rFonts w:ascii="Arial" w:hAnsi="Arial" w:cs="Arial"/>
              </w:rPr>
            </w:pPr>
          </w:p>
        </w:tc>
      </w:tr>
    </w:tbl>
    <w:p w14:paraId="76BC76FF" w14:textId="77777777" w:rsidR="00DB5F5B" w:rsidRPr="001F3F7D" w:rsidRDefault="00DB5F5B" w:rsidP="00DB5F5B">
      <w:pPr>
        <w:jc w:val="both"/>
        <w:rPr>
          <w:rFonts w:ascii="Arial" w:hAnsi="Arial" w:cs="Arial"/>
        </w:rPr>
      </w:pPr>
    </w:p>
    <w:p w14:paraId="372E0AF3" w14:textId="6D58AB6E" w:rsidR="00DB5F5B" w:rsidRPr="001F3F7D" w:rsidRDefault="00DB5F5B" w:rsidP="00B6243F">
      <w:pPr>
        <w:pStyle w:val="PargrafodaLista"/>
        <w:numPr>
          <w:ilvl w:val="1"/>
          <w:numId w:val="41"/>
        </w:numPr>
        <w:spacing w:after="120"/>
        <w:ind w:left="0" w:firstLine="0"/>
        <w:jc w:val="both"/>
        <w:rPr>
          <w:rFonts w:ascii="Arial" w:hAnsi="Arial" w:cs="Arial"/>
        </w:rPr>
      </w:pPr>
      <w:r w:rsidRPr="001F3F7D">
        <w:rPr>
          <w:rFonts w:ascii="Arial" w:hAnsi="Arial" w:cs="Arial"/>
        </w:rPr>
        <w:t xml:space="preserve">Apurado o número de ocorrências conforme Tabela 1, na fatura do mês respectivo à avaliação, o </w:t>
      </w:r>
      <w:r w:rsidR="00E96C7B" w:rsidRPr="001F3F7D">
        <w:rPr>
          <w:rFonts w:ascii="Arial" w:hAnsi="Arial" w:cs="Arial"/>
        </w:rPr>
        <w:t>Contratante</w:t>
      </w:r>
      <w:r w:rsidRPr="001F3F7D">
        <w:rPr>
          <w:rFonts w:ascii="Arial" w:hAnsi="Arial" w:cs="Arial"/>
        </w:rPr>
        <w:t xml:space="preserve"> providenciará glosa conforme Tabela 2:</w:t>
      </w:r>
    </w:p>
    <w:p w14:paraId="7C66DEEB" w14:textId="77777777" w:rsidR="00DB5F5B" w:rsidRPr="001F3F7D" w:rsidRDefault="00DB5F5B" w:rsidP="00DB5F5B">
      <w:pPr>
        <w:spacing w:line="276" w:lineRule="auto"/>
        <w:jc w:val="center"/>
        <w:rPr>
          <w:rFonts w:ascii="Arial" w:hAnsi="Arial" w:cs="Arial"/>
          <w:b/>
          <w:sz w:val="22"/>
          <w:szCs w:val="22"/>
        </w:rPr>
      </w:pPr>
      <w:r w:rsidRPr="001F3F7D">
        <w:rPr>
          <w:rFonts w:ascii="Arial" w:hAnsi="Arial" w:cs="Arial"/>
          <w:b/>
          <w:sz w:val="22"/>
          <w:szCs w:val="22"/>
        </w:rPr>
        <w:t>Tabela 2 – Ajustes no pagamento</w:t>
      </w:r>
    </w:p>
    <w:tbl>
      <w:tblPr>
        <w:tblW w:w="1030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1928"/>
        <w:gridCol w:w="1616"/>
        <w:gridCol w:w="1276"/>
        <w:gridCol w:w="1871"/>
      </w:tblGrid>
      <w:tr w:rsidR="001F3F7D" w:rsidRPr="001F3F7D" w14:paraId="7E18D675" w14:textId="77777777" w:rsidTr="00BA0D47">
        <w:tc>
          <w:tcPr>
            <w:tcW w:w="5542" w:type="dxa"/>
            <w:gridSpan w:val="2"/>
            <w:shd w:val="clear" w:color="auto" w:fill="auto"/>
          </w:tcPr>
          <w:p w14:paraId="1182EAFD" w14:textId="77777777" w:rsidR="00DB5F5B" w:rsidRPr="001F3F7D" w:rsidRDefault="00DB5F5B" w:rsidP="00BA0D47">
            <w:pPr>
              <w:spacing w:line="276" w:lineRule="auto"/>
              <w:rPr>
                <w:rFonts w:ascii="Arial" w:hAnsi="Arial" w:cs="Arial"/>
              </w:rPr>
            </w:pPr>
            <w:r w:rsidRPr="001F3F7D">
              <w:rPr>
                <w:rFonts w:ascii="Arial" w:hAnsi="Arial" w:cs="Arial"/>
                <w:sz w:val="22"/>
                <w:szCs w:val="22"/>
              </w:rPr>
              <w:t>Valor mensal do contrato (A)</w:t>
            </w:r>
          </w:p>
        </w:tc>
        <w:tc>
          <w:tcPr>
            <w:tcW w:w="4763" w:type="dxa"/>
            <w:gridSpan w:val="3"/>
            <w:shd w:val="clear" w:color="auto" w:fill="auto"/>
          </w:tcPr>
          <w:p w14:paraId="667DAB13" w14:textId="77777777" w:rsidR="00DB5F5B" w:rsidRPr="001F3F7D" w:rsidRDefault="00DB5F5B" w:rsidP="00BA0D47">
            <w:pPr>
              <w:spacing w:line="276" w:lineRule="auto"/>
              <w:rPr>
                <w:rFonts w:ascii="Arial" w:hAnsi="Arial" w:cs="Arial"/>
              </w:rPr>
            </w:pPr>
            <w:r w:rsidRPr="001F3F7D">
              <w:rPr>
                <w:rFonts w:ascii="Arial" w:hAnsi="Arial" w:cs="Arial"/>
                <w:sz w:val="22"/>
                <w:szCs w:val="22"/>
              </w:rPr>
              <w:t>R$</w:t>
            </w:r>
          </w:p>
        </w:tc>
      </w:tr>
      <w:tr w:rsidR="001F3F7D" w:rsidRPr="001F3F7D" w14:paraId="47EA60F5" w14:textId="77777777" w:rsidTr="00BA0D47">
        <w:tc>
          <w:tcPr>
            <w:tcW w:w="5542" w:type="dxa"/>
            <w:gridSpan w:val="2"/>
            <w:shd w:val="clear" w:color="auto" w:fill="auto"/>
          </w:tcPr>
          <w:p w14:paraId="19E84F8D" w14:textId="77777777" w:rsidR="00DB5F5B" w:rsidRPr="001F3F7D" w:rsidRDefault="00DB5F5B" w:rsidP="00BA0D47">
            <w:pPr>
              <w:spacing w:line="276" w:lineRule="auto"/>
              <w:rPr>
                <w:rFonts w:ascii="Arial" w:hAnsi="Arial" w:cs="Arial"/>
              </w:rPr>
            </w:pPr>
            <w:r w:rsidRPr="001F3F7D">
              <w:rPr>
                <w:rFonts w:ascii="Arial" w:hAnsi="Arial" w:cs="Arial"/>
                <w:sz w:val="22"/>
                <w:szCs w:val="22"/>
              </w:rPr>
              <w:t>Período</w:t>
            </w:r>
          </w:p>
        </w:tc>
        <w:tc>
          <w:tcPr>
            <w:tcW w:w="4763" w:type="dxa"/>
            <w:gridSpan w:val="3"/>
            <w:shd w:val="clear" w:color="auto" w:fill="auto"/>
          </w:tcPr>
          <w:p w14:paraId="0040903F" w14:textId="77777777" w:rsidR="00DB5F5B" w:rsidRPr="001F3F7D" w:rsidRDefault="00DB5F5B" w:rsidP="00BA0D47">
            <w:pPr>
              <w:spacing w:line="276" w:lineRule="auto"/>
              <w:rPr>
                <w:rFonts w:ascii="Arial" w:hAnsi="Arial" w:cs="Arial"/>
              </w:rPr>
            </w:pPr>
            <w:r w:rsidRPr="001F3F7D">
              <w:rPr>
                <w:rFonts w:ascii="Arial" w:hAnsi="Arial" w:cs="Arial"/>
                <w:sz w:val="22"/>
                <w:szCs w:val="22"/>
              </w:rPr>
              <w:t>30 dias</w:t>
            </w:r>
          </w:p>
        </w:tc>
      </w:tr>
      <w:tr w:rsidR="001F3F7D" w:rsidRPr="001F3F7D" w14:paraId="5943EC11" w14:textId="77777777" w:rsidTr="00BA0D47">
        <w:tc>
          <w:tcPr>
            <w:tcW w:w="5542" w:type="dxa"/>
            <w:gridSpan w:val="2"/>
            <w:shd w:val="clear" w:color="auto" w:fill="auto"/>
          </w:tcPr>
          <w:p w14:paraId="059666F5" w14:textId="77777777" w:rsidR="00DB5F5B" w:rsidRPr="001F3F7D" w:rsidRDefault="00DB5F5B" w:rsidP="00BA0D47">
            <w:pPr>
              <w:spacing w:line="276" w:lineRule="auto"/>
              <w:rPr>
                <w:rFonts w:ascii="Arial" w:hAnsi="Arial" w:cs="Arial"/>
              </w:rPr>
            </w:pPr>
            <w:r w:rsidRPr="001F3F7D">
              <w:rPr>
                <w:rFonts w:ascii="Arial" w:hAnsi="Arial" w:cs="Arial"/>
                <w:sz w:val="22"/>
                <w:szCs w:val="22"/>
              </w:rPr>
              <w:t xml:space="preserve">Número de ocorrências </w:t>
            </w:r>
          </w:p>
        </w:tc>
        <w:tc>
          <w:tcPr>
            <w:tcW w:w="4763" w:type="dxa"/>
            <w:gridSpan w:val="3"/>
            <w:shd w:val="clear" w:color="auto" w:fill="auto"/>
          </w:tcPr>
          <w:p w14:paraId="75F87F98" w14:textId="77777777" w:rsidR="00DB5F5B" w:rsidRPr="001F3F7D" w:rsidRDefault="00DB5F5B" w:rsidP="00BA0D47">
            <w:pPr>
              <w:spacing w:line="276" w:lineRule="auto"/>
              <w:rPr>
                <w:rFonts w:ascii="Arial" w:hAnsi="Arial" w:cs="Arial"/>
              </w:rPr>
            </w:pPr>
          </w:p>
        </w:tc>
      </w:tr>
      <w:tr w:rsidR="001F3F7D" w:rsidRPr="001F3F7D" w14:paraId="6235E24C" w14:textId="77777777" w:rsidTr="00BA0D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99"/>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44023" w14:textId="77777777" w:rsidR="00DB5F5B" w:rsidRPr="001F3F7D" w:rsidRDefault="00DB5F5B" w:rsidP="00BA0D47">
            <w:pPr>
              <w:jc w:val="center"/>
              <w:rPr>
                <w:rFonts w:ascii="Arial" w:hAnsi="Arial" w:cs="Arial"/>
                <w:b/>
                <w:bCs/>
              </w:rPr>
            </w:pPr>
            <w:r w:rsidRPr="001F3F7D">
              <w:rPr>
                <w:rFonts w:ascii="Arial" w:hAnsi="Arial" w:cs="Arial"/>
                <w:b/>
                <w:bCs/>
                <w:sz w:val="22"/>
                <w:szCs w:val="22"/>
              </w:rPr>
              <w:t>Número de ocorrências no mês</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CDD5124" w14:textId="77777777" w:rsidR="00DB5F5B" w:rsidRPr="001F3F7D" w:rsidRDefault="00DB5F5B" w:rsidP="00BA0D47">
            <w:pPr>
              <w:jc w:val="center"/>
              <w:rPr>
                <w:rFonts w:ascii="Arial" w:hAnsi="Arial" w:cs="Arial"/>
                <w:b/>
                <w:bCs/>
              </w:rPr>
            </w:pPr>
            <w:r w:rsidRPr="001F3F7D">
              <w:rPr>
                <w:rFonts w:ascii="Arial" w:hAnsi="Arial" w:cs="Arial"/>
                <w:b/>
                <w:bCs/>
                <w:sz w:val="22"/>
                <w:szCs w:val="22"/>
              </w:rPr>
              <w:t>Percentual de atingimento da meta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17E7E10" w14:textId="77777777" w:rsidR="00DB5F5B" w:rsidRPr="001F3F7D" w:rsidRDefault="00DB5F5B" w:rsidP="00BA0D47">
            <w:pPr>
              <w:jc w:val="center"/>
              <w:rPr>
                <w:rFonts w:ascii="Arial" w:hAnsi="Arial" w:cs="Arial"/>
                <w:b/>
                <w:bCs/>
              </w:rPr>
            </w:pPr>
            <w:r w:rsidRPr="001F3F7D">
              <w:rPr>
                <w:rFonts w:ascii="Arial" w:hAnsi="Arial" w:cs="Arial"/>
                <w:b/>
                <w:bCs/>
                <w:sz w:val="22"/>
                <w:szCs w:val="22"/>
              </w:rPr>
              <w:t>Valor do desconto</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0CB6F732" w14:textId="77777777" w:rsidR="00DB5F5B" w:rsidRPr="001F3F7D" w:rsidRDefault="00DB5F5B" w:rsidP="00BA0D47">
            <w:pPr>
              <w:jc w:val="center"/>
              <w:rPr>
                <w:rFonts w:ascii="Arial" w:hAnsi="Arial" w:cs="Arial"/>
                <w:b/>
                <w:bCs/>
              </w:rPr>
            </w:pPr>
            <w:r w:rsidRPr="001F3F7D">
              <w:rPr>
                <w:rFonts w:ascii="Arial" w:hAnsi="Arial" w:cs="Arial"/>
                <w:b/>
                <w:bCs/>
                <w:sz w:val="22"/>
                <w:szCs w:val="22"/>
              </w:rPr>
              <w:t>Valor recebido pela empresa</w:t>
            </w:r>
          </w:p>
        </w:tc>
      </w:tr>
      <w:tr w:rsidR="001F3F7D" w:rsidRPr="001F3F7D" w14:paraId="576867BE" w14:textId="77777777" w:rsidTr="00BA0D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48377319" w14:textId="77777777" w:rsidR="00DB5F5B" w:rsidRPr="001F3F7D" w:rsidRDefault="00DB5F5B" w:rsidP="00BA0D47">
            <w:pPr>
              <w:rPr>
                <w:rFonts w:ascii="Arial" w:hAnsi="Arial" w:cs="Arial"/>
                <w:sz w:val="22"/>
                <w:szCs w:val="22"/>
              </w:rPr>
            </w:pPr>
            <w:r w:rsidRPr="001F3F7D">
              <w:rPr>
                <w:rFonts w:ascii="Arial" w:hAnsi="Arial" w:cs="Arial"/>
                <w:sz w:val="22"/>
                <w:szCs w:val="22"/>
              </w:rPr>
              <w:t>0 a 6</w:t>
            </w:r>
          </w:p>
        </w:tc>
        <w:tc>
          <w:tcPr>
            <w:tcW w:w="3544" w:type="dxa"/>
            <w:gridSpan w:val="2"/>
            <w:tcBorders>
              <w:top w:val="nil"/>
              <w:left w:val="nil"/>
              <w:bottom w:val="single" w:sz="4" w:space="0" w:color="auto"/>
              <w:right w:val="single" w:sz="4" w:space="0" w:color="auto"/>
            </w:tcBorders>
            <w:shd w:val="clear" w:color="auto" w:fill="auto"/>
            <w:vAlign w:val="center"/>
            <w:hideMark/>
          </w:tcPr>
          <w:p w14:paraId="124758BB" w14:textId="77777777" w:rsidR="00DB5F5B" w:rsidRPr="001F3F7D" w:rsidRDefault="00DB5F5B" w:rsidP="00BA0D47">
            <w:pPr>
              <w:jc w:val="center"/>
              <w:rPr>
                <w:rFonts w:ascii="Arial" w:hAnsi="Arial" w:cs="Arial"/>
                <w:sz w:val="22"/>
                <w:szCs w:val="22"/>
              </w:rPr>
            </w:pPr>
            <w:r w:rsidRPr="001F3F7D">
              <w:rPr>
                <w:rFonts w:ascii="Arial" w:hAnsi="Arial" w:cs="Arial"/>
                <w:sz w:val="22"/>
                <w:szCs w:val="22"/>
              </w:rPr>
              <w:t>100%</w:t>
            </w:r>
          </w:p>
        </w:tc>
        <w:tc>
          <w:tcPr>
            <w:tcW w:w="1276" w:type="dxa"/>
            <w:tcBorders>
              <w:top w:val="nil"/>
              <w:left w:val="nil"/>
              <w:bottom w:val="single" w:sz="4" w:space="0" w:color="auto"/>
              <w:right w:val="single" w:sz="4" w:space="0" w:color="auto"/>
            </w:tcBorders>
            <w:shd w:val="clear" w:color="auto" w:fill="auto"/>
            <w:vAlign w:val="center"/>
            <w:hideMark/>
          </w:tcPr>
          <w:p w14:paraId="5623BED2" w14:textId="77777777" w:rsidR="00DB5F5B" w:rsidRPr="001F3F7D" w:rsidRDefault="00DB5F5B" w:rsidP="00BA0D47">
            <w:pPr>
              <w:rPr>
                <w:rFonts w:ascii="Arial" w:hAnsi="Arial" w:cs="Arial"/>
                <w:sz w:val="22"/>
                <w:szCs w:val="22"/>
              </w:rPr>
            </w:pPr>
            <w:r w:rsidRPr="001F3F7D">
              <w:rPr>
                <w:rFonts w:ascii="Arial" w:hAnsi="Arial" w:cs="Arial"/>
                <w:sz w:val="22"/>
                <w:szCs w:val="22"/>
              </w:rPr>
              <w:t>R$</w:t>
            </w:r>
          </w:p>
        </w:tc>
        <w:tc>
          <w:tcPr>
            <w:tcW w:w="1871" w:type="dxa"/>
            <w:tcBorders>
              <w:top w:val="nil"/>
              <w:left w:val="nil"/>
              <w:bottom w:val="single" w:sz="4" w:space="0" w:color="auto"/>
              <w:right w:val="single" w:sz="4" w:space="0" w:color="auto"/>
            </w:tcBorders>
            <w:shd w:val="clear" w:color="auto" w:fill="auto"/>
            <w:vAlign w:val="center"/>
            <w:hideMark/>
          </w:tcPr>
          <w:p w14:paraId="345C63AB" w14:textId="77777777" w:rsidR="00DB5F5B" w:rsidRPr="001F3F7D" w:rsidRDefault="00DB5F5B" w:rsidP="00BA0D47">
            <w:pPr>
              <w:rPr>
                <w:rFonts w:ascii="Arial" w:hAnsi="Arial" w:cs="Arial"/>
              </w:rPr>
            </w:pPr>
            <w:r w:rsidRPr="001F3F7D">
              <w:rPr>
                <w:rFonts w:ascii="Arial" w:hAnsi="Arial" w:cs="Arial"/>
              </w:rPr>
              <w:t>R$</w:t>
            </w:r>
          </w:p>
        </w:tc>
      </w:tr>
      <w:tr w:rsidR="001F3F7D" w:rsidRPr="001F3F7D" w14:paraId="70130B41" w14:textId="77777777" w:rsidTr="00BA0D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5B60CEF2" w14:textId="77777777" w:rsidR="00DB5F5B" w:rsidRPr="001F3F7D" w:rsidRDefault="00DB5F5B" w:rsidP="00BA0D47">
            <w:pPr>
              <w:rPr>
                <w:rFonts w:ascii="Arial" w:hAnsi="Arial" w:cs="Arial"/>
                <w:sz w:val="22"/>
                <w:szCs w:val="22"/>
              </w:rPr>
            </w:pPr>
            <w:r w:rsidRPr="001F3F7D">
              <w:rPr>
                <w:rFonts w:ascii="Arial" w:hAnsi="Arial" w:cs="Arial"/>
                <w:sz w:val="22"/>
                <w:szCs w:val="22"/>
              </w:rPr>
              <w:t>7 a 12</w:t>
            </w:r>
          </w:p>
        </w:tc>
        <w:tc>
          <w:tcPr>
            <w:tcW w:w="3544" w:type="dxa"/>
            <w:gridSpan w:val="2"/>
            <w:tcBorders>
              <w:top w:val="nil"/>
              <w:left w:val="nil"/>
              <w:bottom w:val="single" w:sz="4" w:space="0" w:color="auto"/>
              <w:right w:val="single" w:sz="4" w:space="0" w:color="auto"/>
            </w:tcBorders>
            <w:shd w:val="clear" w:color="auto" w:fill="auto"/>
            <w:vAlign w:val="center"/>
            <w:hideMark/>
          </w:tcPr>
          <w:p w14:paraId="2BEFFB79" w14:textId="77777777" w:rsidR="00DB5F5B" w:rsidRPr="001F3F7D" w:rsidRDefault="00DB5F5B" w:rsidP="00BA0D47">
            <w:pPr>
              <w:jc w:val="center"/>
              <w:rPr>
                <w:rFonts w:ascii="Arial" w:hAnsi="Arial" w:cs="Arial"/>
                <w:sz w:val="22"/>
                <w:szCs w:val="22"/>
              </w:rPr>
            </w:pPr>
            <w:r w:rsidRPr="001F3F7D">
              <w:rPr>
                <w:rFonts w:ascii="Arial" w:hAnsi="Arial" w:cs="Arial"/>
                <w:sz w:val="22"/>
                <w:szCs w:val="22"/>
              </w:rPr>
              <w:t>95%</w:t>
            </w:r>
          </w:p>
        </w:tc>
        <w:tc>
          <w:tcPr>
            <w:tcW w:w="1276" w:type="dxa"/>
            <w:tcBorders>
              <w:top w:val="nil"/>
              <w:left w:val="nil"/>
              <w:bottom w:val="single" w:sz="4" w:space="0" w:color="auto"/>
              <w:right w:val="single" w:sz="4" w:space="0" w:color="auto"/>
            </w:tcBorders>
            <w:shd w:val="clear" w:color="auto" w:fill="auto"/>
            <w:vAlign w:val="center"/>
            <w:hideMark/>
          </w:tcPr>
          <w:p w14:paraId="308F1777" w14:textId="77777777" w:rsidR="00DB5F5B" w:rsidRPr="001F3F7D" w:rsidRDefault="00DB5F5B" w:rsidP="00BA0D47">
            <w:pPr>
              <w:rPr>
                <w:rFonts w:ascii="Arial" w:hAnsi="Arial" w:cs="Arial"/>
                <w:sz w:val="22"/>
                <w:szCs w:val="22"/>
              </w:rPr>
            </w:pPr>
            <w:r w:rsidRPr="001F3F7D">
              <w:rPr>
                <w:rFonts w:ascii="Arial" w:hAnsi="Arial" w:cs="Arial"/>
                <w:sz w:val="22"/>
                <w:szCs w:val="22"/>
              </w:rPr>
              <w:t>R$</w:t>
            </w:r>
          </w:p>
        </w:tc>
        <w:tc>
          <w:tcPr>
            <w:tcW w:w="1871" w:type="dxa"/>
            <w:tcBorders>
              <w:top w:val="nil"/>
              <w:left w:val="nil"/>
              <w:bottom w:val="single" w:sz="4" w:space="0" w:color="auto"/>
              <w:right w:val="single" w:sz="4" w:space="0" w:color="auto"/>
            </w:tcBorders>
            <w:shd w:val="clear" w:color="auto" w:fill="auto"/>
            <w:vAlign w:val="center"/>
            <w:hideMark/>
          </w:tcPr>
          <w:p w14:paraId="7C840725" w14:textId="77777777" w:rsidR="00DB5F5B" w:rsidRPr="001F3F7D" w:rsidRDefault="00DB5F5B" w:rsidP="00BA0D47">
            <w:pPr>
              <w:rPr>
                <w:rFonts w:ascii="Arial" w:hAnsi="Arial" w:cs="Arial"/>
              </w:rPr>
            </w:pPr>
            <w:r w:rsidRPr="001F3F7D">
              <w:rPr>
                <w:rFonts w:ascii="Arial" w:hAnsi="Arial" w:cs="Arial"/>
              </w:rPr>
              <w:t>R$</w:t>
            </w:r>
          </w:p>
        </w:tc>
      </w:tr>
      <w:tr w:rsidR="001F3F7D" w:rsidRPr="001F3F7D" w14:paraId="7A04858C" w14:textId="77777777" w:rsidTr="00BA0D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30"/>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25A39D59" w14:textId="77777777" w:rsidR="00DB5F5B" w:rsidRPr="001F3F7D" w:rsidRDefault="00DB5F5B" w:rsidP="00BA0D47">
            <w:pPr>
              <w:rPr>
                <w:rFonts w:ascii="Arial" w:hAnsi="Arial" w:cs="Arial"/>
                <w:sz w:val="22"/>
                <w:szCs w:val="22"/>
              </w:rPr>
            </w:pPr>
            <w:r w:rsidRPr="001F3F7D">
              <w:rPr>
                <w:rFonts w:ascii="Arial" w:hAnsi="Arial" w:cs="Arial"/>
                <w:sz w:val="22"/>
                <w:szCs w:val="22"/>
              </w:rPr>
              <w:t>13 a 20</w:t>
            </w:r>
          </w:p>
        </w:tc>
        <w:tc>
          <w:tcPr>
            <w:tcW w:w="3544" w:type="dxa"/>
            <w:gridSpan w:val="2"/>
            <w:tcBorders>
              <w:top w:val="nil"/>
              <w:left w:val="nil"/>
              <w:bottom w:val="single" w:sz="4" w:space="0" w:color="auto"/>
              <w:right w:val="single" w:sz="4" w:space="0" w:color="auto"/>
            </w:tcBorders>
            <w:shd w:val="clear" w:color="auto" w:fill="auto"/>
            <w:vAlign w:val="center"/>
            <w:hideMark/>
          </w:tcPr>
          <w:p w14:paraId="10D825FE" w14:textId="77777777" w:rsidR="00DB5F5B" w:rsidRPr="001F3F7D" w:rsidRDefault="00DB5F5B" w:rsidP="00BA0D47">
            <w:pPr>
              <w:jc w:val="center"/>
              <w:rPr>
                <w:rFonts w:ascii="Arial" w:hAnsi="Arial" w:cs="Arial"/>
                <w:sz w:val="22"/>
                <w:szCs w:val="22"/>
              </w:rPr>
            </w:pPr>
            <w:r w:rsidRPr="001F3F7D">
              <w:rPr>
                <w:rFonts w:ascii="Arial" w:hAnsi="Arial" w:cs="Arial"/>
                <w:sz w:val="22"/>
                <w:szCs w:val="22"/>
              </w:rPr>
              <w:t>90%</w:t>
            </w:r>
          </w:p>
        </w:tc>
        <w:tc>
          <w:tcPr>
            <w:tcW w:w="1276" w:type="dxa"/>
            <w:tcBorders>
              <w:top w:val="nil"/>
              <w:left w:val="nil"/>
              <w:bottom w:val="single" w:sz="4" w:space="0" w:color="auto"/>
              <w:right w:val="single" w:sz="4" w:space="0" w:color="auto"/>
            </w:tcBorders>
            <w:shd w:val="clear" w:color="auto" w:fill="auto"/>
            <w:vAlign w:val="center"/>
            <w:hideMark/>
          </w:tcPr>
          <w:p w14:paraId="4F363FC3" w14:textId="77777777" w:rsidR="00DB5F5B" w:rsidRPr="001F3F7D" w:rsidRDefault="00DB5F5B" w:rsidP="00BA0D47">
            <w:pPr>
              <w:rPr>
                <w:rFonts w:ascii="Arial" w:hAnsi="Arial" w:cs="Arial"/>
                <w:sz w:val="22"/>
                <w:szCs w:val="22"/>
              </w:rPr>
            </w:pPr>
            <w:r w:rsidRPr="001F3F7D">
              <w:rPr>
                <w:rFonts w:ascii="Arial" w:hAnsi="Arial" w:cs="Arial"/>
                <w:sz w:val="22"/>
                <w:szCs w:val="22"/>
              </w:rPr>
              <w:t>R$</w:t>
            </w:r>
          </w:p>
        </w:tc>
        <w:tc>
          <w:tcPr>
            <w:tcW w:w="1871" w:type="dxa"/>
            <w:tcBorders>
              <w:top w:val="nil"/>
              <w:left w:val="nil"/>
              <w:bottom w:val="single" w:sz="4" w:space="0" w:color="auto"/>
              <w:right w:val="single" w:sz="4" w:space="0" w:color="auto"/>
            </w:tcBorders>
            <w:shd w:val="clear" w:color="auto" w:fill="auto"/>
            <w:vAlign w:val="center"/>
            <w:hideMark/>
          </w:tcPr>
          <w:p w14:paraId="6F390869" w14:textId="77777777" w:rsidR="00DB5F5B" w:rsidRPr="001F3F7D" w:rsidRDefault="00DB5F5B" w:rsidP="00BA0D47">
            <w:pPr>
              <w:rPr>
                <w:rFonts w:ascii="Arial" w:hAnsi="Arial" w:cs="Arial"/>
              </w:rPr>
            </w:pPr>
            <w:r w:rsidRPr="001F3F7D">
              <w:rPr>
                <w:rFonts w:ascii="Arial" w:hAnsi="Arial" w:cs="Arial"/>
              </w:rPr>
              <w:t>R$</w:t>
            </w:r>
          </w:p>
        </w:tc>
      </w:tr>
      <w:tr w:rsidR="001F3F7D" w:rsidRPr="001F3F7D" w14:paraId="50F65D0E" w14:textId="77777777" w:rsidTr="00BA0D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1A845129" w14:textId="77777777" w:rsidR="00DB5F5B" w:rsidRPr="001F3F7D" w:rsidRDefault="00DB5F5B" w:rsidP="00BA0D47">
            <w:pPr>
              <w:rPr>
                <w:rFonts w:ascii="Arial" w:hAnsi="Arial" w:cs="Arial"/>
                <w:sz w:val="22"/>
                <w:szCs w:val="22"/>
              </w:rPr>
            </w:pPr>
            <w:r w:rsidRPr="001F3F7D">
              <w:rPr>
                <w:rFonts w:ascii="Arial" w:hAnsi="Arial" w:cs="Arial"/>
                <w:sz w:val="22"/>
                <w:szCs w:val="22"/>
              </w:rPr>
              <w:t>21 a 24</w:t>
            </w:r>
          </w:p>
        </w:tc>
        <w:tc>
          <w:tcPr>
            <w:tcW w:w="3544" w:type="dxa"/>
            <w:gridSpan w:val="2"/>
            <w:tcBorders>
              <w:top w:val="nil"/>
              <w:left w:val="nil"/>
              <w:bottom w:val="single" w:sz="4" w:space="0" w:color="auto"/>
              <w:right w:val="single" w:sz="4" w:space="0" w:color="auto"/>
            </w:tcBorders>
            <w:shd w:val="clear" w:color="auto" w:fill="auto"/>
            <w:vAlign w:val="center"/>
            <w:hideMark/>
          </w:tcPr>
          <w:p w14:paraId="612A4AC3" w14:textId="77777777" w:rsidR="00DB5F5B" w:rsidRPr="001F3F7D" w:rsidRDefault="00DB5F5B" w:rsidP="00BA0D47">
            <w:pPr>
              <w:jc w:val="center"/>
              <w:rPr>
                <w:rFonts w:ascii="Arial" w:hAnsi="Arial" w:cs="Arial"/>
                <w:sz w:val="22"/>
                <w:szCs w:val="22"/>
              </w:rPr>
            </w:pPr>
            <w:r w:rsidRPr="001F3F7D">
              <w:rPr>
                <w:rFonts w:ascii="Arial" w:hAnsi="Arial" w:cs="Arial"/>
                <w:sz w:val="22"/>
                <w:szCs w:val="22"/>
              </w:rPr>
              <w:t>85%</w:t>
            </w:r>
          </w:p>
        </w:tc>
        <w:tc>
          <w:tcPr>
            <w:tcW w:w="1276" w:type="dxa"/>
            <w:tcBorders>
              <w:top w:val="nil"/>
              <w:left w:val="nil"/>
              <w:bottom w:val="single" w:sz="4" w:space="0" w:color="auto"/>
              <w:right w:val="single" w:sz="4" w:space="0" w:color="auto"/>
            </w:tcBorders>
            <w:shd w:val="clear" w:color="auto" w:fill="auto"/>
            <w:vAlign w:val="center"/>
            <w:hideMark/>
          </w:tcPr>
          <w:p w14:paraId="2E8315E0" w14:textId="77777777" w:rsidR="00DB5F5B" w:rsidRPr="001F3F7D" w:rsidRDefault="00DB5F5B" w:rsidP="00BA0D47">
            <w:pPr>
              <w:rPr>
                <w:rFonts w:ascii="Arial" w:hAnsi="Arial" w:cs="Arial"/>
                <w:sz w:val="22"/>
                <w:szCs w:val="22"/>
              </w:rPr>
            </w:pPr>
            <w:r w:rsidRPr="001F3F7D">
              <w:rPr>
                <w:rFonts w:ascii="Arial" w:hAnsi="Arial" w:cs="Arial"/>
                <w:sz w:val="22"/>
                <w:szCs w:val="22"/>
              </w:rPr>
              <w:t>R$</w:t>
            </w:r>
          </w:p>
        </w:tc>
        <w:tc>
          <w:tcPr>
            <w:tcW w:w="1871" w:type="dxa"/>
            <w:tcBorders>
              <w:top w:val="nil"/>
              <w:left w:val="nil"/>
              <w:bottom w:val="single" w:sz="4" w:space="0" w:color="auto"/>
              <w:right w:val="single" w:sz="4" w:space="0" w:color="auto"/>
            </w:tcBorders>
            <w:shd w:val="clear" w:color="auto" w:fill="auto"/>
            <w:vAlign w:val="center"/>
            <w:hideMark/>
          </w:tcPr>
          <w:p w14:paraId="75EAEF97" w14:textId="77777777" w:rsidR="00DB5F5B" w:rsidRPr="001F3F7D" w:rsidRDefault="00DB5F5B" w:rsidP="00BA0D47">
            <w:pPr>
              <w:rPr>
                <w:rFonts w:ascii="Arial" w:hAnsi="Arial" w:cs="Arial"/>
              </w:rPr>
            </w:pPr>
            <w:r w:rsidRPr="001F3F7D">
              <w:rPr>
                <w:rFonts w:ascii="Arial" w:hAnsi="Arial" w:cs="Arial"/>
              </w:rPr>
              <w:t>R$</w:t>
            </w:r>
          </w:p>
        </w:tc>
      </w:tr>
      <w:tr w:rsidR="001F3F7D" w:rsidRPr="001F3F7D" w14:paraId="2D530E7C" w14:textId="77777777" w:rsidTr="00BA0D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165CBCD4" w14:textId="77777777" w:rsidR="00DB5F5B" w:rsidRPr="001F3F7D" w:rsidRDefault="00DB5F5B" w:rsidP="00BA0D47">
            <w:pPr>
              <w:rPr>
                <w:rFonts w:ascii="Arial" w:hAnsi="Arial" w:cs="Arial"/>
                <w:sz w:val="22"/>
                <w:szCs w:val="22"/>
              </w:rPr>
            </w:pPr>
            <w:r w:rsidRPr="001F3F7D">
              <w:rPr>
                <w:rFonts w:ascii="Arial" w:hAnsi="Arial" w:cs="Arial"/>
                <w:sz w:val="22"/>
                <w:szCs w:val="22"/>
              </w:rPr>
              <w:t>Acima de 24</w:t>
            </w:r>
          </w:p>
        </w:tc>
        <w:tc>
          <w:tcPr>
            <w:tcW w:w="3544" w:type="dxa"/>
            <w:gridSpan w:val="2"/>
            <w:tcBorders>
              <w:top w:val="nil"/>
              <w:left w:val="nil"/>
              <w:bottom w:val="single" w:sz="4" w:space="0" w:color="auto"/>
              <w:right w:val="single" w:sz="4" w:space="0" w:color="auto"/>
            </w:tcBorders>
            <w:shd w:val="clear" w:color="auto" w:fill="auto"/>
            <w:vAlign w:val="center"/>
            <w:hideMark/>
          </w:tcPr>
          <w:p w14:paraId="7EC4C337" w14:textId="77777777" w:rsidR="00DB5F5B" w:rsidRPr="001F3F7D" w:rsidRDefault="00DB5F5B" w:rsidP="00BA0D47">
            <w:pPr>
              <w:jc w:val="center"/>
              <w:rPr>
                <w:rFonts w:ascii="Arial" w:hAnsi="Arial" w:cs="Arial"/>
                <w:sz w:val="22"/>
                <w:szCs w:val="22"/>
              </w:rPr>
            </w:pPr>
            <w:r w:rsidRPr="001F3F7D">
              <w:rPr>
                <w:rFonts w:ascii="Arial" w:hAnsi="Arial" w:cs="Arial"/>
                <w:sz w:val="22"/>
                <w:szCs w:val="22"/>
              </w:rPr>
              <w:t>70%</w:t>
            </w:r>
          </w:p>
        </w:tc>
        <w:tc>
          <w:tcPr>
            <w:tcW w:w="1276" w:type="dxa"/>
            <w:tcBorders>
              <w:top w:val="nil"/>
              <w:left w:val="nil"/>
              <w:bottom w:val="single" w:sz="4" w:space="0" w:color="auto"/>
              <w:right w:val="single" w:sz="4" w:space="0" w:color="auto"/>
            </w:tcBorders>
            <w:shd w:val="clear" w:color="auto" w:fill="auto"/>
            <w:vAlign w:val="center"/>
            <w:hideMark/>
          </w:tcPr>
          <w:p w14:paraId="5D8209A4" w14:textId="77777777" w:rsidR="00DB5F5B" w:rsidRPr="001F3F7D" w:rsidRDefault="00DB5F5B" w:rsidP="00BA0D47">
            <w:pPr>
              <w:rPr>
                <w:rFonts w:ascii="Arial" w:hAnsi="Arial" w:cs="Arial"/>
                <w:sz w:val="22"/>
                <w:szCs w:val="22"/>
              </w:rPr>
            </w:pPr>
            <w:r w:rsidRPr="001F3F7D">
              <w:rPr>
                <w:rFonts w:ascii="Arial" w:hAnsi="Arial" w:cs="Arial"/>
                <w:sz w:val="22"/>
                <w:szCs w:val="22"/>
              </w:rPr>
              <w:t>R$</w:t>
            </w:r>
          </w:p>
        </w:tc>
        <w:tc>
          <w:tcPr>
            <w:tcW w:w="1871" w:type="dxa"/>
            <w:tcBorders>
              <w:top w:val="nil"/>
              <w:left w:val="nil"/>
              <w:bottom w:val="single" w:sz="4" w:space="0" w:color="auto"/>
              <w:right w:val="single" w:sz="4" w:space="0" w:color="auto"/>
            </w:tcBorders>
            <w:shd w:val="clear" w:color="auto" w:fill="auto"/>
            <w:vAlign w:val="center"/>
            <w:hideMark/>
          </w:tcPr>
          <w:p w14:paraId="60B8D1BC" w14:textId="77777777" w:rsidR="00DB5F5B" w:rsidRPr="001F3F7D" w:rsidRDefault="00DB5F5B" w:rsidP="00BA0D47">
            <w:pPr>
              <w:rPr>
                <w:rFonts w:ascii="Arial" w:hAnsi="Arial" w:cs="Arial"/>
              </w:rPr>
            </w:pPr>
            <w:r w:rsidRPr="001F3F7D">
              <w:rPr>
                <w:rFonts w:ascii="Arial" w:hAnsi="Arial" w:cs="Arial"/>
              </w:rPr>
              <w:t>R$</w:t>
            </w:r>
          </w:p>
        </w:tc>
      </w:tr>
      <w:tr w:rsidR="001F3F7D" w:rsidRPr="001F3F7D" w14:paraId="1C4F0522" w14:textId="77777777" w:rsidTr="00BA0D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665F882E" w14:textId="77777777" w:rsidR="00DB5F5B" w:rsidRPr="001F3F7D" w:rsidRDefault="00DB5F5B" w:rsidP="00BA0D47">
            <w:pPr>
              <w:rPr>
                <w:rFonts w:ascii="Arial" w:hAnsi="Arial" w:cs="Arial"/>
                <w:sz w:val="22"/>
                <w:szCs w:val="22"/>
              </w:rPr>
            </w:pPr>
            <w:r w:rsidRPr="001F3F7D">
              <w:rPr>
                <w:rFonts w:ascii="Arial" w:hAnsi="Arial" w:cs="Arial"/>
                <w:sz w:val="22"/>
                <w:szCs w:val="22"/>
              </w:rPr>
              <w:t>Faltas - servente</w:t>
            </w:r>
          </w:p>
        </w:tc>
        <w:tc>
          <w:tcPr>
            <w:tcW w:w="3544" w:type="dxa"/>
            <w:gridSpan w:val="2"/>
            <w:tcBorders>
              <w:top w:val="nil"/>
              <w:left w:val="nil"/>
              <w:bottom w:val="single" w:sz="4" w:space="0" w:color="auto"/>
              <w:right w:val="single" w:sz="4" w:space="0" w:color="auto"/>
            </w:tcBorders>
            <w:shd w:val="clear" w:color="auto" w:fill="auto"/>
            <w:vAlign w:val="center"/>
            <w:hideMark/>
          </w:tcPr>
          <w:p w14:paraId="79F84471" w14:textId="77777777" w:rsidR="00DB5F5B" w:rsidRPr="001F3F7D" w:rsidRDefault="00DB5F5B" w:rsidP="00BA0D47">
            <w:pPr>
              <w:jc w:val="center"/>
              <w:rPr>
                <w:rFonts w:ascii="Arial" w:hAnsi="Arial" w:cs="Arial"/>
                <w:sz w:val="22"/>
                <w:szCs w:val="22"/>
              </w:rPr>
            </w:pPr>
            <w:r w:rsidRPr="001F3F7D">
              <w:rPr>
                <w:rFonts w:ascii="Arial" w:hAnsi="Arial" w:cs="Arial"/>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4466AD4B" w14:textId="77777777" w:rsidR="00DB5F5B" w:rsidRPr="001F3F7D" w:rsidRDefault="00DB5F5B" w:rsidP="00BA0D47">
            <w:pPr>
              <w:rPr>
                <w:rFonts w:ascii="Arial" w:hAnsi="Arial" w:cs="Arial"/>
                <w:sz w:val="22"/>
                <w:szCs w:val="22"/>
              </w:rPr>
            </w:pPr>
            <w:r w:rsidRPr="001F3F7D">
              <w:rPr>
                <w:rFonts w:ascii="Arial" w:hAnsi="Arial" w:cs="Arial"/>
                <w:sz w:val="22"/>
                <w:szCs w:val="22"/>
              </w:rPr>
              <w:t>R$</w:t>
            </w:r>
          </w:p>
        </w:tc>
        <w:tc>
          <w:tcPr>
            <w:tcW w:w="1871" w:type="dxa"/>
            <w:tcBorders>
              <w:top w:val="nil"/>
              <w:left w:val="nil"/>
              <w:bottom w:val="single" w:sz="4" w:space="0" w:color="auto"/>
              <w:right w:val="single" w:sz="4" w:space="0" w:color="auto"/>
            </w:tcBorders>
            <w:shd w:val="clear" w:color="auto" w:fill="auto"/>
            <w:vAlign w:val="center"/>
            <w:hideMark/>
          </w:tcPr>
          <w:p w14:paraId="3212F508" w14:textId="77777777" w:rsidR="00DB5F5B" w:rsidRPr="001F3F7D" w:rsidRDefault="00DB5F5B" w:rsidP="00BA0D47">
            <w:pPr>
              <w:rPr>
                <w:rFonts w:ascii="Arial" w:hAnsi="Arial" w:cs="Arial"/>
              </w:rPr>
            </w:pPr>
            <w:r w:rsidRPr="001F3F7D">
              <w:rPr>
                <w:rFonts w:ascii="Arial" w:hAnsi="Arial" w:cs="Arial"/>
              </w:rPr>
              <w:t>R$</w:t>
            </w:r>
          </w:p>
        </w:tc>
      </w:tr>
      <w:tr w:rsidR="001F3F7D" w:rsidRPr="001F3F7D" w14:paraId="7185E496" w14:textId="77777777" w:rsidTr="00BA0D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1E8498EF" w14:textId="77777777" w:rsidR="00DB5F5B" w:rsidRPr="001F3F7D" w:rsidRDefault="00DB5F5B" w:rsidP="00BA0D47">
            <w:pPr>
              <w:rPr>
                <w:rFonts w:ascii="Arial" w:hAnsi="Arial" w:cs="Arial"/>
                <w:sz w:val="22"/>
                <w:szCs w:val="22"/>
              </w:rPr>
            </w:pPr>
            <w:r w:rsidRPr="001F3F7D">
              <w:rPr>
                <w:rFonts w:ascii="Arial" w:hAnsi="Arial" w:cs="Arial"/>
                <w:sz w:val="22"/>
                <w:szCs w:val="22"/>
              </w:rPr>
              <w:t>Faltas - copeira</w:t>
            </w:r>
          </w:p>
        </w:tc>
        <w:tc>
          <w:tcPr>
            <w:tcW w:w="3544" w:type="dxa"/>
            <w:gridSpan w:val="2"/>
            <w:tcBorders>
              <w:top w:val="nil"/>
              <w:left w:val="nil"/>
              <w:bottom w:val="single" w:sz="4" w:space="0" w:color="auto"/>
              <w:right w:val="single" w:sz="4" w:space="0" w:color="auto"/>
            </w:tcBorders>
            <w:shd w:val="clear" w:color="auto" w:fill="auto"/>
            <w:vAlign w:val="center"/>
            <w:hideMark/>
          </w:tcPr>
          <w:p w14:paraId="5FEBC969" w14:textId="77777777" w:rsidR="00DB5F5B" w:rsidRPr="001F3F7D" w:rsidRDefault="00DB5F5B" w:rsidP="00BA0D47">
            <w:pPr>
              <w:jc w:val="center"/>
              <w:rPr>
                <w:rFonts w:ascii="Arial" w:hAnsi="Arial" w:cs="Arial"/>
                <w:sz w:val="22"/>
                <w:szCs w:val="22"/>
              </w:rPr>
            </w:pPr>
            <w:r w:rsidRPr="001F3F7D">
              <w:rPr>
                <w:rFonts w:ascii="Arial" w:hAnsi="Arial" w:cs="Arial"/>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739AB102" w14:textId="77777777" w:rsidR="00DB5F5B" w:rsidRPr="001F3F7D" w:rsidRDefault="00DB5F5B" w:rsidP="00BA0D47">
            <w:pPr>
              <w:rPr>
                <w:rFonts w:ascii="Arial" w:hAnsi="Arial" w:cs="Arial"/>
                <w:sz w:val="22"/>
                <w:szCs w:val="22"/>
              </w:rPr>
            </w:pPr>
            <w:r w:rsidRPr="001F3F7D">
              <w:rPr>
                <w:rFonts w:ascii="Arial" w:hAnsi="Arial" w:cs="Arial"/>
                <w:sz w:val="22"/>
                <w:szCs w:val="22"/>
              </w:rPr>
              <w:t>R$</w:t>
            </w:r>
          </w:p>
        </w:tc>
        <w:tc>
          <w:tcPr>
            <w:tcW w:w="1871" w:type="dxa"/>
            <w:tcBorders>
              <w:top w:val="nil"/>
              <w:left w:val="nil"/>
              <w:bottom w:val="single" w:sz="4" w:space="0" w:color="auto"/>
              <w:right w:val="single" w:sz="4" w:space="0" w:color="auto"/>
            </w:tcBorders>
            <w:shd w:val="clear" w:color="auto" w:fill="auto"/>
            <w:vAlign w:val="center"/>
            <w:hideMark/>
          </w:tcPr>
          <w:p w14:paraId="1085A133" w14:textId="77777777" w:rsidR="00DB5F5B" w:rsidRPr="001F3F7D" w:rsidRDefault="00DB5F5B" w:rsidP="00BA0D47">
            <w:pPr>
              <w:rPr>
                <w:rFonts w:ascii="Arial" w:hAnsi="Arial" w:cs="Arial"/>
              </w:rPr>
            </w:pPr>
            <w:r w:rsidRPr="001F3F7D">
              <w:rPr>
                <w:rFonts w:ascii="Arial" w:hAnsi="Arial" w:cs="Arial"/>
              </w:rPr>
              <w:t>R$</w:t>
            </w:r>
          </w:p>
        </w:tc>
      </w:tr>
      <w:tr w:rsidR="001F3F7D" w:rsidRPr="001F3F7D" w14:paraId="200BDFE1" w14:textId="77777777" w:rsidTr="00BA0D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389F3E23" w14:textId="77777777" w:rsidR="00DB5F5B" w:rsidRPr="001F3F7D" w:rsidRDefault="00DB5F5B" w:rsidP="00BA0D47">
            <w:pPr>
              <w:rPr>
                <w:rFonts w:ascii="Arial" w:hAnsi="Arial" w:cs="Arial"/>
                <w:sz w:val="22"/>
                <w:szCs w:val="22"/>
              </w:rPr>
            </w:pPr>
            <w:r w:rsidRPr="001F3F7D">
              <w:rPr>
                <w:rFonts w:ascii="Arial" w:hAnsi="Arial" w:cs="Arial"/>
                <w:sz w:val="22"/>
                <w:szCs w:val="22"/>
              </w:rPr>
              <w:t>Faltas - encarregado</w:t>
            </w:r>
          </w:p>
        </w:tc>
        <w:tc>
          <w:tcPr>
            <w:tcW w:w="3544" w:type="dxa"/>
            <w:gridSpan w:val="2"/>
            <w:tcBorders>
              <w:top w:val="nil"/>
              <w:left w:val="nil"/>
              <w:bottom w:val="single" w:sz="4" w:space="0" w:color="auto"/>
              <w:right w:val="single" w:sz="4" w:space="0" w:color="auto"/>
            </w:tcBorders>
            <w:shd w:val="clear" w:color="auto" w:fill="auto"/>
            <w:vAlign w:val="center"/>
            <w:hideMark/>
          </w:tcPr>
          <w:p w14:paraId="501F9111" w14:textId="77777777" w:rsidR="00DB5F5B" w:rsidRPr="001F3F7D" w:rsidRDefault="00DB5F5B" w:rsidP="00BA0D47">
            <w:pPr>
              <w:jc w:val="center"/>
              <w:rPr>
                <w:rFonts w:ascii="Arial" w:hAnsi="Arial" w:cs="Arial"/>
                <w:sz w:val="22"/>
                <w:szCs w:val="22"/>
              </w:rPr>
            </w:pPr>
            <w:r w:rsidRPr="001F3F7D">
              <w:rPr>
                <w:rFonts w:ascii="Arial" w:hAnsi="Arial" w:cs="Arial"/>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660D1689" w14:textId="77777777" w:rsidR="00DB5F5B" w:rsidRPr="001F3F7D" w:rsidRDefault="00DB5F5B" w:rsidP="00BA0D47">
            <w:pPr>
              <w:rPr>
                <w:rFonts w:ascii="Arial" w:hAnsi="Arial" w:cs="Arial"/>
                <w:sz w:val="22"/>
                <w:szCs w:val="22"/>
              </w:rPr>
            </w:pPr>
            <w:r w:rsidRPr="001F3F7D">
              <w:rPr>
                <w:rFonts w:ascii="Arial" w:hAnsi="Arial" w:cs="Arial"/>
                <w:sz w:val="22"/>
                <w:szCs w:val="22"/>
              </w:rPr>
              <w:t>R$</w:t>
            </w:r>
          </w:p>
        </w:tc>
        <w:tc>
          <w:tcPr>
            <w:tcW w:w="1871" w:type="dxa"/>
            <w:tcBorders>
              <w:top w:val="nil"/>
              <w:left w:val="nil"/>
              <w:bottom w:val="single" w:sz="4" w:space="0" w:color="auto"/>
              <w:right w:val="single" w:sz="4" w:space="0" w:color="auto"/>
            </w:tcBorders>
            <w:shd w:val="clear" w:color="auto" w:fill="auto"/>
            <w:vAlign w:val="center"/>
            <w:hideMark/>
          </w:tcPr>
          <w:p w14:paraId="1F266C0D" w14:textId="77777777" w:rsidR="00DB5F5B" w:rsidRPr="001F3F7D" w:rsidRDefault="00DB5F5B" w:rsidP="00BA0D47">
            <w:pPr>
              <w:rPr>
                <w:rFonts w:ascii="Arial" w:hAnsi="Arial" w:cs="Arial"/>
              </w:rPr>
            </w:pPr>
            <w:r w:rsidRPr="001F3F7D">
              <w:rPr>
                <w:rFonts w:ascii="Arial" w:hAnsi="Arial" w:cs="Arial"/>
              </w:rPr>
              <w:t>R$</w:t>
            </w:r>
          </w:p>
        </w:tc>
      </w:tr>
      <w:tr w:rsidR="00DB5F5B" w:rsidRPr="001F3F7D" w14:paraId="6C7081E5" w14:textId="77777777" w:rsidTr="00BA0D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02987436" w14:textId="77777777" w:rsidR="00DB5F5B" w:rsidRPr="001F3F7D" w:rsidRDefault="00DB5F5B" w:rsidP="00BA0D47">
            <w:pPr>
              <w:rPr>
                <w:rFonts w:ascii="Arial" w:hAnsi="Arial" w:cs="Arial"/>
                <w:sz w:val="22"/>
                <w:szCs w:val="22"/>
              </w:rPr>
            </w:pPr>
            <w:r w:rsidRPr="001F3F7D">
              <w:rPr>
                <w:rFonts w:ascii="Arial" w:hAnsi="Arial" w:cs="Arial"/>
                <w:sz w:val="22"/>
                <w:szCs w:val="22"/>
              </w:rPr>
              <w:t xml:space="preserve">Valor recebido </w:t>
            </w:r>
          </w:p>
        </w:tc>
        <w:tc>
          <w:tcPr>
            <w:tcW w:w="3544" w:type="dxa"/>
            <w:gridSpan w:val="2"/>
            <w:tcBorders>
              <w:top w:val="nil"/>
              <w:left w:val="nil"/>
              <w:bottom w:val="single" w:sz="4" w:space="0" w:color="auto"/>
              <w:right w:val="single" w:sz="4" w:space="0" w:color="auto"/>
            </w:tcBorders>
            <w:shd w:val="clear" w:color="auto" w:fill="auto"/>
            <w:vAlign w:val="center"/>
            <w:hideMark/>
          </w:tcPr>
          <w:p w14:paraId="2DAEFB4F" w14:textId="77777777" w:rsidR="00DB5F5B" w:rsidRPr="001F3F7D" w:rsidRDefault="00DB5F5B" w:rsidP="00BA0D47">
            <w:pPr>
              <w:rPr>
                <w:rFonts w:ascii="Arial" w:hAnsi="Arial" w:cs="Arial"/>
                <w:sz w:val="22"/>
                <w:szCs w:val="22"/>
              </w:rPr>
            </w:pPr>
            <w:r w:rsidRPr="001F3F7D">
              <w:rPr>
                <w:rFonts w:ascii="Arial" w:hAnsi="Arial" w:cs="Arial"/>
                <w:sz w:val="22"/>
                <w:szCs w:val="22"/>
              </w:rPr>
              <w:t> </w:t>
            </w:r>
          </w:p>
        </w:tc>
        <w:tc>
          <w:tcPr>
            <w:tcW w:w="3147" w:type="dxa"/>
            <w:gridSpan w:val="2"/>
            <w:tcBorders>
              <w:top w:val="single" w:sz="4" w:space="0" w:color="auto"/>
              <w:left w:val="nil"/>
              <w:bottom w:val="single" w:sz="4" w:space="0" w:color="auto"/>
              <w:right w:val="single" w:sz="4" w:space="0" w:color="auto"/>
            </w:tcBorders>
            <w:shd w:val="clear" w:color="auto" w:fill="auto"/>
            <w:vAlign w:val="center"/>
            <w:hideMark/>
          </w:tcPr>
          <w:p w14:paraId="2CEBC850" w14:textId="77777777" w:rsidR="00DB5F5B" w:rsidRPr="001F3F7D" w:rsidRDefault="00DB5F5B" w:rsidP="00BA0D47">
            <w:pPr>
              <w:rPr>
                <w:rFonts w:ascii="Arial" w:hAnsi="Arial" w:cs="Arial"/>
                <w:sz w:val="22"/>
                <w:szCs w:val="22"/>
              </w:rPr>
            </w:pPr>
            <w:r w:rsidRPr="001F3F7D">
              <w:rPr>
                <w:rFonts w:ascii="Arial" w:hAnsi="Arial" w:cs="Arial"/>
                <w:sz w:val="22"/>
                <w:szCs w:val="22"/>
              </w:rPr>
              <w:t>R$</w:t>
            </w:r>
          </w:p>
        </w:tc>
      </w:tr>
    </w:tbl>
    <w:p w14:paraId="3334306B" w14:textId="77777777" w:rsidR="00DB5F5B" w:rsidRPr="001F3F7D" w:rsidRDefault="00DB5F5B" w:rsidP="00DB5F5B">
      <w:pPr>
        <w:spacing w:after="120" w:line="276" w:lineRule="auto"/>
        <w:jc w:val="both"/>
        <w:rPr>
          <w:rFonts w:ascii="Arial" w:hAnsi="Arial" w:cs="Arial"/>
        </w:rPr>
      </w:pPr>
    </w:p>
    <w:p w14:paraId="74324705" w14:textId="14E83F93" w:rsidR="00DB5F5B" w:rsidRPr="001F3F7D" w:rsidRDefault="00DB5F5B" w:rsidP="00B6243F">
      <w:pPr>
        <w:pStyle w:val="PargrafodaLista"/>
        <w:numPr>
          <w:ilvl w:val="1"/>
          <w:numId w:val="41"/>
        </w:numPr>
        <w:tabs>
          <w:tab w:val="left" w:pos="567"/>
        </w:tabs>
        <w:spacing w:after="120"/>
        <w:ind w:left="0" w:firstLine="0"/>
        <w:jc w:val="both"/>
        <w:rPr>
          <w:rFonts w:ascii="Arial" w:hAnsi="Arial" w:cs="Arial"/>
        </w:rPr>
      </w:pPr>
      <w:r w:rsidRPr="001F3F7D">
        <w:rPr>
          <w:rFonts w:ascii="Arial" w:hAnsi="Arial" w:cs="Arial"/>
        </w:rPr>
        <w:t xml:space="preserve">O </w:t>
      </w:r>
      <w:r w:rsidR="00E96C7B" w:rsidRPr="001F3F7D">
        <w:rPr>
          <w:rFonts w:ascii="Arial" w:hAnsi="Arial" w:cs="Arial"/>
        </w:rPr>
        <w:t>Contratante</w:t>
      </w:r>
      <w:r w:rsidRPr="001F3F7D">
        <w:rPr>
          <w:rFonts w:ascii="Arial" w:hAnsi="Arial" w:cs="Arial"/>
        </w:rPr>
        <w:t xml:space="preserve"> encaminhará à </w:t>
      </w:r>
      <w:r w:rsidR="00E96C7B" w:rsidRPr="001F3F7D">
        <w:rPr>
          <w:rFonts w:ascii="Arial" w:hAnsi="Arial" w:cs="Arial"/>
        </w:rPr>
        <w:t xml:space="preserve">Contratada </w:t>
      </w:r>
      <w:r w:rsidRPr="001F3F7D">
        <w:rPr>
          <w:rFonts w:ascii="Arial" w:hAnsi="Arial" w:cs="Arial"/>
        </w:rPr>
        <w:t xml:space="preserve">o resultado da avaliação mencionada no subitem </w:t>
      </w:r>
      <w:r w:rsidR="003741EB" w:rsidRPr="001F3F7D">
        <w:rPr>
          <w:rFonts w:ascii="Arial" w:hAnsi="Arial" w:cs="Arial"/>
        </w:rPr>
        <w:t>11</w:t>
      </w:r>
      <w:r w:rsidRPr="001F3F7D">
        <w:rPr>
          <w:rFonts w:ascii="Arial" w:hAnsi="Arial" w:cs="Arial"/>
        </w:rPr>
        <w:t>.5</w:t>
      </w:r>
      <w:r w:rsidR="00491780" w:rsidRPr="001F3F7D">
        <w:rPr>
          <w:rFonts w:ascii="Arial" w:hAnsi="Arial" w:cs="Arial"/>
        </w:rPr>
        <w:t xml:space="preserve"> deste contrato </w:t>
      </w:r>
      <w:r w:rsidRPr="001F3F7D">
        <w:rPr>
          <w:rFonts w:ascii="Arial" w:hAnsi="Arial" w:cs="Arial"/>
        </w:rPr>
        <w:t>juntamente com o faturamento do mês.</w:t>
      </w:r>
    </w:p>
    <w:p w14:paraId="47DB75F7" w14:textId="77777777" w:rsidR="00DB5F5B" w:rsidRPr="001F3F7D" w:rsidRDefault="00DB5F5B" w:rsidP="00DB5F5B">
      <w:pPr>
        <w:pStyle w:val="PargrafodaLista"/>
        <w:spacing w:after="120"/>
        <w:ind w:left="0"/>
        <w:jc w:val="both"/>
        <w:rPr>
          <w:rFonts w:ascii="Arial" w:hAnsi="Arial" w:cs="Arial"/>
        </w:rPr>
      </w:pPr>
    </w:p>
    <w:p w14:paraId="494954FA" w14:textId="55D3538F" w:rsidR="00DB5F5B" w:rsidRPr="001F3F7D" w:rsidRDefault="00DB5F5B" w:rsidP="00B6243F">
      <w:pPr>
        <w:pStyle w:val="PargrafodaLista"/>
        <w:numPr>
          <w:ilvl w:val="1"/>
          <w:numId w:val="41"/>
        </w:numPr>
        <w:tabs>
          <w:tab w:val="left" w:pos="567"/>
        </w:tabs>
        <w:spacing w:after="120"/>
        <w:ind w:left="0" w:firstLine="0"/>
        <w:jc w:val="both"/>
        <w:rPr>
          <w:rFonts w:ascii="Arial" w:hAnsi="Arial" w:cs="Arial"/>
        </w:rPr>
      </w:pPr>
      <w:r w:rsidRPr="001F3F7D">
        <w:rPr>
          <w:rFonts w:ascii="Arial" w:hAnsi="Arial" w:cs="Arial"/>
        </w:rPr>
        <w:t xml:space="preserve"> A </w:t>
      </w:r>
      <w:r w:rsidR="00E96C7B" w:rsidRPr="001F3F7D">
        <w:rPr>
          <w:rFonts w:ascii="Arial" w:hAnsi="Arial" w:cs="Arial"/>
        </w:rPr>
        <w:t xml:space="preserve">Contratada </w:t>
      </w:r>
      <w:r w:rsidRPr="001F3F7D">
        <w:rPr>
          <w:rFonts w:ascii="Arial" w:hAnsi="Arial" w:cs="Arial"/>
        </w:rPr>
        <w:t xml:space="preserve">terá até 5 (cinco) dias úteis após o recebimento da avaliação para apresentar recurso quanto aos apontamentos do </w:t>
      </w:r>
      <w:r w:rsidR="00E96C7B" w:rsidRPr="001F3F7D">
        <w:rPr>
          <w:rFonts w:ascii="Arial" w:hAnsi="Arial" w:cs="Arial"/>
        </w:rPr>
        <w:t>Contratante</w:t>
      </w:r>
      <w:r w:rsidRPr="001F3F7D">
        <w:rPr>
          <w:rFonts w:ascii="Arial" w:hAnsi="Arial" w:cs="Arial"/>
        </w:rPr>
        <w:t xml:space="preserve">, o qual será analisado e respondido no prazo de até 2 (dois) dias úteis. Somente após a resposta do </w:t>
      </w:r>
      <w:r w:rsidR="00E96C7B" w:rsidRPr="001F3F7D">
        <w:rPr>
          <w:rFonts w:ascii="Arial" w:hAnsi="Arial" w:cs="Arial"/>
        </w:rPr>
        <w:t>Contratante</w:t>
      </w:r>
      <w:r w:rsidRPr="001F3F7D">
        <w:rPr>
          <w:rFonts w:ascii="Arial" w:hAnsi="Arial" w:cs="Arial"/>
        </w:rPr>
        <w:t xml:space="preserve">, a </w:t>
      </w:r>
      <w:r w:rsidR="00E96C7B" w:rsidRPr="001F3F7D">
        <w:rPr>
          <w:rFonts w:ascii="Arial" w:hAnsi="Arial" w:cs="Arial"/>
        </w:rPr>
        <w:t xml:space="preserve">Contratada </w:t>
      </w:r>
      <w:r w:rsidRPr="001F3F7D">
        <w:rPr>
          <w:rFonts w:ascii="Arial" w:hAnsi="Arial" w:cs="Arial"/>
        </w:rPr>
        <w:t>poderá emitir a nota fiscal;</w:t>
      </w:r>
    </w:p>
    <w:p w14:paraId="1D4DE944" w14:textId="137EEB92" w:rsidR="00DB5F5B" w:rsidRPr="001F3F7D" w:rsidRDefault="00DB5F5B" w:rsidP="00B6243F">
      <w:pPr>
        <w:pStyle w:val="PargrafodaLista"/>
        <w:numPr>
          <w:ilvl w:val="2"/>
          <w:numId w:val="41"/>
        </w:numPr>
        <w:spacing w:after="120"/>
        <w:ind w:left="0" w:firstLine="0"/>
        <w:jc w:val="both"/>
        <w:rPr>
          <w:rFonts w:ascii="Arial" w:hAnsi="Arial" w:cs="Arial"/>
        </w:rPr>
      </w:pPr>
      <w:r w:rsidRPr="001F3F7D">
        <w:rPr>
          <w:rFonts w:ascii="Arial" w:hAnsi="Arial" w:cs="Arial"/>
        </w:rPr>
        <w:t xml:space="preserve">Caso não seja apresentado recurso no prazo acima estipulado, serão aplicadas as glosas definidas pelo </w:t>
      </w:r>
      <w:r w:rsidR="00E96C7B" w:rsidRPr="001F3F7D">
        <w:rPr>
          <w:rFonts w:ascii="Arial" w:hAnsi="Arial" w:cs="Arial"/>
        </w:rPr>
        <w:t>Contratante</w:t>
      </w:r>
      <w:r w:rsidRPr="001F3F7D">
        <w:rPr>
          <w:rFonts w:ascii="Arial" w:hAnsi="Arial" w:cs="Arial"/>
        </w:rPr>
        <w:t>.</w:t>
      </w:r>
    </w:p>
    <w:p w14:paraId="50FAA580" w14:textId="77777777" w:rsidR="00DB5F5B" w:rsidRPr="001F3F7D" w:rsidRDefault="00DB5F5B" w:rsidP="00DB5F5B">
      <w:pPr>
        <w:pStyle w:val="PargrafodaLista"/>
        <w:spacing w:after="120"/>
        <w:ind w:left="0"/>
        <w:jc w:val="both"/>
        <w:rPr>
          <w:rFonts w:ascii="Arial" w:hAnsi="Arial" w:cs="Arial"/>
        </w:rPr>
      </w:pPr>
    </w:p>
    <w:p w14:paraId="3AAC0A80" w14:textId="350EB7E9" w:rsidR="00DB5F5B" w:rsidRPr="001F3F7D" w:rsidRDefault="00DB5F5B" w:rsidP="00B6243F">
      <w:pPr>
        <w:pStyle w:val="PargrafodaLista"/>
        <w:numPr>
          <w:ilvl w:val="1"/>
          <w:numId w:val="41"/>
        </w:numPr>
        <w:spacing w:after="120"/>
        <w:ind w:left="0" w:firstLine="0"/>
        <w:jc w:val="both"/>
        <w:rPr>
          <w:rFonts w:ascii="Arial" w:hAnsi="Arial" w:cs="Arial"/>
        </w:rPr>
      </w:pPr>
      <w:r w:rsidRPr="001F3F7D">
        <w:rPr>
          <w:rFonts w:ascii="Arial" w:hAnsi="Arial" w:cs="Arial"/>
        </w:rPr>
        <w:t>Caso seja verificado em três meses seguidos a existência de mais de 21 (vinte e uma) ocorrências, poderá o C</w:t>
      </w:r>
      <w:r w:rsidR="00E96C7B" w:rsidRPr="001F3F7D">
        <w:rPr>
          <w:rFonts w:ascii="Arial" w:hAnsi="Arial" w:cs="Arial"/>
        </w:rPr>
        <w:t>ontratante</w:t>
      </w:r>
      <w:r w:rsidRPr="001F3F7D">
        <w:rPr>
          <w:rFonts w:ascii="Arial" w:hAnsi="Arial" w:cs="Arial"/>
        </w:rPr>
        <w:t>, a seu exclusivo critério, rescindir o Contrato.</w:t>
      </w:r>
    </w:p>
    <w:p w14:paraId="751B92A9" w14:textId="77777777" w:rsidR="00DB5F5B" w:rsidRPr="001F3F7D" w:rsidRDefault="00DB5F5B" w:rsidP="00DB5F5B">
      <w:pPr>
        <w:pStyle w:val="PargrafodaLista"/>
        <w:spacing w:after="120"/>
        <w:ind w:left="0"/>
        <w:jc w:val="both"/>
        <w:rPr>
          <w:rFonts w:ascii="Arial" w:hAnsi="Arial" w:cs="Arial"/>
        </w:rPr>
      </w:pPr>
    </w:p>
    <w:p w14:paraId="3DD64625" w14:textId="77777777" w:rsidR="00DB5F5B" w:rsidRPr="001F3F7D" w:rsidRDefault="00DB5F5B" w:rsidP="00B6243F">
      <w:pPr>
        <w:pStyle w:val="PargrafodaLista"/>
        <w:numPr>
          <w:ilvl w:val="1"/>
          <w:numId w:val="41"/>
        </w:numPr>
        <w:spacing w:after="120"/>
        <w:ind w:left="0" w:firstLine="0"/>
        <w:jc w:val="both"/>
        <w:rPr>
          <w:rFonts w:ascii="Arial" w:hAnsi="Arial" w:cs="Arial"/>
        </w:rPr>
      </w:pPr>
      <w:r w:rsidRPr="001F3F7D">
        <w:rPr>
          <w:rFonts w:ascii="Arial" w:hAnsi="Arial" w:cs="Arial"/>
        </w:rPr>
        <w:t>Os pagamentos deverão ser proporcionais ao atendimento das metas estabelecidas nas avaliações.</w:t>
      </w:r>
    </w:p>
    <w:p w14:paraId="03869EDF" w14:textId="77777777" w:rsidR="00617DDE" w:rsidRPr="001F3F7D" w:rsidRDefault="00617DDE" w:rsidP="00617DDE">
      <w:pPr>
        <w:autoSpaceDE w:val="0"/>
        <w:autoSpaceDN w:val="0"/>
        <w:adjustRightInd w:val="0"/>
        <w:spacing w:after="120" w:line="276" w:lineRule="auto"/>
        <w:jc w:val="both"/>
        <w:rPr>
          <w:rFonts w:ascii="Arial" w:hAnsi="Arial" w:cs="Arial"/>
          <w:b/>
          <w:bCs/>
        </w:rPr>
      </w:pPr>
    </w:p>
    <w:p w14:paraId="6A983F08" w14:textId="688E7326" w:rsidR="00617DDE" w:rsidRPr="001F3F7D" w:rsidRDefault="00DB5F5B" w:rsidP="00DA428D">
      <w:pPr>
        <w:spacing w:after="200"/>
        <w:jc w:val="center"/>
        <w:rPr>
          <w:rFonts w:ascii="Arial" w:hAnsi="Arial" w:cs="Arial"/>
          <w:b/>
          <w:bCs/>
        </w:rPr>
      </w:pPr>
      <w:r w:rsidRPr="001F3F7D">
        <w:rPr>
          <w:rFonts w:ascii="Arial" w:hAnsi="Arial" w:cs="Arial"/>
          <w:b/>
          <w:bCs/>
        </w:rPr>
        <w:br w:type="page"/>
      </w:r>
      <w:r w:rsidR="00617DDE" w:rsidRPr="001F3F7D">
        <w:rPr>
          <w:rFonts w:ascii="Arial" w:hAnsi="Arial" w:cs="Arial"/>
          <w:b/>
          <w:bCs/>
        </w:rPr>
        <w:lastRenderedPageBreak/>
        <w:t>ANEXO I</w:t>
      </w:r>
      <w:r w:rsidR="00C95FE0" w:rsidRPr="001F3F7D">
        <w:rPr>
          <w:rFonts w:ascii="Arial" w:hAnsi="Arial" w:cs="Arial"/>
          <w:b/>
          <w:bCs/>
        </w:rPr>
        <w:t>X</w:t>
      </w:r>
      <w:r w:rsidR="00617DDE" w:rsidRPr="001F3F7D">
        <w:rPr>
          <w:rFonts w:ascii="Arial" w:hAnsi="Arial" w:cs="Arial"/>
          <w:b/>
          <w:bCs/>
        </w:rPr>
        <w:t xml:space="preserve"> – CHECKLIST</w:t>
      </w:r>
    </w:p>
    <w:p w14:paraId="6DB71150" w14:textId="77777777" w:rsidR="00617DDE" w:rsidRPr="001F3F7D" w:rsidRDefault="00617DDE" w:rsidP="00617DDE">
      <w:pPr>
        <w:spacing w:before="32" w:after="120" w:line="276" w:lineRule="auto"/>
        <w:jc w:val="both"/>
        <w:rPr>
          <w:rFonts w:ascii="Arial" w:hAnsi="Arial" w:cs="Arial"/>
          <w:b/>
          <w:bCs/>
        </w:rPr>
      </w:pPr>
    </w:p>
    <w:p w14:paraId="23200A1F" w14:textId="77777777" w:rsidR="00617DDE" w:rsidRPr="001F3F7D" w:rsidRDefault="00617DDE" w:rsidP="00617DDE">
      <w:pPr>
        <w:spacing w:before="32" w:after="120" w:line="276" w:lineRule="auto"/>
        <w:jc w:val="both"/>
        <w:rPr>
          <w:rFonts w:ascii="Arial" w:hAnsi="Arial" w:cs="Arial"/>
          <w:b/>
          <w:bCs/>
        </w:rPr>
      </w:pPr>
      <w:r w:rsidRPr="001F3F7D">
        <w:rPr>
          <w:rFonts w:ascii="Arial" w:hAnsi="Arial" w:cs="Arial"/>
          <w:b/>
          <w:bCs/>
        </w:rPr>
        <w:t>CHECKLIST 1 – EMPRESA A SER CONTRATADA</w:t>
      </w:r>
    </w:p>
    <w:tbl>
      <w:tblPr>
        <w:tblStyle w:val="Tabelacomgrade"/>
        <w:tblW w:w="4540" w:type="pct"/>
        <w:tblLook w:val="04A0" w:firstRow="1" w:lastRow="0" w:firstColumn="1" w:lastColumn="0" w:noHBand="0" w:noVBand="1"/>
      </w:tblPr>
      <w:tblGrid>
        <w:gridCol w:w="6429"/>
        <w:gridCol w:w="2700"/>
      </w:tblGrid>
      <w:tr w:rsidR="001F3F7D" w:rsidRPr="001F3F7D" w14:paraId="7427E351" w14:textId="77777777" w:rsidTr="003741EB">
        <w:tc>
          <w:tcPr>
            <w:tcW w:w="3521" w:type="pct"/>
          </w:tcPr>
          <w:p w14:paraId="3A0C3CE9" w14:textId="77777777" w:rsidR="003741EB" w:rsidRPr="001F3F7D" w:rsidRDefault="003741EB" w:rsidP="00BA0D47">
            <w:pPr>
              <w:spacing w:line="276" w:lineRule="auto"/>
              <w:jc w:val="center"/>
              <w:rPr>
                <w:rFonts w:ascii="Arial" w:hAnsi="Arial" w:cs="Arial"/>
                <w:b/>
                <w:bCs/>
                <w:sz w:val="22"/>
                <w:szCs w:val="22"/>
              </w:rPr>
            </w:pPr>
            <w:r w:rsidRPr="001F3F7D">
              <w:rPr>
                <w:rFonts w:ascii="Arial" w:hAnsi="Arial" w:cs="Arial"/>
                <w:b/>
                <w:bCs/>
                <w:sz w:val="22"/>
                <w:szCs w:val="22"/>
              </w:rPr>
              <w:t>Descrição</w:t>
            </w:r>
          </w:p>
        </w:tc>
        <w:tc>
          <w:tcPr>
            <w:tcW w:w="1479" w:type="pct"/>
          </w:tcPr>
          <w:p w14:paraId="02899BBA" w14:textId="77777777" w:rsidR="003741EB" w:rsidRPr="001F3F7D" w:rsidRDefault="003741EB" w:rsidP="00BA0D47">
            <w:pPr>
              <w:spacing w:line="276" w:lineRule="auto"/>
              <w:jc w:val="center"/>
              <w:rPr>
                <w:rFonts w:ascii="Arial" w:hAnsi="Arial" w:cs="Arial"/>
                <w:b/>
                <w:bCs/>
                <w:sz w:val="22"/>
                <w:szCs w:val="22"/>
              </w:rPr>
            </w:pPr>
            <w:r w:rsidRPr="001F3F7D">
              <w:rPr>
                <w:rFonts w:ascii="Arial" w:hAnsi="Arial" w:cs="Arial"/>
                <w:b/>
                <w:bCs/>
                <w:sz w:val="22"/>
                <w:szCs w:val="22"/>
              </w:rPr>
              <w:t>Prazo para entrega</w:t>
            </w:r>
          </w:p>
        </w:tc>
      </w:tr>
      <w:tr w:rsidR="001F3F7D" w:rsidRPr="001F3F7D" w14:paraId="1775F834" w14:textId="77777777" w:rsidTr="003741EB">
        <w:tc>
          <w:tcPr>
            <w:tcW w:w="3521" w:type="pct"/>
          </w:tcPr>
          <w:p w14:paraId="30A90371" w14:textId="77777777" w:rsidR="003741EB" w:rsidRPr="001F3F7D" w:rsidRDefault="003741EB" w:rsidP="00BA0D47">
            <w:pPr>
              <w:spacing w:line="276" w:lineRule="auto"/>
              <w:jc w:val="both"/>
              <w:rPr>
                <w:rFonts w:ascii="Arial" w:hAnsi="Arial" w:cs="Arial"/>
                <w:sz w:val="22"/>
                <w:szCs w:val="22"/>
              </w:rPr>
            </w:pPr>
            <w:r w:rsidRPr="001F3F7D">
              <w:rPr>
                <w:rFonts w:ascii="Arial" w:hAnsi="Arial" w:cs="Arial"/>
                <w:sz w:val="22"/>
                <w:szCs w:val="22"/>
              </w:rPr>
              <w:t xml:space="preserve">Conjunto completo de uniforme a cada funcionário </w:t>
            </w:r>
          </w:p>
        </w:tc>
        <w:tc>
          <w:tcPr>
            <w:tcW w:w="1479" w:type="pct"/>
          </w:tcPr>
          <w:p w14:paraId="5EF5D194" w14:textId="77777777" w:rsidR="003741EB" w:rsidRPr="001F3F7D" w:rsidRDefault="003741EB" w:rsidP="00BA0D47">
            <w:pPr>
              <w:spacing w:line="276" w:lineRule="auto"/>
              <w:jc w:val="both"/>
              <w:rPr>
                <w:rFonts w:ascii="Arial" w:hAnsi="Arial" w:cs="Arial"/>
                <w:sz w:val="22"/>
                <w:szCs w:val="22"/>
              </w:rPr>
            </w:pPr>
            <w:r w:rsidRPr="001F3F7D">
              <w:rPr>
                <w:rFonts w:ascii="Arial" w:hAnsi="Arial" w:cs="Arial"/>
                <w:sz w:val="22"/>
                <w:szCs w:val="22"/>
              </w:rPr>
              <w:t>Até o início da prestação do serviço</w:t>
            </w:r>
          </w:p>
        </w:tc>
      </w:tr>
      <w:tr w:rsidR="001F3F7D" w:rsidRPr="001F3F7D" w14:paraId="6413BFF3" w14:textId="77777777" w:rsidTr="003741EB">
        <w:tc>
          <w:tcPr>
            <w:tcW w:w="3521" w:type="pct"/>
          </w:tcPr>
          <w:p w14:paraId="0AE0E454" w14:textId="2CDB9A95" w:rsidR="003741EB" w:rsidRPr="001F3F7D" w:rsidRDefault="003741EB" w:rsidP="00BA0D47">
            <w:pPr>
              <w:spacing w:line="276" w:lineRule="auto"/>
              <w:jc w:val="both"/>
              <w:rPr>
                <w:rFonts w:ascii="Arial" w:hAnsi="Arial" w:cs="Arial"/>
                <w:sz w:val="22"/>
                <w:szCs w:val="22"/>
              </w:rPr>
            </w:pPr>
            <w:r w:rsidRPr="001F3F7D">
              <w:rPr>
                <w:rFonts w:ascii="Arial" w:hAnsi="Arial" w:cs="Arial"/>
                <w:sz w:val="22"/>
                <w:szCs w:val="22"/>
              </w:rPr>
              <w:t xml:space="preserve">Equipamentos e materiais listados </w:t>
            </w:r>
          </w:p>
        </w:tc>
        <w:tc>
          <w:tcPr>
            <w:tcW w:w="1479" w:type="pct"/>
          </w:tcPr>
          <w:p w14:paraId="70A4245C" w14:textId="77777777" w:rsidR="003741EB" w:rsidRPr="001F3F7D" w:rsidRDefault="003741EB" w:rsidP="00BA0D47">
            <w:pPr>
              <w:spacing w:line="276" w:lineRule="auto"/>
              <w:jc w:val="both"/>
              <w:rPr>
                <w:rFonts w:ascii="Arial" w:hAnsi="Arial" w:cs="Arial"/>
                <w:sz w:val="22"/>
                <w:szCs w:val="22"/>
              </w:rPr>
            </w:pPr>
            <w:r w:rsidRPr="001F3F7D">
              <w:rPr>
                <w:rFonts w:ascii="Arial" w:hAnsi="Arial" w:cs="Arial"/>
                <w:sz w:val="22"/>
                <w:szCs w:val="22"/>
              </w:rPr>
              <w:t>Até o início da prestação do serviço</w:t>
            </w:r>
          </w:p>
        </w:tc>
      </w:tr>
      <w:tr w:rsidR="001F3F7D" w:rsidRPr="001F3F7D" w14:paraId="1936C87B" w14:textId="77777777" w:rsidTr="003741EB">
        <w:tc>
          <w:tcPr>
            <w:tcW w:w="3521" w:type="pct"/>
          </w:tcPr>
          <w:p w14:paraId="7983C2AA" w14:textId="77777777" w:rsidR="003741EB" w:rsidRPr="001F3F7D" w:rsidRDefault="003741EB" w:rsidP="00BA0D47">
            <w:pPr>
              <w:spacing w:line="276" w:lineRule="auto"/>
              <w:jc w:val="both"/>
              <w:rPr>
                <w:rFonts w:ascii="Arial" w:hAnsi="Arial" w:cs="Arial"/>
                <w:sz w:val="22"/>
                <w:szCs w:val="22"/>
              </w:rPr>
            </w:pPr>
            <w:r w:rsidRPr="001F3F7D">
              <w:rPr>
                <w:rFonts w:ascii="Arial" w:hAnsi="Arial" w:cs="Arial"/>
                <w:sz w:val="22"/>
                <w:szCs w:val="22"/>
              </w:rPr>
              <w:t xml:space="preserve">Programa de Controle Médico de Saúde Ocupacional – PCMSO </w:t>
            </w:r>
          </w:p>
        </w:tc>
        <w:tc>
          <w:tcPr>
            <w:tcW w:w="1479" w:type="pct"/>
          </w:tcPr>
          <w:p w14:paraId="4ECFE952" w14:textId="77777777" w:rsidR="003741EB" w:rsidRPr="001F3F7D" w:rsidRDefault="003741EB" w:rsidP="00BA0D47">
            <w:pPr>
              <w:spacing w:line="276" w:lineRule="auto"/>
              <w:jc w:val="both"/>
              <w:rPr>
                <w:rFonts w:ascii="Arial" w:hAnsi="Arial" w:cs="Arial"/>
                <w:sz w:val="22"/>
                <w:szCs w:val="22"/>
              </w:rPr>
            </w:pPr>
            <w:r w:rsidRPr="001F3F7D">
              <w:rPr>
                <w:rFonts w:ascii="Arial" w:hAnsi="Arial" w:cs="Arial"/>
                <w:sz w:val="22"/>
                <w:szCs w:val="22"/>
              </w:rPr>
              <w:t>Em até 30 (trinta) dias após o início da vigência do contrato</w:t>
            </w:r>
          </w:p>
        </w:tc>
      </w:tr>
      <w:tr w:rsidR="001F3F7D" w:rsidRPr="001F3F7D" w14:paraId="30253267" w14:textId="77777777" w:rsidTr="003741EB">
        <w:tc>
          <w:tcPr>
            <w:tcW w:w="3521" w:type="pct"/>
          </w:tcPr>
          <w:p w14:paraId="0C891C82" w14:textId="77777777" w:rsidR="003741EB" w:rsidRPr="001F3F7D" w:rsidRDefault="003741EB" w:rsidP="00BA0D47">
            <w:pPr>
              <w:spacing w:line="276" w:lineRule="auto"/>
              <w:jc w:val="both"/>
              <w:rPr>
                <w:rFonts w:ascii="Arial" w:hAnsi="Arial" w:cs="Arial"/>
                <w:sz w:val="22"/>
                <w:szCs w:val="22"/>
              </w:rPr>
            </w:pPr>
            <w:r w:rsidRPr="001F3F7D">
              <w:rPr>
                <w:rFonts w:ascii="Arial" w:hAnsi="Arial" w:cs="Arial"/>
                <w:sz w:val="22"/>
                <w:szCs w:val="22"/>
              </w:rPr>
              <w:t xml:space="preserve">Programa de Gerenciamento de Riscos – PGR </w:t>
            </w:r>
          </w:p>
        </w:tc>
        <w:tc>
          <w:tcPr>
            <w:tcW w:w="1479" w:type="pct"/>
          </w:tcPr>
          <w:p w14:paraId="03174E58" w14:textId="77777777" w:rsidR="003741EB" w:rsidRPr="001F3F7D" w:rsidRDefault="003741EB" w:rsidP="00BA0D47">
            <w:pPr>
              <w:spacing w:line="276" w:lineRule="auto"/>
              <w:jc w:val="both"/>
              <w:rPr>
                <w:rFonts w:ascii="Arial" w:hAnsi="Arial" w:cs="Arial"/>
                <w:sz w:val="22"/>
                <w:szCs w:val="22"/>
              </w:rPr>
            </w:pPr>
            <w:r w:rsidRPr="001F3F7D">
              <w:rPr>
                <w:rFonts w:ascii="Arial" w:hAnsi="Arial" w:cs="Arial"/>
                <w:sz w:val="22"/>
                <w:szCs w:val="22"/>
              </w:rPr>
              <w:t>Em até 30 (trinta) dias após o início da vigência do contrato</w:t>
            </w:r>
          </w:p>
        </w:tc>
      </w:tr>
      <w:tr w:rsidR="001F3F7D" w:rsidRPr="001F3F7D" w14:paraId="4F76FA84" w14:textId="77777777" w:rsidTr="003741EB">
        <w:tc>
          <w:tcPr>
            <w:tcW w:w="3521" w:type="pct"/>
          </w:tcPr>
          <w:p w14:paraId="36AB06AA" w14:textId="77777777"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Ofício com a indicação do endereço do com sede em Maringá/PR ou em cidade que se localize a no máximo 100 (cem) quilômetros do município de Maringá/PR</w:t>
            </w:r>
          </w:p>
        </w:tc>
        <w:tc>
          <w:tcPr>
            <w:tcW w:w="1479" w:type="pct"/>
          </w:tcPr>
          <w:p w14:paraId="5A2B7010" w14:textId="77777777"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Em até 30 (trinta) dias a contar da data da assinatura do contrato</w:t>
            </w:r>
          </w:p>
        </w:tc>
      </w:tr>
      <w:tr w:rsidR="001F3F7D" w:rsidRPr="001F3F7D" w14:paraId="0C54238C" w14:textId="77777777" w:rsidTr="003741EB">
        <w:tc>
          <w:tcPr>
            <w:tcW w:w="3521" w:type="pct"/>
          </w:tcPr>
          <w:p w14:paraId="0F9FFC25" w14:textId="77777777"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bCs/>
                <w:sz w:val="22"/>
                <w:szCs w:val="22"/>
              </w:rPr>
              <w:t>Instalar registrador eletrônico de ponto no prazo biométrico</w:t>
            </w:r>
          </w:p>
        </w:tc>
        <w:tc>
          <w:tcPr>
            <w:tcW w:w="1479" w:type="pct"/>
          </w:tcPr>
          <w:p w14:paraId="0798CF44" w14:textId="77777777"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Até o início da prestação do serviço</w:t>
            </w:r>
          </w:p>
        </w:tc>
      </w:tr>
      <w:tr w:rsidR="001F3F7D" w:rsidRPr="001F3F7D" w14:paraId="18B98D24" w14:textId="77777777" w:rsidTr="003741EB">
        <w:tc>
          <w:tcPr>
            <w:tcW w:w="3521" w:type="pct"/>
          </w:tcPr>
          <w:p w14:paraId="5DABF5F3" w14:textId="77777777" w:rsidR="003741EB" w:rsidRPr="001F3F7D" w:rsidRDefault="003741EB" w:rsidP="00BA0D47">
            <w:pPr>
              <w:spacing w:after="120" w:line="276" w:lineRule="auto"/>
              <w:jc w:val="both"/>
              <w:rPr>
                <w:rFonts w:ascii="Arial" w:hAnsi="Arial" w:cs="Arial"/>
                <w:bCs/>
                <w:sz w:val="22"/>
                <w:szCs w:val="22"/>
              </w:rPr>
            </w:pPr>
            <w:r w:rsidRPr="001F3F7D">
              <w:rPr>
                <w:rFonts w:ascii="Arial" w:hAnsi="Arial" w:cs="Arial"/>
                <w:sz w:val="22"/>
                <w:szCs w:val="22"/>
              </w:rPr>
              <w:t>Contratar seguro de vida em grupo para seus funcionários, mantendo-o ativo durante toda a vigência do contrato e entregar cópia da apólice ao Fiscal do Contrato</w:t>
            </w:r>
          </w:p>
        </w:tc>
        <w:tc>
          <w:tcPr>
            <w:tcW w:w="1479" w:type="pct"/>
          </w:tcPr>
          <w:p w14:paraId="290750F5" w14:textId="77777777" w:rsidR="003741EB" w:rsidRPr="001F3F7D" w:rsidRDefault="003741EB" w:rsidP="00BA0D47">
            <w:pPr>
              <w:spacing w:after="120" w:line="276" w:lineRule="auto"/>
              <w:jc w:val="both"/>
              <w:rPr>
                <w:rFonts w:ascii="Arial" w:hAnsi="Arial" w:cs="Arial"/>
                <w:sz w:val="22"/>
                <w:szCs w:val="22"/>
              </w:rPr>
            </w:pPr>
            <w:r w:rsidRPr="001F3F7D">
              <w:rPr>
                <w:rFonts w:ascii="Arial" w:hAnsi="Arial" w:cs="Arial"/>
                <w:sz w:val="22"/>
                <w:szCs w:val="22"/>
              </w:rPr>
              <w:t>Até o início da prestação do serviço</w:t>
            </w:r>
          </w:p>
        </w:tc>
      </w:tr>
      <w:tr w:rsidR="001F3F7D" w:rsidRPr="001F3F7D" w14:paraId="775A44FE" w14:textId="77777777" w:rsidTr="003741EB">
        <w:tc>
          <w:tcPr>
            <w:tcW w:w="3521" w:type="pct"/>
          </w:tcPr>
          <w:p w14:paraId="3A248539" w14:textId="77777777"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Designar, através de declaração, o preposto que tenha poderes para resolução de possíveis ocorrências durante a execução do Contrato</w:t>
            </w:r>
          </w:p>
        </w:tc>
        <w:tc>
          <w:tcPr>
            <w:tcW w:w="1479" w:type="pct"/>
          </w:tcPr>
          <w:p w14:paraId="2617BA7E" w14:textId="77777777"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Em até 05 (cinco) dias após o início da vigência do contrato</w:t>
            </w:r>
          </w:p>
        </w:tc>
      </w:tr>
      <w:tr w:rsidR="003741EB" w:rsidRPr="001F3F7D" w14:paraId="146D8155" w14:textId="77777777" w:rsidTr="003741EB">
        <w:tc>
          <w:tcPr>
            <w:tcW w:w="3521" w:type="pct"/>
          </w:tcPr>
          <w:p w14:paraId="2689D4CB" w14:textId="77777777" w:rsidR="003741EB" w:rsidRPr="001F3F7D" w:rsidRDefault="003741EB" w:rsidP="00BA0D47">
            <w:pPr>
              <w:spacing w:after="120" w:line="276" w:lineRule="auto"/>
              <w:jc w:val="both"/>
              <w:rPr>
                <w:rFonts w:ascii="Arial" w:hAnsi="Arial" w:cs="Arial"/>
                <w:sz w:val="22"/>
                <w:szCs w:val="22"/>
              </w:rPr>
            </w:pPr>
            <w:r w:rsidRPr="001F3F7D">
              <w:rPr>
                <w:rFonts w:ascii="Arial" w:hAnsi="Arial" w:cs="Arial"/>
                <w:sz w:val="22"/>
                <w:szCs w:val="22"/>
              </w:rPr>
              <w:t xml:space="preserve">Entrega de celular um aparelho celular com acesso à internet o qual ficará à disposição da encarregada e do CISAMUSEP </w:t>
            </w:r>
          </w:p>
        </w:tc>
        <w:tc>
          <w:tcPr>
            <w:tcW w:w="1479" w:type="pct"/>
          </w:tcPr>
          <w:p w14:paraId="10B54039" w14:textId="77777777"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 xml:space="preserve">Até o início da prestação do serviço </w:t>
            </w:r>
          </w:p>
        </w:tc>
      </w:tr>
    </w:tbl>
    <w:p w14:paraId="48075D50" w14:textId="77777777" w:rsidR="00617DDE" w:rsidRPr="001F3F7D" w:rsidRDefault="00617DDE" w:rsidP="00617DDE">
      <w:pPr>
        <w:spacing w:before="32" w:after="120" w:line="276" w:lineRule="auto"/>
        <w:jc w:val="both"/>
        <w:rPr>
          <w:rFonts w:ascii="Arial" w:hAnsi="Arial" w:cs="Arial"/>
          <w:b/>
          <w:bCs/>
        </w:rPr>
      </w:pPr>
    </w:p>
    <w:p w14:paraId="5D93B22F" w14:textId="77777777" w:rsidR="00617DDE" w:rsidRPr="001F3F7D" w:rsidRDefault="00617DDE" w:rsidP="00617DDE">
      <w:pPr>
        <w:spacing w:before="32" w:after="120" w:line="276" w:lineRule="auto"/>
        <w:jc w:val="both"/>
        <w:rPr>
          <w:rFonts w:ascii="Arial" w:hAnsi="Arial" w:cs="Arial"/>
          <w:b/>
          <w:bCs/>
        </w:rPr>
      </w:pPr>
    </w:p>
    <w:p w14:paraId="0627930A" w14:textId="77777777" w:rsidR="00617DDE" w:rsidRPr="001F3F7D" w:rsidRDefault="00617DDE" w:rsidP="00617DDE">
      <w:pPr>
        <w:spacing w:before="32" w:after="120" w:line="276" w:lineRule="auto"/>
        <w:jc w:val="both"/>
        <w:rPr>
          <w:rFonts w:ascii="Arial" w:hAnsi="Arial" w:cs="Arial"/>
          <w:b/>
          <w:bCs/>
        </w:rPr>
      </w:pPr>
    </w:p>
    <w:p w14:paraId="37409191" w14:textId="77777777" w:rsidR="00617DDE" w:rsidRPr="001F3F7D" w:rsidRDefault="00617DDE" w:rsidP="00617DDE">
      <w:pPr>
        <w:spacing w:before="32" w:after="120" w:line="276" w:lineRule="auto"/>
        <w:jc w:val="both"/>
        <w:rPr>
          <w:rFonts w:ascii="Arial" w:hAnsi="Arial" w:cs="Arial"/>
          <w:b/>
          <w:bCs/>
        </w:rPr>
      </w:pPr>
    </w:p>
    <w:p w14:paraId="431D4496" w14:textId="77777777" w:rsidR="00617DDE" w:rsidRPr="001F3F7D" w:rsidRDefault="00617DDE" w:rsidP="00617DDE">
      <w:pPr>
        <w:spacing w:before="32" w:after="120" w:line="276" w:lineRule="auto"/>
        <w:jc w:val="both"/>
        <w:rPr>
          <w:rFonts w:ascii="Arial" w:hAnsi="Arial" w:cs="Arial"/>
          <w:b/>
          <w:bCs/>
        </w:rPr>
      </w:pPr>
    </w:p>
    <w:p w14:paraId="54DD1152" w14:textId="77777777" w:rsidR="00617DDE" w:rsidRPr="001F3F7D" w:rsidRDefault="00617DDE" w:rsidP="00617DDE">
      <w:pPr>
        <w:spacing w:before="32" w:after="120" w:line="276" w:lineRule="auto"/>
        <w:jc w:val="both"/>
        <w:rPr>
          <w:rFonts w:ascii="Arial" w:hAnsi="Arial" w:cs="Arial"/>
          <w:b/>
          <w:bCs/>
        </w:rPr>
      </w:pPr>
    </w:p>
    <w:p w14:paraId="3FEE6708" w14:textId="77777777" w:rsidR="00617DDE" w:rsidRPr="001F3F7D" w:rsidRDefault="00617DDE" w:rsidP="00617DDE">
      <w:pPr>
        <w:spacing w:before="32" w:after="120" w:line="276" w:lineRule="auto"/>
        <w:jc w:val="both"/>
        <w:rPr>
          <w:rFonts w:ascii="Arial" w:hAnsi="Arial" w:cs="Arial"/>
          <w:b/>
          <w:bCs/>
        </w:rPr>
      </w:pPr>
    </w:p>
    <w:p w14:paraId="37F37B7E" w14:textId="77777777" w:rsidR="00617DDE" w:rsidRPr="001F3F7D" w:rsidRDefault="00617DDE" w:rsidP="00617DDE">
      <w:pPr>
        <w:spacing w:before="32" w:after="120" w:line="276" w:lineRule="auto"/>
        <w:jc w:val="both"/>
        <w:rPr>
          <w:rFonts w:ascii="Arial" w:hAnsi="Arial" w:cs="Arial"/>
          <w:b/>
          <w:bCs/>
        </w:rPr>
      </w:pPr>
    </w:p>
    <w:p w14:paraId="12D56598" w14:textId="77777777" w:rsidR="00617DDE" w:rsidRPr="001F3F7D" w:rsidRDefault="00617DDE" w:rsidP="00617DDE">
      <w:pPr>
        <w:spacing w:before="32" w:after="120" w:line="276" w:lineRule="auto"/>
        <w:jc w:val="both"/>
        <w:rPr>
          <w:rFonts w:ascii="Arial" w:hAnsi="Arial" w:cs="Arial"/>
          <w:b/>
          <w:bCs/>
        </w:rPr>
      </w:pPr>
    </w:p>
    <w:p w14:paraId="2E9A4CC7" w14:textId="77777777" w:rsidR="00E96C7B" w:rsidRPr="001F3F7D" w:rsidRDefault="00E96C7B" w:rsidP="00617DDE">
      <w:pPr>
        <w:spacing w:before="32" w:after="120" w:line="276" w:lineRule="auto"/>
        <w:jc w:val="both"/>
        <w:rPr>
          <w:rFonts w:ascii="Arial" w:hAnsi="Arial" w:cs="Arial"/>
          <w:b/>
          <w:bCs/>
        </w:rPr>
      </w:pPr>
    </w:p>
    <w:p w14:paraId="7C7D2639" w14:textId="342FF36C" w:rsidR="00617DDE" w:rsidRPr="001F3F7D" w:rsidRDefault="00617DDE" w:rsidP="00617DDE">
      <w:pPr>
        <w:spacing w:before="32" w:after="120" w:line="276" w:lineRule="auto"/>
        <w:jc w:val="both"/>
        <w:rPr>
          <w:rFonts w:ascii="Arial" w:hAnsi="Arial" w:cs="Arial"/>
          <w:b/>
          <w:bCs/>
        </w:rPr>
      </w:pPr>
      <w:r w:rsidRPr="001F3F7D">
        <w:rPr>
          <w:rFonts w:ascii="Arial" w:hAnsi="Arial" w:cs="Arial"/>
          <w:b/>
          <w:bCs/>
        </w:rPr>
        <w:lastRenderedPageBreak/>
        <w:t xml:space="preserve">CHECKLIST 2 – DOCUMENTOS A SEREM APRESENTADOS NAS CONTRATAÇÕES </w:t>
      </w:r>
    </w:p>
    <w:tbl>
      <w:tblPr>
        <w:tblStyle w:val="Tabelacomgrade"/>
        <w:tblW w:w="4540" w:type="pct"/>
        <w:tblLook w:val="04A0" w:firstRow="1" w:lastRow="0" w:firstColumn="1" w:lastColumn="0" w:noHBand="0" w:noVBand="1"/>
      </w:tblPr>
      <w:tblGrid>
        <w:gridCol w:w="6376"/>
        <w:gridCol w:w="2753"/>
      </w:tblGrid>
      <w:tr w:rsidR="001F3F7D" w:rsidRPr="001F3F7D" w14:paraId="121CFC15" w14:textId="77777777" w:rsidTr="003741EB">
        <w:tc>
          <w:tcPr>
            <w:tcW w:w="3492" w:type="pct"/>
          </w:tcPr>
          <w:p w14:paraId="20B3211F" w14:textId="77777777" w:rsidR="003741EB" w:rsidRPr="001F3F7D" w:rsidRDefault="003741EB" w:rsidP="00BA0D47">
            <w:pPr>
              <w:spacing w:before="32" w:line="276" w:lineRule="auto"/>
              <w:jc w:val="center"/>
              <w:rPr>
                <w:rFonts w:ascii="Arial" w:hAnsi="Arial" w:cs="Arial"/>
                <w:b/>
                <w:bCs/>
                <w:sz w:val="22"/>
                <w:szCs w:val="22"/>
              </w:rPr>
            </w:pPr>
            <w:r w:rsidRPr="001F3F7D">
              <w:rPr>
                <w:rFonts w:ascii="Arial" w:hAnsi="Arial" w:cs="Arial"/>
                <w:b/>
                <w:bCs/>
                <w:sz w:val="22"/>
                <w:szCs w:val="22"/>
              </w:rPr>
              <w:t>Descrição</w:t>
            </w:r>
          </w:p>
        </w:tc>
        <w:tc>
          <w:tcPr>
            <w:tcW w:w="1508" w:type="pct"/>
          </w:tcPr>
          <w:p w14:paraId="130A6DA5" w14:textId="77777777" w:rsidR="003741EB" w:rsidRPr="001F3F7D" w:rsidRDefault="003741EB" w:rsidP="00BA0D47">
            <w:pPr>
              <w:spacing w:before="32" w:line="276" w:lineRule="auto"/>
              <w:jc w:val="center"/>
              <w:rPr>
                <w:rFonts w:ascii="Arial" w:hAnsi="Arial" w:cs="Arial"/>
                <w:b/>
                <w:bCs/>
                <w:sz w:val="22"/>
                <w:szCs w:val="22"/>
              </w:rPr>
            </w:pPr>
            <w:r w:rsidRPr="001F3F7D">
              <w:rPr>
                <w:rFonts w:ascii="Arial" w:hAnsi="Arial" w:cs="Arial"/>
                <w:b/>
                <w:bCs/>
                <w:sz w:val="22"/>
                <w:szCs w:val="22"/>
              </w:rPr>
              <w:t>Prazo para entrega</w:t>
            </w:r>
          </w:p>
        </w:tc>
      </w:tr>
      <w:tr w:rsidR="001F3F7D" w:rsidRPr="001F3F7D" w14:paraId="61D4B2BC" w14:textId="77777777" w:rsidTr="003741EB">
        <w:tc>
          <w:tcPr>
            <w:tcW w:w="3492" w:type="pct"/>
          </w:tcPr>
          <w:p w14:paraId="6B3B80F9" w14:textId="77777777" w:rsidR="003741EB" w:rsidRPr="001F3F7D" w:rsidRDefault="003741E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Ficha de registro do funcionário</w:t>
            </w:r>
          </w:p>
          <w:p w14:paraId="64CFB7C8" w14:textId="77777777" w:rsidR="003741EB" w:rsidRPr="001F3F7D" w:rsidRDefault="003741EB" w:rsidP="00BA0D47">
            <w:pPr>
              <w:autoSpaceDE w:val="0"/>
              <w:spacing w:line="276" w:lineRule="auto"/>
              <w:jc w:val="both"/>
              <w:rPr>
                <w:rFonts w:ascii="Arial" w:hAnsi="Arial" w:cs="Arial"/>
                <w:sz w:val="22"/>
                <w:szCs w:val="22"/>
              </w:rPr>
            </w:pPr>
          </w:p>
        </w:tc>
        <w:tc>
          <w:tcPr>
            <w:tcW w:w="1508" w:type="pct"/>
          </w:tcPr>
          <w:p w14:paraId="0FCA6015" w14:textId="77777777" w:rsidR="003741EB" w:rsidRPr="001F3F7D" w:rsidRDefault="003741EB" w:rsidP="00BA0D47">
            <w:pPr>
              <w:spacing w:before="32" w:line="276" w:lineRule="auto"/>
              <w:jc w:val="both"/>
              <w:rPr>
                <w:rFonts w:ascii="Arial" w:hAnsi="Arial" w:cs="Arial"/>
                <w:sz w:val="22"/>
                <w:szCs w:val="22"/>
              </w:rPr>
            </w:pPr>
            <w:r w:rsidRPr="001F3F7D">
              <w:rPr>
                <w:rFonts w:ascii="Arial" w:hAnsi="Arial" w:cs="Arial"/>
                <w:sz w:val="22"/>
                <w:szCs w:val="22"/>
              </w:rPr>
              <w:t>Em até 01 (um) dia antes do início do novo funcionário</w:t>
            </w:r>
          </w:p>
        </w:tc>
      </w:tr>
      <w:tr w:rsidR="001F3F7D" w:rsidRPr="001F3F7D" w14:paraId="48A0EFF4" w14:textId="77777777" w:rsidTr="003741EB">
        <w:tc>
          <w:tcPr>
            <w:tcW w:w="3492" w:type="pct"/>
          </w:tcPr>
          <w:p w14:paraId="3746A95E" w14:textId="77777777" w:rsidR="003741EB" w:rsidRPr="001F3F7D" w:rsidRDefault="003741E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 xml:space="preserve">Comprovante do envio da admissão ao </w:t>
            </w:r>
            <w:proofErr w:type="spellStart"/>
            <w:r w:rsidRPr="001F3F7D">
              <w:rPr>
                <w:rFonts w:ascii="Arial" w:hAnsi="Arial" w:cs="Arial"/>
                <w:sz w:val="22"/>
                <w:szCs w:val="22"/>
              </w:rPr>
              <w:t>eSocial</w:t>
            </w:r>
            <w:proofErr w:type="spellEnd"/>
            <w:r w:rsidRPr="001F3F7D">
              <w:rPr>
                <w:rFonts w:ascii="Arial" w:hAnsi="Arial" w:cs="Arial"/>
                <w:sz w:val="22"/>
                <w:szCs w:val="22"/>
              </w:rPr>
              <w:t xml:space="preserve"> dentro do prazo legalmente estabelecido (leiaute S-2200)</w:t>
            </w:r>
          </w:p>
          <w:p w14:paraId="2CDC4FE5" w14:textId="77777777" w:rsidR="003741EB" w:rsidRPr="001F3F7D" w:rsidRDefault="003741EB" w:rsidP="00BA0D47">
            <w:pPr>
              <w:autoSpaceDE w:val="0"/>
              <w:autoSpaceDN w:val="0"/>
              <w:adjustRightInd w:val="0"/>
              <w:spacing w:line="276" w:lineRule="auto"/>
              <w:jc w:val="both"/>
              <w:rPr>
                <w:rFonts w:ascii="Arial" w:hAnsi="Arial" w:cs="Arial"/>
                <w:sz w:val="22"/>
                <w:szCs w:val="22"/>
              </w:rPr>
            </w:pPr>
          </w:p>
        </w:tc>
        <w:tc>
          <w:tcPr>
            <w:tcW w:w="1508" w:type="pct"/>
          </w:tcPr>
          <w:p w14:paraId="1AF1C861" w14:textId="77777777" w:rsidR="003741EB" w:rsidRPr="001F3F7D" w:rsidRDefault="003741EB" w:rsidP="00BA0D47">
            <w:pPr>
              <w:spacing w:before="32" w:line="276" w:lineRule="auto"/>
              <w:jc w:val="both"/>
              <w:rPr>
                <w:rFonts w:ascii="Arial" w:hAnsi="Arial" w:cs="Arial"/>
                <w:sz w:val="22"/>
                <w:szCs w:val="22"/>
              </w:rPr>
            </w:pPr>
            <w:r w:rsidRPr="001F3F7D">
              <w:rPr>
                <w:rFonts w:ascii="Arial" w:hAnsi="Arial" w:cs="Arial"/>
                <w:sz w:val="22"/>
                <w:szCs w:val="22"/>
              </w:rPr>
              <w:t>Em até 01 (um) dia antes do início do novo funcionário</w:t>
            </w:r>
          </w:p>
        </w:tc>
      </w:tr>
      <w:tr w:rsidR="001F3F7D" w:rsidRPr="001F3F7D" w14:paraId="19990A35" w14:textId="77777777" w:rsidTr="003741EB">
        <w:tc>
          <w:tcPr>
            <w:tcW w:w="3492" w:type="pct"/>
          </w:tcPr>
          <w:p w14:paraId="79CE4727" w14:textId="77777777" w:rsidR="003741EB" w:rsidRPr="001F3F7D" w:rsidRDefault="003741E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Contrato de trabalho assinado</w:t>
            </w:r>
          </w:p>
          <w:p w14:paraId="798CA996" w14:textId="77777777" w:rsidR="003741EB" w:rsidRPr="001F3F7D" w:rsidRDefault="003741EB" w:rsidP="00BA0D47">
            <w:pPr>
              <w:autoSpaceDE w:val="0"/>
              <w:autoSpaceDN w:val="0"/>
              <w:adjustRightInd w:val="0"/>
              <w:spacing w:line="276" w:lineRule="auto"/>
              <w:jc w:val="both"/>
              <w:rPr>
                <w:rFonts w:ascii="Arial" w:hAnsi="Arial" w:cs="Arial"/>
                <w:sz w:val="22"/>
                <w:szCs w:val="22"/>
              </w:rPr>
            </w:pPr>
          </w:p>
        </w:tc>
        <w:tc>
          <w:tcPr>
            <w:tcW w:w="1508" w:type="pct"/>
          </w:tcPr>
          <w:p w14:paraId="2452DA9A" w14:textId="77777777" w:rsidR="003741EB" w:rsidRPr="001F3F7D" w:rsidRDefault="003741EB" w:rsidP="00BA0D47">
            <w:pPr>
              <w:spacing w:before="32" w:line="276" w:lineRule="auto"/>
              <w:jc w:val="both"/>
              <w:rPr>
                <w:rFonts w:ascii="Arial" w:hAnsi="Arial" w:cs="Arial"/>
                <w:sz w:val="22"/>
                <w:szCs w:val="22"/>
              </w:rPr>
            </w:pPr>
            <w:r w:rsidRPr="001F3F7D">
              <w:rPr>
                <w:rFonts w:ascii="Arial" w:hAnsi="Arial" w:cs="Arial"/>
                <w:sz w:val="22"/>
                <w:szCs w:val="22"/>
              </w:rPr>
              <w:t>Em até 01 (um) dia antes do início do novo funcionário</w:t>
            </w:r>
          </w:p>
        </w:tc>
      </w:tr>
      <w:tr w:rsidR="001F3F7D" w:rsidRPr="001F3F7D" w14:paraId="3408B908" w14:textId="77777777" w:rsidTr="003741EB">
        <w:tc>
          <w:tcPr>
            <w:tcW w:w="3492" w:type="pct"/>
          </w:tcPr>
          <w:p w14:paraId="1045C62F" w14:textId="77777777" w:rsidR="003741EB" w:rsidRPr="001F3F7D" w:rsidRDefault="003741E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Exame médico admissional (Atestado de Saúde Ocupacional)</w:t>
            </w:r>
          </w:p>
          <w:p w14:paraId="5FD0A821" w14:textId="77777777" w:rsidR="003741EB" w:rsidRPr="001F3F7D" w:rsidRDefault="003741EB" w:rsidP="00BA0D47">
            <w:pPr>
              <w:autoSpaceDE w:val="0"/>
              <w:autoSpaceDN w:val="0"/>
              <w:adjustRightInd w:val="0"/>
              <w:spacing w:line="276" w:lineRule="auto"/>
              <w:jc w:val="both"/>
              <w:rPr>
                <w:rFonts w:ascii="Arial" w:hAnsi="Arial" w:cs="Arial"/>
                <w:sz w:val="22"/>
                <w:szCs w:val="22"/>
              </w:rPr>
            </w:pPr>
          </w:p>
        </w:tc>
        <w:tc>
          <w:tcPr>
            <w:tcW w:w="1508" w:type="pct"/>
          </w:tcPr>
          <w:p w14:paraId="62CED686" w14:textId="77777777" w:rsidR="003741EB" w:rsidRPr="001F3F7D" w:rsidRDefault="003741EB" w:rsidP="00BA0D47">
            <w:pPr>
              <w:spacing w:before="32" w:line="276" w:lineRule="auto"/>
              <w:jc w:val="both"/>
              <w:rPr>
                <w:rFonts w:ascii="Arial" w:hAnsi="Arial" w:cs="Arial"/>
                <w:sz w:val="22"/>
                <w:szCs w:val="22"/>
              </w:rPr>
            </w:pPr>
            <w:r w:rsidRPr="001F3F7D">
              <w:rPr>
                <w:rFonts w:ascii="Arial" w:hAnsi="Arial" w:cs="Arial"/>
                <w:sz w:val="22"/>
                <w:szCs w:val="22"/>
              </w:rPr>
              <w:t>Em até 01 (um) dia antes do início do novo funcionário</w:t>
            </w:r>
          </w:p>
        </w:tc>
      </w:tr>
      <w:tr w:rsidR="001F3F7D" w:rsidRPr="001F3F7D" w14:paraId="2A30FD83" w14:textId="77777777" w:rsidTr="003741EB">
        <w:tc>
          <w:tcPr>
            <w:tcW w:w="3492" w:type="pct"/>
          </w:tcPr>
          <w:p w14:paraId="582C460A" w14:textId="77777777" w:rsidR="003741EB" w:rsidRPr="001F3F7D" w:rsidRDefault="003741E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Termo de Responsabilidade para concessão de Salário Família, quando cabível</w:t>
            </w:r>
          </w:p>
          <w:p w14:paraId="3587D410" w14:textId="77777777" w:rsidR="003741EB" w:rsidRPr="001F3F7D" w:rsidRDefault="003741EB" w:rsidP="00BA0D47">
            <w:pPr>
              <w:autoSpaceDE w:val="0"/>
              <w:autoSpaceDN w:val="0"/>
              <w:adjustRightInd w:val="0"/>
              <w:spacing w:line="276" w:lineRule="auto"/>
              <w:jc w:val="both"/>
              <w:rPr>
                <w:rFonts w:ascii="Arial" w:hAnsi="Arial" w:cs="Arial"/>
                <w:sz w:val="22"/>
                <w:szCs w:val="22"/>
              </w:rPr>
            </w:pPr>
          </w:p>
        </w:tc>
        <w:tc>
          <w:tcPr>
            <w:tcW w:w="1508" w:type="pct"/>
          </w:tcPr>
          <w:p w14:paraId="36DF28E7" w14:textId="77777777" w:rsidR="003741EB" w:rsidRPr="001F3F7D" w:rsidRDefault="003741EB" w:rsidP="00BA0D47">
            <w:pPr>
              <w:spacing w:before="32" w:line="276" w:lineRule="auto"/>
              <w:jc w:val="both"/>
              <w:rPr>
                <w:rFonts w:ascii="Arial" w:hAnsi="Arial" w:cs="Arial"/>
                <w:sz w:val="22"/>
                <w:szCs w:val="22"/>
              </w:rPr>
            </w:pPr>
            <w:r w:rsidRPr="001F3F7D">
              <w:rPr>
                <w:rFonts w:ascii="Arial" w:hAnsi="Arial" w:cs="Arial"/>
                <w:sz w:val="22"/>
                <w:szCs w:val="22"/>
              </w:rPr>
              <w:t>Em até 01 (um) dia antes do início do novo funcionário</w:t>
            </w:r>
          </w:p>
        </w:tc>
      </w:tr>
      <w:tr w:rsidR="001F3F7D" w:rsidRPr="001F3F7D" w14:paraId="0BA2ED04" w14:textId="77777777" w:rsidTr="003741EB">
        <w:tc>
          <w:tcPr>
            <w:tcW w:w="3492" w:type="pct"/>
          </w:tcPr>
          <w:p w14:paraId="529D2D79" w14:textId="77777777" w:rsidR="003741EB" w:rsidRPr="001F3F7D" w:rsidRDefault="003741E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Comprovante de escolaridade conforme requisito para o cargo</w:t>
            </w:r>
          </w:p>
        </w:tc>
        <w:tc>
          <w:tcPr>
            <w:tcW w:w="1508" w:type="pct"/>
          </w:tcPr>
          <w:p w14:paraId="72E6644E" w14:textId="77777777" w:rsidR="003741EB" w:rsidRPr="001F3F7D" w:rsidRDefault="003741EB" w:rsidP="00BA0D47">
            <w:pPr>
              <w:spacing w:before="32" w:line="276" w:lineRule="auto"/>
              <w:jc w:val="both"/>
              <w:rPr>
                <w:rFonts w:ascii="Arial" w:hAnsi="Arial" w:cs="Arial"/>
              </w:rPr>
            </w:pPr>
            <w:r w:rsidRPr="001F3F7D">
              <w:rPr>
                <w:rFonts w:ascii="Arial" w:hAnsi="Arial" w:cs="Arial"/>
                <w:sz w:val="22"/>
                <w:szCs w:val="22"/>
              </w:rPr>
              <w:t>Em até 01 (um) dia antes do início do novo funcionário</w:t>
            </w:r>
          </w:p>
        </w:tc>
      </w:tr>
      <w:tr w:rsidR="001F3F7D" w:rsidRPr="001F3F7D" w14:paraId="5F82AFB3" w14:textId="77777777" w:rsidTr="003741EB">
        <w:tc>
          <w:tcPr>
            <w:tcW w:w="3492" w:type="pct"/>
          </w:tcPr>
          <w:p w14:paraId="25C7FD6E" w14:textId="77777777" w:rsidR="003741EB" w:rsidRPr="001F3F7D" w:rsidRDefault="003741EB" w:rsidP="00BA0D47">
            <w:pPr>
              <w:spacing w:line="276" w:lineRule="auto"/>
              <w:jc w:val="both"/>
              <w:rPr>
                <w:rFonts w:ascii="Arial" w:hAnsi="Arial" w:cs="Arial"/>
                <w:sz w:val="22"/>
                <w:szCs w:val="22"/>
              </w:rPr>
            </w:pPr>
            <w:r w:rsidRPr="001F3F7D">
              <w:rPr>
                <w:rFonts w:ascii="Arial" w:hAnsi="Arial" w:cs="Arial"/>
                <w:sz w:val="22"/>
                <w:szCs w:val="22"/>
              </w:rPr>
              <w:t>Comprovante de entrega de uniforme e dos Equipamentos de Proteção Individual</w:t>
            </w:r>
          </w:p>
        </w:tc>
        <w:tc>
          <w:tcPr>
            <w:tcW w:w="1508" w:type="pct"/>
          </w:tcPr>
          <w:p w14:paraId="04522C85" w14:textId="77777777" w:rsidR="003741EB" w:rsidRPr="001F3F7D" w:rsidRDefault="003741EB" w:rsidP="00BA0D47">
            <w:pPr>
              <w:spacing w:before="32" w:line="276" w:lineRule="auto"/>
              <w:jc w:val="both"/>
              <w:rPr>
                <w:rFonts w:ascii="Arial" w:hAnsi="Arial" w:cs="Arial"/>
                <w:sz w:val="22"/>
                <w:szCs w:val="22"/>
              </w:rPr>
            </w:pPr>
            <w:r w:rsidRPr="001F3F7D">
              <w:rPr>
                <w:rFonts w:ascii="Arial" w:hAnsi="Arial" w:cs="Arial"/>
                <w:sz w:val="22"/>
                <w:szCs w:val="22"/>
              </w:rPr>
              <w:t>Em até 01 (um) dia antes do início do novo funcionário</w:t>
            </w:r>
          </w:p>
        </w:tc>
      </w:tr>
      <w:tr w:rsidR="001F3F7D" w:rsidRPr="001F3F7D" w14:paraId="7E7CDF9D" w14:textId="77777777" w:rsidTr="003741EB">
        <w:tc>
          <w:tcPr>
            <w:tcW w:w="3492" w:type="pct"/>
          </w:tcPr>
          <w:p w14:paraId="67132C21" w14:textId="77777777" w:rsidR="003741EB" w:rsidRPr="001F3F7D" w:rsidRDefault="003741E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Ordem de Serviço e Segurança emitida pela empresa responsável pelas questões de saúde e segurança do trabalhador</w:t>
            </w:r>
          </w:p>
        </w:tc>
        <w:tc>
          <w:tcPr>
            <w:tcW w:w="1508" w:type="pct"/>
          </w:tcPr>
          <w:p w14:paraId="6590C906" w14:textId="77777777" w:rsidR="003741EB" w:rsidRPr="001F3F7D" w:rsidRDefault="003741EB" w:rsidP="00BA0D47">
            <w:pPr>
              <w:spacing w:before="32" w:line="276" w:lineRule="auto"/>
              <w:jc w:val="both"/>
              <w:rPr>
                <w:rFonts w:ascii="Arial" w:hAnsi="Arial" w:cs="Arial"/>
                <w:sz w:val="22"/>
                <w:szCs w:val="22"/>
              </w:rPr>
            </w:pPr>
            <w:r w:rsidRPr="001F3F7D">
              <w:rPr>
                <w:rFonts w:ascii="Arial" w:hAnsi="Arial" w:cs="Arial"/>
                <w:sz w:val="22"/>
                <w:szCs w:val="22"/>
              </w:rPr>
              <w:t>Em até 02 (dois) dias após a entrega do PGR ao Fiscal do Contrato</w:t>
            </w:r>
          </w:p>
        </w:tc>
      </w:tr>
      <w:tr w:rsidR="003741EB" w:rsidRPr="001F3F7D" w14:paraId="51E73CAA" w14:textId="77777777" w:rsidTr="003741EB">
        <w:trPr>
          <w:trHeight w:val="397"/>
        </w:trPr>
        <w:tc>
          <w:tcPr>
            <w:tcW w:w="3492" w:type="pct"/>
          </w:tcPr>
          <w:p w14:paraId="469FC60F" w14:textId="77777777" w:rsidR="003741EB" w:rsidRPr="001F3F7D" w:rsidRDefault="003741E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Comprovante de capacitação para realizar limpeza na área da saúde</w:t>
            </w:r>
          </w:p>
        </w:tc>
        <w:tc>
          <w:tcPr>
            <w:tcW w:w="1508" w:type="pct"/>
          </w:tcPr>
          <w:p w14:paraId="7A7E148C" w14:textId="77777777" w:rsidR="003741EB" w:rsidRPr="001F3F7D" w:rsidRDefault="003741EB" w:rsidP="00BA0D47">
            <w:pPr>
              <w:spacing w:before="32" w:line="276" w:lineRule="auto"/>
              <w:jc w:val="both"/>
              <w:rPr>
                <w:rFonts w:ascii="Arial" w:hAnsi="Arial" w:cs="Arial"/>
              </w:rPr>
            </w:pPr>
            <w:r w:rsidRPr="001F3F7D">
              <w:rPr>
                <w:rFonts w:ascii="Arial" w:hAnsi="Arial" w:cs="Arial"/>
                <w:sz w:val="22"/>
                <w:szCs w:val="22"/>
              </w:rPr>
              <w:t>Em até 05 (cinco) dias após a data da contratação</w:t>
            </w:r>
          </w:p>
        </w:tc>
      </w:tr>
    </w:tbl>
    <w:p w14:paraId="2F0F1EB3" w14:textId="77777777" w:rsidR="00617DDE" w:rsidRPr="001F3F7D" w:rsidRDefault="00617DDE" w:rsidP="00617DDE">
      <w:pPr>
        <w:spacing w:before="32" w:after="120" w:line="276" w:lineRule="auto"/>
        <w:jc w:val="both"/>
        <w:rPr>
          <w:rFonts w:ascii="Arial" w:hAnsi="Arial" w:cs="Arial"/>
          <w:b/>
          <w:bCs/>
        </w:rPr>
      </w:pPr>
    </w:p>
    <w:p w14:paraId="721983CE" w14:textId="77777777" w:rsidR="00617DDE" w:rsidRPr="001F3F7D" w:rsidRDefault="00617DDE" w:rsidP="00617DDE">
      <w:pPr>
        <w:spacing w:before="32" w:after="120" w:line="276" w:lineRule="auto"/>
        <w:jc w:val="both"/>
        <w:rPr>
          <w:rFonts w:ascii="Arial" w:hAnsi="Arial" w:cs="Arial"/>
          <w:b/>
          <w:bCs/>
        </w:rPr>
      </w:pPr>
    </w:p>
    <w:p w14:paraId="57E25A50" w14:textId="77777777" w:rsidR="00617DDE" w:rsidRPr="001F3F7D" w:rsidRDefault="00617DDE" w:rsidP="00617DDE">
      <w:pPr>
        <w:spacing w:before="32" w:after="120" w:line="276" w:lineRule="auto"/>
        <w:jc w:val="both"/>
        <w:rPr>
          <w:rFonts w:ascii="Arial" w:hAnsi="Arial" w:cs="Arial"/>
          <w:b/>
          <w:bCs/>
        </w:rPr>
      </w:pPr>
    </w:p>
    <w:p w14:paraId="21AF9F3B" w14:textId="77777777" w:rsidR="00617DDE" w:rsidRPr="001F3F7D" w:rsidRDefault="00617DDE" w:rsidP="00617DDE">
      <w:pPr>
        <w:spacing w:before="32" w:after="120" w:line="276" w:lineRule="auto"/>
        <w:jc w:val="both"/>
        <w:rPr>
          <w:rFonts w:ascii="Arial" w:hAnsi="Arial" w:cs="Arial"/>
          <w:b/>
          <w:bCs/>
        </w:rPr>
      </w:pPr>
    </w:p>
    <w:p w14:paraId="697C710C" w14:textId="77777777" w:rsidR="00617DDE" w:rsidRPr="001F3F7D" w:rsidRDefault="00617DDE" w:rsidP="00617DDE">
      <w:pPr>
        <w:spacing w:before="32" w:after="120" w:line="276" w:lineRule="auto"/>
        <w:jc w:val="both"/>
        <w:rPr>
          <w:rFonts w:ascii="Arial" w:hAnsi="Arial" w:cs="Arial"/>
          <w:b/>
          <w:bCs/>
        </w:rPr>
      </w:pPr>
    </w:p>
    <w:p w14:paraId="6609D8A9" w14:textId="77777777" w:rsidR="00617DDE" w:rsidRPr="001F3F7D" w:rsidRDefault="00617DDE" w:rsidP="00617DDE">
      <w:pPr>
        <w:spacing w:before="32" w:after="120" w:line="276" w:lineRule="auto"/>
        <w:jc w:val="both"/>
        <w:rPr>
          <w:rFonts w:ascii="Arial" w:hAnsi="Arial" w:cs="Arial"/>
          <w:b/>
          <w:bCs/>
        </w:rPr>
      </w:pPr>
    </w:p>
    <w:p w14:paraId="22C9BC8A" w14:textId="77777777" w:rsidR="00617DDE" w:rsidRPr="001F3F7D" w:rsidRDefault="00617DDE" w:rsidP="00617DDE">
      <w:pPr>
        <w:spacing w:before="32" w:after="120" w:line="276" w:lineRule="auto"/>
        <w:jc w:val="both"/>
        <w:rPr>
          <w:rFonts w:ascii="Arial" w:hAnsi="Arial" w:cs="Arial"/>
          <w:b/>
          <w:bCs/>
        </w:rPr>
      </w:pPr>
    </w:p>
    <w:p w14:paraId="3052B840" w14:textId="77777777" w:rsidR="00617DDE" w:rsidRPr="001F3F7D" w:rsidRDefault="00617DDE" w:rsidP="00617DDE">
      <w:pPr>
        <w:spacing w:before="32" w:after="120" w:line="276" w:lineRule="auto"/>
        <w:jc w:val="both"/>
        <w:rPr>
          <w:rFonts w:ascii="Arial" w:hAnsi="Arial" w:cs="Arial"/>
          <w:b/>
          <w:bCs/>
        </w:rPr>
      </w:pPr>
    </w:p>
    <w:p w14:paraId="707338FA" w14:textId="77777777" w:rsidR="00617DDE" w:rsidRPr="001F3F7D" w:rsidRDefault="00617DDE" w:rsidP="00617DDE">
      <w:pPr>
        <w:spacing w:before="32" w:after="120" w:line="276" w:lineRule="auto"/>
        <w:jc w:val="both"/>
        <w:rPr>
          <w:rFonts w:ascii="Arial" w:hAnsi="Arial" w:cs="Arial"/>
          <w:b/>
          <w:bCs/>
        </w:rPr>
      </w:pPr>
    </w:p>
    <w:p w14:paraId="0F5DC4D6" w14:textId="77777777" w:rsidR="00617DDE" w:rsidRPr="001F3F7D" w:rsidRDefault="00617DDE" w:rsidP="00617DDE">
      <w:pPr>
        <w:spacing w:before="32" w:after="120" w:line="276" w:lineRule="auto"/>
        <w:jc w:val="both"/>
        <w:rPr>
          <w:rFonts w:ascii="Arial" w:hAnsi="Arial" w:cs="Arial"/>
          <w:b/>
          <w:bCs/>
        </w:rPr>
      </w:pPr>
    </w:p>
    <w:p w14:paraId="6D0D5983" w14:textId="77777777" w:rsidR="00E96C7B" w:rsidRPr="001F3F7D" w:rsidRDefault="00E96C7B" w:rsidP="00617DDE">
      <w:pPr>
        <w:spacing w:before="32" w:after="120" w:line="276" w:lineRule="auto"/>
        <w:jc w:val="both"/>
        <w:rPr>
          <w:rFonts w:ascii="Arial" w:hAnsi="Arial" w:cs="Arial"/>
          <w:b/>
          <w:bCs/>
        </w:rPr>
      </w:pPr>
    </w:p>
    <w:p w14:paraId="5BCFA29D" w14:textId="013BC551" w:rsidR="00617DDE" w:rsidRPr="001F3F7D" w:rsidRDefault="00617DDE" w:rsidP="00617DDE">
      <w:pPr>
        <w:spacing w:before="32" w:after="120" w:line="276" w:lineRule="auto"/>
        <w:jc w:val="both"/>
        <w:rPr>
          <w:rFonts w:ascii="Arial" w:hAnsi="Arial" w:cs="Arial"/>
          <w:b/>
          <w:bCs/>
        </w:rPr>
      </w:pPr>
      <w:r w:rsidRPr="001F3F7D">
        <w:rPr>
          <w:rFonts w:ascii="Arial" w:hAnsi="Arial" w:cs="Arial"/>
          <w:b/>
          <w:bCs/>
        </w:rPr>
        <w:t>CHECKLIST 3 – DOCUMENTOS A SEREM APRESENTADOS NAS DEMISSÕES</w:t>
      </w:r>
    </w:p>
    <w:tbl>
      <w:tblPr>
        <w:tblStyle w:val="Tabelacomgrade"/>
        <w:tblW w:w="4588" w:type="pct"/>
        <w:tblLook w:val="04A0" w:firstRow="1" w:lastRow="0" w:firstColumn="1" w:lastColumn="0" w:noHBand="0" w:noVBand="1"/>
      </w:tblPr>
      <w:tblGrid>
        <w:gridCol w:w="6478"/>
        <w:gridCol w:w="2748"/>
      </w:tblGrid>
      <w:tr w:rsidR="001F3F7D" w:rsidRPr="001F3F7D" w14:paraId="4B829F9E" w14:textId="77777777" w:rsidTr="003741EB">
        <w:tc>
          <w:tcPr>
            <w:tcW w:w="3511" w:type="pct"/>
          </w:tcPr>
          <w:p w14:paraId="1FAF4DBC" w14:textId="77777777" w:rsidR="003741EB" w:rsidRPr="001F3F7D" w:rsidRDefault="003741EB" w:rsidP="00BA0D47">
            <w:pPr>
              <w:spacing w:line="276" w:lineRule="auto"/>
              <w:jc w:val="center"/>
              <w:rPr>
                <w:rFonts w:ascii="Arial" w:hAnsi="Arial" w:cs="Arial"/>
                <w:b/>
                <w:bCs/>
                <w:sz w:val="22"/>
                <w:szCs w:val="22"/>
              </w:rPr>
            </w:pPr>
            <w:r w:rsidRPr="001F3F7D">
              <w:rPr>
                <w:rFonts w:ascii="Arial" w:hAnsi="Arial" w:cs="Arial"/>
                <w:b/>
                <w:bCs/>
                <w:sz w:val="22"/>
                <w:szCs w:val="22"/>
              </w:rPr>
              <w:t>Descrição</w:t>
            </w:r>
          </w:p>
        </w:tc>
        <w:tc>
          <w:tcPr>
            <w:tcW w:w="1489" w:type="pct"/>
          </w:tcPr>
          <w:p w14:paraId="2345E583" w14:textId="77777777" w:rsidR="003741EB" w:rsidRPr="001F3F7D" w:rsidRDefault="003741EB" w:rsidP="00BA0D47">
            <w:pPr>
              <w:spacing w:line="276" w:lineRule="auto"/>
              <w:jc w:val="center"/>
              <w:rPr>
                <w:rFonts w:ascii="Arial" w:hAnsi="Arial" w:cs="Arial"/>
                <w:b/>
                <w:bCs/>
                <w:sz w:val="22"/>
                <w:szCs w:val="22"/>
              </w:rPr>
            </w:pPr>
            <w:r w:rsidRPr="001F3F7D">
              <w:rPr>
                <w:rFonts w:ascii="Arial" w:hAnsi="Arial" w:cs="Arial"/>
                <w:b/>
                <w:bCs/>
                <w:sz w:val="22"/>
                <w:szCs w:val="22"/>
              </w:rPr>
              <w:t>Prazo para entrega</w:t>
            </w:r>
          </w:p>
        </w:tc>
      </w:tr>
      <w:tr w:rsidR="001F3F7D" w:rsidRPr="001F3F7D" w14:paraId="5CF881C5" w14:textId="77777777" w:rsidTr="003741EB">
        <w:tc>
          <w:tcPr>
            <w:tcW w:w="3511" w:type="pct"/>
          </w:tcPr>
          <w:p w14:paraId="3BC469F0" w14:textId="77777777" w:rsidR="003741EB" w:rsidRPr="001F3F7D" w:rsidRDefault="003741E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 xml:space="preserve">Aviso prévio e/ou dispensa do empregado </w:t>
            </w:r>
          </w:p>
          <w:p w14:paraId="7920F739" w14:textId="77777777" w:rsidR="003741EB" w:rsidRPr="001F3F7D" w:rsidRDefault="003741EB" w:rsidP="00BA0D47">
            <w:pPr>
              <w:autoSpaceDE w:val="0"/>
              <w:autoSpaceDN w:val="0"/>
              <w:adjustRightInd w:val="0"/>
              <w:spacing w:line="276" w:lineRule="auto"/>
              <w:jc w:val="both"/>
              <w:rPr>
                <w:rFonts w:ascii="Arial" w:hAnsi="Arial" w:cs="Arial"/>
                <w:sz w:val="22"/>
                <w:szCs w:val="22"/>
              </w:rPr>
            </w:pPr>
          </w:p>
        </w:tc>
        <w:tc>
          <w:tcPr>
            <w:tcW w:w="1489" w:type="pct"/>
          </w:tcPr>
          <w:p w14:paraId="00B93A26" w14:textId="77777777" w:rsidR="003741EB" w:rsidRPr="001F3F7D" w:rsidRDefault="003741EB" w:rsidP="00BA0D47">
            <w:pPr>
              <w:spacing w:line="276" w:lineRule="auto"/>
              <w:jc w:val="both"/>
              <w:rPr>
                <w:rFonts w:ascii="Arial" w:hAnsi="Arial" w:cs="Arial"/>
                <w:sz w:val="22"/>
                <w:szCs w:val="22"/>
              </w:rPr>
            </w:pPr>
            <w:r w:rsidRPr="001F3F7D">
              <w:rPr>
                <w:rFonts w:ascii="Arial" w:hAnsi="Arial" w:cs="Arial"/>
                <w:sz w:val="22"/>
                <w:szCs w:val="22"/>
              </w:rPr>
              <w:t>Em até 15 (quinze) dias após a demissão</w:t>
            </w:r>
          </w:p>
        </w:tc>
      </w:tr>
      <w:tr w:rsidR="001F3F7D" w:rsidRPr="001F3F7D" w14:paraId="5436B97C" w14:textId="77777777" w:rsidTr="003741EB">
        <w:tc>
          <w:tcPr>
            <w:tcW w:w="3511" w:type="pct"/>
          </w:tcPr>
          <w:p w14:paraId="7A34508F" w14:textId="77777777" w:rsidR="003741EB" w:rsidRPr="001F3F7D" w:rsidRDefault="003741E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Termo de Rescisão do Contrato de Trabalho – TRCT assinado pelo funcionário</w:t>
            </w:r>
          </w:p>
        </w:tc>
        <w:tc>
          <w:tcPr>
            <w:tcW w:w="1489" w:type="pct"/>
          </w:tcPr>
          <w:p w14:paraId="4403789B" w14:textId="77777777" w:rsidR="003741EB" w:rsidRPr="001F3F7D" w:rsidRDefault="003741EB" w:rsidP="00BA0D47">
            <w:pPr>
              <w:spacing w:line="276" w:lineRule="auto"/>
              <w:jc w:val="both"/>
              <w:rPr>
                <w:rFonts w:ascii="Arial" w:hAnsi="Arial" w:cs="Arial"/>
                <w:sz w:val="22"/>
                <w:szCs w:val="22"/>
              </w:rPr>
            </w:pPr>
            <w:r w:rsidRPr="001F3F7D">
              <w:rPr>
                <w:rFonts w:ascii="Arial" w:hAnsi="Arial" w:cs="Arial"/>
                <w:sz w:val="22"/>
                <w:szCs w:val="22"/>
              </w:rPr>
              <w:t>Em até 15 (quinze) dias após a demissão</w:t>
            </w:r>
          </w:p>
        </w:tc>
      </w:tr>
      <w:tr w:rsidR="001F3F7D" w:rsidRPr="001F3F7D" w14:paraId="7953C187" w14:textId="77777777" w:rsidTr="003741EB">
        <w:tc>
          <w:tcPr>
            <w:tcW w:w="3511" w:type="pct"/>
          </w:tcPr>
          <w:p w14:paraId="2D296540" w14:textId="77777777" w:rsidR="003741EB" w:rsidRPr="001F3F7D" w:rsidRDefault="003741E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Comprovante de pagamento do TRCT</w:t>
            </w:r>
          </w:p>
          <w:p w14:paraId="281E0C70" w14:textId="77777777" w:rsidR="003741EB" w:rsidRPr="001F3F7D" w:rsidRDefault="003741EB" w:rsidP="00BA0D47">
            <w:pPr>
              <w:autoSpaceDE w:val="0"/>
              <w:autoSpaceDN w:val="0"/>
              <w:adjustRightInd w:val="0"/>
              <w:spacing w:line="276" w:lineRule="auto"/>
              <w:jc w:val="both"/>
              <w:rPr>
                <w:rFonts w:ascii="Arial" w:hAnsi="Arial" w:cs="Arial"/>
              </w:rPr>
            </w:pPr>
          </w:p>
        </w:tc>
        <w:tc>
          <w:tcPr>
            <w:tcW w:w="1489" w:type="pct"/>
          </w:tcPr>
          <w:p w14:paraId="23CFE368" w14:textId="77777777" w:rsidR="003741EB" w:rsidRPr="001F3F7D" w:rsidRDefault="003741EB" w:rsidP="00BA0D47">
            <w:pPr>
              <w:spacing w:line="276" w:lineRule="auto"/>
              <w:jc w:val="both"/>
              <w:rPr>
                <w:rFonts w:ascii="Arial" w:hAnsi="Arial" w:cs="Arial"/>
              </w:rPr>
            </w:pPr>
            <w:r w:rsidRPr="001F3F7D">
              <w:rPr>
                <w:rFonts w:ascii="Arial" w:hAnsi="Arial" w:cs="Arial"/>
                <w:sz w:val="22"/>
                <w:szCs w:val="22"/>
              </w:rPr>
              <w:t>Em até 15 (quinze) dias após a demissão</w:t>
            </w:r>
          </w:p>
        </w:tc>
      </w:tr>
      <w:tr w:rsidR="001F3F7D" w:rsidRPr="001F3F7D" w14:paraId="720DEB75" w14:textId="77777777" w:rsidTr="003741EB">
        <w:tc>
          <w:tcPr>
            <w:tcW w:w="3511" w:type="pct"/>
          </w:tcPr>
          <w:p w14:paraId="7B7242E8" w14:textId="77777777" w:rsidR="003741EB" w:rsidRPr="001F3F7D" w:rsidRDefault="003741E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Exame médico demissional (Atestado de Saúde Ocupacional)</w:t>
            </w:r>
          </w:p>
          <w:p w14:paraId="697DC034" w14:textId="77777777" w:rsidR="003741EB" w:rsidRPr="001F3F7D" w:rsidRDefault="003741EB" w:rsidP="00BA0D47">
            <w:pPr>
              <w:autoSpaceDE w:val="0"/>
              <w:autoSpaceDN w:val="0"/>
              <w:adjustRightInd w:val="0"/>
              <w:spacing w:line="276" w:lineRule="auto"/>
              <w:jc w:val="both"/>
              <w:rPr>
                <w:rFonts w:ascii="Arial" w:hAnsi="Arial" w:cs="Arial"/>
              </w:rPr>
            </w:pPr>
          </w:p>
        </w:tc>
        <w:tc>
          <w:tcPr>
            <w:tcW w:w="1489" w:type="pct"/>
          </w:tcPr>
          <w:p w14:paraId="184389E6" w14:textId="77777777" w:rsidR="003741EB" w:rsidRPr="001F3F7D" w:rsidRDefault="003741EB" w:rsidP="00BA0D47">
            <w:pPr>
              <w:spacing w:line="276" w:lineRule="auto"/>
              <w:jc w:val="both"/>
              <w:rPr>
                <w:rFonts w:ascii="Arial" w:hAnsi="Arial" w:cs="Arial"/>
              </w:rPr>
            </w:pPr>
            <w:r w:rsidRPr="001F3F7D">
              <w:rPr>
                <w:rFonts w:ascii="Arial" w:hAnsi="Arial" w:cs="Arial"/>
                <w:sz w:val="22"/>
                <w:szCs w:val="22"/>
              </w:rPr>
              <w:t>Em até 15 (quinze) dias após a demissão</w:t>
            </w:r>
          </w:p>
        </w:tc>
      </w:tr>
      <w:tr w:rsidR="001F3F7D" w:rsidRPr="001F3F7D" w14:paraId="783B959C" w14:textId="77777777" w:rsidTr="003741EB">
        <w:tc>
          <w:tcPr>
            <w:tcW w:w="3511" w:type="pct"/>
          </w:tcPr>
          <w:p w14:paraId="242CAFE7" w14:textId="77777777" w:rsidR="003741EB" w:rsidRPr="001F3F7D" w:rsidRDefault="003741EB" w:rsidP="00BA0D47">
            <w:pPr>
              <w:autoSpaceDE w:val="0"/>
              <w:autoSpaceDN w:val="0"/>
              <w:adjustRightInd w:val="0"/>
              <w:spacing w:line="276" w:lineRule="auto"/>
              <w:jc w:val="both"/>
              <w:rPr>
                <w:rFonts w:ascii="Arial" w:hAnsi="Arial" w:cs="Arial"/>
              </w:rPr>
            </w:pPr>
            <w:r w:rsidRPr="001F3F7D">
              <w:rPr>
                <w:rFonts w:ascii="Arial" w:hAnsi="Arial" w:cs="Arial"/>
                <w:sz w:val="22"/>
                <w:szCs w:val="22"/>
              </w:rPr>
              <w:t xml:space="preserve">Comprovante do envio da demissão ao </w:t>
            </w:r>
            <w:proofErr w:type="spellStart"/>
            <w:r w:rsidRPr="001F3F7D">
              <w:rPr>
                <w:rFonts w:ascii="Arial" w:hAnsi="Arial" w:cs="Arial"/>
                <w:sz w:val="22"/>
                <w:szCs w:val="22"/>
              </w:rPr>
              <w:t>eSocial</w:t>
            </w:r>
            <w:proofErr w:type="spellEnd"/>
            <w:r w:rsidRPr="001F3F7D">
              <w:rPr>
                <w:rFonts w:ascii="Arial" w:hAnsi="Arial" w:cs="Arial"/>
                <w:sz w:val="22"/>
                <w:szCs w:val="22"/>
              </w:rPr>
              <w:t xml:space="preserve"> dentro do prazo legalmente estabelecido (leiaute S-2299) </w:t>
            </w:r>
          </w:p>
        </w:tc>
        <w:tc>
          <w:tcPr>
            <w:tcW w:w="1489" w:type="pct"/>
          </w:tcPr>
          <w:p w14:paraId="6164EF42" w14:textId="77777777" w:rsidR="003741EB" w:rsidRPr="001F3F7D" w:rsidRDefault="003741EB" w:rsidP="00BA0D47">
            <w:pPr>
              <w:spacing w:line="276" w:lineRule="auto"/>
              <w:jc w:val="both"/>
              <w:rPr>
                <w:rFonts w:ascii="Arial" w:hAnsi="Arial" w:cs="Arial"/>
              </w:rPr>
            </w:pPr>
            <w:r w:rsidRPr="001F3F7D">
              <w:rPr>
                <w:rFonts w:ascii="Arial" w:hAnsi="Arial" w:cs="Arial"/>
                <w:sz w:val="22"/>
                <w:szCs w:val="22"/>
              </w:rPr>
              <w:t>Em até 15 (quinze) dias após a demissão</w:t>
            </w:r>
          </w:p>
        </w:tc>
      </w:tr>
      <w:tr w:rsidR="001F3F7D" w:rsidRPr="001F3F7D" w14:paraId="5F9C4BB9" w14:textId="77777777" w:rsidTr="003741EB">
        <w:tc>
          <w:tcPr>
            <w:tcW w:w="3511" w:type="pct"/>
          </w:tcPr>
          <w:p w14:paraId="690D071F" w14:textId="77777777" w:rsidR="003741EB" w:rsidRPr="001F3F7D" w:rsidRDefault="003741EB" w:rsidP="00BA0D47">
            <w:pPr>
              <w:autoSpaceDE w:val="0"/>
              <w:autoSpaceDN w:val="0"/>
              <w:adjustRightInd w:val="0"/>
              <w:spacing w:line="276" w:lineRule="auto"/>
              <w:jc w:val="both"/>
              <w:rPr>
                <w:rFonts w:ascii="Arial" w:hAnsi="Arial" w:cs="Arial"/>
              </w:rPr>
            </w:pPr>
            <w:r w:rsidRPr="001F3F7D">
              <w:rPr>
                <w:rFonts w:ascii="Arial" w:hAnsi="Arial" w:cs="Arial"/>
                <w:sz w:val="22"/>
                <w:szCs w:val="22"/>
              </w:rPr>
              <w:t xml:space="preserve">Comprovante de recolhimento do FGTS rescisório nos casos de demissão por parte do empregador </w:t>
            </w:r>
          </w:p>
        </w:tc>
        <w:tc>
          <w:tcPr>
            <w:tcW w:w="1489" w:type="pct"/>
          </w:tcPr>
          <w:p w14:paraId="33D72467" w14:textId="77777777" w:rsidR="003741EB" w:rsidRPr="001F3F7D" w:rsidRDefault="003741EB" w:rsidP="00BA0D47">
            <w:pPr>
              <w:spacing w:line="276" w:lineRule="auto"/>
              <w:jc w:val="both"/>
              <w:rPr>
                <w:rFonts w:ascii="Arial" w:hAnsi="Arial" w:cs="Arial"/>
              </w:rPr>
            </w:pPr>
            <w:r w:rsidRPr="001F3F7D">
              <w:rPr>
                <w:rFonts w:ascii="Arial" w:hAnsi="Arial" w:cs="Arial"/>
                <w:sz w:val="22"/>
                <w:szCs w:val="22"/>
              </w:rPr>
              <w:t>Em até 15 (quinze) dias após a demissão</w:t>
            </w:r>
          </w:p>
        </w:tc>
      </w:tr>
      <w:tr w:rsidR="001F3F7D" w:rsidRPr="001F3F7D" w14:paraId="2CFD9B00" w14:textId="77777777" w:rsidTr="003741EB">
        <w:tc>
          <w:tcPr>
            <w:tcW w:w="3511" w:type="pct"/>
          </w:tcPr>
          <w:p w14:paraId="6A54B547" w14:textId="77777777" w:rsidR="003741EB" w:rsidRPr="001F3F7D" w:rsidRDefault="003741E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Extrato do FGTS para fins rescisórios</w:t>
            </w:r>
          </w:p>
          <w:p w14:paraId="4EBB4E71" w14:textId="77777777" w:rsidR="003741EB" w:rsidRPr="001F3F7D" w:rsidRDefault="003741EB" w:rsidP="00BA0D47">
            <w:pPr>
              <w:autoSpaceDE w:val="0"/>
              <w:autoSpaceDN w:val="0"/>
              <w:adjustRightInd w:val="0"/>
              <w:spacing w:line="276" w:lineRule="auto"/>
              <w:jc w:val="both"/>
              <w:rPr>
                <w:rFonts w:ascii="Arial" w:hAnsi="Arial" w:cs="Arial"/>
              </w:rPr>
            </w:pPr>
          </w:p>
        </w:tc>
        <w:tc>
          <w:tcPr>
            <w:tcW w:w="1489" w:type="pct"/>
          </w:tcPr>
          <w:p w14:paraId="02BD233D" w14:textId="77777777" w:rsidR="003741EB" w:rsidRPr="001F3F7D" w:rsidRDefault="003741EB" w:rsidP="00BA0D47">
            <w:pPr>
              <w:spacing w:line="276" w:lineRule="auto"/>
              <w:jc w:val="both"/>
              <w:rPr>
                <w:rFonts w:ascii="Arial" w:hAnsi="Arial" w:cs="Arial"/>
              </w:rPr>
            </w:pPr>
            <w:r w:rsidRPr="001F3F7D">
              <w:rPr>
                <w:rFonts w:ascii="Arial" w:hAnsi="Arial" w:cs="Arial"/>
                <w:sz w:val="22"/>
                <w:szCs w:val="22"/>
              </w:rPr>
              <w:t>Em até 15 (quinze) dias após a demissão</w:t>
            </w:r>
          </w:p>
        </w:tc>
      </w:tr>
      <w:tr w:rsidR="001F3F7D" w:rsidRPr="001F3F7D" w14:paraId="2D1003B8" w14:textId="77777777" w:rsidTr="003741EB">
        <w:tc>
          <w:tcPr>
            <w:tcW w:w="3511" w:type="pct"/>
          </w:tcPr>
          <w:p w14:paraId="093738D2" w14:textId="77777777" w:rsidR="003741EB" w:rsidRPr="001F3F7D" w:rsidRDefault="003741EB" w:rsidP="00BA0D47">
            <w:pPr>
              <w:autoSpaceDE w:val="0"/>
              <w:autoSpaceDN w:val="0"/>
              <w:adjustRightInd w:val="0"/>
              <w:spacing w:line="276" w:lineRule="auto"/>
              <w:jc w:val="both"/>
              <w:rPr>
                <w:rFonts w:ascii="Arial" w:hAnsi="Arial" w:cs="Arial"/>
                <w:sz w:val="22"/>
                <w:szCs w:val="22"/>
              </w:rPr>
            </w:pPr>
            <w:r w:rsidRPr="001F3F7D">
              <w:rPr>
                <w:rFonts w:ascii="Arial" w:hAnsi="Arial" w:cs="Arial"/>
                <w:sz w:val="22"/>
                <w:szCs w:val="22"/>
              </w:rPr>
              <w:t xml:space="preserve">Folha ponto do período trabalhado no mês da rescisão </w:t>
            </w:r>
          </w:p>
          <w:p w14:paraId="268B868A" w14:textId="77777777" w:rsidR="003741EB" w:rsidRPr="001F3F7D" w:rsidRDefault="003741EB" w:rsidP="00BA0D47">
            <w:pPr>
              <w:autoSpaceDE w:val="0"/>
              <w:autoSpaceDN w:val="0"/>
              <w:adjustRightInd w:val="0"/>
              <w:spacing w:line="276" w:lineRule="auto"/>
              <w:jc w:val="both"/>
              <w:rPr>
                <w:rFonts w:ascii="Arial" w:hAnsi="Arial" w:cs="Arial"/>
              </w:rPr>
            </w:pPr>
          </w:p>
        </w:tc>
        <w:tc>
          <w:tcPr>
            <w:tcW w:w="1489" w:type="pct"/>
          </w:tcPr>
          <w:p w14:paraId="51B52317" w14:textId="77777777" w:rsidR="003741EB" w:rsidRPr="001F3F7D" w:rsidRDefault="003741EB" w:rsidP="00BA0D47">
            <w:pPr>
              <w:spacing w:line="276" w:lineRule="auto"/>
              <w:jc w:val="both"/>
              <w:rPr>
                <w:rFonts w:ascii="Arial" w:hAnsi="Arial" w:cs="Arial"/>
              </w:rPr>
            </w:pPr>
            <w:r w:rsidRPr="001F3F7D">
              <w:rPr>
                <w:rFonts w:ascii="Arial" w:hAnsi="Arial" w:cs="Arial"/>
                <w:sz w:val="22"/>
                <w:szCs w:val="22"/>
              </w:rPr>
              <w:t>Em até 15 (quinze) dias após a demissão</w:t>
            </w:r>
          </w:p>
        </w:tc>
      </w:tr>
      <w:tr w:rsidR="003741EB" w:rsidRPr="001F3F7D" w14:paraId="3955EC1A" w14:textId="77777777" w:rsidTr="003741EB">
        <w:trPr>
          <w:trHeight w:val="854"/>
        </w:trPr>
        <w:tc>
          <w:tcPr>
            <w:tcW w:w="3511" w:type="pct"/>
          </w:tcPr>
          <w:p w14:paraId="69FDDE5D" w14:textId="77777777" w:rsidR="003741EB" w:rsidRPr="001F3F7D" w:rsidRDefault="003741EB" w:rsidP="00BA0D47">
            <w:pPr>
              <w:autoSpaceDE w:val="0"/>
              <w:autoSpaceDN w:val="0"/>
              <w:adjustRightInd w:val="0"/>
              <w:spacing w:line="276" w:lineRule="auto"/>
              <w:jc w:val="both"/>
              <w:rPr>
                <w:rFonts w:ascii="Arial" w:hAnsi="Arial" w:cs="Arial"/>
              </w:rPr>
            </w:pPr>
            <w:r w:rsidRPr="001F3F7D">
              <w:rPr>
                <w:rFonts w:ascii="Arial" w:hAnsi="Arial" w:cs="Arial"/>
                <w:sz w:val="22"/>
                <w:szCs w:val="22"/>
              </w:rPr>
              <w:t>Caso haja a realocação de algum funcionário para outro posto de trabalho no qual a empresa a ser contratada também preste serviço, deverá ser encaminhada ao Fiscal do Contrato uma declaração contendo tal informação</w:t>
            </w:r>
          </w:p>
        </w:tc>
        <w:tc>
          <w:tcPr>
            <w:tcW w:w="1489" w:type="pct"/>
          </w:tcPr>
          <w:p w14:paraId="4B488CFF" w14:textId="77777777" w:rsidR="003741EB" w:rsidRPr="001F3F7D" w:rsidRDefault="003741EB" w:rsidP="00BA0D47">
            <w:pPr>
              <w:spacing w:line="276" w:lineRule="auto"/>
              <w:jc w:val="both"/>
              <w:rPr>
                <w:rFonts w:ascii="Arial" w:hAnsi="Arial" w:cs="Arial"/>
              </w:rPr>
            </w:pPr>
            <w:r w:rsidRPr="001F3F7D">
              <w:rPr>
                <w:rFonts w:ascii="Arial" w:hAnsi="Arial" w:cs="Arial"/>
                <w:sz w:val="22"/>
                <w:szCs w:val="22"/>
              </w:rPr>
              <w:t>Em até 15 (quinze) dias após a demissão</w:t>
            </w:r>
          </w:p>
        </w:tc>
      </w:tr>
    </w:tbl>
    <w:p w14:paraId="304F76A4" w14:textId="77777777" w:rsidR="00617DDE" w:rsidRPr="001F3F7D" w:rsidRDefault="00617DDE" w:rsidP="00617DDE">
      <w:pPr>
        <w:spacing w:before="32" w:after="120" w:line="276" w:lineRule="auto"/>
        <w:jc w:val="both"/>
        <w:rPr>
          <w:rFonts w:ascii="Arial" w:hAnsi="Arial" w:cs="Arial"/>
          <w:b/>
          <w:bCs/>
        </w:rPr>
      </w:pPr>
    </w:p>
    <w:p w14:paraId="73873935" w14:textId="77777777" w:rsidR="00617DDE" w:rsidRPr="001F3F7D" w:rsidRDefault="00617DDE" w:rsidP="00617DDE">
      <w:pPr>
        <w:spacing w:before="32" w:after="120" w:line="276" w:lineRule="auto"/>
        <w:jc w:val="both"/>
        <w:rPr>
          <w:rFonts w:ascii="Arial" w:hAnsi="Arial" w:cs="Arial"/>
          <w:b/>
          <w:bCs/>
        </w:rPr>
      </w:pPr>
    </w:p>
    <w:p w14:paraId="25AA98F9" w14:textId="77777777" w:rsidR="00617DDE" w:rsidRPr="001F3F7D" w:rsidRDefault="00617DDE" w:rsidP="00617DDE">
      <w:pPr>
        <w:spacing w:before="32" w:after="120" w:line="276" w:lineRule="auto"/>
        <w:jc w:val="both"/>
        <w:rPr>
          <w:rFonts w:ascii="Arial" w:hAnsi="Arial" w:cs="Arial"/>
          <w:b/>
          <w:bCs/>
        </w:rPr>
      </w:pPr>
    </w:p>
    <w:p w14:paraId="1CBB3F88" w14:textId="77777777" w:rsidR="00617DDE" w:rsidRPr="001F3F7D" w:rsidRDefault="00617DDE" w:rsidP="00617DDE">
      <w:pPr>
        <w:spacing w:before="32" w:after="120" w:line="276" w:lineRule="auto"/>
        <w:jc w:val="both"/>
        <w:rPr>
          <w:rFonts w:ascii="Arial" w:hAnsi="Arial" w:cs="Arial"/>
          <w:b/>
          <w:bCs/>
        </w:rPr>
      </w:pPr>
    </w:p>
    <w:p w14:paraId="56810B4A" w14:textId="77777777" w:rsidR="00617DDE" w:rsidRPr="001F3F7D" w:rsidRDefault="00617DDE" w:rsidP="00617DDE">
      <w:pPr>
        <w:spacing w:before="32" w:after="120" w:line="276" w:lineRule="auto"/>
        <w:jc w:val="both"/>
        <w:rPr>
          <w:rFonts w:ascii="Arial" w:hAnsi="Arial" w:cs="Arial"/>
          <w:b/>
          <w:bCs/>
        </w:rPr>
      </w:pPr>
    </w:p>
    <w:p w14:paraId="2F9AE948" w14:textId="77777777" w:rsidR="00617DDE" w:rsidRPr="001F3F7D" w:rsidRDefault="00617DDE" w:rsidP="00617DDE">
      <w:pPr>
        <w:spacing w:before="32" w:after="120" w:line="276" w:lineRule="auto"/>
        <w:jc w:val="both"/>
        <w:rPr>
          <w:rFonts w:ascii="Arial" w:hAnsi="Arial" w:cs="Arial"/>
          <w:b/>
          <w:bCs/>
        </w:rPr>
      </w:pPr>
    </w:p>
    <w:p w14:paraId="64F42900" w14:textId="77777777" w:rsidR="00617DDE" w:rsidRPr="001F3F7D" w:rsidRDefault="00617DDE" w:rsidP="00617DDE">
      <w:pPr>
        <w:spacing w:before="32" w:after="120" w:line="276" w:lineRule="auto"/>
        <w:jc w:val="both"/>
        <w:rPr>
          <w:rFonts w:ascii="Arial" w:hAnsi="Arial" w:cs="Arial"/>
          <w:b/>
          <w:bCs/>
        </w:rPr>
      </w:pPr>
    </w:p>
    <w:p w14:paraId="05D5C789" w14:textId="77777777" w:rsidR="00617DDE" w:rsidRPr="001F3F7D" w:rsidRDefault="00617DDE" w:rsidP="00617DDE">
      <w:pPr>
        <w:spacing w:before="32" w:after="120" w:line="276" w:lineRule="auto"/>
        <w:jc w:val="both"/>
        <w:rPr>
          <w:rFonts w:ascii="Arial" w:hAnsi="Arial" w:cs="Arial"/>
          <w:b/>
          <w:bCs/>
        </w:rPr>
      </w:pPr>
    </w:p>
    <w:p w14:paraId="755480C6" w14:textId="77777777" w:rsidR="00617DDE" w:rsidRPr="001F3F7D" w:rsidRDefault="00617DDE" w:rsidP="00617DDE">
      <w:pPr>
        <w:spacing w:before="32" w:after="120" w:line="276" w:lineRule="auto"/>
        <w:jc w:val="both"/>
        <w:rPr>
          <w:rFonts w:ascii="Arial" w:hAnsi="Arial" w:cs="Arial"/>
          <w:b/>
          <w:bCs/>
        </w:rPr>
      </w:pPr>
    </w:p>
    <w:p w14:paraId="45DD1A00" w14:textId="77777777" w:rsidR="00617DDE" w:rsidRPr="001F3F7D" w:rsidRDefault="00617DDE" w:rsidP="00617DDE">
      <w:pPr>
        <w:spacing w:before="32" w:after="120" w:line="276" w:lineRule="auto"/>
        <w:jc w:val="both"/>
        <w:rPr>
          <w:rFonts w:ascii="Arial" w:hAnsi="Arial" w:cs="Arial"/>
          <w:b/>
          <w:bCs/>
        </w:rPr>
      </w:pPr>
    </w:p>
    <w:p w14:paraId="4E3B4565" w14:textId="77777777" w:rsidR="00617DDE" w:rsidRPr="001F3F7D" w:rsidRDefault="00617DDE" w:rsidP="00617DDE">
      <w:pPr>
        <w:spacing w:before="32" w:after="120" w:line="276" w:lineRule="auto"/>
        <w:jc w:val="both"/>
        <w:rPr>
          <w:rFonts w:ascii="Arial" w:hAnsi="Arial" w:cs="Arial"/>
          <w:b/>
          <w:bCs/>
        </w:rPr>
      </w:pPr>
    </w:p>
    <w:p w14:paraId="52E213E6" w14:textId="77777777" w:rsidR="00617DDE" w:rsidRPr="001F3F7D" w:rsidRDefault="00617DDE" w:rsidP="00617DDE">
      <w:pPr>
        <w:spacing w:before="32" w:after="120" w:line="276" w:lineRule="auto"/>
        <w:jc w:val="both"/>
        <w:rPr>
          <w:rFonts w:ascii="Arial" w:hAnsi="Arial" w:cs="Arial"/>
          <w:b/>
          <w:bCs/>
        </w:rPr>
      </w:pPr>
    </w:p>
    <w:p w14:paraId="46224116" w14:textId="77777777" w:rsidR="00617DDE" w:rsidRPr="001F3F7D" w:rsidRDefault="00617DDE" w:rsidP="00617DDE">
      <w:pPr>
        <w:spacing w:before="32" w:after="120" w:line="276" w:lineRule="auto"/>
        <w:jc w:val="both"/>
        <w:rPr>
          <w:rFonts w:ascii="Arial" w:hAnsi="Arial" w:cs="Arial"/>
          <w:b/>
          <w:bCs/>
        </w:rPr>
      </w:pPr>
    </w:p>
    <w:p w14:paraId="2B27BD5D" w14:textId="77777777" w:rsidR="00617DDE" w:rsidRPr="001F3F7D" w:rsidRDefault="00617DDE" w:rsidP="00617DDE">
      <w:pPr>
        <w:spacing w:before="32" w:after="120" w:line="276" w:lineRule="auto"/>
        <w:jc w:val="both"/>
        <w:rPr>
          <w:rFonts w:ascii="Arial" w:hAnsi="Arial" w:cs="Arial"/>
          <w:b/>
          <w:bCs/>
        </w:rPr>
      </w:pPr>
    </w:p>
    <w:p w14:paraId="2E98607E" w14:textId="77777777" w:rsidR="00617DDE" w:rsidRPr="001F3F7D" w:rsidRDefault="00617DDE" w:rsidP="00617DDE">
      <w:pPr>
        <w:spacing w:before="32" w:after="120" w:line="276" w:lineRule="auto"/>
        <w:jc w:val="both"/>
        <w:rPr>
          <w:rFonts w:ascii="Arial" w:hAnsi="Arial" w:cs="Arial"/>
          <w:b/>
          <w:bCs/>
        </w:rPr>
      </w:pPr>
    </w:p>
    <w:p w14:paraId="60DCAC06" w14:textId="77777777" w:rsidR="00617DDE" w:rsidRPr="001F3F7D" w:rsidRDefault="00617DDE" w:rsidP="00617DDE">
      <w:pPr>
        <w:spacing w:before="32" w:after="120" w:line="276" w:lineRule="auto"/>
        <w:jc w:val="both"/>
        <w:rPr>
          <w:rFonts w:ascii="Arial" w:hAnsi="Arial" w:cs="Arial"/>
          <w:b/>
          <w:bCs/>
        </w:rPr>
      </w:pPr>
      <w:r w:rsidRPr="001F3F7D">
        <w:rPr>
          <w:rFonts w:ascii="Arial" w:hAnsi="Arial" w:cs="Arial"/>
          <w:b/>
          <w:bCs/>
        </w:rPr>
        <w:t>CHECKLIST 4 – DOCUMENTOS MENSAIS PARA FATURAMENTO</w:t>
      </w:r>
    </w:p>
    <w:tbl>
      <w:tblPr>
        <w:tblStyle w:val="Tabelacomgrade"/>
        <w:tblW w:w="4527" w:type="pct"/>
        <w:tblLook w:val="04A0" w:firstRow="1" w:lastRow="0" w:firstColumn="1" w:lastColumn="0" w:noHBand="0" w:noVBand="1"/>
      </w:tblPr>
      <w:tblGrid>
        <w:gridCol w:w="6827"/>
        <w:gridCol w:w="2276"/>
      </w:tblGrid>
      <w:tr w:rsidR="001F3F7D" w:rsidRPr="001F3F7D" w14:paraId="0E709FFA" w14:textId="77777777" w:rsidTr="003741EB">
        <w:tc>
          <w:tcPr>
            <w:tcW w:w="3750" w:type="pct"/>
          </w:tcPr>
          <w:p w14:paraId="495A947E" w14:textId="77777777" w:rsidR="003741EB" w:rsidRPr="001F3F7D" w:rsidRDefault="003741EB" w:rsidP="00BA0D47">
            <w:pPr>
              <w:spacing w:before="32" w:after="120" w:line="276" w:lineRule="auto"/>
              <w:jc w:val="center"/>
              <w:rPr>
                <w:rFonts w:ascii="Arial" w:hAnsi="Arial" w:cs="Arial"/>
                <w:b/>
                <w:bCs/>
                <w:sz w:val="22"/>
                <w:szCs w:val="22"/>
              </w:rPr>
            </w:pPr>
            <w:r w:rsidRPr="001F3F7D">
              <w:rPr>
                <w:rFonts w:ascii="Arial" w:hAnsi="Arial" w:cs="Arial"/>
                <w:b/>
                <w:bCs/>
                <w:sz w:val="22"/>
                <w:szCs w:val="22"/>
              </w:rPr>
              <w:t>Descrição</w:t>
            </w:r>
          </w:p>
        </w:tc>
        <w:tc>
          <w:tcPr>
            <w:tcW w:w="1250" w:type="pct"/>
          </w:tcPr>
          <w:p w14:paraId="32FF7D24" w14:textId="77777777" w:rsidR="003741EB" w:rsidRPr="001F3F7D" w:rsidRDefault="003741EB" w:rsidP="00BA0D47">
            <w:pPr>
              <w:spacing w:before="32" w:after="120" w:line="276" w:lineRule="auto"/>
              <w:jc w:val="center"/>
              <w:rPr>
                <w:rFonts w:ascii="Arial" w:hAnsi="Arial" w:cs="Arial"/>
                <w:b/>
                <w:bCs/>
                <w:sz w:val="22"/>
                <w:szCs w:val="22"/>
              </w:rPr>
            </w:pPr>
            <w:r w:rsidRPr="001F3F7D">
              <w:rPr>
                <w:rFonts w:ascii="Arial" w:hAnsi="Arial" w:cs="Arial"/>
                <w:b/>
                <w:bCs/>
                <w:sz w:val="22"/>
                <w:szCs w:val="22"/>
              </w:rPr>
              <w:t>Prazo para entrega</w:t>
            </w:r>
          </w:p>
        </w:tc>
      </w:tr>
      <w:tr w:rsidR="001F3F7D" w:rsidRPr="001F3F7D" w14:paraId="495A497B" w14:textId="77777777" w:rsidTr="003741EB">
        <w:tc>
          <w:tcPr>
            <w:tcW w:w="3750" w:type="pct"/>
          </w:tcPr>
          <w:p w14:paraId="0E6E0AFB" w14:textId="77777777"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bCs/>
                <w:sz w:val="22"/>
                <w:szCs w:val="22"/>
              </w:rPr>
              <w:t>C</w:t>
            </w:r>
            <w:r w:rsidRPr="001F3F7D">
              <w:rPr>
                <w:rFonts w:ascii="Arial" w:hAnsi="Arial" w:cs="Arial"/>
                <w:sz w:val="22"/>
                <w:szCs w:val="22"/>
              </w:rPr>
              <w:t xml:space="preserve">ópia do controle diário de frequência (cartão ponto) de todos os funcionários lotados no CISAMUSEP emitido a partir dos registros realizados no relógio ponto biométrico </w:t>
            </w:r>
          </w:p>
          <w:p w14:paraId="2EA7E5B3" w14:textId="77777777"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Na impossibilidade de emissão de cartão ponto a partir do registro biométrico, encaminhar a justificativa para apresentação do registro de ponto manual</w:t>
            </w:r>
          </w:p>
        </w:tc>
        <w:tc>
          <w:tcPr>
            <w:tcW w:w="1250" w:type="pct"/>
          </w:tcPr>
          <w:p w14:paraId="7A23C570" w14:textId="77777777" w:rsidR="003741EB" w:rsidRPr="001F3F7D" w:rsidRDefault="003741EB" w:rsidP="00BA0D47">
            <w:pPr>
              <w:spacing w:before="32" w:after="120" w:line="276" w:lineRule="auto"/>
              <w:jc w:val="both"/>
              <w:rPr>
                <w:rFonts w:ascii="Arial" w:hAnsi="Arial" w:cs="Arial"/>
                <w:sz w:val="22"/>
                <w:szCs w:val="22"/>
              </w:rPr>
            </w:pPr>
            <w:r w:rsidRPr="001F3F7D">
              <w:rPr>
                <w:rFonts w:ascii="Arial" w:hAnsi="Arial" w:cs="Arial"/>
                <w:sz w:val="22"/>
                <w:szCs w:val="22"/>
              </w:rPr>
              <w:t>A partir do 1º dia útil de cada mês</w:t>
            </w:r>
          </w:p>
        </w:tc>
      </w:tr>
      <w:tr w:rsidR="001F3F7D" w:rsidRPr="001F3F7D" w14:paraId="402A3007" w14:textId="77777777" w:rsidTr="003741EB">
        <w:tc>
          <w:tcPr>
            <w:tcW w:w="3750" w:type="pct"/>
          </w:tcPr>
          <w:p w14:paraId="5101DED5" w14:textId="77777777"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Espelho da folha de pagamento do mês a ser faturado com detalhamento de vantagens e descontos, contendo o nome de todos os funcionários lotados no CISAMUSEP</w:t>
            </w:r>
          </w:p>
        </w:tc>
        <w:tc>
          <w:tcPr>
            <w:tcW w:w="1250" w:type="pct"/>
          </w:tcPr>
          <w:p w14:paraId="4FCE80A6" w14:textId="77777777" w:rsidR="003741EB" w:rsidRPr="001F3F7D" w:rsidRDefault="003741EB" w:rsidP="00BA0D47">
            <w:pPr>
              <w:spacing w:before="32" w:after="120" w:line="276" w:lineRule="auto"/>
              <w:jc w:val="both"/>
              <w:rPr>
                <w:rFonts w:ascii="Arial" w:hAnsi="Arial" w:cs="Arial"/>
                <w:sz w:val="22"/>
                <w:szCs w:val="22"/>
              </w:rPr>
            </w:pPr>
            <w:r w:rsidRPr="001F3F7D">
              <w:rPr>
                <w:rFonts w:ascii="Arial" w:hAnsi="Arial" w:cs="Arial"/>
                <w:sz w:val="22"/>
                <w:szCs w:val="22"/>
              </w:rPr>
              <w:t>A partir do 1º dia útil de cada mês</w:t>
            </w:r>
          </w:p>
        </w:tc>
      </w:tr>
      <w:tr w:rsidR="001F3F7D" w:rsidRPr="001F3F7D" w14:paraId="50811717" w14:textId="77777777" w:rsidTr="003741EB">
        <w:tc>
          <w:tcPr>
            <w:tcW w:w="3750" w:type="pct"/>
          </w:tcPr>
          <w:p w14:paraId="5762ADAF" w14:textId="77777777"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Comprovante de pagamento do salário aos funcionários, podendo ser o comprovante de depósito em conta bancária ou recibo assinado por eles</w:t>
            </w:r>
          </w:p>
        </w:tc>
        <w:tc>
          <w:tcPr>
            <w:tcW w:w="1250" w:type="pct"/>
          </w:tcPr>
          <w:p w14:paraId="7FADFAF2" w14:textId="77777777" w:rsidR="003741EB" w:rsidRPr="001F3F7D" w:rsidRDefault="003741EB" w:rsidP="00BA0D47">
            <w:pPr>
              <w:spacing w:before="32" w:after="120" w:line="276" w:lineRule="auto"/>
              <w:jc w:val="both"/>
              <w:rPr>
                <w:rFonts w:ascii="Arial" w:hAnsi="Arial" w:cs="Arial"/>
                <w:sz w:val="22"/>
                <w:szCs w:val="22"/>
              </w:rPr>
            </w:pPr>
            <w:r w:rsidRPr="001F3F7D">
              <w:rPr>
                <w:rFonts w:ascii="Arial" w:hAnsi="Arial" w:cs="Arial"/>
                <w:sz w:val="22"/>
                <w:szCs w:val="22"/>
              </w:rPr>
              <w:t>A partir do 1º dia útil de cada mês</w:t>
            </w:r>
          </w:p>
        </w:tc>
      </w:tr>
      <w:tr w:rsidR="001F3F7D" w:rsidRPr="001F3F7D" w14:paraId="42885EFD" w14:textId="77777777" w:rsidTr="003741EB">
        <w:tc>
          <w:tcPr>
            <w:tcW w:w="3750" w:type="pct"/>
          </w:tcPr>
          <w:p w14:paraId="08787103" w14:textId="77777777"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Comprovante do fornecimento do vale transporte aos funcionários que optarem pelo benefício, inclusive o proporcional aos dias trabalhados quando houver admissão no decurso do mês de faturamento</w:t>
            </w:r>
          </w:p>
        </w:tc>
        <w:tc>
          <w:tcPr>
            <w:tcW w:w="1250" w:type="pct"/>
          </w:tcPr>
          <w:p w14:paraId="0F942CD3" w14:textId="77777777" w:rsidR="003741EB" w:rsidRPr="001F3F7D" w:rsidRDefault="003741EB" w:rsidP="00BA0D47">
            <w:pPr>
              <w:spacing w:before="32" w:after="120" w:line="276" w:lineRule="auto"/>
              <w:jc w:val="both"/>
              <w:rPr>
                <w:rFonts w:ascii="Arial" w:hAnsi="Arial" w:cs="Arial"/>
                <w:sz w:val="22"/>
                <w:szCs w:val="22"/>
              </w:rPr>
            </w:pPr>
            <w:r w:rsidRPr="001F3F7D">
              <w:rPr>
                <w:rFonts w:ascii="Arial" w:hAnsi="Arial" w:cs="Arial"/>
                <w:sz w:val="22"/>
                <w:szCs w:val="22"/>
              </w:rPr>
              <w:t>A partir do 1º dia útil de cada mês</w:t>
            </w:r>
          </w:p>
        </w:tc>
      </w:tr>
      <w:tr w:rsidR="001F3F7D" w:rsidRPr="001F3F7D" w14:paraId="0908A8AB" w14:textId="77777777" w:rsidTr="003741EB">
        <w:tc>
          <w:tcPr>
            <w:tcW w:w="3750" w:type="pct"/>
          </w:tcPr>
          <w:p w14:paraId="100A5330" w14:textId="77777777"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Comprovante do fornecimento do auxílio alimentação conforme estabelecido na Convenção Coletiva de Trabalho da categoria, inclusive o proporcional aos dias trabalhados quando houver admissão no decurso do mês de faturamento</w:t>
            </w:r>
          </w:p>
        </w:tc>
        <w:tc>
          <w:tcPr>
            <w:tcW w:w="1250" w:type="pct"/>
          </w:tcPr>
          <w:p w14:paraId="772607DD" w14:textId="77777777" w:rsidR="003741EB" w:rsidRPr="001F3F7D" w:rsidRDefault="003741EB" w:rsidP="00BA0D47">
            <w:pPr>
              <w:spacing w:before="32" w:after="120" w:line="276" w:lineRule="auto"/>
              <w:jc w:val="both"/>
              <w:rPr>
                <w:rFonts w:ascii="Arial" w:hAnsi="Arial" w:cs="Arial"/>
                <w:sz w:val="22"/>
                <w:szCs w:val="22"/>
              </w:rPr>
            </w:pPr>
            <w:r w:rsidRPr="001F3F7D">
              <w:rPr>
                <w:rFonts w:ascii="Arial" w:hAnsi="Arial" w:cs="Arial"/>
                <w:sz w:val="22"/>
                <w:szCs w:val="22"/>
              </w:rPr>
              <w:t>A partir do 1º dia útil de cada mês</w:t>
            </w:r>
          </w:p>
        </w:tc>
      </w:tr>
      <w:tr w:rsidR="001F3F7D" w:rsidRPr="001F3F7D" w14:paraId="59CEB7C3" w14:textId="77777777" w:rsidTr="003741EB">
        <w:tc>
          <w:tcPr>
            <w:tcW w:w="3750" w:type="pct"/>
          </w:tcPr>
          <w:p w14:paraId="7AFF5C38" w14:textId="77777777" w:rsidR="003741EB" w:rsidRPr="001F3F7D" w:rsidRDefault="003741EB" w:rsidP="00BA0D47">
            <w:pPr>
              <w:spacing w:before="32" w:after="120" w:line="276" w:lineRule="auto"/>
              <w:jc w:val="both"/>
              <w:rPr>
                <w:rFonts w:ascii="Arial" w:hAnsi="Arial" w:cs="Arial"/>
                <w:sz w:val="22"/>
                <w:szCs w:val="22"/>
              </w:rPr>
            </w:pPr>
            <w:r w:rsidRPr="001F3F7D">
              <w:rPr>
                <w:rFonts w:ascii="Arial" w:hAnsi="Arial" w:cs="Arial"/>
                <w:sz w:val="22"/>
                <w:szCs w:val="22"/>
              </w:rPr>
              <w:t>Relação de segurados emitida pela seguradora ou instituição financeira</w:t>
            </w:r>
          </w:p>
        </w:tc>
        <w:tc>
          <w:tcPr>
            <w:tcW w:w="1250" w:type="pct"/>
          </w:tcPr>
          <w:p w14:paraId="3181C0D0" w14:textId="77777777" w:rsidR="003741EB" w:rsidRPr="001F3F7D" w:rsidRDefault="003741EB" w:rsidP="00BA0D47">
            <w:pPr>
              <w:spacing w:before="32" w:after="120" w:line="276" w:lineRule="auto"/>
              <w:jc w:val="both"/>
              <w:rPr>
                <w:rFonts w:ascii="Arial" w:hAnsi="Arial" w:cs="Arial"/>
              </w:rPr>
            </w:pPr>
            <w:r w:rsidRPr="001F3F7D">
              <w:rPr>
                <w:rFonts w:ascii="Arial" w:hAnsi="Arial" w:cs="Arial"/>
                <w:sz w:val="22"/>
                <w:szCs w:val="22"/>
              </w:rPr>
              <w:t>A partir do 1º dia útil de cada mês</w:t>
            </w:r>
          </w:p>
        </w:tc>
      </w:tr>
      <w:tr w:rsidR="001F3F7D" w:rsidRPr="001F3F7D" w14:paraId="7596CBA1" w14:textId="77777777" w:rsidTr="003741EB">
        <w:tc>
          <w:tcPr>
            <w:tcW w:w="3750" w:type="pct"/>
          </w:tcPr>
          <w:p w14:paraId="65B44DA4" w14:textId="77777777"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Comprovante de recolhimento das contribuições previdenciárias ao INSS referente à última competência exigível (guia e comprovante de pagamento)</w:t>
            </w:r>
          </w:p>
        </w:tc>
        <w:tc>
          <w:tcPr>
            <w:tcW w:w="1250" w:type="pct"/>
          </w:tcPr>
          <w:p w14:paraId="511389B5" w14:textId="77777777" w:rsidR="003741EB" w:rsidRPr="001F3F7D" w:rsidRDefault="003741EB" w:rsidP="00BA0D47">
            <w:pPr>
              <w:spacing w:before="32" w:after="120" w:line="276" w:lineRule="auto"/>
              <w:jc w:val="both"/>
              <w:rPr>
                <w:rFonts w:ascii="Arial" w:hAnsi="Arial" w:cs="Arial"/>
                <w:sz w:val="22"/>
                <w:szCs w:val="22"/>
              </w:rPr>
            </w:pPr>
            <w:r w:rsidRPr="001F3F7D">
              <w:rPr>
                <w:rFonts w:ascii="Arial" w:hAnsi="Arial" w:cs="Arial"/>
                <w:sz w:val="22"/>
                <w:szCs w:val="22"/>
              </w:rPr>
              <w:t>A partir do 1º dia útil de cada mês</w:t>
            </w:r>
          </w:p>
        </w:tc>
      </w:tr>
      <w:tr w:rsidR="001F3F7D" w:rsidRPr="001F3F7D" w14:paraId="27677300" w14:textId="77777777" w:rsidTr="003741EB">
        <w:tc>
          <w:tcPr>
            <w:tcW w:w="3750" w:type="pct"/>
          </w:tcPr>
          <w:p w14:paraId="132A6332" w14:textId="77777777"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Comprovante do recolhimento do FGTS referente à última competência exigível (guia e comprovante de pagamento)</w:t>
            </w:r>
          </w:p>
        </w:tc>
        <w:tc>
          <w:tcPr>
            <w:tcW w:w="1250" w:type="pct"/>
          </w:tcPr>
          <w:p w14:paraId="5C2C37D9" w14:textId="77777777" w:rsidR="003741EB" w:rsidRPr="001F3F7D" w:rsidRDefault="003741EB" w:rsidP="00BA0D47">
            <w:pPr>
              <w:spacing w:before="32" w:after="120" w:line="276" w:lineRule="auto"/>
              <w:jc w:val="both"/>
              <w:rPr>
                <w:rFonts w:ascii="Arial" w:hAnsi="Arial" w:cs="Arial"/>
                <w:sz w:val="22"/>
                <w:szCs w:val="22"/>
              </w:rPr>
            </w:pPr>
            <w:r w:rsidRPr="001F3F7D">
              <w:rPr>
                <w:rFonts w:ascii="Arial" w:hAnsi="Arial" w:cs="Arial"/>
                <w:sz w:val="22"/>
                <w:szCs w:val="22"/>
              </w:rPr>
              <w:t>A partir do 1º dia útil de cada mês</w:t>
            </w:r>
          </w:p>
        </w:tc>
      </w:tr>
      <w:tr w:rsidR="001F3F7D" w:rsidRPr="001F3F7D" w14:paraId="4CA512FD" w14:textId="77777777" w:rsidTr="003741EB">
        <w:tc>
          <w:tcPr>
            <w:tcW w:w="3750" w:type="pct"/>
          </w:tcPr>
          <w:p w14:paraId="6F79BFF6" w14:textId="77777777"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Detalhamento da guia emitida pelo FGTS digital no qual conste o nome de todos os funcionários alocados no CISAMUSEP com o valor do FGTS individualizado</w:t>
            </w:r>
          </w:p>
        </w:tc>
        <w:tc>
          <w:tcPr>
            <w:tcW w:w="1250" w:type="pct"/>
          </w:tcPr>
          <w:p w14:paraId="2CC6407F" w14:textId="77777777" w:rsidR="003741EB" w:rsidRPr="001F3F7D" w:rsidRDefault="003741EB" w:rsidP="00BA0D47">
            <w:pPr>
              <w:spacing w:before="32" w:after="120" w:line="276" w:lineRule="auto"/>
              <w:jc w:val="both"/>
              <w:rPr>
                <w:rFonts w:ascii="Arial" w:hAnsi="Arial" w:cs="Arial"/>
                <w:sz w:val="22"/>
                <w:szCs w:val="22"/>
              </w:rPr>
            </w:pPr>
            <w:r w:rsidRPr="001F3F7D">
              <w:rPr>
                <w:rFonts w:ascii="Arial" w:hAnsi="Arial" w:cs="Arial"/>
                <w:sz w:val="22"/>
                <w:szCs w:val="22"/>
              </w:rPr>
              <w:t>A partir do 1º dia útil de cada mês</w:t>
            </w:r>
          </w:p>
        </w:tc>
      </w:tr>
      <w:tr w:rsidR="001F3F7D" w:rsidRPr="001F3F7D" w14:paraId="226B3FE0" w14:textId="77777777" w:rsidTr="003741EB">
        <w:trPr>
          <w:trHeight w:val="758"/>
        </w:trPr>
        <w:tc>
          <w:tcPr>
            <w:tcW w:w="3750" w:type="pct"/>
          </w:tcPr>
          <w:p w14:paraId="02151209" w14:textId="77777777"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Comprovante do recolhimento do IRRF referente à última competência exigível (guia e comprovante de pagamento)</w:t>
            </w:r>
          </w:p>
        </w:tc>
        <w:tc>
          <w:tcPr>
            <w:tcW w:w="1250" w:type="pct"/>
          </w:tcPr>
          <w:p w14:paraId="7D618D00" w14:textId="77777777" w:rsidR="003741EB" w:rsidRPr="001F3F7D" w:rsidRDefault="003741EB" w:rsidP="00BA0D47">
            <w:pPr>
              <w:spacing w:before="32" w:after="120" w:line="276" w:lineRule="auto"/>
              <w:jc w:val="both"/>
              <w:rPr>
                <w:rFonts w:ascii="Arial" w:hAnsi="Arial" w:cs="Arial"/>
                <w:sz w:val="22"/>
                <w:szCs w:val="22"/>
              </w:rPr>
            </w:pPr>
            <w:r w:rsidRPr="001F3F7D">
              <w:rPr>
                <w:rFonts w:ascii="Arial" w:hAnsi="Arial" w:cs="Arial"/>
                <w:sz w:val="22"/>
                <w:szCs w:val="22"/>
              </w:rPr>
              <w:t>A partir do 1º dia útil de cada mês</w:t>
            </w:r>
          </w:p>
        </w:tc>
      </w:tr>
      <w:tr w:rsidR="001F3F7D" w:rsidRPr="001F3F7D" w14:paraId="441D4C72" w14:textId="77777777" w:rsidTr="003741EB">
        <w:tc>
          <w:tcPr>
            <w:tcW w:w="3750" w:type="pct"/>
          </w:tcPr>
          <w:p w14:paraId="10FC0324" w14:textId="77777777"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Relação de empregados e comprovante de pagamento do benefício Assistência Médica, Benefício Social Familiar e Fundo de Formação Profissional a favor do Sindicato da categoria de acordo com os valores da Convenção Coletiva de Trabalho vigente</w:t>
            </w:r>
          </w:p>
        </w:tc>
        <w:tc>
          <w:tcPr>
            <w:tcW w:w="1250" w:type="pct"/>
          </w:tcPr>
          <w:p w14:paraId="2F1141FD" w14:textId="77777777" w:rsidR="003741EB" w:rsidRPr="001F3F7D" w:rsidRDefault="003741EB" w:rsidP="00BA0D47">
            <w:pPr>
              <w:spacing w:before="32" w:after="120" w:line="276" w:lineRule="auto"/>
              <w:jc w:val="both"/>
              <w:rPr>
                <w:rFonts w:ascii="Arial" w:hAnsi="Arial" w:cs="Arial"/>
                <w:sz w:val="22"/>
                <w:szCs w:val="22"/>
              </w:rPr>
            </w:pPr>
            <w:r w:rsidRPr="001F3F7D">
              <w:rPr>
                <w:rFonts w:ascii="Arial" w:hAnsi="Arial" w:cs="Arial"/>
                <w:sz w:val="22"/>
                <w:szCs w:val="22"/>
              </w:rPr>
              <w:t>A partir do 1º dia útil de cada mês</w:t>
            </w:r>
          </w:p>
        </w:tc>
      </w:tr>
      <w:tr w:rsidR="001F3F7D" w:rsidRPr="001F3F7D" w14:paraId="01F98E74" w14:textId="77777777" w:rsidTr="003741EB">
        <w:tc>
          <w:tcPr>
            <w:tcW w:w="3750" w:type="pct"/>
          </w:tcPr>
          <w:p w14:paraId="34092B41" w14:textId="77777777"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lastRenderedPageBreak/>
              <w:t xml:space="preserve">Recibos de uniformes e EPI entregues no mês, com as respectivas quantidades, assinados pelos funcionários </w:t>
            </w:r>
          </w:p>
        </w:tc>
        <w:tc>
          <w:tcPr>
            <w:tcW w:w="1250" w:type="pct"/>
          </w:tcPr>
          <w:p w14:paraId="5ECD3866" w14:textId="77777777" w:rsidR="003741EB" w:rsidRPr="001F3F7D" w:rsidRDefault="003741EB" w:rsidP="00BA0D47">
            <w:pPr>
              <w:spacing w:before="32" w:after="120" w:line="276" w:lineRule="auto"/>
              <w:jc w:val="both"/>
              <w:rPr>
                <w:rFonts w:ascii="Arial" w:hAnsi="Arial" w:cs="Arial"/>
                <w:sz w:val="22"/>
                <w:szCs w:val="22"/>
              </w:rPr>
            </w:pPr>
            <w:r w:rsidRPr="001F3F7D">
              <w:rPr>
                <w:rFonts w:ascii="Arial" w:hAnsi="Arial" w:cs="Arial"/>
                <w:sz w:val="22"/>
                <w:szCs w:val="22"/>
              </w:rPr>
              <w:t>A partir do 1º dia útil de cada mês</w:t>
            </w:r>
          </w:p>
        </w:tc>
      </w:tr>
      <w:tr w:rsidR="001F3F7D" w:rsidRPr="001F3F7D" w14:paraId="2A01D243" w14:textId="77777777" w:rsidTr="003741EB">
        <w:tc>
          <w:tcPr>
            <w:tcW w:w="3750" w:type="pct"/>
          </w:tcPr>
          <w:p w14:paraId="2A161124" w14:textId="7FC61819"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 xml:space="preserve">Documentos das rescisões ocorridas no mês correspondente ao faturamento </w:t>
            </w:r>
          </w:p>
        </w:tc>
        <w:tc>
          <w:tcPr>
            <w:tcW w:w="1250" w:type="pct"/>
          </w:tcPr>
          <w:p w14:paraId="2B9C6600" w14:textId="77777777" w:rsidR="003741EB" w:rsidRPr="001F3F7D" w:rsidRDefault="003741EB" w:rsidP="00BA0D47">
            <w:pPr>
              <w:spacing w:before="32" w:after="120" w:line="276" w:lineRule="auto"/>
              <w:jc w:val="both"/>
              <w:rPr>
                <w:rFonts w:ascii="Arial" w:hAnsi="Arial" w:cs="Arial"/>
                <w:sz w:val="22"/>
                <w:szCs w:val="22"/>
              </w:rPr>
            </w:pPr>
            <w:r w:rsidRPr="001F3F7D">
              <w:rPr>
                <w:rFonts w:ascii="Arial" w:hAnsi="Arial" w:cs="Arial"/>
                <w:sz w:val="22"/>
                <w:szCs w:val="22"/>
              </w:rPr>
              <w:t>A partir do 1º dia útil de cada mês</w:t>
            </w:r>
          </w:p>
        </w:tc>
      </w:tr>
      <w:tr w:rsidR="001F3F7D" w:rsidRPr="001F3F7D" w14:paraId="4997CBF4" w14:textId="77777777" w:rsidTr="003741EB">
        <w:tc>
          <w:tcPr>
            <w:tcW w:w="3750" w:type="pct"/>
          </w:tcPr>
          <w:p w14:paraId="56AF2F2C" w14:textId="77777777"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Avisos e recibos das férias concedidas no mês correspondente ao faturamento devidamente assinados pelos funcionários, acompanhados dos comprovantes de depósito bancário</w:t>
            </w:r>
          </w:p>
        </w:tc>
        <w:tc>
          <w:tcPr>
            <w:tcW w:w="1250" w:type="pct"/>
          </w:tcPr>
          <w:p w14:paraId="19B18068" w14:textId="77777777" w:rsidR="003741EB" w:rsidRPr="001F3F7D" w:rsidRDefault="003741EB" w:rsidP="00BA0D47">
            <w:pPr>
              <w:spacing w:before="32" w:after="120" w:line="276" w:lineRule="auto"/>
              <w:jc w:val="both"/>
              <w:rPr>
                <w:rFonts w:ascii="Arial" w:hAnsi="Arial" w:cs="Arial"/>
                <w:sz w:val="22"/>
                <w:szCs w:val="22"/>
              </w:rPr>
            </w:pPr>
            <w:r w:rsidRPr="001F3F7D">
              <w:rPr>
                <w:rFonts w:ascii="Arial" w:hAnsi="Arial" w:cs="Arial"/>
                <w:sz w:val="22"/>
                <w:szCs w:val="22"/>
              </w:rPr>
              <w:t>A partir do 1º dia útil de cada mês</w:t>
            </w:r>
          </w:p>
        </w:tc>
      </w:tr>
      <w:tr w:rsidR="003741EB" w:rsidRPr="001F3F7D" w14:paraId="2F1774DE" w14:textId="77777777" w:rsidTr="003741EB">
        <w:tc>
          <w:tcPr>
            <w:tcW w:w="3750" w:type="pct"/>
          </w:tcPr>
          <w:p w14:paraId="21BC2FC3" w14:textId="77777777" w:rsidR="003741EB" w:rsidRPr="001F3F7D" w:rsidRDefault="003741EB" w:rsidP="00BA0D47">
            <w:pPr>
              <w:autoSpaceDE w:val="0"/>
              <w:autoSpaceDN w:val="0"/>
              <w:adjustRightInd w:val="0"/>
              <w:spacing w:after="120" w:line="276" w:lineRule="auto"/>
              <w:jc w:val="both"/>
              <w:rPr>
                <w:rFonts w:ascii="Arial" w:hAnsi="Arial" w:cs="Arial"/>
                <w:sz w:val="22"/>
                <w:szCs w:val="22"/>
              </w:rPr>
            </w:pPr>
            <w:r w:rsidRPr="001F3F7D">
              <w:rPr>
                <w:rFonts w:ascii="Arial" w:hAnsi="Arial" w:cs="Arial"/>
                <w:sz w:val="22"/>
                <w:szCs w:val="22"/>
              </w:rPr>
              <w:t>Comprovante do fornecimento do auxílio alimentação nas férias conforme disposto na Convenção Coletiva de Trabalho</w:t>
            </w:r>
          </w:p>
        </w:tc>
        <w:tc>
          <w:tcPr>
            <w:tcW w:w="1250" w:type="pct"/>
          </w:tcPr>
          <w:p w14:paraId="4B810130" w14:textId="77777777" w:rsidR="003741EB" w:rsidRPr="001F3F7D" w:rsidRDefault="003741EB" w:rsidP="00BA0D47">
            <w:pPr>
              <w:spacing w:before="32" w:after="120" w:line="276" w:lineRule="auto"/>
              <w:jc w:val="both"/>
              <w:rPr>
                <w:rFonts w:ascii="Arial" w:hAnsi="Arial" w:cs="Arial"/>
                <w:sz w:val="22"/>
                <w:szCs w:val="22"/>
              </w:rPr>
            </w:pPr>
            <w:r w:rsidRPr="001F3F7D">
              <w:rPr>
                <w:rFonts w:ascii="Arial" w:hAnsi="Arial" w:cs="Arial"/>
                <w:sz w:val="22"/>
                <w:szCs w:val="22"/>
              </w:rPr>
              <w:t>A partir do 1º dia útil de cada mês</w:t>
            </w:r>
          </w:p>
        </w:tc>
      </w:tr>
    </w:tbl>
    <w:p w14:paraId="31EB27BD" w14:textId="77777777" w:rsidR="00617DDE" w:rsidRPr="001F3F7D" w:rsidRDefault="00617DDE" w:rsidP="00617DDE">
      <w:pPr>
        <w:spacing w:before="32" w:after="120" w:line="276" w:lineRule="auto"/>
        <w:jc w:val="both"/>
        <w:rPr>
          <w:rFonts w:ascii="Arial" w:hAnsi="Arial" w:cs="Arial"/>
          <w:b/>
          <w:bCs/>
        </w:rPr>
      </w:pPr>
    </w:p>
    <w:p w14:paraId="25605541" w14:textId="77777777" w:rsidR="00617DDE" w:rsidRPr="001F3F7D" w:rsidRDefault="00617DDE" w:rsidP="00617DDE">
      <w:pPr>
        <w:spacing w:before="32" w:after="120" w:line="276" w:lineRule="auto"/>
        <w:jc w:val="both"/>
        <w:rPr>
          <w:rFonts w:ascii="Arial" w:hAnsi="Arial" w:cs="Arial"/>
          <w:b/>
          <w:bCs/>
        </w:rPr>
      </w:pPr>
    </w:p>
    <w:p w14:paraId="7BB35F0C" w14:textId="77777777" w:rsidR="00617DDE" w:rsidRPr="001F3F7D" w:rsidRDefault="00617DDE" w:rsidP="00617DDE">
      <w:pPr>
        <w:tabs>
          <w:tab w:val="left" w:pos="2280"/>
        </w:tabs>
        <w:ind w:left="-142" w:right="-285"/>
      </w:pPr>
    </w:p>
    <w:p w14:paraId="51BF25E2" w14:textId="77777777" w:rsidR="00000E01" w:rsidRPr="001F3F7D" w:rsidRDefault="00000E01" w:rsidP="00D92C9E">
      <w:pPr>
        <w:jc w:val="center"/>
        <w:rPr>
          <w:rFonts w:ascii="Arial" w:eastAsia="Arial Unicode MS" w:hAnsi="Arial" w:cs="Arial"/>
          <w:b/>
          <w:sz w:val="22"/>
          <w:szCs w:val="22"/>
        </w:rPr>
      </w:pPr>
    </w:p>
    <w:sectPr w:rsidR="00000E01" w:rsidRPr="001F3F7D" w:rsidSect="00103A41">
      <w:headerReference w:type="default" r:id="rId76"/>
      <w:footerReference w:type="default" r:id="rId77"/>
      <w:pgSz w:w="11906" w:h="16838"/>
      <w:pgMar w:top="1135" w:right="991" w:bottom="1417" w:left="851" w:header="426"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855CF" w14:textId="77777777" w:rsidR="00C15B66" w:rsidRDefault="00C15B66" w:rsidP="00331D03">
      <w:r>
        <w:separator/>
      </w:r>
    </w:p>
  </w:endnote>
  <w:endnote w:type="continuationSeparator" w:id="0">
    <w:p w14:paraId="788BA79A" w14:textId="77777777" w:rsidR="00C15B66" w:rsidRDefault="00C15B66" w:rsidP="0033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FBC06" w14:textId="3345122A" w:rsidR="00331D03" w:rsidRDefault="00331D03">
    <w:pPr>
      <w:pStyle w:val="Rodap"/>
    </w:pPr>
    <w:r>
      <w:rPr>
        <w:noProof/>
      </w:rPr>
      <w:drawing>
        <wp:inline distT="0" distB="0" distL="0" distR="0" wp14:anchorId="477DF456" wp14:editId="1FE4EE73">
          <wp:extent cx="6390640" cy="574040"/>
          <wp:effectExtent l="0" t="0" r="0" b="0"/>
          <wp:docPr id="1140010588" name="Imagem 1140010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574040"/>
                  </a:xfrm>
                  <a:prstGeom prst="rect">
                    <a:avLst/>
                  </a:prstGeom>
                  <a:noFill/>
                  <a:ln>
                    <a:noFill/>
                  </a:ln>
                </pic:spPr>
              </pic:pic>
            </a:graphicData>
          </a:graphic>
        </wp:inline>
      </w:drawing>
    </w:r>
  </w:p>
  <w:p w14:paraId="45D0F3AC" w14:textId="77777777" w:rsidR="00331D03" w:rsidRDefault="00331D0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CE797" w14:textId="77777777" w:rsidR="00C15B66" w:rsidRDefault="00C15B66" w:rsidP="00331D03">
      <w:r>
        <w:separator/>
      </w:r>
    </w:p>
  </w:footnote>
  <w:footnote w:type="continuationSeparator" w:id="0">
    <w:p w14:paraId="6BBD6531" w14:textId="77777777" w:rsidR="00C15B66" w:rsidRDefault="00C15B66" w:rsidP="0033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8D983" w14:textId="4D897912" w:rsidR="00331D03" w:rsidRDefault="00331D03" w:rsidP="00331D03">
    <w:pPr>
      <w:pStyle w:val="Cabealho"/>
      <w:jc w:val="center"/>
    </w:pPr>
    <w:r>
      <w:rPr>
        <w:noProof/>
      </w:rPr>
      <w:drawing>
        <wp:inline distT="0" distB="0" distL="0" distR="0" wp14:anchorId="0FC0D930" wp14:editId="7458B80A">
          <wp:extent cx="2571750" cy="657225"/>
          <wp:effectExtent l="0" t="0" r="0" b="9525"/>
          <wp:docPr id="1103722983" name="Imagem 1103722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657225"/>
                  </a:xfrm>
                  <a:prstGeom prst="rect">
                    <a:avLst/>
                  </a:prstGeom>
                  <a:noFill/>
                  <a:ln>
                    <a:noFill/>
                  </a:ln>
                </pic:spPr>
              </pic:pic>
            </a:graphicData>
          </a:graphic>
        </wp:inline>
      </w:drawing>
    </w:r>
    <w:r>
      <w:rPr>
        <w:noProof/>
      </w:rPr>
      <w:drawing>
        <wp:inline distT="0" distB="0" distL="0" distR="0" wp14:anchorId="0A993AEB" wp14:editId="3375F069">
          <wp:extent cx="1420495" cy="619125"/>
          <wp:effectExtent l="0" t="0" r="8255" b="9525"/>
          <wp:docPr id="1112297497" name="Imagem 1112297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619125"/>
                  </a:xfrm>
                  <a:prstGeom prst="rect">
                    <a:avLst/>
                  </a:prstGeom>
                  <a:noFill/>
                </pic:spPr>
              </pic:pic>
            </a:graphicData>
          </a:graphic>
        </wp:inline>
      </w:drawing>
    </w:r>
    <w:r>
      <w:rPr>
        <w:noProof/>
      </w:rPr>
      <w:drawing>
        <wp:inline distT="0" distB="0" distL="0" distR="0" wp14:anchorId="4E94B7F9" wp14:editId="3A629E67">
          <wp:extent cx="942975" cy="703603"/>
          <wp:effectExtent l="0" t="0" r="0" b="1270"/>
          <wp:docPr id="1186154487" name="Imagem 1186154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rPr>
        <w:noProof/>
      </w:rPr>
      <w:drawing>
        <wp:inline distT="0" distB="0" distL="0" distR="0" wp14:anchorId="7463B22D" wp14:editId="2FB7639B">
          <wp:extent cx="1237960" cy="742315"/>
          <wp:effectExtent l="0" t="0" r="635" b="635"/>
          <wp:docPr id="294056446" name="Imagem 294056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p>
  <w:p w14:paraId="6FFE5E90" w14:textId="77777777" w:rsidR="00331D03" w:rsidRDefault="00331D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7573"/>
    <w:multiLevelType w:val="multilevel"/>
    <w:tmpl w:val="037E3260"/>
    <w:lvl w:ilvl="0">
      <w:start w:val="1"/>
      <w:numFmt w:val="decimal"/>
      <w:lvlText w:val="%1."/>
      <w:lvlJc w:val="left"/>
      <w:pPr>
        <w:ind w:left="720" w:hanging="360"/>
      </w:pPr>
      <w:rPr>
        <w:rFonts w:hint="default"/>
        <w:b/>
        <w:bCs/>
      </w:rPr>
    </w:lvl>
    <w:lvl w:ilvl="1">
      <w:start w:val="1"/>
      <w:numFmt w:val="decimal"/>
      <w:isLgl/>
      <w:lvlText w:val="%1.%2."/>
      <w:lvlJc w:val="left"/>
      <w:pPr>
        <w:ind w:left="1713" w:hanging="72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DF7FB7"/>
    <w:multiLevelType w:val="multilevel"/>
    <w:tmpl w:val="8B4EC268"/>
    <w:lvl w:ilvl="0">
      <w:start w:val="3"/>
      <w:numFmt w:val="decimal"/>
      <w:lvlText w:val="%1."/>
      <w:lvlJc w:val="left"/>
      <w:pPr>
        <w:ind w:left="360" w:hanging="360"/>
      </w:pPr>
      <w:rPr>
        <w:rFonts w:eastAsia="Arial Unicode MS" w:hint="default"/>
        <w:sz w:val="22"/>
        <w:szCs w:val="22"/>
        <w:u w:val="single"/>
      </w:rPr>
    </w:lvl>
    <w:lvl w:ilvl="1">
      <w:start w:val="3"/>
      <w:numFmt w:val="decimal"/>
      <w:lvlText w:val="%1.%2."/>
      <w:lvlJc w:val="left"/>
      <w:pPr>
        <w:ind w:left="360" w:hanging="360"/>
      </w:pPr>
      <w:rPr>
        <w:rFonts w:eastAsia="Arial Unicode MS" w:hint="default"/>
        <w:b/>
        <w:bCs/>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3" w15:restartNumberingAfterBreak="0">
    <w:nsid w:val="0B9A5779"/>
    <w:multiLevelType w:val="hybridMultilevel"/>
    <w:tmpl w:val="D96A34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A747F3"/>
    <w:multiLevelType w:val="multilevel"/>
    <w:tmpl w:val="0D108C6A"/>
    <w:lvl w:ilvl="0">
      <w:start w:val="2"/>
      <w:numFmt w:val="decimal"/>
      <w:lvlText w:val="%1."/>
      <w:lvlJc w:val="left"/>
      <w:pPr>
        <w:ind w:left="360" w:hanging="360"/>
      </w:pPr>
      <w:rPr>
        <w:rFonts w:hint="default"/>
      </w:rPr>
    </w:lvl>
    <w:lvl w:ilvl="1">
      <w:start w:val="1"/>
      <w:numFmt w:val="decimal"/>
      <w:lvlText w:val="%1.%2."/>
      <w:lvlJc w:val="left"/>
      <w:pPr>
        <w:ind w:left="3410" w:hanging="432"/>
      </w:pPr>
      <w:rPr>
        <w:rFonts w:hint="default"/>
        <w:b/>
        <w:bCs/>
        <w:sz w:val="22"/>
        <w:szCs w:val="22"/>
      </w:rPr>
    </w:lvl>
    <w:lvl w:ilvl="2">
      <w:start w:val="1"/>
      <w:numFmt w:val="decimal"/>
      <w:lvlText w:val="%1.%2.%3."/>
      <w:lvlJc w:val="left"/>
      <w:pPr>
        <w:ind w:left="1224" w:hanging="504"/>
      </w:pPr>
      <w:rPr>
        <w:rFonts w:ascii="Arial" w:hAnsi="Arial" w:cs="Arial" w:hint="default"/>
        <w:b w:val="0"/>
        <w:bCs w:val="0"/>
        <w:i w:val="0"/>
        <w:i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FC69FC"/>
    <w:multiLevelType w:val="hybridMultilevel"/>
    <w:tmpl w:val="A056AF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551C51"/>
    <w:multiLevelType w:val="multilevel"/>
    <w:tmpl w:val="0D828666"/>
    <w:lvl w:ilvl="0">
      <w:start w:val="15"/>
      <w:numFmt w:val="decimal"/>
      <w:lvlText w:val="%1."/>
      <w:lvlJc w:val="left"/>
      <w:pPr>
        <w:ind w:left="525" w:hanging="525"/>
      </w:pPr>
      <w:rPr>
        <w:rFonts w:eastAsia="Arial Unicode MS" w:hint="default"/>
        <w:b/>
        <w:bCs/>
        <w:sz w:val="22"/>
        <w:szCs w:val="22"/>
      </w:rPr>
    </w:lvl>
    <w:lvl w:ilvl="1">
      <w:start w:val="1"/>
      <w:numFmt w:val="decimal"/>
      <w:lvlText w:val="%1.%2."/>
      <w:lvlJc w:val="left"/>
      <w:pPr>
        <w:ind w:left="4123" w:hanging="720"/>
      </w:pPr>
      <w:rPr>
        <w:rFonts w:eastAsia="Arial Unicode MS" w:hint="default"/>
        <w:b/>
        <w:bCs/>
        <w:i w:val="0"/>
        <w:iCs w:val="0"/>
        <w:sz w:val="22"/>
        <w:szCs w:val="22"/>
      </w:rPr>
    </w:lvl>
    <w:lvl w:ilvl="2">
      <w:start w:val="1"/>
      <w:numFmt w:val="decimal"/>
      <w:lvlText w:val="%1.%2.%3."/>
      <w:lvlJc w:val="left"/>
      <w:pPr>
        <w:ind w:left="3414" w:hanging="720"/>
      </w:pPr>
      <w:rPr>
        <w:rFonts w:eastAsia="Arial Unicode MS" w:hint="default"/>
        <w:b w:val="0"/>
        <w:bCs/>
        <w:sz w:val="22"/>
        <w:szCs w:val="22"/>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7" w15:restartNumberingAfterBreak="0">
    <w:nsid w:val="0D6875F4"/>
    <w:multiLevelType w:val="multilevel"/>
    <w:tmpl w:val="120496E6"/>
    <w:lvl w:ilvl="0">
      <w:start w:val="3"/>
      <w:numFmt w:val="decimal"/>
      <w:lvlText w:val="%1."/>
      <w:lvlJc w:val="left"/>
      <w:pPr>
        <w:ind w:left="720" w:hanging="360"/>
      </w:pPr>
      <w:rPr>
        <w:rFonts w:hint="default"/>
        <w:b/>
        <w:bCs/>
      </w:rPr>
    </w:lvl>
    <w:lvl w:ilvl="1">
      <w:start w:val="1"/>
      <w:numFmt w:val="decimal"/>
      <w:isLgl/>
      <w:lvlText w:val="%1.%2."/>
      <w:lvlJc w:val="left"/>
      <w:pPr>
        <w:ind w:left="1713" w:hanging="72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0E0B7C33"/>
    <w:multiLevelType w:val="multilevel"/>
    <w:tmpl w:val="3096793A"/>
    <w:lvl w:ilvl="0">
      <w:start w:val="5"/>
      <w:numFmt w:val="decimal"/>
      <w:lvlText w:val="%1"/>
      <w:lvlJc w:val="left"/>
      <w:pPr>
        <w:ind w:left="360" w:hanging="360"/>
      </w:pPr>
      <w:rPr>
        <w:rFonts w:eastAsia="Arial Unicode MS" w:hint="default"/>
        <w:u w:val="none"/>
      </w:rPr>
    </w:lvl>
    <w:lvl w:ilvl="1">
      <w:start w:val="1"/>
      <w:numFmt w:val="decimal"/>
      <w:lvlText w:val="%1.%2"/>
      <w:lvlJc w:val="left"/>
      <w:pPr>
        <w:ind w:left="360" w:hanging="360"/>
      </w:pPr>
      <w:rPr>
        <w:rFonts w:eastAsia="Arial Unicode MS" w:hint="default"/>
        <w:b w:val="0"/>
        <w:bCs w:val="0"/>
        <w:u w:val="none"/>
      </w:rPr>
    </w:lvl>
    <w:lvl w:ilvl="2">
      <w:start w:val="1"/>
      <w:numFmt w:val="decimal"/>
      <w:lvlText w:val="%1.%2.%3"/>
      <w:lvlJc w:val="left"/>
      <w:pPr>
        <w:ind w:left="720" w:hanging="720"/>
      </w:pPr>
      <w:rPr>
        <w:rFonts w:eastAsia="Arial Unicode MS" w:hint="default"/>
        <w:u w:val="none"/>
      </w:rPr>
    </w:lvl>
    <w:lvl w:ilvl="3">
      <w:start w:val="1"/>
      <w:numFmt w:val="decimal"/>
      <w:lvlText w:val="%1.%2.%3.%4"/>
      <w:lvlJc w:val="left"/>
      <w:pPr>
        <w:ind w:left="720" w:hanging="720"/>
      </w:pPr>
      <w:rPr>
        <w:rFonts w:eastAsia="Arial Unicode MS" w:hint="default"/>
        <w:u w:val="none"/>
      </w:rPr>
    </w:lvl>
    <w:lvl w:ilvl="4">
      <w:start w:val="1"/>
      <w:numFmt w:val="decimal"/>
      <w:lvlText w:val="%1.%2.%3.%4.%5"/>
      <w:lvlJc w:val="left"/>
      <w:pPr>
        <w:ind w:left="1080" w:hanging="1080"/>
      </w:pPr>
      <w:rPr>
        <w:rFonts w:eastAsia="Arial Unicode MS" w:hint="default"/>
        <w:u w:val="none"/>
      </w:rPr>
    </w:lvl>
    <w:lvl w:ilvl="5">
      <w:start w:val="1"/>
      <w:numFmt w:val="decimal"/>
      <w:lvlText w:val="%1.%2.%3.%4.%5.%6"/>
      <w:lvlJc w:val="left"/>
      <w:pPr>
        <w:ind w:left="1080" w:hanging="1080"/>
      </w:pPr>
      <w:rPr>
        <w:rFonts w:eastAsia="Arial Unicode MS" w:hint="default"/>
        <w:u w:val="none"/>
      </w:rPr>
    </w:lvl>
    <w:lvl w:ilvl="6">
      <w:start w:val="1"/>
      <w:numFmt w:val="decimal"/>
      <w:lvlText w:val="%1.%2.%3.%4.%5.%6.%7"/>
      <w:lvlJc w:val="left"/>
      <w:pPr>
        <w:ind w:left="1440" w:hanging="1440"/>
      </w:pPr>
      <w:rPr>
        <w:rFonts w:eastAsia="Arial Unicode MS" w:hint="default"/>
        <w:u w:val="none"/>
      </w:rPr>
    </w:lvl>
    <w:lvl w:ilvl="7">
      <w:start w:val="1"/>
      <w:numFmt w:val="decimal"/>
      <w:lvlText w:val="%1.%2.%3.%4.%5.%6.%7.%8"/>
      <w:lvlJc w:val="left"/>
      <w:pPr>
        <w:ind w:left="1440" w:hanging="1440"/>
      </w:pPr>
      <w:rPr>
        <w:rFonts w:eastAsia="Arial Unicode MS" w:hint="default"/>
        <w:u w:val="none"/>
      </w:rPr>
    </w:lvl>
    <w:lvl w:ilvl="8">
      <w:start w:val="1"/>
      <w:numFmt w:val="decimal"/>
      <w:lvlText w:val="%1.%2.%3.%4.%5.%6.%7.%8.%9"/>
      <w:lvlJc w:val="left"/>
      <w:pPr>
        <w:ind w:left="1800" w:hanging="1800"/>
      </w:pPr>
      <w:rPr>
        <w:rFonts w:eastAsia="Arial Unicode MS" w:hint="default"/>
        <w:u w:val="none"/>
      </w:rPr>
    </w:lvl>
  </w:abstractNum>
  <w:abstractNum w:abstractNumId="9" w15:restartNumberingAfterBreak="0">
    <w:nsid w:val="12410DE1"/>
    <w:multiLevelType w:val="hybridMultilevel"/>
    <w:tmpl w:val="6240BD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2455FE"/>
    <w:multiLevelType w:val="multilevel"/>
    <w:tmpl w:val="42148C6C"/>
    <w:lvl w:ilvl="0">
      <w:start w:val="1"/>
      <w:numFmt w:val="decimal"/>
      <w:lvlText w:val="%1."/>
      <w:lvlJc w:val="left"/>
      <w:pPr>
        <w:ind w:left="360" w:hanging="360"/>
      </w:pPr>
      <w:rPr>
        <w:rFonts w:hint="default"/>
      </w:rPr>
    </w:lvl>
    <w:lvl w:ilvl="1">
      <w:start w:val="3"/>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677486"/>
    <w:multiLevelType w:val="multilevel"/>
    <w:tmpl w:val="D73A4FD6"/>
    <w:lvl w:ilvl="0">
      <w:start w:val="1"/>
      <w:numFmt w:val="decimal"/>
      <w:lvlText w:val="%1."/>
      <w:lvlJc w:val="left"/>
      <w:pPr>
        <w:ind w:left="720" w:hanging="360"/>
      </w:pPr>
      <w:rPr>
        <w:rFonts w:hint="default"/>
        <w:b/>
        <w:bCs/>
      </w:rPr>
    </w:lvl>
    <w:lvl w:ilvl="1">
      <w:start w:val="1"/>
      <w:numFmt w:val="decimal"/>
      <w:isLgl/>
      <w:lvlText w:val="%1.%2."/>
      <w:lvlJc w:val="left"/>
      <w:pPr>
        <w:ind w:left="1713" w:hanging="72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1A863D48"/>
    <w:multiLevelType w:val="hybridMultilevel"/>
    <w:tmpl w:val="46FE11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B5013C6"/>
    <w:multiLevelType w:val="hybridMultilevel"/>
    <w:tmpl w:val="B4281B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DE5CEA"/>
    <w:multiLevelType w:val="hybridMultilevel"/>
    <w:tmpl w:val="642458E2"/>
    <w:lvl w:ilvl="0" w:tplc="984E91A2">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E15797"/>
    <w:multiLevelType w:val="hybridMultilevel"/>
    <w:tmpl w:val="6BB8F424"/>
    <w:lvl w:ilvl="0" w:tplc="04160017">
      <w:start w:val="1"/>
      <w:numFmt w:val="lowerLetter"/>
      <w:lvlText w:val="%1)"/>
      <w:lvlJc w:val="left"/>
      <w:pPr>
        <w:ind w:left="2550" w:hanging="360"/>
      </w:pPr>
    </w:lvl>
    <w:lvl w:ilvl="1" w:tplc="04160019">
      <w:start w:val="1"/>
      <w:numFmt w:val="lowerLetter"/>
      <w:lvlText w:val="%2."/>
      <w:lvlJc w:val="left"/>
      <w:pPr>
        <w:ind w:left="3270" w:hanging="360"/>
      </w:pPr>
    </w:lvl>
    <w:lvl w:ilvl="2" w:tplc="0416001B">
      <w:start w:val="1"/>
      <w:numFmt w:val="lowerRoman"/>
      <w:lvlText w:val="%3."/>
      <w:lvlJc w:val="right"/>
      <w:pPr>
        <w:ind w:left="3990" w:hanging="180"/>
      </w:pPr>
    </w:lvl>
    <w:lvl w:ilvl="3" w:tplc="0416000F" w:tentative="1">
      <w:start w:val="1"/>
      <w:numFmt w:val="decimal"/>
      <w:lvlText w:val="%4."/>
      <w:lvlJc w:val="left"/>
      <w:pPr>
        <w:ind w:left="4710" w:hanging="360"/>
      </w:pPr>
    </w:lvl>
    <w:lvl w:ilvl="4" w:tplc="04160019" w:tentative="1">
      <w:start w:val="1"/>
      <w:numFmt w:val="lowerLetter"/>
      <w:lvlText w:val="%5."/>
      <w:lvlJc w:val="left"/>
      <w:pPr>
        <w:ind w:left="5430" w:hanging="360"/>
      </w:pPr>
    </w:lvl>
    <w:lvl w:ilvl="5" w:tplc="0416001B" w:tentative="1">
      <w:start w:val="1"/>
      <w:numFmt w:val="lowerRoman"/>
      <w:lvlText w:val="%6."/>
      <w:lvlJc w:val="right"/>
      <w:pPr>
        <w:ind w:left="6150" w:hanging="180"/>
      </w:pPr>
    </w:lvl>
    <w:lvl w:ilvl="6" w:tplc="0416000F" w:tentative="1">
      <w:start w:val="1"/>
      <w:numFmt w:val="decimal"/>
      <w:lvlText w:val="%7."/>
      <w:lvlJc w:val="left"/>
      <w:pPr>
        <w:ind w:left="6870" w:hanging="360"/>
      </w:pPr>
    </w:lvl>
    <w:lvl w:ilvl="7" w:tplc="04160019" w:tentative="1">
      <w:start w:val="1"/>
      <w:numFmt w:val="lowerLetter"/>
      <w:lvlText w:val="%8."/>
      <w:lvlJc w:val="left"/>
      <w:pPr>
        <w:ind w:left="7590" w:hanging="360"/>
      </w:pPr>
    </w:lvl>
    <w:lvl w:ilvl="8" w:tplc="0416001B" w:tentative="1">
      <w:start w:val="1"/>
      <w:numFmt w:val="lowerRoman"/>
      <w:lvlText w:val="%9."/>
      <w:lvlJc w:val="right"/>
      <w:pPr>
        <w:ind w:left="8310" w:hanging="180"/>
      </w:pPr>
    </w:lvl>
  </w:abstractNum>
  <w:abstractNum w:abstractNumId="17" w15:restartNumberingAfterBreak="0">
    <w:nsid w:val="27BC1DCC"/>
    <w:multiLevelType w:val="hybridMultilevel"/>
    <w:tmpl w:val="31F4EC00"/>
    <w:lvl w:ilvl="0" w:tplc="04160017">
      <w:start w:val="1"/>
      <w:numFmt w:val="lowerLetter"/>
      <w:lvlText w:val="%1)"/>
      <w:lvlJc w:val="left"/>
      <w:pPr>
        <w:tabs>
          <w:tab w:val="num" w:pos="1770"/>
        </w:tabs>
        <w:ind w:left="1770" w:hanging="360"/>
      </w:pPr>
      <w:rPr>
        <w:rFonts w:hint="default"/>
      </w:rPr>
    </w:lvl>
    <w:lvl w:ilvl="1" w:tplc="04160019">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8" w15:restartNumberingAfterBreak="0">
    <w:nsid w:val="28045A9E"/>
    <w:multiLevelType w:val="hybridMultilevel"/>
    <w:tmpl w:val="2C04FF56"/>
    <w:lvl w:ilvl="0" w:tplc="C74C5630">
      <w:start w:val="2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9CE0883"/>
    <w:multiLevelType w:val="hybridMultilevel"/>
    <w:tmpl w:val="F440BFF0"/>
    <w:lvl w:ilvl="0" w:tplc="2C76031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2C19AE"/>
    <w:multiLevelType w:val="hybridMultilevel"/>
    <w:tmpl w:val="A1ACDC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6C3D79"/>
    <w:multiLevelType w:val="hybridMultilevel"/>
    <w:tmpl w:val="6240BD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08E7258"/>
    <w:multiLevelType w:val="multilevel"/>
    <w:tmpl w:val="7014164E"/>
    <w:lvl w:ilvl="0">
      <w:start w:val="21"/>
      <w:numFmt w:val="decimal"/>
      <w:lvlText w:val="%1."/>
      <w:lvlJc w:val="left"/>
      <w:pPr>
        <w:ind w:left="525" w:hanging="525"/>
      </w:pPr>
      <w:rPr>
        <w:rFonts w:eastAsia="Arial Unicode MS" w:hint="default"/>
        <w:b/>
        <w:bCs/>
        <w:sz w:val="22"/>
        <w:szCs w:val="22"/>
      </w:rPr>
    </w:lvl>
    <w:lvl w:ilvl="1">
      <w:start w:val="1"/>
      <w:numFmt w:val="decimal"/>
      <w:lvlText w:val="%1.%2."/>
      <w:lvlJc w:val="left"/>
      <w:pPr>
        <w:ind w:left="4123" w:hanging="720"/>
      </w:pPr>
      <w:rPr>
        <w:rFonts w:eastAsia="Arial Unicode MS" w:hint="default"/>
        <w:b/>
        <w:bCs/>
        <w:i w:val="0"/>
        <w:iCs w:val="0"/>
        <w:sz w:val="22"/>
        <w:szCs w:val="22"/>
      </w:rPr>
    </w:lvl>
    <w:lvl w:ilvl="2">
      <w:start w:val="1"/>
      <w:numFmt w:val="decimal"/>
      <w:lvlText w:val="%1.%2.%3."/>
      <w:lvlJc w:val="left"/>
      <w:pPr>
        <w:ind w:left="3414" w:hanging="720"/>
      </w:pPr>
      <w:rPr>
        <w:rFonts w:eastAsia="Arial Unicode MS" w:hint="default"/>
        <w:b w:val="0"/>
        <w:bCs/>
        <w:sz w:val="22"/>
        <w:szCs w:val="22"/>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23" w15:restartNumberingAfterBreak="0">
    <w:nsid w:val="311D6EB7"/>
    <w:multiLevelType w:val="multilevel"/>
    <w:tmpl w:val="E7845534"/>
    <w:lvl w:ilvl="0">
      <w:start w:val="10"/>
      <w:numFmt w:val="decimal"/>
      <w:lvlText w:val="%1."/>
      <w:lvlJc w:val="left"/>
      <w:pPr>
        <w:ind w:left="525" w:hanging="525"/>
      </w:pPr>
      <w:rPr>
        <w:rFonts w:eastAsia="Arial Unicode MS" w:hint="default"/>
        <w:b/>
        <w:bCs/>
        <w:sz w:val="22"/>
        <w:szCs w:val="22"/>
      </w:rPr>
    </w:lvl>
    <w:lvl w:ilvl="1">
      <w:start w:val="1"/>
      <w:numFmt w:val="decimal"/>
      <w:lvlText w:val="%1.%2."/>
      <w:lvlJc w:val="left"/>
      <w:pPr>
        <w:ind w:left="4123" w:hanging="720"/>
      </w:pPr>
      <w:rPr>
        <w:rFonts w:eastAsia="Arial Unicode MS" w:hint="default"/>
        <w:b/>
        <w:bCs/>
        <w:i w:val="0"/>
        <w:iCs w:val="0"/>
        <w:sz w:val="22"/>
        <w:szCs w:val="22"/>
      </w:rPr>
    </w:lvl>
    <w:lvl w:ilvl="2">
      <w:start w:val="1"/>
      <w:numFmt w:val="decimal"/>
      <w:lvlText w:val="%1.%2.%3."/>
      <w:lvlJc w:val="left"/>
      <w:pPr>
        <w:ind w:left="3414" w:hanging="720"/>
      </w:pPr>
      <w:rPr>
        <w:rFonts w:eastAsia="Arial Unicode MS" w:hint="default"/>
        <w:b w:val="0"/>
        <w:bCs/>
        <w:sz w:val="22"/>
        <w:szCs w:val="22"/>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24" w15:restartNumberingAfterBreak="0">
    <w:nsid w:val="322B47F7"/>
    <w:multiLevelType w:val="multilevel"/>
    <w:tmpl w:val="7DBADD2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bCs/>
        <w:sz w:val="22"/>
      </w:rPr>
    </w:lvl>
    <w:lvl w:ilvl="2">
      <w:start w:val="1"/>
      <w:numFmt w:val="decimal"/>
      <w:lvlText w:val="%1.%2.%3."/>
      <w:lvlJc w:val="left"/>
      <w:pPr>
        <w:ind w:left="8301"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5" w15:restartNumberingAfterBreak="0">
    <w:nsid w:val="32F50F93"/>
    <w:multiLevelType w:val="hybridMultilevel"/>
    <w:tmpl w:val="522CCC52"/>
    <w:lvl w:ilvl="0" w:tplc="04160017">
      <w:start w:val="1"/>
      <w:numFmt w:val="lowerLetter"/>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6" w15:restartNumberingAfterBreak="0">
    <w:nsid w:val="39ED00D0"/>
    <w:multiLevelType w:val="multilevel"/>
    <w:tmpl w:val="9B14EF70"/>
    <w:lvl w:ilvl="0">
      <w:start w:val="19"/>
      <w:numFmt w:val="decimal"/>
      <w:lvlText w:val="%1."/>
      <w:lvlJc w:val="left"/>
      <w:pPr>
        <w:ind w:left="540" w:hanging="540"/>
      </w:pPr>
      <w:rPr>
        <w:rFonts w:eastAsia="Arial Unicode MS" w:hint="default"/>
        <w:u w:val="none"/>
      </w:rPr>
    </w:lvl>
    <w:lvl w:ilvl="1">
      <w:start w:val="1"/>
      <w:numFmt w:val="decimal"/>
      <w:lvlText w:val="%1.%2."/>
      <w:lvlJc w:val="left"/>
      <w:pPr>
        <w:ind w:left="720" w:hanging="720"/>
      </w:pPr>
      <w:rPr>
        <w:rFonts w:eastAsia="Arial Unicode MS" w:hint="default"/>
        <w:u w:val="none"/>
      </w:rPr>
    </w:lvl>
    <w:lvl w:ilvl="2">
      <w:start w:val="1"/>
      <w:numFmt w:val="decimal"/>
      <w:lvlText w:val="%1.%2.%3."/>
      <w:lvlJc w:val="left"/>
      <w:pPr>
        <w:ind w:left="720" w:hanging="720"/>
      </w:pPr>
      <w:rPr>
        <w:rFonts w:eastAsia="Arial Unicode MS" w:hint="default"/>
        <w:u w:val="none"/>
      </w:rPr>
    </w:lvl>
    <w:lvl w:ilvl="3">
      <w:start w:val="1"/>
      <w:numFmt w:val="decimal"/>
      <w:lvlText w:val="%1.%2.%3.%4."/>
      <w:lvlJc w:val="left"/>
      <w:pPr>
        <w:ind w:left="1080" w:hanging="1080"/>
      </w:pPr>
      <w:rPr>
        <w:rFonts w:eastAsia="Arial Unicode MS" w:hint="default"/>
        <w:u w:val="none"/>
      </w:rPr>
    </w:lvl>
    <w:lvl w:ilvl="4">
      <w:start w:val="1"/>
      <w:numFmt w:val="decimal"/>
      <w:lvlText w:val="%1.%2.%3.%4.%5."/>
      <w:lvlJc w:val="left"/>
      <w:pPr>
        <w:ind w:left="1080" w:hanging="1080"/>
      </w:pPr>
      <w:rPr>
        <w:rFonts w:eastAsia="Arial Unicode MS" w:hint="default"/>
        <w:u w:val="none"/>
      </w:rPr>
    </w:lvl>
    <w:lvl w:ilvl="5">
      <w:start w:val="1"/>
      <w:numFmt w:val="decimal"/>
      <w:lvlText w:val="%1.%2.%3.%4.%5.%6."/>
      <w:lvlJc w:val="left"/>
      <w:pPr>
        <w:ind w:left="1440" w:hanging="1440"/>
      </w:pPr>
      <w:rPr>
        <w:rFonts w:eastAsia="Arial Unicode MS" w:hint="default"/>
        <w:u w:val="none"/>
      </w:rPr>
    </w:lvl>
    <w:lvl w:ilvl="6">
      <w:start w:val="1"/>
      <w:numFmt w:val="decimal"/>
      <w:lvlText w:val="%1.%2.%3.%4.%5.%6.%7."/>
      <w:lvlJc w:val="left"/>
      <w:pPr>
        <w:ind w:left="1440" w:hanging="1440"/>
      </w:pPr>
      <w:rPr>
        <w:rFonts w:eastAsia="Arial Unicode MS" w:hint="default"/>
        <w:u w:val="none"/>
      </w:rPr>
    </w:lvl>
    <w:lvl w:ilvl="7">
      <w:start w:val="1"/>
      <w:numFmt w:val="decimal"/>
      <w:lvlText w:val="%1.%2.%3.%4.%5.%6.%7.%8."/>
      <w:lvlJc w:val="left"/>
      <w:pPr>
        <w:ind w:left="1800" w:hanging="1800"/>
      </w:pPr>
      <w:rPr>
        <w:rFonts w:eastAsia="Arial Unicode MS" w:hint="default"/>
        <w:u w:val="none"/>
      </w:rPr>
    </w:lvl>
    <w:lvl w:ilvl="8">
      <w:start w:val="1"/>
      <w:numFmt w:val="decimal"/>
      <w:lvlText w:val="%1.%2.%3.%4.%5.%6.%7.%8.%9."/>
      <w:lvlJc w:val="left"/>
      <w:pPr>
        <w:ind w:left="2160" w:hanging="2160"/>
      </w:pPr>
      <w:rPr>
        <w:rFonts w:eastAsia="Arial Unicode MS" w:hint="default"/>
        <w:u w:val="none"/>
      </w:rPr>
    </w:lvl>
  </w:abstractNum>
  <w:abstractNum w:abstractNumId="27" w15:restartNumberingAfterBreak="0">
    <w:nsid w:val="3B5F78F6"/>
    <w:multiLevelType w:val="multilevel"/>
    <w:tmpl w:val="DA687EC6"/>
    <w:lvl w:ilvl="0">
      <w:start w:val="18"/>
      <w:numFmt w:val="decimal"/>
      <w:lvlText w:val="%1."/>
      <w:lvlJc w:val="left"/>
      <w:pPr>
        <w:ind w:left="525" w:hanging="525"/>
      </w:pPr>
      <w:rPr>
        <w:rFonts w:eastAsia="Arial Unicode MS" w:hint="default"/>
        <w:b/>
        <w:bCs/>
        <w:sz w:val="22"/>
        <w:szCs w:val="22"/>
      </w:rPr>
    </w:lvl>
    <w:lvl w:ilvl="1">
      <w:start w:val="1"/>
      <w:numFmt w:val="decimal"/>
      <w:lvlText w:val="%1.%2."/>
      <w:lvlJc w:val="left"/>
      <w:pPr>
        <w:ind w:left="4123" w:hanging="720"/>
      </w:pPr>
      <w:rPr>
        <w:rFonts w:eastAsia="Arial Unicode MS" w:hint="default"/>
        <w:b/>
        <w:bCs/>
        <w:i w:val="0"/>
        <w:iCs w:val="0"/>
        <w:sz w:val="22"/>
        <w:szCs w:val="22"/>
      </w:rPr>
    </w:lvl>
    <w:lvl w:ilvl="2">
      <w:start w:val="1"/>
      <w:numFmt w:val="decimal"/>
      <w:lvlText w:val="%1.%2.%3."/>
      <w:lvlJc w:val="left"/>
      <w:pPr>
        <w:ind w:left="3414" w:hanging="720"/>
      </w:pPr>
      <w:rPr>
        <w:rFonts w:eastAsia="Arial Unicode MS" w:hint="default"/>
        <w:b w:val="0"/>
        <w:bCs/>
        <w:sz w:val="22"/>
        <w:szCs w:val="22"/>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28" w15:restartNumberingAfterBreak="0">
    <w:nsid w:val="3C485425"/>
    <w:multiLevelType w:val="hybridMultilevel"/>
    <w:tmpl w:val="C79AD6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3E0B75DC"/>
    <w:multiLevelType w:val="hybridMultilevel"/>
    <w:tmpl w:val="A5AC66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40128B7"/>
    <w:multiLevelType w:val="multilevel"/>
    <w:tmpl w:val="389AD342"/>
    <w:lvl w:ilvl="0">
      <w:start w:val="1"/>
      <w:numFmt w:val="decimal"/>
      <w:lvlText w:val="%1."/>
      <w:lvlJc w:val="left"/>
      <w:pPr>
        <w:ind w:left="360" w:hanging="360"/>
      </w:pPr>
    </w:lvl>
    <w:lvl w:ilvl="1">
      <w:start w:val="1"/>
      <w:numFmt w:val="decimal"/>
      <w:lvlText w:val="%1.%2."/>
      <w:lvlJc w:val="left"/>
      <w:pPr>
        <w:ind w:left="4969" w:hanging="432"/>
      </w:pPr>
      <w:rPr>
        <w:b/>
        <w:bCs/>
      </w:rPr>
    </w:lvl>
    <w:lvl w:ilvl="2">
      <w:start w:val="1"/>
      <w:numFmt w:val="decimal"/>
      <w:lvlText w:val="%1.%2.%3."/>
      <w:lvlJc w:val="left"/>
      <w:pPr>
        <w:ind w:left="1224" w:hanging="504"/>
      </w:pPr>
      <w:rPr>
        <w:rFonts w:ascii="Arial" w:hAnsi="Arial" w:cs="Aria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7CC27E4"/>
    <w:multiLevelType w:val="multilevel"/>
    <w:tmpl w:val="B326257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80A6B0E"/>
    <w:multiLevelType w:val="multilevel"/>
    <w:tmpl w:val="36E8E438"/>
    <w:lvl w:ilvl="0">
      <w:start w:val="1"/>
      <w:numFmt w:val="upperRoman"/>
      <w:lvlText w:val="%1."/>
      <w:lvlJc w:val="right"/>
      <w:pPr>
        <w:ind w:left="720" w:hanging="360"/>
      </w:pPr>
      <w:rPr>
        <w:rFonts w:hint="default"/>
      </w:rPr>
    </w:lvl>
    <w:lvl w:ilvl="1">
      <w:start w:val="1"/>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4FBB6D17"/>
    <w:multiLevelType w:val="hybridMultilevel"/>
    <w:tmpl w:val="B74C87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20F70B1"/>
    <w:multiLevelType w:val="multilevel"/>
    <w:tmpl w:val="C58C20F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upperRoman"/>
      <w:lvlText w:val="%3."/>
      <w:lvlJc w:val="right"/>
      <w:pPr>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5" w15:restartNumberingAfterBreak="0">
    <w:nsid w:val="52332605"/>
    <w:multiLevelType w:val="multilevel"/>
    <w:tmpl w:val="BADC3D7C"/>
    <w:lvl w:ilvl="0">
      <w:start w:val="12"/>
      <w:numFmt w:val="decimal"/>
      <w:lvlText w:val="%1."/>
      <w:lvlJc w:val="left"/>
      <w:pPr>
        <w:ind w:left="720" w:hanging="360"/>
      </w:pPr>
      <w:rPr>
        <w:rFonts w:hint="default"/>
        <w:b/>
        <w:bCs/>
      </w:rPr>
    </w:lvl>
    <w:lvl w:ilvl="1">
      <w:start w:val="1"/>
      <w:numFmt w:val="decimal"/>
      <w:isLgl/>
      <w:lvlText w:val="%1.%2."/>
      <w:lvlJc w:val="left"/>
      <w:pPr>
        <w:ind w:left="1713" w:hanging="720"/>
      </w:pPr>
      <w:rPr>
        <w:rFonts w:hint="default"/>
        <w:b/>
        <w:bCs w:val="0"/>
        <w:color w:val="auto"/>
      </w:rPr>
    </w:lvl>
    <w:lvl w:ilvl="2">
      <w:start w:val="1"/>
      <w:numFmt w:val="decimal"/>
      <w:isLgl/>
      <w:lvlText w:val="%1.%2.%3."/>
      <w:lvlJc w:val="left"/>
      <w:pPr>
        <w:ind w:left="1855"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36" w15:restartNumberingAfterBreak="0">
    <w:nsid w:val="52C51343"/>
    <w:multiLevelType w:val="multilevel"/>
    <w:tmpl w:val="F5DA414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bCs w:val="0"/>
      </w:rPr>
    </w:lvl>
    <w:lvl w:ilvl="3">
      <w:start w:val="1"/>
      <w:numFmt w:val="decimal"/>
      <w:lvlText w:val="%1.%2.%3.%4."/>
      <w:lvlJc w:val="left"/>
      <w:pPr>
        <w:ind w:left="362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C3A5FA2"/>
    <w:multiLevelType w:val="hybridMultilevel"/>
    <w:tmpl w:val="0B66BD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5D7651E0"/>
    <w:multiLevelType w:val="hybridMultilevel"/>
    <w:tmpl w:val="7060818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2E378E7"/>
    <w:multiLevelType w:val="hybridMultilevel"/>
    <w:tmpl w:val="0EC276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3BB48AD"/>
    <w:multiLevelType w:val="multilevel"/>
    <w:tmpl w:val="856E3C9A"/>
    <w:lvl w:ilvl="0">
      <w:start w:val="11"/>
      <w:numFmt w:val="decimal"/>
      <w:lvlText w:val="%1."/>
      <w:lvlJc w:val="left"/>
      <w:pPr>
        <w:ind w:left="525" w:hanging="525"/>
      </w:pPr>
      <w:rPr>
        <w:rFonts w:eastAsia="Arial Unicode MS" w:hint="default"/>
        <w:b/>
        <w:bCs/>
        <w:sz w:val="22"/>
        <w:szCs w:val="22"/>
      </w:rPr>
    </w:lvl>
    <w:lvl w:ilvl="1">
      <w:start w:val="1"/>
      <w:numFmt w:val="decimal"/>
      <w:lvlText w:val="%1.%2."/>
      <w:lvlJc w:val="left"/>
      <w:pPr>
        <w:ind w:left="4123" w:hanging="720"/>
      </w:pPr>
      <w:rPr>
        <w:rFonts w:eastAsia="Arial Unicode MS" w:hint="default"/>
        <w:b/>
        <w:bCs/>
        <w:i w:val="0"/>
        <w:iCs w:val="0"/>
        <w:sz w:val="22"/>
        <w:szCs w:val="22"/>
      </w:rPr>
    </w:lvl>
    <w:lvl w:ilvl="2">
      <w:start w:val="1"/>
      <w:numFmt w:val="decimal"/>
      <w:lvlText w:val="%1.%2.%3."/>
      <w:lvlJc w:val="left"/>
      <w:pPr>
        <w:ind w:left="3414" w:hanging="720"/>
      </w:pPr>
      <w:rPr>
        <w:rFonts w:eastAsia="Arial Unicode MS" w:hint="default"/>
        <w:b w:val="0"/>
        <w:bCs/>
        <w:sz w:val="22"/>
        <w:szCs w:val="22"/>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1" w15:restartNumberingAfterBreak="0">
    <w:nsid w:val="68DA43DE"/>
    <w:multiLevelType w:val="hybridMultilevel"/>
    <w:tmpl w:val="D33AD7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68ED0ECF"/>
    <w:multiLevelType w:val="multilevel"/>
    <w:tmpl w:val="30E87B88"/>
    <w:lvl w:ilvl="0">
      <w:start w:val="16"/>
      <w:numFmt w:val="decimal"/>
      <w:lvlText w:val="%1."/>
      <w:lvlJc w:val="left"/>
      <w:pPr>
        <w:ind w:left="720" w:hanging="360"/>
      </w:pPr>
      <w:rPr>
        <w:rFonts w:hint="default"/>
        <w:b/>
        <w:bCs/>
      </w:rPr>
    </w:lvl>
    <w:lvl w:ilvl="1">
      <w:start w:val="1"/>
      <w:numFmt w:val="decimal"/>
      <w:isLgl/>
      <w:lvlText w:val="%1.%2."/>
      <w:lvlJc w:val="left"/>
      <w:pPr>
        <w:ind w:left="1713" w:hanging="72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43" w15:restartNumberingAfterBreak="0">
    <w:nsid w:val="6C485F67"/>
    <w:multiLevelType w:val="multilevel"/>
    <w:tmpl w:val="DE18D900"/>
    <w:lvl w:ilvl="0">
      <w:start w:val="19"/>
      <w:numFmt w:val="decimal"/>
      <w:lvlText w:val="%1."/>
      <w:lvlJc w:val="left"/>
      <w:pPr>
        <w:ind w:left="720" w:hanging="360"/>
      </w:pPr>
      <w:rPr>
        <w:rFonts w:hint="default"/>
        <w:b/>
        <w:bCs/>
      </w:rPr>
    </w:lvl>
    <w:lvl w:ilvl="1">
      <w:start w:val="1"/>
      <w:numFmt w:val="decimal"/>
      <w:isLgl/>
      <w:lvlText w:val="%1.%2."/>
      <w:lvlJc w:val="left"/>
      <w:pPr>
        <w:ind w:left="1713" w:hanging="72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44" w15:restartNumberingAfterBreak="0">
    <w:nsid w:val="7A724283"/>
    <w:multiLevelType w:val="hybridMultilevel"/>
    <w:tmpl w:val="C3BC86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6" w15:restartNumberingAfterBreak="0">
    <w:nsid w:val="7EB23EBB"/>
    <w:multiLevelType w:val="hybridMultilevel"/>
    <w:tmpl w:val="8C1C9E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291876"/>
    <w:multiLevelType w:val="hybridMultilevel"/>
    <w:tmpl w:val="1E1A45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55012833">
    <w:abstractNumId w:val="17"/>
  </w:num>
  <w:num w:numId="2" w16cid:durableId="1754011213">
    <w:abstractNumId w:val="14"/>
  </w:num>
  <w:num w:numId="3" w16cid:durableId="1013191279">
    <w:abstractNumId w:val="20"/>
  </w:num>
  <w:num w:numId="4" w16cid:durableId="1677222398">
    <w:abstractNumId w:val="1"/>
  </w:num>
  <w:num w:numId="5" w16cid:durableId="406734182">
    <w:abstractNumId w:val="45"/>
  </w:num>
  <w:num w:numId="6" w16cid:durableId="725571386">
    <w:abstractNumId w:val="34"/>
  </w:num>
  <w:num w:numId="7" w16cid:durableId="515776873">
    <w:abstractNumId w:val="32"/>
  </w:num>
  <w:num w:numId="8" w16cid:durableId="1153447072">
    <w:abstractNumId w:val="10"/>
  </w:num>
  <w:num w:numId="9" w16cid:durableId="395738645">
    <w:abstractNumId w:val="36"/>
  </w:num>
  <w:num w:numId="10" w16cid:durableId="374740950">
    <w:abstractNumId w:val="16"/>
  </w:num>
  <w:num w:numId="11" w16cid:durableId="2049529343">
    <w:abstractNumId w:val="8"/>
  </w:num>
  <w:num w:numId="12" w16cid:durableId="962734717">
    <w:abstractNumId w:val="4"/>
  </w:num>
  <w:num w:numId="13" w16cid:durableId="1326208602">
    <w:abstractNumId w:val="30"/>
  </w:num>
  <w:num w:numId="14" w16cid:durableId="1890845400">
    <w:abstractNumId w:val="31"/>
  </w:num>
  <w:num w:numId="15" w16cid:durableId="444421422">
    <w:abstractNumId w:val="2"/>
  </w:num>
  <w:num w:numId="16" w16cid:durableId="1068067172">
    <w:abstractNumId w:val="46"/>
  </w:num>
  <w:num w:numId="17" w16cid:durableId="1453553125">
    <w:abstractNumId w:val="24"/>
  </w:num>
  <w:num w:numId="18" w16cid:durableId="91782171">
    <w:abstractNumId w:val="9"/>
  </w:num>
  <w:num w:numId="19" w16cid:durableId="27410617">
    <w:abstractNumId w:val="18"/>
  </w:num>
  <w:num w:numId="20" w16cid:durableId="1122842549">
    <w:abstractNumId w:val="22"/>
  </w:num>
  <w:num w:numId="21" w16cid:durableId="125779663">
    <w:abstractNumId w:val="0"/>
  </w:num>
  <w:num w:numId="22" w16cid:durableId="163858004">
    <w:abstractNumId w:val="39"/>
  </w:num>
  <w:num w:numId="23" w16cid:durableId="1067649204">
    <w:abstractNumId w:val="12"/>
  </w:num>
  <w:num w:numId="24" w16cid:durableId="176358696">
    <w:abstractNumId w:val="44"/>
  </w:num>
  <w:num w:numId="25" w16cid:durableId="1849170982">
    <w:abstractNumId w:val="41"/>
  </w:num>
  <w:num w:numId="26" w16cid:durableId="502821712">
    <w:abstractNumId w:val="38"/>
  </w:num>
  <w:num w:numId="27" w16cid:durableId="580259944">
    <w:abstractNumId w:val="47"/>
  </w:num>
  <w:num w:numId="28" w16cid:durableId="1245991607">
    <w:abstractNumId w:val="29"/>
  </w:num>
  <w:num w:numId="29" w16cid:durableId="11612076">
    <w:abstractNumId w:val="13"/>
  </w:num>
  <w:num w:numId="30" w16cid:durableId="351496718">
    <w:abstractNumId w:val="28"/>
  </w:num>
  <w:num w:numId="31" w16cid:durableId="921372646">
    <w:abstractNumId w:val="37"/>
  </w:num>
  <w:num w:numId="32" w16cid:durableId="1603950302">
    <w:abstractNumId w:val="15"/>
  </w:num>
  <w:num w:numId="33" w16cid:durableId="1562591985">
    <w:abstractNumId w:val="19"/>
  </w:num>
  <w:num w:numId="34" w16cid:durableId="426119047">
    <w:abstractNumId w:val="26"/>
  </w:num>
  <w:num w:numId="35" w16cid:durableId="113407721">
    <w:abstractNumId w:val="5"/>
  </w:num>
  <w:num w:numId="36" w16cid:durableId="791248431">
    <w:abstractNumId w:val="25"/>
  </w:num>
  <w:num w:numId="37" w16cid:durableId="820004454">
    <w:abstractNumId w:val="3"/>
  </w:num>
  <w:num w:numId="38" w16cid:durableId="1173951113">
    <w:abstractNumId w:val="33"/>
  </w:num>
  <w:num w:numId="39" w16cid:durableId="90439943">
    <w:abstractNumId w:val="11"/>
  </w:num>
  <w:num w:numId="40" w16cid:durableId="1102527598">
    <w:abstractNumId w:val="7"/>
  </w:num>
  <w:num w:numId="41" w16cid:durableId="214318158">
    <w:abstractNumId w:val="23"/>
  </w:num>
  <w:num w:numId="42" w16cid:durableId="527187156">
    <w:abstractNumId w:val="40"/>
  </w:num>
  <w:num w:numId="43" w16cid:durableId="1122771911">
    <w:abstractNumId w:val="35"/>
  </w:num>
  <w:num w:numId="44" w16cid:durableId="1024283586">
    <w:abstractNumId w:val="6"/>
  </w:num>
  <w:num w:numId="45" w16cid:durableId="1292394698">
    <w:abstractNumId w:val="42"/>
  </w:num>
  <w:num w:numId="46" w16cid:durableId="1824538492">
    <w:abstractNumId w:val="27"/>
  </w:num>
  <w:num w:numId="47" w16cid:durableId="697314933">
    <w:abstractNumId w:val="43"/>
  </w:num>
  <w:num w:numId="48" w16cid:durableId="2045665953">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9E"/>
    <w:rsid w:val="00000E01"/>
    <w:rsid w:val="000021A3"/>
    <w:rsid w:val="00002AA9"/>
    <w:rsid w:val="00010FD4"/>
    <w:rsid w:val="0001666B"/>
    <w:rsid w:val="00016969"/>
    <w:rsid w:val="000214D9"/>
    <w:rsid w:val="00021850"/>
    <w:rsid w:val="00021FF0"/>
    <w:rsid w:val="00022CB5"/>
    <w:rsid w:val="00023485"/>
    <w:rsid w:val="00023CF0"/>
    <w:rsid w:val="00031FD3"/>
    <w:rsid w:val="000339A3"/>
    <w:rsid w:val="00034D79"/>
    <w:rsid w:val="00035ACF"/>
    <w:rsid w:val="0004001D"/>
    <w:rsid w:val="00043618"/>
    <w:rsid w:val="00044167"/>
    <w:rsid w:val="00052525"/>
    <w:rsid w:val="00052833"/>
    <w:rsid w:val="00053300"/>
    <w:rsid w:val="0005499D"/>
    <w:rsid w:val="00056867"/>
    <w:rsid w:val="0006018A"/>
    <w:rsid w:val="000605CC"/>
    <w:rsid w:val="0006081A"/>
    <w:rsid w:val="000636C3"/>
    <w:rsid w:val="00065016"/>
    <w:rsid w:val="00067D4A"/>
    <w:rsid w:val="000716D4"/>
    <w:rsid w:val="00084686"/>
    <w:rsid w:val="00085AB9"/>
    <w:rsid w:val="00087BEC"/>
    <w:rsid w:val="000968A8"/>
    <w:rsid w:val="000A3361"/>
    <w:rsid w:val="000A5DD7"/>
    <w:rsid w:val="000A6863"/>
    <w:rsid w:val="000B236B"/>
    <w:rsid w:val="000C3B0E"/>
    <w:rsid w:val="000C6F6C"/>
    <w:rsid w:val="000C75D9"/>
    <w:rsid w:val="000D00E4"/>
    <w:rsid w:val="000D18A1"/>
    <w:rsid w:val="000D6AD1"/>
    <w:rsid w:val="000E1C5B"/>
    <w:rsid w:val="000E2BBC"/>
    <w:rsid w:val="000E4E8E"/>
    <w:rsid w:val="000E5097"/>
    <w:rsid w:val="000F07A6"/>
    <w:rsid w:val="000F4918"/>
    <w:rsid w:val="000F4F64"/>
    <w:rsid w:val="000F6800"/>
    <w:rsid w:val="000F799C"/>
    <w:rsid w:val="00103A41"/>
    <w:rsid w:val="001041DE"/>
    <w:rsid w:val="00107839"/>
    <w:rsid w:val="001102AB"/>
    <w:rsid w:val="00110B0D"/>
    <w:rsid w:val="00112CC2"/>
    <w:rsid w:val="001144C0"/>
    <w:rsid w:val="00114D06"/>
    <w:rsid w:val="00114DE1"/>
    <w:rsid w:val="00115270"/>
    <w:rsid w:val="0011673F"/>
    <w:rsid w:val="00122DFE"/>
    <w:rsid w:val="0012362C"/>
    <w:rsid w:val="00133275"/>
    <w:rsid w:val="00135E16"/>
    <w:rsid w:val="00141551"/>
    <w:rsid w:val="001417E6"/>
    <w:rsid w:val="0014251E"/>
    <w:rsid w:val="001434CB"/>
    <w:rsid w:val="001434FA"/>
    <w:rsid w:val="00147ABD"/>
    <w:rsid w:val="00152805"/>
    <w:rsid w:val="001536B4"/>
    <w:rsid w:val="00155829"/>
    <w:rsid w:val="001603D7"/>
    <w:rsid w:val="00165379"/>
    <w:rsid w:val="0016599F"/>
    <w:rsid w:val="00166AE1"/>
    <w:rsid w:val="00174F38"/>
    <w:rsid w:val="00186567"/>
    <w:rsid w:val="001901ED"/>
    <w:rsid w:val="001962F0"/>
    <w:rsid w:val="00197B19"/>
    <w:rsid w:val="001A083F"/>
    <w:rsid w:val="001A5739"/>
    <w:rsid w:val="001A69B9"/>
    <w:rsid w:val="001A6B2E"/>
    <w:rsid w:val="001B0673"/>
    <w:rsid w:val="001B626E"/>
    <w:rsid w:val="001B6EC6"/>
    <w:rsid w:val="001C285C"/>
    <w:rsid w:val="001C2EC4"/>
    <w:rsid w:val="001C377F"/>
    <w:rsid w:val="001C61F2"/>
    <w:rsid w:val="001C71B5"/>
    <w:rsid w:val="001C71F4"/>
    <w:rsid w:val="001D673F"/>
    <w:rsid w:val="001E260A"/>
    <w:rsid w:val="001E3E62"/>
    <w:rsid w:val="001E46AB"/>
    <w:rsid w:val="001E681E"/>
    <w:rsid w:val="001F0DA8"/>
    <w:rsid w:val="001F22C7"/>
    <w:rsid w:val="001F2B51"/>
    <w:rsid w:val="001F33D2"/>
    <w:rsid w:val="001F3B7B"/>
    <w:rsid w:val="001F3F7D"/>
    <w:rsid w:val="001F419A"/>
    <w:rsid w:val="001F5B35"/>
    <w:rsid w:val="001F6A3C"/>
    <w:rsid w:val="002028D8"/>
    <w:rsid w:val="00206B78"/>
    <w:rsid w:val="002076AC"/>
    <w:rsid w:val="002079C2"/>
    <w:rsid w:val="00207F90"/>
    <w:rsid w:val="002119D5"/>
    <w:rsid w:val="00212A7A"/>
    <w:rsid w:val="00216133"/>
    <w:rsid w:val="002170A0"/>
    <w:rsid w:val="00221468"/>
    <w:rsid w:val="00222CFB"/>
    <w:rsid w:val="0022369D"/>
    <w:rsid w:val="00226E39"/>
    <w:rsid w:val="0023341E"/>
    <w:rsid w:val="00234654"/>
    <w:rsid w:val="0023548A"/>
    <w:rsid w:val="0023590A"/>
    <w:rsid w:val="00236400"/>
    <w:rsid w:val="0023706E"/>
    <w:rsid w:val="00237E4D"/>
    <w:rsid w:val="00242CE3"/>
    <w:rsid w:val="002438ED"/>
    <w:rsid w:val="00246013"/>
    <w:rsid w:val="00246FAE"/>
    <w:rsid w:val="00247F6C"/>
    <w:rsid w:val="00252272"/>
    <w:rsid w:val="00253401"/>
    <w:rsid w:val="0025419F"/>
    <w:rsid w:val="00261605"/>
    <w:rsid w:val="00261B8F"/>
    <w:rsid w:val="0026279E"/>
    <w:rsid w:val="00265E74"/>
    <w:rsid w:val="00265FA3"/>
    <w:rsid w:val="002674A8"/>
    <w:rsid w:val="00267D8A"/>
    <w:rsid w:val="00271D5E"/>
    <w:rsid w:val="002724ED"/>
    <w:rsid w:val="00276B6B"/>
    <w:rsid w:val="002811EB"/>
    <w:rsid w:val="002829CB"/>
    <w:rsid w:val="00287212"/>
    <w:rsid w:val="00287D37"/>
    <w:rsid w:val="00287DB0"/>
    <w:rsid w:val="00292835"/>
    <w:rsid w:val="002944F8"/>
    <w:rsid w:val="002A0BD5"/>
    <w:rsid w:val="002A0F27"/>
    <w:rsid w:val="002A2750"/>
    <w:rsid w:val="002A42DC"/>
    <w:rsid w:val="002A7FE5"/>
    <w:rsid w:val="002B039D"/>
    <w:rsid w:val="002B1C2D"/>
    <w:rsid w:val="002B1D5C"/>
    <w:rsid w:val="002B44E2"/>
    <w:rsid w:val="002B65E5"/>
    <w:rsid w:val="002B7709"/>
    <w:rsid w:val="002C1295"/>
    <w:rsid w:val="002C1A03"/>
    <w:rsid w:val="002C5B47"/>
    <w:rsid w:val="002C65E5"/>
    <w:rsid w:val="002D0A95"/>
    <w:rsid w:val="002D7B26"/>
    <w:rsid w:val="002E1AC9"/>
    <w:rsid w:val="002E59E6"/>
    <w:rsid w:val="002E5D6E"/>
    <w:rsid w:val="002F2BCA"/>
    <w:rsid w:val="00300E8F"/>
    <w:rsid w:val="00301759"/>
    <w:rsid w:val="003021E2"/>
    <w:rsid w:val="0030384A"/>
    <w:rsid w:val="00304789"/>
    <w:rsid w:val="00310096"/>
    <w:rsid w:val="00310372"/>
    <w:rsid w:val="00310897"/>
    <w:rsid w:val="00310D37"/>
    <w:rsid w:val="00314B6A"/>
    <w:rsid w:val="00314DC3"/>
    <w:rsid w:val="003206CA"/>
    <w:rsid w:val="003212A7"/>
    <w:rsid w:val="00322AF3"/>
    <w:rsid w:val="00327289"/>
    <w:rsid w:val="00330CED"/>
    <w:rsid w:val="0033162E"/>
    <w:rsid w:val="00331D03"/>
    <w:rsid w:val="00331DD7"/>
    <w:rsid w:val="003358D7"/>
    <w:rsid w:val="003436A6"/>
    <w:rsid w:val="00343804"/>
    <w:rsid w:val="0034508C"/>
    <w:rsid w:val="00355A8D"/>
    <w:rsid w:val="00361445"/>
    <w:rsid w:val="00361CA8"/>
    <w:rsid w:val="0036304A"/>
    <w:rsid w:val="0036582F"/>
    <w:rsid w:val="0037083A"/>
    <w:rsid w:val="003728F2"/>
    <w:rsid w:val="00373891"/>
    <w:rsid w:val="003741EB"/>
    <w:rsid w:val="00374BA1"/>
    <w:rsid w:val="0037584D"/>
    <w:rsid w:val="00375CCB"/>
    <w:rsid w:val="0037664D"/>
    <w:rsid w:val="00380C75"/>
    <w:rsid w:val="00382150"/>
    <w:rsid w:val="0038260F"/>
    <w:rsid w:val="00382966"/>
    <w:rsid w:val="00383323"/>
    <w:rsid w:val="00386295"/>
    <w:rsid w:val="003925C0"/>
    <w:rsid w:val="00392C11"/>
    <w:rsid w:val="00392E3D"/>
    <w:rsid w:val="003A1E23"/>
    <w:rsid w:val="003A323F"/>
    <w:rsid w:val="003A4E27"/>
    <w:rsid w:val="003A6532"/>
    <w:rsid w:val="003A77F8"/>
    <w:rsid w:val="003A7F2C"/>
    <w:rsid w:val="003B2108"/>
    <w:rsid w:val="003B220A"/>
    <w:rsid w:val="003B2922"/>
    <w:rsid w:val="003B2AD8"/>
    <w:rsid w:val="003B2FDD"/>
    <w:rsid w:val="003B43C9"/>
    <w:rsid w:val="003B736E"/>
    <w:rsid w:val="003B75B4"/>
    <w:rsid w:val="003C2142"/>
    <w:rsid w:val="003C2EA5"/>
    <w:rsid w:val="003C5C08"/>
    <w:rsid w:val="003C61E9"/>
    <w:rsid w:val="003D060E"/>
    <w:rsid w:val="003D1CBD"/>
    <w:rsid w:val="003D5EB4"/>
    <w:rsid w:val="003E24C7"/>
    <w:rsid w:val="003E4DCF"/>
    <w:rsid w:val="003F037B"/>
    <w:rsid w:val="003F232C"/>
    <w:rsid w:val="003F50B5"/>
    <w:rsid w:val="003F6063"/>
    <w:rsid w:val="004046E6"/>
    <w:rsid w:val="00407872"/>
    <w:rsid w:val="004113FE"/>
    <w:rsid w:val="00411972"/>
    <w:rsid w:val="00415579"/>
    <w:rsid w:val="00415D78"/>
    <w:rsid w:val="00420CBB"/>
    <w:rsid w:val="00421214"/>
    <w:rsid w:val="00423929"/>
    <w:rsid w:val="00423B9B"/>
    <w:rsid w:val="0042505C"/>
    <w:rsid w:val="004272CF"/>
    <w:rsid w:val="00434C36"/>
    <w:rsid w:val="00434F51"/>
    <w:rsid w:val="00435210"/>
    <w:rsid w:val="00441A9D"/>
    <w:rsid w:val="00442B89"/>
    <w:rsid w:val="00447F8D"/>
    <w:rsid w:val="00450BBF"/>
    <w:rsid w:val="00452A5B"/>
    <w:rsid w:val="00454B38"/>
    <w:rsid w:val="00457405"/>
    <w:rsid w:val="0045755C"/>
    <w:rsid w:val="00461B48"/>
    <w:rsid w:val="00461E5E"/>
    <w:rsid w:val="0046440F"/>
    <w:rsid w:val="00466013"/>
    <w:rsid w:val="00467E36"/>
    <w:rsid w:val="00471D6A"/>
    <w:rsid w:val="00477849"/>
    <w:rsid w:val="0048180F"/>
    <w:rsid w:val="00481CDF"/>
    <w:rsid w:val="004827E9"/>
    <w:rsid w:val="00482CD8"/>
    <w:rsid w:val="004831E1"/>
    <w:rsid w:val="00487855"/>
    <w:rsid w:val="0049041A"/>
    <w:rsid w:val="00491780"/>
    <w:rsid w:val="00495CF3"/>
    <w:rsid w:val="00496954"/>
    <w:rsid w:val="00497EEF"/>
    <w:rsid w:val="004A06DC"/>
    <w:rsid w:val="004A60C7"/>
    <w:rsid w:val="004B0FA6"/>
    <w:rsid w:val="004B2637"/>
    <w:rsid w:val="004C2E25"/>
    <w:rsid w:val="004D5A2A"/>
    <w:rsid w:val="004E2DCA"/>
    <w:rsid w:val="004E3E1C"/>
    <w:rsid w:val="004E7D57"/>
    <w:rsid w:val="004F288E"/>
    <w:rsid w:val="004F458F"/>
    <w:rsid w:val="004F58C7"/>
    <w:rsid w:val="004F5DE3"/>
    <w:rsid w:val="004F682E"/>
    <w:rsid w:val="00502D0A"/>
    <w:rsid w:val="0050667B"/>
    <w:rsid w:val="00507780"/>
    <w:rsid w:val="005144D6"/>
    <w:rsid w:val="00515219"/>
    <w:rsid w:val="00516694"/>
    <w:rsid w:val="00520AC6"/>
    <w:rsid w:val="00525657"/>
    <w:rsid w:val="005311F8"/>
    <w:rsid w:val="00541160"/>
    <w:rsid w:val="005419BB"/>
    <w:rsid w:val="005453E5"/>
    <w:rsid w:val="0054572D"/>
    <w:rsid w:val="0054656A"/>
    <w:rsid w:val="00553027"/>
    <w:rsid w:val="005536A2"/>
    <w:rsid w:val="00554324"/>
    <w:rsid w:val="00555372"/>
    <w:rsid w:val="005577A8"/>
    <w:rsid w:val="005618FA"/>
    <w:rsid w:val="00564ED9"/>
    <w:rsid w:val="00565224"/>
    <w:rsid w:val="005667A6"/>
    <w:rsid w:val="00566A4B"/>
    <w:rsid w:val="00572F02"/>
    <w:rsid w:val="00576641"/>
    <w:rsid w:val="005809D2"/>
    <w:rsid w:val="00584DA8"/>
    <w:rsid w:val="00587763"/>
    <w:rsid w:val="00587AC5"/>
    <w:rsid w:val="0059187D"/>
    <w:rsid w:val="00592C7D"/>
    <w:rsid w:val="00593D6D"/>
    <w:rsid w:val="00594E58"/>
    <w:rsid w:val="00596EEB"/>
    <w:rsid w:val="005A4F01"/>
    <w:rsid w:val="005A618C"/>
    <w:rsid w:val="005B3B87"/>
    <w:rsid w:val="005B4D64"/>
    <w:rsid w:val="005C1247"/>
    <w:rsid w:val="005C620C"/>
    <w:rsid w:val="005C67C7"/>
    <w:rsid w:val="005C6DAA"/>
    <w:rsid w:val="005D1B23"/>
    <w:rsid w:val="005D4873"/>
    <w:rsid w:val="005D732D"/>
    <w:rsid w:val="005D76CE"/>
    <w:rsid w:val="005E105B"/>
    <w:rsid w:val="005E4B11"/>
    <w:rsid w:val="005E6A4B"/>
    <w:rsid w:val="005F7997"/>
    <w:rsid w:val="00606647"/>
    <w:rsid w:val="00613079"/>
    <w:rsid w:val="006130B2"/>
    <w:rsid w:val="00615AAE"/>
    <w:rsid w:val="00615D2C"/>
    <w:rsid w:val="006168AE"/>
    <w:rsid w:val="00617DDE"/>
    <w:rsid w:val="006204DF"/>
    <w:rsid w:val="00620681"/>
    <w:rsid w:val="00620976"/>
    <w:rsid w:val="0062119E"/>
    <w:rsid w:val="006211C9"/>
    <w:rsid w:val="006228DD"/>
    <w:rsid w:val="006238EF"/>
    <w:rsid w:val="0062466D"/>
    <w:rsid w:val="00624C7D"/>
    <w:rsid w:val="006305C0"/>
    <w:rsid w:val="00634391"/>
    <w:rsid w:val="0064254F"/>
    <w:rsid w:val="00644059"/>
    <w:rsid w:val="00647445"/>
    <w:rsid w:val="006474F5"/>
    <w:rsid w:val="00647E9E"/>
    <w:rsid w:val="00656B8F"/>
    <w:rsid w:val="00662328"/>
    <w:rsid w:val="006634FD"/>
    <w:rsid w:val="006733CE"/>
    <w:rsid w:val="00683D5E"/>
    <w:rsid w:val="006843CE"/>
    <w:rsid w:val="00685AE9"/>
    <w:rsid w:val="00685B44"/>
    <w:rsid w:val="006909B8"/>
    <w:rsid w:val="00692AE1"/>
    <w:rsid w:val="00694918"/>
    <w:rsid w:val="006A1782"/>
    <w:rsid w:val="006A1C17"/>
    <w:rsid w:val="006A584F"/>
    <w:rsid w:val="006B3F73"/>
    <w:rsid w:val="006B5887"/>
    <w:rsid w:val="006C1333"/>
    <w:rsid w:val="006C2139"/>
    <w:rsid w:val="006C311A"/>
    <w:rsid w:val="006C56F7"/>
    <w:rsid w:val="006D267E"/>
    <w:rsid w:val="006D6B9F"/>
    <w:rsid w:val="006E0A2B"/>
    <w:rsid w:val="006F32B1"/>
    <w:rsid w:val="006F38A4"/>
    <w:rsid w:val="006F494B"/>
    <w:rsid w:val="00700C22"/>
    <w:rsid w:val="007017C6"/>
    <w:rsid w:val="00701BB9"/>
    <w:rsid w:val="007040DB"/>
    <w:rsid w:val="00705C98"/>
    <w:rsid w:val="0071144F"/>
    <w:rsid w:val="00711EE7"/>
    <w:rsid w:val="00714943"/>
    <w:rsid w:val="00715928"/>
    <w:rsid w:val="00715E4E"/>
    <w:rsid w:val="0071622A"/>
    <w:rsid w:val="00717B16"/>
    <w:rsid w:val="00722DC9"/>
    <w:rsid w:val="00733A00"/>
    <w:rsid w:val="00735826"/>
    <w:rsid w:val="007402D4"/>
    <w:rsid w:val="00746053"/>
    <w:rsid w:val="007469E1"/>
    <w:rsid w:val="00750AB7"/>
    <w:rsid w:val="00753140"/>
    <w:rsid w:val="00760A60"/>
    <w:rsid w:val="0076295A"/>
    <w:rsid w:val="007667CD"/>
    <w:rsid w:val="007714E5"/>
    <w:rsid w:val="00771B8A"/>
    <w:rsid w:val="00771E28"/>
    <w:rsid w:val="00771F61"/>
    <w:rsid w:val="00774FED"/>
    <w:rsid w:val="00775138"/>
    <w:rsid w:val="00780272"/>
    <w:rsid w:val="00782631"/>
    <w:rsid w:val="00782D07"/>
    <w:rsid w:val="00783A46"/>
    <w:rsid w:val="00784936"/>
    <w:rsid w:val="00785C50"/>
    <w:rsid w:val="00792B80"/>
    <w:rsid w:val="007933A0"/>
    <w:rsid w:val="007A0C8F"/>
    <w:rsid w:val="007A142E"/>
    <w:rsid w:val="007A431D"/>
    <w:rsid w:val="007A6BE0"/>
    <w:rsid w:val="007B30E1"/>
    <w:rsid w:val="007B348D"/>
    <w:rsid w:val="007B489C"/>
    <w:rsid w:val="007B5DD2"/>
    <w:rsid w:val="007B6BDB"/>
    <w:rsid w:val="007C028C"/>
    <w:rsid w:val="007C19D0"/>
    <w:rsid w:val="007C2A1E"/>
    <w:rsid w:val="007C2D75"/>
    <w:rsid w:val="007C328C"/>
    <w:rsid w:val="007C5374"/>
    <w:rsid w:val="007D0487"/>
    <w:rsid w:val="007D266F"/>
    <w:rsid w:val="007D4D25"/>
    <w:rsid w:val="007E3ABB"/>
    <w:rsid w:val="007E41F5"/>
    <w:rsid w:val="007E531D"/>
    <w:rsid w:val="007E5ACD"/>
    <w:rsid w:val="007E5CC9"/>
    <w:rsid w:val="007F3133"/>
    <w:rsid w:val="007F49A5"/>
    <w:rsid w:val="007F714E"/>
    <w:rsid w:val="007F7CF2"/>
    <w:rsid w:val="008001CB"/>
    <w:rsid w:val="00804BED"/>
    <w:rsid w:val="008060E5"/>
    <w:rsid w:val="0081086F"/>
    <w:rsid w:val="008111E6"/>
    <w:rsid w:val="008120F7"/>
    <w:rsid w:val="008147B7"/>
    <w:rsid w:val="00816389"/>
    <w:rsid w:val="00820E14"/>
    <w:rsid w:val="00830652"/>
    <w:rsid w:val="00830B56"/>
    <w:rsid w:val="00840111"/>
    <w:rsid w:val="00841E89"/>
    <w:rsid w:val="00841FA6"/>
    <w:rsid w:val="008421DC"/>
    <w:rsid w:val="0084332E"/>
    <w:rsid w:val="00843C71"/>
    <w:rsid w:val="00847781"/>
    <w:rsid w:val="00856A48"/>
    <w:rsid w:val="00864A3F"/>
    <w:rsid w:val="00865254"/>
    <w:rsid w:val="008734F8"/>
    <w:rsid w:val="00874AF6"/>
    <w:rsid w:val="008760EE"/>
    <w:rsid w:val="008825B6"/>
    <w:rsid w:val="00883741"/>
    <w:rsid w:val="00885C89"/>
    <w:rsid w:val="0089386F"/>
    <w:rsid w:val="00894226"/>
    <w:rsid w:val="00894F74"/>
    <w:rsid w:val="0089544A"/>
    <w:rsid w:val="00895B1B"/>
    <w:rsid w:val="008A0BE4"/>
    <w:rsid w:val="008A193F"/>
    <w:rsid w:val="008A2E5C"/>
    <w:rsid w:val="008A50B6"/>
    <w:rsid w:val="008A7ED6"/>
    <w:rsid w:val="008B015F"/>
    <w:rsid w:val="008B44B5"/>
    <w:rsid w:val="008C5607"/>
    <w:rsid w:val="008D025D"/>
    <w:rsid w:val="008D21A0"/>
    <w:rsid w:val="008D26E5"/>
    <w:rsid w:val="008D7F9D"/>
    <w:rsid w:val="008E051D"/>
    <w:rsid w:val="008E6833"/>
    <w:rsid w:val="008F38FC"/>
    <w:rsid w:val="008F7A8E"/>
    <w:rsid w:val="00901D4B"/>
    <w:rsid w:val="00905ED6"/>
    <w:rsid w:val="009140D0"/>
    <w:rsid w:val="00916397"/>
    <w:rsid w:val="0091684E"/>
    <w:rsid w:val="00923A5A"/>
    <w:rsid w:val="0092419E"/>
    <w:rsid w:val="00924DC5"/>
    <w:rsid w:val="009272B7"/>
    <w:rsid w:val="009301A2"/>
    <w:rsid w:val="0093069D"/>
    <w:rsid w:val="00931A1C"/>
    <w:rsid w:val="00937033"/>
    <w:rsid w:val="0094228F"/>
    <w:rsid w:val="0094292B"/>
    <w:rsid w:val="00942C9C"/>
    <w:rsid w:val="009468AC"/>
    <w:rsid w:val="00947EA8"/>
    <w:rsid w:val="0095253B"/>
    <w:rsid w:val="00957C33"/>
    <w:rsid w:val="009605D3"/>
    <w:rsid w:val="00960C27"/>
    <w:rsid w:val="009631FB"/>
    <w:rsid w:val="00965DF3"/>
    <w:rsid w:val="00970BA5"/>
    <w:rsid w:val="0097213D"/>
    <w:rsid w:val="00972519"/>
    <w:rsid w:val="00975647"/>
    <w:rsid w:val="009927BB"/>
    <w:rsid w:val="009950A4"/>
    <w:rsid w:val="009A0B9F"/>
    <w:rsid w:val="009A4582"/>
    <w:rsid w:val="009A45B4"/>
    <w:rsid w:val="009A57EA"/>
    <w:rsid w:val="009A6B1B"/>
    <w:rsid w:val="009A721E"/>
    <w:rsid w:val="009B2888"/>
    <w:rsid w:val="009B28DD"/>
    <w:rsid w:val="009B4FDC"/>
    <w:rsid w:val="009C1D71"/>
    <w:rsid w:val="009C6E06"/>
    <w:rsid w:val="009D1088"/>
    <w:rsid w:val="009D2660"/>
    <w:rsid w:val="009D26E3"/>
    <w:rsid w:val="009D2E3A"/>
    <w:rsid w:val="009D675B"/>
    <w:rsid w:val="009D7369"/>
    <w:rsid w:val="009E0432"/>
    <w:rsid w:val="009E074C"/>
    <w:rsid w:val="009E4ED2"/>
    <w:rsid w:val="009E5563"/>
    <w:rsid w:val="009E584A"/>
    <w:rsid w:val="009E6EF4"/>
    <w:rsid w:val="009E711B"/>
    <w:rsid w:val="009E7984"/>
    <w:rsid w:val="009F16A8"/>
    <w:rsid w:val="009F2E97"/>
    <w:rsid w:val="009F66F1"/>
    <w:rsid w:val="00A01727"/>
    <w:rsid w:val="00A01803"/>
    <w:rsid w:val="00A02767"/>
    <w:rsid w:val="00A02C72"/>
    <w:rsid w:val="00A06C4F"/>
    <w:rsid w:val="00A0764A"/>
    <w:rsid w:val="00A07EE0"/>
    <w:rsid w:val="00A116D2"/>
    <w:rsid w:val="00A12B21"/>
    <w:rsid w:val="00A14AF3"/>
    <w:rsid w:val="00A1732D"/>
    <w:rsid w:val="00A24103"/>
    <w:rsid w:val="00A25F0F"/>
    <w:rsid w:val="00A269D9"/>
    <w:rsid w:val="00A27C8B"/>
    <w:rsid w:val="00A30FB7"/>
    <w:rsid w:val="00A32FCE"/>
    <w:rsid w:val="00A35C33"/>
    <w:rsid w:val="00A37890"/>
    <w:rsid w:val="00A4179D"/>
    <w:rsid w:val="00A43211"/>
    <w:rsid w:val="00A50007"/>
    <w:rsid w:val="00A50F89"/>
    <w:rsid w:val="00A538FA"/>
    <w:rsid w:val="00A62EC5"/>
    <w:rsid w:val="00A638F0"/>
    <w:rsid w:val="00A65174"/>
    <w:rsid w:val="00A65AFF"/>
    <w:rsid w:val="00A741B8"/>
    <w:rsid w:val="00A779A7"/>
    <w:rsid w:val="00A957D4"/>
    <w:rsid w:val="00AA1699"/>
    <w:rsid w:val="00AA2B8F"/>
    <w:rsid w:val="00AA78F7"/>
    <w:rsid w:val="00AB0484"/>
    <w:rsid w:val="00AB215A"/>
    <w:rsid w:val="00AB294D"/>
    <w:rsid w:val="00AB2FC9"/>
    <w:rsid w:val="00AB5F36"/>
    <w:rsid w:val="00AC0AED"/>
    <w:rsid w:val="00AC0DD1"/>
    <w:rsid w:val="00AC4112"/>
    <w:rsid w:val="00AC44E1"/>
    <w:rsid w:val="00AC6992"/>
    <w:rsid w:val="00AC7BB3"/>
    <w:rsid w:val="00AD1AFB"/>
    <w:rsid w:val="00AD24A0"/>
    <w:rsid w:val="00AD2AA1"/>
    <w:rsid w:val="00AD3396"/>
    <w:rsid w:val="00AD36E6"/>
    <w:rsid w:val="00AD4F08"/>
    <w:rsid w:val="00AE1A34"/>
    <w:rsid w:val="00AE247A"/>
    <w:rsid w:val="00AE2BE6"/>
    <w:rsid w:val="00AE35A1"/>
    <w:rsid w:val="00AE4D40"/>
    <w:rsid w:val="00AE5F4B"/>
    <w:rsid w:val="00AE662C"/>
    <w:rsid w:val="00AF0322"/>
    <w:rsid w:val="00AF5015"/>
    <w:rsid w:val="00B02FBD"/>
    <w:rsid w:val="00B0547C"/>
    <w:rsid w:val="00B072C1"/>
    <w:rsid w:val="00B0784D"/>
    <w:rsid w:val="00B14E34"/>
    <w:rsid w:val="00B14FBC"/>
    <w:rsid w:val="00B15197"/>
    <w:rsid w:val="00B15D41"/>
    <w:rsid w:val="00B17965"/>
    <w:rsid w:val="00B208ED"/>
    <w:rsid w:val="00B21E97"/>
    <w:rsid w:val="00B25AF5"/>
    <w:rsid w:val="00B26310"/>
    <w:rsid w:val="00B26F32"/>
    <w:rsid w:val="00B33DBB"/>
    <w:rsid w:val="00B36110"/>
    <w:rsid w:val="00B3710B"/>
    <w:rsid w:val="00B43C3F"/>
    <w:rsid w:val="00B47638"/>
    <w:rsid w:val="00B47B03"/>
    <w:rsid w:val="00B55C05"/>
    <w:rsid w:val="00B6243F"/>
    <w:rsid w:val="00B678CA"/>
    <w:rsid w:val="00B707A5"/>
    <w:rsid w:val="00B708D0"/>
    <w:rsid w:val="00B73374"/>
    <w:rsid w:val="00B73EBD"/>
    <w:rsid w:val="00B74063"/>
    <w:rsid w:val="00B75B56"/>
    <w:rsid w:val="00B75C85"/>
    <w:rsid w:val="00B80212"/>
    <w:rsid w:val="00B82AA4"/>
    <w:rsid w:val="00B83DD7"/>
    <w:rsid w:val="00B843CF"/>
    <w:rsid w:val="00B84427"/>
    <w:rsid w:val="00B8689C"/>
    <w:rsid w:val="00B93AD5"/>
    <w:rsid w:val="00B940F8"/>
    <w:rsid w:val="00BA4C43"/>
    <w:rsid w:val="00BA6385"/>
    <w:rsid w:val="00BA7DF6"/>
    <w:rsid w:val="00BB17A6"/>
    <w:rsid w:val="00BB2530"/>
    <w:rsid w:val="00BB34F2"/>
    <w:rsid w:val="00BB44D2"/>
    <w:rsid w:val="00BB4861"/>
    <w:rsid w:val="00BB564C"/>
    <w:rsid w:val="00BC0C74"/>
    <w:rsid w:val="00BC2F2C"/>
    <w:rsid w:val="00BC327A"/>
    <w:rsid w:val="00BC63BE"/>
    <w:rsid w:val="00BD1DFB"/>
    <w:rsid w:val="00BE2A65"/>
    <w:rsid w:val="00BE3327"/>
    <w:rsid w:val="00BE6165"/>
    <w:rsid w:val="00BF2F53"/>
    <w:rsid w:val="00BF7E69"/>
    <w:rsid w:val="00C017BC"/>
    <w:rsid w:val="00C05E56"/>
    <w:rsid w:val="00C06204"/>
    <w:rsid w:val="00C10395"/>
    <w:rsid w:val="00C110D2"/>
    <w:rsid w:val="00C14314"/>
    <w:rsid w:val="00C15B66"/>
    <w:rsid w:val="00C20B8B"/>
    <w:rsid w:val="00C2192A"/>
    <w:rsid w:val="00C31C0C"/>
    <w:rsid w:val="00C325D8"/>
    <w:rsid w:val="00C34CE6"/>
    <w:rsid w:val="00C34E80"/>
    <w:rsid w:val="00C35AC1"/>
    <w:rsid w:val="00C405FE"/>
    <w:rsid w:val="00C408AF"/>
    <w:rsid w:val="00C421E9"/>
    <w:rsid w:val="00C436DC"/>
    <w:rsid w:val="00C43F20"/>
    <w:rsid w:val="00C47873"/>
    <w:rsid w:val="00C47D0C"/>
    <w:rsid w:val="00C50841"/>
    <w:rsid w:val="00C50C34"/>
    <w:rsid w:val="00C52B91"/>
    <w:rsid w:val="00C54903"/>
    <w:rsid w:val="00C55CA5"/>
    <w:rsid w:val="00C60A56"/>
    <w:rsid w:val="00C60CD0"/>
    <w:rsid w:val="00C709AE"/>
    <w:rsid w:val="00C70DCC"/>
    <w:rsid w:val="00C7230C"/>
    <w:rsid w:val="00C746B0"/>
    <w:rsid w:val="00C74B49"/>
    <w:rsid w:val="00C7523C"/>
    <w:rsid w:val="00C77430"/>
    <w:rsid w:val="00C80B22"/>
    <w:rsid w:val="00C839A3"/>
    <w:rsid w:val="00C84479"/>
    <w:rsid w:val="00C85EA0"/>
    <w:rsid w:val="00C86237"/>
    <w:rsid w:val="00C87476"/>
    <w:rsid w:val="00C90618"/>
    <w:rsid w:val="00C95FE0"/>
    <w:rsid w:val="00CA4823"/>
    <w:rsid w:val="00CB0688"/>
    <w:rsid w:val="00CB2AE9"/>
    <w:rsid w:val="00CB4937"/>
    <w:rsid w:val="00CB4EF9"/>
    <w:rsid w:val="00CC3C71"/>
    <w:rsid w:val="00CD1C50"/>
    <w:rsid w:val="00CD2624"/>
    <w:rsid w:val="00CD6870"/>
    <w:rsid w:val="00CD68A5"/>
    <w:rsid w:val="00CD68F8"/>
    <w:rsid w:val="00CD729B"/>
    <w:rsid w:val="00CD73E4"/>
    <w:rsid w:val="00CE0753"/>
    <w:rsid w:val="00CE1099"/>
    <w:rsid w:val="00CE23B4"/>
    <w:rsid w:val="00CE3515"/>
    <w:rsid w:val="00CE5006"/>
    <w:rsid w:val="00CE7464"/>
    <w:rsid w:val="00CF0EAA"/>
    <w:rsid w:val="00CF23F2"/>
    <w:rsid w:val="00CF6C16"/>
    <w:rsid w:val="00CF7EF5"/>
    <w:rsid w:val="00D00AEA"/>
    <w:rsid w:val="00D0122E"/>
    <w:rsid w:val="00D0579A"/>
    <w:rsid w:val="00D07C65"/>
    <w:rsid w:val="00D109F6"/>
    <w:rsid w:val="00D121CF"/>
    <w:rsid w:val="00D138BD"/>
    <w:rsid w:val="00D139D7"/>
    <w:rsid w:val="00D176BB"/>
    <w:rsid w:val="00D2006D"/>
    <w:rsid w:val="00D216D8"/>
    <w:rsid w:val="00D236AE"/>
    <w:rsid w:val="00D24E83"/>
    <w:rsid w:val="00D279A8"/>
    <w:rsid w:val="00D31368"/>
    <w:rsid w:val="00D314D4"/>
    <w:rsid w:val="00D31754"/>
    <w:rsid w:val="00D33FA4"/>
    <w:rsid w:val="00D40170"/>
    <w:rsid w:val="00D40F74"/>
    <w:rsid w:val="00D419CB"/>
    <w:rsid w:val="00D41ADC"/>
    <w:rsid w:val="00D42F56"/>
    <w:rsid w:val="00D4396A"/>
    <w:rsid w:val="00D43BAF"/>
    <w:rsid w:val="00D46207"/>
    <w:rsid w:val="00D51F17"/>
    <w:rsid w:val="00D53C6E"/>
    <w:rsid w:val="00D54944"/>
    <w:rsid w:val="00D556B5"/>
    <w:rsid w:val="00D5753A"/>
    <w:rsid w:val="00D6285B"/>
    <w:rsid w:val="00D65C58"/>
    <w:rsid w:val="00D704DF"/>
    <w:rsid w:val="00D74C05"/>
    <w:rsid w:val="00D74DC1"/>
    <w:rsid w:val="00D77211"/>
    <w:rsid w:val="00D81F43"/>
    <w:rsid w:val="00D87C5C"/>
    <w:rsid w:val="00D92C9E"/>
    <w:rsid w:val="00DA0B35"/>
    <w:rsid w:val="00DA428D"/>
    <w:rsid w:val="00DA5B1B"/>
    <w:rsid w:val="00DA61AC"/>
    <w:rsid w:val="00DA626F"/>
    <w:rsid w:val="00DA6DB3"/>
    <w:rsid w:val="00DA7C09"/>
    <w:rsid w:val="00DB1D77"/>
    <w:rsid w:val="00DB1F61"/>
    <w:rsid w:val="00DB2664"/>
    <w:rsid w:val="00DB2894"/>
    <w:rsid w:val="00DB2E2A"/>
    <w:rsid w:val="00DB5F5B"/>
    <w:rsid w:val="00DC0B35"/>
    <w:rsid w:val="00DC4593"/>
    <w:rsid w:val="00DC5641"/>
    <w:rsid w:val="00DC7C38"/>
    <w:rsid w:val="00DD1071"/>
    <w:rsid w:val="00DD1703"/>
    <w:rsid w:val="00DD242E"/>
    <w:rsid w:val="00DD2DEF"/>
    <w:rsid w:val="00DE0832"/>
    <w:rsid w:val="00DE2FDE"/>
    <w:rsid w:val="00DF091B"/>
    <w:rsid w:val="00DF0E7A"/>
    <w:rsid w:val="00DF383F"/>
    <w:rsid w:val="00DF3869"/>
    <w:rsid w:val="00DF6D85"/>
    <w:rsid w:val="00E00BA7"/>
    <w:rsid w:val="00E00E84"/>
    <w:rsid w:val="00E03EFB"/>
    <w:rsid w:val="00E047BD"/>
    <w:rsid w:val="00E04A9D"/>
    <w:rsid w:val="00E04B13"/>
    <w:rsid w:val="00E12713"/>
    <w:rsid w:val="00E1308F"/>
    <w:rsid w:val="00E150E6"/>
    <w:rsid w:val="00E211CE"/>
    <w:rsid w:val="00E30739"/>
    <w:rsid w:val="00E32A0B"/>
    <w:rsid w:val="00E34E30"/>
    <w:rsid w:val="00E34E6E"/>
    <w:rsid w:val="00E367F9"/>
    <w:rsid w:val="00E377FF"/>
    <w:rsid w:val="00E40280"/>
    <w:rsid w:val="00E40D03"/>
    <w:rsid w:val="00E4149B"/>
    <w:rsid w:val="00E45E01"/>
    <w:rsid w:val="00E4645A"/>
    <w:rsid w:val="00E53074"/>
    <w:rsid w:val="00E54C5F"/>
    <w:rsid w:val="00E569FC"/>
    <w:rsid w:val="00E56D94"/>
    <w:rsid w:val="00E5783C"/>
    <w:rsid w:val="00E61EA5"/>
    <w:rsid w:val="00E62749"/>
    <w:rsid w:val="00E64E83"/>
    <w:rsid w:val="00E67FA1"/>
    <w:rsid w:val="00E72925"/>
    <w:rsid w:val="00E73460"/>
    <w:rsid w:val="00E73C70"/>
    <w:rsid w:val="00E76D91"/>
    <w:rsid w:val="00E77276"/>
    <w:rsid w:val="00E83ED5"/>
    <w:rsid w:val="00E852F9"/>
    <w:rsid w:val="00E90281"/>
    <w:rsid w:val="00E96C7B"/>
    <w:rsid w:val="00EA1B50"/>
    <w:rsid w:val="00EA7E38"/>
    <w:rsid w:val="00EB0408"/>
    <w:rsid w:val="00EB28EA"/>
    <w:rsid w:val="00EB35D9"/>
    <w:rsid w:val="00EB7ED3"/>
    <w:rsid w:val="00EC24AA"/>
    <w:rsid w:val="00EC33EB"/>
    <w:rsid w:val="00EC435F"/>
    <w:rsid w:val="00EC6375"/>
    <w:rsid w:val="00EC6DBF"/>
    <w:rsid w:val="00EC767D"/>
    <w:rsid w:val="00EC7C7E"/>
    <w:rsid w:val="00ED19F9"/>
    <w:rsid w:val="00ED274A"/>
    <w:rsid w:val="00ED2F48"/>
    <w:rsid w:val="00ED3888"/>
    <w:rsid w:val="00ED3CE4"/>
    <w:rsid w:val="00ED48DB"/>
    <w:rsid w:val="00EE0382"/>
    <w:rsid w:val="00EE1231"/>
    <w:rsid w:val="00EE59A4"/>
    <w:rsid w:val="00EF00A5"/>
    <w:rsid w:val="00EF2AEC"/>
    <w:rsid w:val="00EF61B2"/>
    <w:rsid w:val="00F02C0F"/>
    <w:rsid w:val="00F07161"/>
    <w:rsid w:val="00F11A3E"/>
    <w:rsid w:val="00F15710"/>
    <w:rsid w:val="00F16CF3"/>
    <w:rsid w:val="00F267E6"/>
    <w:rsid w:val="00F26B0F"/>
    <w:rsid w:val="00F30314"/>
    <w:rsid w:val="00F352C3"/>
    <w:rsid w:val="00F372A3"/>
    <w:rsid w:val="00F41540"/>
    <w:rsid w:val="00F42EEF"/>
    <w:rsid w:val="00F4323C"/>
    <w:rsid w:val="00F43E31"/>
    <w:rsid w:val="00F447E7"/>
    <w:rsid w:val="00F44B68"/>
    <w:rsid w:val="00F465B9"/>
    <w:rsid w:val="00F47A62"/>
    <w:rsid w:val="00F500DC"/>
    <w:rsid w:val="00F52F61"/>
    <w:rsid w:val="00F53EE5"/>
    <w:rsid w:val="00F56654"/>
    <w:rsid w:val="00F56690"/>
    <w:rsid w:val="00F66234"/>
    <w:rsid w:val="00F66452"/>
    <w:rsid w:val="00F718B1"/>
    <w:rsid w:val="00F7526F"/>
    <w:rsid w:val="00F75349"/>
    <w:rsid w:val="00F8000E"/>
    <w:rsid w:val="00F81130"/>
    <w:rsid w:val="00F81B5A"/>
    <w:rsid w:val="00F82809"/>
    <w:rsid w:val="00F847D3"/>
    <w:rsid w:val="00F85FA7"/>
    <w:rsid w:val="00F87316"/>
    <w:rsid w:val="00F90CEF"/>
    <w:rsid w:val="00F91D47"/>
    <w:rsid w:val="00F91EF8"/>
    <w:rsid w:val="00F91FEC"/>
    <w:rsid w:val="00F9640A"/>
    <w:rsid w:val="00F9714F"/>
    <w:rsid w:val="00FA3A67"/>
    <w:rsid w:val="00FB45B7"/>
    <w:rsid w:val="00FB53B0"/>
    <w:rsid w:val="00FB58A2"/>
    <w:rsid w:val="00FB73DA"/>
    <w:rsid w:val="00FC0F55"/>
    <w:rsid w:val="00FC4B4F"/>
    <w:rsid w:val="00FC5781"/>
    <w:rsid w:val="00FC5CB6"/>
    <w:rsid w:val="00FC6BFD"/>
    <w:rsid w:val="00FD40BF"/>
    <w:rsid w:val="00FD40E8"/>
    <w:rsid w:val="00FD6308"/>
    <w:rsid w:val="00FE11ED"/>
    <w:rsid w:val="00FE1CD3"/>
    <w:rsid w:val="00FE60CC"/>
    <w:rsid w:val="00FF078B"/>
    <w:rsid w:val="00FF18C6"/>
    <w:rsid w:val="00FF23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
    </o:shapedefaults>
    <o:shapelayout v:ext="edit">
      <o:idmap v:ext="edit" data="2"/>
    </o:shapelayout>
  </w:shapeDefaults>
  <w:decimalSymbol w:val=","/>
  <w:listSeparator w:val=";"/>
  <w14:docId w14:val="3D334A38"/>
  <w15:docId w15:val="{1FC8CEBA-FBB7-42F4-8E1F-9CCCF2C8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CF0"/>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2C9E"/>
    <w:pPr>
      <w:keepNext/>
      <w:spacing w:before="240" w:after="60"/>
      <w:outlineLvl w:val="0"/>
    </w:pPr>
    <w:rPr>
      <w:rFonts w:ascii="Calibri Light" w:hAnsi="Calibri Light"/>
      <w:b/>
      <w:bCs/>
      <w:kern w:val="32"/>
      <w:sz w:val="32"/>
      <w:szCs w:val="32"/>
    </w:rPr>
  </w:style>
  <w:style w:type="paragraph" w:styleId="Ttulo7">
    <w:name w:val="heading 7"/>
    <w:basedOn w:val="Normal"/>
    <w:next w:val="Normal"/>
    <w:link w:val="Ttulo7Char"/>
    <w:uiPriority w:val="9"/>
    <w:semiHidden/>
    <w:unhideWhenUsed/>
    <w:qFormat/>
    <w:rsid w:val="00A3789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2C9E"/>
    <w:rPr>
      <w:rFonts w:ascii="Calibri Light" w:eastAsia="Times New Roman" w:hAnsi="Calibri Light" w:cs="Times New Roman"/>
      <w:b/>
      <w:bCs/>
      <w:kern w:val="32"/>
      <w:sz w:val="32"/>
      <w:szCs w:val="32"/>
      <w:lang w:eastAsia="pt-BR"/>
    </w:rPr>
  </w:style>
  <w:style w:type="table" w:styleId="Tabelacomgrade">
    <w:name w:val="Table Grid"/>
    <w:basedOn w:val="Tabelanormal"/>
    <w:uiPriority w:val="59"/>
    <w:rsid w:val="00D92C9E"/>
    <w:pPr>
      <w:spacing w:after="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2C9E"/>
    <w:rPr>
      <w:color w:val="0000FF"/>
      <w:u w:val="single"/>
    </w:rPr>
  </w:style>
  <w:style w:type="paragraph" w:styleId="Cabealho">
    <w:name w:val="header"/>
    <w:basedOn w:val="Normal"/>
    <w:link w:val="CabealhoChar"/>
    <w:uiPriority w:val="99"/>
    <w:rsid w:val="00D92C9E"/>
    <w:pPr>
      <w:tabs>
        <w:tab w:val="center" w:pos="4252"/>
        <w:tab w:val="right" w:pos="8504"/>
      </w:tabs>
    </w:pPr>
  </w:style>
  <w:style w:type="character" w:customStyle="1" w:styleId="CabealhoChar">
    <w:name w:val="Cabeçalho Char"/>
    <w:basedOn w:val="Fontepargpadro"/>
    <w:link w:val="Cabealho"/>
    <w:uiPriority w:val="99"/>
    <w:rsid w:val="00D92C9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92C9E"/>
    <w:pPr>
      <w:tabs>
        <w:tab w:val="center" w:pos="4252"/>
        <w:tab w:val="right" w:pos="8504"/>
      </w:tabs>
    </w:pPr>
  </w:style>
  <w:style w:type="character" w:customStyle="1" w:styleId="RodapChar">
    <w:name w:val="Rodapé Char"/>
    <w:basedOn w:val="Fontepargpadro"/>
    <w:link w:val="Rodap"/>
    <w:uiPriority w:val="99"/>
    <w:rsid w:val="00D92C9E"/>
    <w:rPr>
      <w:rFonts w:ascii="Times New Roman" w:eastAsia="Times New Roman" w:hAnsi="Times New Roman" w:cs="Times New Roman"/>
      <w:sz w:val="24"/>
      <w:szCs w:val="24"/>
      <w:lang w:eastAsia="pt-BR"/>
    </w:rPr>
  </w:style>
  <w:style w:type="character" w:styleId="Nmerodepgina">
    <w:name w:val="page number"/>
    <w:basedOn w:val="Fontepargpadro"/>
    <w:rsid w:val="00D92C9E"/>
  </w:style>
  <w:style w:type="paragraph" w:styleId="Textodebalo">
    <w:name w:val="Balloon Text"/>
    <w:basedOn w:val="Normal"/>
    <w:link w:val="TextodebaloChar"/>
    <w:semiHidden/>
    <w:rsid w:val="00D92C9E"/>
    <w:rPr>
      <w:rFonts w:ascii="Tahoma" w:hAnsi="Tahoma" w:cs="Tahoma"/>
      <w:sz w:val="16"/>
      <w:szCs w:val="16"/>
    </w:rPr>
  </w:style>
  <w:style w:type="character" w:customStyle="1" w:styleId="TextodebaloChar">
    <w:name w:val="Texto de balão Char"/>
    <w:basedOn w:val="Fontepargpadro"/>
    <w:link w:val="Textodebalo"/>
    <w:semiHidden/>
    <w:rsid w:val="00D92C9E"/>
    <w:rPr>
      <w:rFonts w:ascii="Tahoma" w:eastAsia="Times New Roman" w:hAnsi="Tahoma" w:cs="Tahoma"/>
      <w:sz w:val="16"/>
      <w:szCs w:val="16"/>
      <w:lang w:eastAsia="pt-BR"/>
    </w:rPr>
  </w:style>
  <w:style w:type="character" w:customStyle="1" w:styleId="CharChar">
    <w:name w:val="Char Char"/>
    <w:rsid w:val="00D92C9E"/>
    <w:rPr>
      <w:rFonts w:ascii="Courier New" w:hAnsi="Courier New"/>
    </w:rPr>
  </w:style>
  <w:style w:type="paragraph" w:styleId="PargrafodaLista">
    <w:name w:val="List Paragraph"/>
    <w:aliases w:val="Paragrafo,Lista Colorida - Ênfase 11"/>
    <w:basedOn w:val="Normal"/>
    <w:link w:val="PargrafodaListaChar"/>
    <w:uiPriority w:val="34"/>
    <w:qFormat/>
    <w:rsid w:val="00D92C9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92C9E"/>
    <w:pPr>
      <w:autoSpaceDE w:val="0"/>
      <w:autoSpaceDN w:val="0"/>
      <w:adjustRightInd w:val="0"/>
      <w:spacing w:after="0"/>
      <w:jc w:val="left"/>
    </w:pPr>
    <w:rPr>
      <w:rFonts w:ascii="Tahoma" w:eastAsia="Times New Roman" w:hAnsi="Tahoma" w:cs="Tahoma"/>
      <w:color w:val="000000"/>
      <w:sz w:val="24"/>
      <w:szCs w:val="24"/>
      <w:lang w:eastAsia="pt-BR"/>
    </w:rPr>
  </w:style>
  <w:style w:type="paragraph" w:customStyle="1" w:styleId="WW-Padro">
    <w:name w:val="WW-Padrão"/>
    <w:rsid w:val="00D92C9E"/>
    <w:pPr>
      <w:widowControl w:val="0"/>
      <w:suppressAutoHyphens/>
      <w:autoSpaceDE w:val="0"/>
      <w:spacing w:after="0"/>
      <w:jc w:val="left"/>
    </w:pPr>
    <w:rPr>
      <w:rFonts w:ascii="Times New Roman" w:eastAsia="Arial" w:hAnsi="Times New Roman" w:cs="Times New Roman"/>
      <w:kern w:val="1"/>
      <w:sz w:val="20"/>
      <w:szCs w:val="20"/>
      <w:lang w:eastAsia="zh-CN"/>
    </w:rPr>
  </w:style>
  <w:style w:type="character" w:styleId="MenoPendente">
    <w:name w:val="Unresolved Mention"/>
    <w:uiPriority w:val="99"/>
    <w:semiHidden/>
    <w:unhideWhenUsed/>
    <w:rsid w:val="00D92C9E"/>
    <w:rPr>
      <w:color w:val="605E5C"/>
      <w:shd w:val="clear" w:color="auto" w:fill="E1DFDD"/>
    </w:rPr>
  </w:style>
  <w:style w:type="paragraph" w:customStyle="1" w:styleId="Nivel01">
    <w:name w:val="Nivel 01"/>
    <w:basedOn w:val="Ttulo1"/>
    <w:next w:val="Normal"/>
    <w:qFormat/>
    <w:rsid w:val="00D92C9E"/>
    <w:pPr>
      <w:keepLines/>
      <w:numPr>
        <w:numId w:val="2"/>
      </w:numPr>
      <w:tabs>
        <w:tab w:val="left" w:pos="567"/>
        <w:tab w:val="num" w:pos="1770"/>
      </w:tabs>
      <w:spacing w:after="0"/>
      <w:ind w:left="1770"/>
      <w:jc w:val="both"/>
    </w:pPr>
    <w:rPr>
      <w:rFonts w:ascii="Arial" w:hAnsi="Arial" w:cs="Arial"/>
      <w:kern w:val="0"/>
      <w:sz w:val="20"/>
      <w:szCs w:val="20"/>
    </w:rPr>
  </w:style>
  <w:style w:type="paragraph" w:customStyle="1" w:styleId="Nivel2">
    <w:name w:val="Nivel 2"/>
    <w:basedOn w:val="Normal"/>
    <w:link w:val="Nivel2Char"/>
    <w:qFormat/>
    <w:rsid w:val="00D92C9E"/>
    <w:pPr>
      <w:numPr>
        <w:ilvl w:val="1"/>
        <w:numId w:val="2"/>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rsid w:val="00D92C9E"/>
    <w:pPr>
      <w:numPr>
        <w:ilvl w:val="2"/>
        <w:numId w:val="2"/>
      </w:numPr>
      <w:spacing w:before="120" w:after="120" w:line="276" w:lineRule="auto"/>
      <w:ind w:left="425" w:firstLine="0"/>
      <w:jc w:val="both"/>
    </w:pPr>
    <w:rPr>
      <w:rFonts w:ascii="Arial" w:eastAsia="MS Mincho" w:hAnsi="Arial" w:cs="Arial"/>
      <w:color w:val="000000"/>
      <w:sz w:val="20"/>
      <w:szCs w:val="20"/>
    </w:rPr>
  </w:style>
  <w:style w:type="paragraph" w:customStyle="1" w:styleId="Nivel4">
    <w:name w:val="Nivel 4"/>
    <w:basedOn w:val="Nivel3"/>
    <w:link w:val="Nivel4Char"/>
    <w:qFormat/>
    <w:rsid w:val="00D92C9E"/>
    <w:pPr>
      <w:numPr>
        <w:ilvl w:val="3"/>
      </w:numPr>
      <w:tabs>
        <w:tab w:val="num" w:pos="3930"/>
      </w:tabs>
      <w:ind w:left="851" w:firstLine="0"/>
    </w:pPr>
    <w:rPr>
      <w:color w:val="auto"/>
    </w:rPr>
  </w:style>
  <w:style w:type="paragraph" w:customStyle="1" w:styleId="Nivel5">
    <w:name w:val="Nivel 5"/>
    <w:basedOn w:val="Nivel4"/>
    <w:qFormat/>
    <w:rsid w:val="00D92C9E"/>
    <w:pPr>
      <w:numPr>
        <w:ilvl w:val="4"/>
      </w:numPr>
      <w:tabs>
        <w:tab w:val="num" w:pos="4650"/>
      </w:tabs>
      <w:ind w:left="1276" w:firstLine="0"/>
    </w:pPr>
  </w:style>
  <w:style w:type="character" w:customStyle="1" w:styleId="Nivel3Char">
    <w:name w:val="Nivel 3 Char"/>
    <w:link w:val="Nivel3"/>
    <w:rsid w:val="00D92C9E"/>
    <w:rPr>
      <w:rFonts w:ascii="Arial" w:eastAsia="MS Mincho" w:hAnsi="Arial" w:cs="Arial"/>
      <w:color w:val="000000"/>
      <w:sz w:val="20"/>
      <w:szCs w:val="20"/>
      <w:lang w:eastAsia="pt-BR"/>
    </w:rPr>
  </w:style>
  <w:style w:type="character" w:customStyle="1" w:styleId="Nivel2Char">
    <w:name w:val="Nivel 2 Char"/>
    <w:link w:val="Nivel2"/>
    <w:locked/>
    <w:rsid w:val="00D92C9E"/>
    <w:rPr>
      <w:rFonts w:ascii="Arial" w:eastAsia="MS Mincho" w:hAnsi="Arial" w:cs="Arial"/>
      <w:color w:val="000000"/>
      <w:sz w:val="20"/>
      <w:szCs w:val="20"/>
      <w:lang w:eastAsia="pt-BR"/>
    </w:rPr>
  </w:style>
  <w:style w:type="character" w:styleId="Refdecomentrio">
    <w:name w:val="annotation reference"/>
    <w:uiPriority w:val="99"/>
    <w:unhideWhenUsed/>
    <w:qFormat/>
    <w:rsid w:val="00D92C9E"/>
    <w:rPr>
      <w:sz w:val="16"/>
      <w:szCs w:val="16"/>
    </w:rPr>
  </w:style>
  <w:style w:type="paragraph" w:styleId="Textodecomentrio">
    <w:name w:val="annotation text"/>
    <w:basedOn w:val="Normal"/>
    <w:link w:val="TextodecomentrioChar"/>
    <w:unhideWhenUsed/>
    <w:qFormat/>
    <w:rsid w:val="00D92C9E"/>
    <w:rPr>
      <w:rFonts w:ascii="Ecofont_Spranq_eco_Sans" w:eastAsia="MS Mincho" w:hAnsi="Ecofont_Spranq_eco_Sans" w:cs="Tahoma"/>
      <w:sz w:val="20"/>
      <w:szCs w:val="20"/>
    </w:rPr>
  </w:style>
  <w:style w:type="character" w:customStyle="1" w:styleId="TextodecomentrioChar">
    <w:name w:val="Texto de comentário Char"/>
    <w:basedOn w:val="Fontepargpadro"/>
    <w:link w:val="Textodecomentrio"/>
    <w:qFormat/>
    <w:rsid w:val="00D92C9E"/>
    <w:rPr>
      <w:rFonts w:ascii="Ecofont_Spranq_eco_Sans" w:eastAsia="MS Mincho" w:hAnsi="Ecofont_Spranq_eco_Sans" w:cs="Tahoma"/>
      <w:sz w:val="20"/>
      <w:szCs w:val="20"/>
      <w:lang w:eastAsia="pt-BR"/>
    </w:rPr>
  </w:style>
  <w:style w:type="character" w:customStyle="1" w:styleId="Nivel4Char">
    <w:name w:val="Nivel 4 Char"/>
    <w:link w:val="Nivel4"/>
    <w:rsid w:val="00D92C9E"/>
    <w:rPr>
      <w:rFonts w:ascii="Arial" w:eastAsia="MS Mincho" w:hAnsi="Arial"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F66F1"/>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semiHidden/>
    <w:rsid w:val="009F66F1"/>
    <w:rPr>
      <w:rFonts w:ascii="Times New Roman" w:eastAsia="Times New Roman" w:hAnsi="Times New Roman" w:cs="Times New Roman"/>
      <w:b/>
      <w:bCs/>
      <w:sz w:val="20"/>
      <w:szCs w:val="20"/>
      <w:lang w:eastAsia="pt-BR"/>
    </w:rPr>
  </w:style>
  <w:style w:type="paragraph" w:customStyle="1" w:styleId="Nvel2-Red">
    <w:name w:val="Nível 2 -Red"/>
    <w:basedOn w:val="Nivel2"/>
    <w:link w:val="Nvel2-RedChar"/>
    <w:qFormat/>
    <w:rsid w:val="00C421E9"/>
    <w:pPr>
      <w:numPr>
        <w:ilvl w:val="0"/>
        <w:numId w:val="0"/>
      </w:numPr>
      <w:tabs>
        <w:tab w:val="num" w:pos="2490"/>
      </w:tabs>
      <w:ind w:left="2490" w:hanging="360"/>
    </w:pPr>
    <w:rPr>
      <w:rFonts w:eastAsiaTheme="minorEastAsia"/>
      <w:i/>
      <w:iCs/>
      <w:color w:val="FF0000"/>
    </w:rPr>
  </w:style>
  <w:style w:type="paragraph" w:customStyle="1" w:styleId="Nvel3-R">
    <w:name w:val="Nível 3-R"/>
    <w:basedOn w:val="Nivel3"/>
    <w:link w:val="Nvel3-RChar"/>
    <w:qFormat/>
    <w:rsid w:val="00C421E9"/>
    <w:pPr>
      <w:numPr>
        <w:ilvl w:val="0"/>
        <w:numId w:val="0"/>
      </w:numPr>
      <w:tabs>
        <w:tab w:val="num" w:pos="3210"/>
      </w:tabs>
      <w:ind w:left="425"/>
    </w:pPr>
    <w:rPr>
      <w:rFonts w:eastAsiaTheme="minorEastAsia"/>
      <w:i/>
      <w:iCs/>
      <w:color w:val="FF0000"/>
    </w:rPr>
  </w:style>
  <w:style w:type="character" w:customStyle="1" w:styleId="Nvel2-RedChar">
    <w:name w:val="Nível 2 -Red Char"/>
    <w:basedOn w:val="Fontepargpadro"/>
    <w:link w:val="Nvel2-Red"/>
    <w:rsid w:val="00C421E9"/>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C421E9"/>
    <w:rPr>
      <w:rFonts w:ascii="Arial" w:eastAsiaTheme="minorEastAsia" w:hAnsi="Arial" w:cs="Arial"/>
      <w:i/>
      <w:iCs/>
      <w:color w:val="FF0000"/>
      <w:sz w:val="20"/>
      <w:szCs w:val="20"/>
      <w:lang w:eastAsia="pt-BR"/>
    </w:rPr>
  </w:style>
  <w:style w:type="character" w:customStyle="1" w:styleId="PargrafodaListaChar">
    <w:name w:val="Parágrafo da Lista Char"/>
    <w:aliases w:val="Paragrafo Char,Lista Colorida - Ênfase 11 Char"/>
    <w:basedOn w:val="Fontepargpadro"/>
    <w:link w:val="PargrafodaLista"/>
    <w:uiPriority w:val="34"/>
    <w:rsid w:val="009605D3"/>
    <w:rPr>
      <w:rFonts w:ascii="Calibri" w:eastAsia="Calibri" w:hAnsi="Calibri" w:cs="Times New Roman"/>
    </w:rPr>
  </w:style>
  <w:style w:type="character" w:customStyle="1" w:styleId="Ttulo7Char">
    <w:name w:val="Título 7 Char"/>
    <w:basedOn w:val="Fontepargpadro"/>
    <w:link w:val="Ttulo7"/>
    <w:uiPriority w:val="9"/>
    <w:semiHidden/>
    <w:rsid w:val="00A37890"/>
    <w:rPr>
      <w:rFonts w:asciiTheme="majorHAnsi" w:eastAsiaTheme="majorEastAsia" w:hAnsiTheme="majorHAnsi" w:cstheme="majorBidi"/>
      <w:i/>
      <w:iCs/>
      <w:color w:val="243F60" w:themeColor="accent1" w:themeShade="7F"/>
      <w:sz w:val="24"/>
      <w:szCs w:val="24"/>
      <w:lang w:eastAsia="pt-BR"/>
    </w:rPr>
  </w:style>
  <w:style w:type="paragraph" w:customStyle="1" w:styleId="Textoembloco2">
    <w:name w:val="Texto em bloco2"/>
    <w:basedOn w:val="Normal"/>
    <w:rsid w:val="00310372"/>
    <w:pPr>
      <w:suppressAutoHyphens/>
      <w:ind w:left="426" w:right="49" w:hanging="426"/>
    </w:pPr>
    <w:rPr>
      <w:rFonts w:ascii="Arial" w:hAnsi="Arial" w:cs="Arial"/>
      <w:bCs/>
      <w:kern w:val="1"/>
      <w:sz w:val="20"/>
      <w:szCs w:val="20"/>
      <w:lang w:eastAsia="zh-CN"/>
    </w:rPr>
  </w:style>
  <w:style w:type="paragraph" w:customStyle="1" w:styleId="Contedodatabela">
    <w:name w:val="Conteúdo da tabela"/>
    <w:basedOn w:val="Normal"/>
    <w:rsid w:val="00FD40E8"/>
    <w:pPr>
      <w:widowControl w:val="0"/>
      <w:suppressLineNumbers/>
      <w:suppressAutoHyphens/>
      <w:autoSpaceDE w:val="0"/>
    </w:pPr>
    <w:rPr>
      <w:rFonts w:eastAsia="Arial"/>
      <w:kern w:val="1"/>
      <w:sz w:val="20"/>
      <w:szCs w:val="20"/>
      <w:lang w:eastAsia="zh-CN"/>
    </w:rPr>
  </w:style>
  <w:style w:type="paragraph" w:customStyle="1" w:styleId="Contedodetabela">
    <w:name w:val="Conteúdo de tabela"/>
    <w:basedOn w:val="Normal"/>
    <w:rsid w:val="00FD40E8"/>
    <w:pPr>
      <w:suppressLineNumbers/>
      <w:suppressAutoHyphens/>
    </w:pPr>
    <w:rPr>
      <w:kern w:val="1"/>
      <w:sz w:val="20"/>
      <w:szCs w:val="20"/>
      <w:lang w:eastAsia="zh-CN"/>
    </w:rPr>
  </w:style>
  <w:style w:type="character" w:styleId="Nmerodelinha">
    <w:name w:val="line number"/>
    <w:basedOn w:val="Fontepargpadro"/>
    <w:uiPriority w:val="99"/>
    <w:semiHidden/>
    <w:unhideWhenUsed/>
    <w:rsid w:val="00A62EC5"/>
  </w:style>
  <w:style w:type="character" w:customStyle="1" w:styleId="WW8Num2ztrue">
    <w:name w:val="WW8Num2ztrue"/>
    <w:rsid w:val="00893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02114">
      <w:bodyDiv w:val="1"/>
      <w:marLeft w:val="0"/>
      <w:marRight w:val="0"/>
      <w:marTop w:val="0"/>
      <w:marBottom w:val="0"/>
      <w:divBdr>
        <w:top w:val="none" w:sz="0" w:space="0" w:color="auto"/>
        <w:left w:val="none" w:sz="0" w:space="0" w:color="auto"/>
        <w:bottom w:val="none" w:sz="0" w:space="0" w:color="auto"/>
        <w:right w:val="none" w:sz="0" w:space="0" w:color="auto"/>
      </w:divBdr>
    </w:div>
    <w:div w:id="391202137">
      <w:bodyDiv w:val="1"/>
      <w:marLeft w:val="0"/>
      <w:marRight w:val="0"/>
      <w:marTop w:val="0"/>
      <w:marBottom w:val="0"/>
      <w:divBdr>
        <w:top w:val="none" w:sz="0" w:space="0" w:color="auto"/>
        <w:left w:val="none" w:sz="0" w:space="0" w:color="auto"/>
        <w:bottom w:val="none" w:sz="0" w:space="0" w:color="auto"/>
        <w:right w:val="none" w:sz="0" w:space="0" w:color="auto"/>
      </w:divBdr>
    </w:div>
    <w:div w:id="676034653">
      <w:bodyDiv w:val="1"/>
      <w:marLeft w:val="0"/>
      <w:marRight w:val="0"/>
      <w:marTop w:val="0"/>
      <w:marBottom w:val="0"/>
      <w:divBdr>
        <w:top w:val="none" w:sz="0" w:space="0" w:color="auto"/>
        <w:left w:val="none" w:sz="0" w:space="0" w:color="auto"/>
        <w:bottom w:val="none" w:sz="0" w:space="0" w:color="auto"/>
        <w:right w:val="none" w:sz="0" w:space="0" w:color="auto"/>
      </w:divBdr>
    </w:div>
    <w:div w:id="694886497">
      <w:bodyDiv w:val="1"/>
      <w:marLeft w:val="0"/>
      <w:marRight w:val="0"/>
      <w:marTop w:val="0"/>
      <w:marBottom w:val="0"/>
      <w:divBdr>
        <w:top w:val="none" w:sz="0" w:space="0" w:color="auto"/>
        <w:left w:val="none" w:sz="0" w:space="0" w:color="auto"/>
        <w:bottom w:val="none" w:sz="0" w:space="0" w:color="auto"/>
        <w:right w:val="none" w:sz="0" w:space="0" w:color="auto"/>
      </w:divBdr>
    </w:div>
    <w:div w:id="1658419744">
      <w:bodyDiv w:val="1"/>
      <w:marLeft w:val="0"/>
      <w:marRight w:val="0"/>
      <w:marTop w:val="0"/>
      <w:marBottom w:val="0"/>
      <w:divBdr>
        <w:top w:val="none" w:sz="0" w:space="0" w:color="auto"/>
        <w:left w:val="none" w:sz="0" w:space="0" w:color="auto"/>
        <w:bottom w:val="none" w:sz="0" w:space="0" w:color="auto"/>
        <w:right w:val="none" w:sz="0" w:space="0" w:color="auto"/>
      </w:divBdr>
    </w:div>
    <w:div w:id="2089302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itacao@cisamusep.org.br"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portaldatransparencia.gov.br/sancoes/consulta?ordenarPor=nomeSancionado&amp;direcao=asc"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9-2022/2022/Lei/L14438.htm" TargetMode="External"/><Relationship Id="rId47" Type="http://schemas.openxmlformats.org/officeDocument/2006/relationships/hyperlink" Target="https://www.planalto.gov.br/ccivil_03/_ato2015-2018/2018/lei/l13709.htm" TargetMode="External"/><Relationship Id="rId50" Type="http://schemas.openxmlformats.org/officeDocument/2006/relationships/hyperlink" Target="https://www.planalto.gov.br/ccivil_03/_ato2015-2018/2018/lei/l13709.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gov.br/compras/pt-br" TargetMode="External"/><Relationship Id="rId29" Type="http://schemas.openxmlformats.org/officeDocument/2006/relationships/hyperlink" Target="https://www.gov.br/compras/pt-br/acesso-a-informacao/legislacao/instrucoes-normativas/instrucao-normativa-no-3-de-26-de-abril-de-2018" TargetMode="External"/><Relationship Id="rId11" Type="http://schemas.openxmlformats.org/officeDocument/2006/relationships/hyperlink" Target="http://www.cisamusep.org.br/licitacao/" TargetMode="External"/><Relationship Id="rId24" Type="http://schemas.openxmlformats.org/officeDocument/2006/relationships/hyperlink" Target="https://servicos.tce.pr.gov.br/tcepr/municipal/ail/ConsultarImpedidos.aspx"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Decreto-Lei/Del5452.htm"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s://www.gov.br/compras/pt-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s://www.planalto.gov.br/ccivil_03/_Ato2004-2006/2004/Mpv/232.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s://www.planalto.gov.br/ccivil_03/leis/l8078compilado.htm"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cisamusep.org.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portaldatransparencia.gov.br/sancoes/consulta?ordenarPor=nomeSancionado&amp;direcao=asc"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04-2006/2004/Mpv/232.htm" TargetMode="External"/><Relationship Id="rId48" Type="http://schemas.openxmlformats.org/officeDocument/2006/relationships/hyperlink" Target="https://www.planalto.gov.br/ccivil_03/_ato2015-2018/2018/lei/l13709.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footer" Target="footer1.xml"/><Relationship Id="rId8" Type="http://schemas.openxmlformats.org/officeDocument/2006/relationships/hyperlink" Target="https://www.gov.br/compras/pt-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gov.br/compras/pt-br"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8.receita.fazenda.gov.br/SimplesNacional/aplicacoes.aspx?id=21" TargetMode="External"/><Relationship Id="rId33" Type="http://schemas.openxmlformats.org/officeDocument/2006/relationships/hyperlink" Target="mailto:licitacao@cisamusep.org.br"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15-2018/2018/lei/l13709.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planalto.gov.br/ccivil_03/leis/L4090.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3/lei/l12846.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br/compras/pt-br/acesso-a-informacao/manuais/manual-sicaf/manual_do_sicaf__versao_final_sistema_fornecedor-1-5.pdf/view" TargetMode="External"/><Relationship Id="rId23" Type="http://schemas.openxmlformats.org/officeDocument/2006/relationships/hyperlink" Target="https://certidoes-apf.apps.tcu.gov.br"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s://www.planalto.gov.br/ccivil_03/_ato2015-2018/2018/lei/l13709.htm" TargetMode="External"/><Relationship Id="rId57"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6D4F-C365-4033-9B01-9126B6E4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2609</TotalTime>
  <Pages>122</Pages>
  <Words>51540</Words>
  <Characters>278319</Characters>
  <Application>Microsoft Office Word</Application>
  <DocSecurity>0</DocSecurity>
  <Lines>2319</Lines>
  <Paragraphs>658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licitacao2</cp:lastModifiedBy>
  <cp:revision>85</cp:revision>
  <cp:lastPrinted>2025-05-23T18:19:00Z</cp:lastPrinted>
  <dcterms:created xsi:type="dcterms:W3CDTF">2025-04-28T14:22:00Z</dcterms:created>
  <dcterms:modified xsi:type="dcterms:W3CDTF">2025-06-27T11:02:00Z</dcterms:modified>
</cp:coreProperties>
</file>